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2C869" w14:textId="77777777" w:rsidR="001C1152" w:rsidRPr="001C1152" w:rsidRDefault="001C1152" w:rsidP="001C1152">
      <w:pPr>
        <w:rPr>
          <w:rFonts w:ascii="Times New Roman" w:hAnsi="Times New Roman" w:cs="Times New Roman"/>
          <w:b/>
        </w:rPr>
      </w:pPr>
    </w:p>
    <w:p w14:paraId="3A0F4E78" w14:textId="60B594B3" w:rsidR="001C1152" w:rsidRPr="001C1152" w:rsidRDefault="001C1152" w:rsidP="001C1152">
      <w:pPr>
        <w:rPr>
          <w:rFonts w:ascii="Times New Roman" w:hAnsi="Times New Roman" w:cs="Times New Roman"/>
        </w:rPr>
      </w:pPr>
      <w:r w:rsidRPr="001C1152">
        <w:rPr>
          <w:rFonts w:ascii="Times New Roman" w:hAnsi="Times New Roman" w:cs="Times New Roman"/>
          <w:b/>
        </w:rPr>
        <w:tab/>
      </w:r>
      <w:r w:rsidRPr="001C1152">
        <w:rPr>
          <w:rFonts w:ascii="Times New Roman" w:hAnsi="Times New Roman" w:cs="Times New Roman"/>
          <w:b/>
        </w:rPr>
        <w:tab/>
      </w:r>
      <w:r w:rsidRPr="001C1152">
        <w:rPr>
          <w:rFonts w:ascii="Times New Roman" w:hAnsi="Times New Roman" w:cs="Times New Roman"/>
          <w:b/>
        </w:rPr>
        <w:tab/>
      </w:r>
      <w:r w:rsidRPr="001C1152">
        <w:rPr>
          <w:rFonts w:ascii="Times New Roman" w:hAnsi="Times New Roman" w:cs="Times New Roman"/>
          <w:b/>
        </w:rPr>
        <w:tab/>
      </w:r>
      <w:r w:rsidRPr="001C1152">
        <w:rPr>
          <w:rFonts w:ascii="Times New Roman" w:hAnsi="Times New Roman" w:cs="Times New Roman"/>
          <w:b/>
        </w:rPr>
        <w:tab/>
      </w:r>
      <w:r w:rsidRPr="001C1152">
        <w:rPr>
          <w:rFonts w:ascii="Times New Roman" w:hAnsi="Times New Roman" w:cs="Times New Roman"/>
          <w:noProof/>
          <w:lang w:eastAsia="hr-HR"/>
        </w:rPr>
        <w:drawing>
          <wp:inline distT="0" distB="0" distL="0" distR="0" wp14:anchorId="31167690" wp14:editId="45CF3C7E">
            <wp:extent cx="1771650" cy="2286000"/>
            <wp:effectExtent l="0" t="0" r="0" b="0"/>
            <wp:docPr id="896347741" name="Slika 2" descr="Opis: grb%20op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20opc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2286000"/>
                    </a:xfrm>
                    <a:prstGeom prst="rect">
                      <a:avLst/>
                    </a:prstGeom>
                    <a:noFill/>
                    <a:ln>
                      <a:noFill/>
                    </a:ln>
                  </pic:spPr>
                </pic:pic>
              </a:graphicData>
            </a:graphic>
          </wp:inline>
        </w:drawing>
      </w:r>
    </w:p>
    <w:p w14:paraId="784221C4" w14:textId="77777777" w:rsidR="001C1152" w:rsidRPr="001C1152" w:rsidRDefault="001C1152" w:rsidP="001C1152">
      <w:pPr>
        <w:rPr>
          <w:rFonts w:ascii="Times New Roman" w:hAnsi="Times New Roman" w:cs="Times New Roman"/>
          <w:b/>
        </w:rPr>
      </w:pPr>
    </w:p>
    <w:p w14:paraId="16C51E57" w14:textId="0E1B0305" w:rsidR="001C1152" w:rsidRPr="001C1152" w:rsidRDefault="001C1152" w:rsidP="001C1152">
      <w:pPr>
        <w:rPr>
          <w:rFonts w:ascii="Times New Roman" w:hAnsi="Times New Roman" w:cs="Times New Roman"/>
          <w:b/>
        </w:rPr>
      </w:pPr>
      <w:r w:rsidRPr="001C1152">
        <w:rPr>
          <w:rFonts w:ascii="Times New Roman" w:hAnsi="Times New Roman" w:cs="Times New Roman"/>
          <w:b/>
        </w:rPr>
        <w:t xml:space="preserve">       </w:t>
      </w:r>
    </w:p>
    <w:p w14:paraId="2C66CC58" w14:textId="77777777" w:rsidR="001C1152" w:rsidRPr="001C1152" w:rsidRDefault="001C1152" w:rsidP="001C1152">
      <w:pPr>
        <w:jc w:val="center"/>
        <w:rPr>
          <w:rFonts w:ascii="Times New Roman" w:hAnsi="Times New Roman" w:cs="Times New Roman"/>
        </w:rPr>
      </w:pPr>
      <w:r w:rsidRPr="001C1152">
        <w:rPr>
          <w:rFonts w:ascii="Times New Roman" w:hAnsi="Times New Roman" w:cs="Times New Roman"/>
          <w:b/>
          <w:sz w:val="72"/>
          <w:szCs w:val="72"/>
          <w:lang w:eastAsia="hr-HR"/>
        </w:rPr>
        <w:t>SLUŽBENI GLASNIK</w:t>
      </w:r>
    </w:p>
    <w:p w14:paraId="7EBA08CF" w14:textId="77777777" w:rsidR="001C1152" w:rsidRPr="001C1152" w:rsidRDefault="001C1152" w:rsidP="001C1152">
      <w:pPr>
        <w:jc w:val="center"/>
        <w:rPr>
          <w:rFonts w:ascii="Times New Roman" w:hAnsi="Times New Roman" w:cs="Times New Roman"/>
        </w:rPr>
      </w:pPr>
      <w:r w:rsidRPr="001C1152">
        <w:rPr>
          <w:rFonts w:ascii="Times New Roman" w:hAnsi="Times New Roman" w:cs="Times New Roman"/>
          <w:b/>
          <w:sz w:val="72"/>
          <w:szCs w:val="72"/>
          <w:lang w:eastAsia="hr-HR"/>
        </w:rPr>
        <w:t>OPĆINE BARILOVIĆ</w:t>
      </w:r>
    </w:p>
    <w:p w14:paraId="2329B178" w14:textId="0AC896E4" w:rsidR="001C1152" w:rsidRPr="001C1152" w:rsidRDefault="001C1152" w:rsidP="001C1152">
      <w:pPr>
        <w:rPr>
          <w:rFonts w:ascii="Times New Roman" w:hAnsi="Times New Roman" w:cs="Times New Roman"/>
        </w:rPr>
      </w:pPr>
    </w:p>
    <w:p w14:paraId="118A1579" w14:textId="77777777" w:rsidR="001C1152" w:rsidRPr="001C1152" w:rsidRDefault="001C1152" w:rsidP="001C1152">
      <w:pPr>
        <w:rPr>
          <w:rFonts w:ascii="Times New Roman" w:hAnsi="Times New Roman" w:cs="Times New Roman"/>
        </w:rPr>
      </w:pPr>
    </w:p>
    <w:p w14:paraId="7966845E" w14:textId="77777777" w:rsidR="001C1152" w:rsidRPr="001C1152" w:rsidRDefault="001C1152" w:rsidP="001C1152">
      <w:pPr>
        <w:rPr>
          <w:rFonts w:ascii="Times New Roman" w:hAnsi="Times New Roman" w:cs="Times New Roman"/>
        </w:rPr>
      </w:pPr>
    </w:p>
    <w:p w14:paraId="6CF0F9F0" w14:textId="77777777" w:rsidR="001C1152" w:rsidRPr="001C1152" w:rsidRDefault="001C1152" w:rsidP="001C1152">
      <w:pPr>
        <w:rPr>
          <w:rFonts w:ascii="Times New Roman" w:hAnsi="Times New Roman" w:cs="Times New Roman"/>
        </w:rPr>
      </w:pPr>
    </w:p>
    <w:p w14:paraId="5AC2BFC5" w14:textId="77777777" w:rsidR="001C1152" w:rsidRPr="001C1152" w:rsidRDefault="001C1152" w:rsidP="001C1152">
      <w:pPr>
        <w:jc w:val="center"/>
        <w:rPr>
          <w:rFonts w:ascii="Times New Roman" w:hAnsi="Times New Roman" w:cs="Times New Roman"/>
          <w:color w:val="000000"/>
          <w:sz w:val="32"/>
          <w:szCs w:val="32"/>
          <w:lang w:eastAsia="hr-HR"/>
        </w:rPr>
      </w:pPr>
      <w:r w:rsidRPr="001C1152">
        <w:rPr>
          <w:rFonts w:ascii="Times New Roman" w:hAnsi="Times New Roman" w:cs="Times New Roman"/>
          <w:color w:val="000000"/>
          <w:sz w:val="32"/>
          <w:szCs w:val="32"/>
          <w:lang w:eastAsia="hr-HR"/>
        </w:rPr>
        <w:t xml:space="preserve">Izlazi po potrebi:   </w:t>
      </w:r>
    </w:p>
    <w:p w14:paraId="7C43C387" w14:textId="1C080679" w:rsidR="001C1152" w:rsidRPr="001C1152" w:rsidRDefault="001C1152" w:rsidP="001C1152">
      <w:pPr>
        <w:jc w:val="center"/>
        <w:rPr>
          <w:rFonts w:ascii="Times New Roman" w:hAnsi="Times New Roman" w:cs="Times New Roman"/>
        </w:rPr>
      </w:pPr>
      <w:r w:rsidRPr="001C1152">
        <w:rPr>
          <w:rFonts w:ascii="Times New Roman" w:hAnsi="Times New Roman" w:cs="Times New Roman"/>
          <w:sz w:val="32"/>
          <w:szCs w:val="32"/>
          <w:lang w:eastAsia="hr-HR"/>
        </w:rPr>
        <w:t xml:space="preserve">   </w:t>
      </w:r>
      <w:r w:rsidRPr="001C1152">
        <w:rPr>
          <w:rFonts w:ascii="Times New Roman" w:hAnsi="Times New Roman" w:cs="Times New Roman"/>
          <w:sz w:val="32"/>
          <w:szCs w:val="32"/>
          <w:u w:val="single"/>
          <w:lang w:eastAsia="hr-HR"/>
        </w:rPr>
        <w:t xml:space="preserve">Datum </w:t>
      </w:r>
      <w:r w:rsidR="0072692E">
        <w:rPr>
          <w:rFonts w:ascii="Times New Roman" w:hAnsi="Times New Roman" w:cs="Times New Roman"/>
          <w:sz w:val="32"/>
          <w:szCs w:val="32"/>
          <w:u w:val="single"/>
          <w:lang w:eastAsia="hr-HR"/>
        </w:rPr>
        <w:t xml:space="preserve">02. rujna </w:t>
      </w:r>
      <w:r w:rsidR="002B1342">
        <w:rPr>
          <w:rFonts w:ascii="Times New Roman" w:hAnsi="Times New Roman" w:cs="Times New Roman"/>
          <w:sz w:val="32"/>
          <w:szCs w:val="32"/>
          <w:u w:val="single"/>
          <w:lang w:eastAsia="hr-HR"/>
        </w:rPr>
        <w:t>2026</w:t>
      </w:r>
      <w:r w:rsidRPr="001C1152">
        <w:rPr>
          <w:rFonts w:ascii="Times New Roman" w:hAnsi="Times New Roman" w:cs="Times New Roman"/>
          <w:sz w:val="32"/>
          <w:szCs w:val="32"/>
          <w:u w:val="single"/>
          <w:lang w:eastAsia="hr-HR"/>
        </w:rPr>
        <w:t>. god.</w:t>
      </w:r>
    </w:p>
    <w:p w14:paraId="4EB0FF83" w14:textId="77777777" w:rsidR="001C1152" w:rsidRPr="001C1152" w:rsidRDefault="001C1152" w:rsidP="001C1152">
      <w:pPr>
        <w:jc w:val="center"/>
        <w:rPr>
          <w:rFonts w:ascii="Times New Roman" w:hAnsi="Times New Roman" w:cs="Times New Roman"/>
        </w:rPr>
      </w:pPr>
    </w:p>
    <w:p w14:paraId="77472CF6" w14:textId="77777777" w:rsidR="001C1152" w:rsidRPr="001C1152" w:rsidRDefault="001C1152" w:rsidP="001C1152">
      <w:pPr>
        <w:rPr>
          <w:rFonts w:ascii="Times New Roman" w:hAnsi="Times New Roman" w:cs="Times New Roman"/>
          <w:lang w:eastAsia="hr-HR"/>
        </w:rPr>
      </w:pPr>
    </w:p>
    <w:p w14:paraId="0094DA8C" w14:textId="7178AD31" w:rsidR="001C1152" w:rsidRPr="001C1152" w:rsidRDefault="001C1152" w:rsidP="001C1152">
      <w:pPr>
        <w:jc w:val="center"/>
        <w:rPr>
          <w:rFonts w:ascii="Times New Roman" w:hAnsi="Times New Roman" w:cs="Times New Roman"/>
          <w:b/>
          <w:sz w:val="52"/>
          <w:szCs w:val="52"/>
          <w:lang w:eastAsia="hr-HR"/>
        </w:rPr>
      </w:pPr>
      <w:r w:rsidRPr="001C1152">
        <w:rPr>
          <w:rFonts w:ascii="Times New Roman" w:hAnsi="Times New Roman" w:cs="Times New Roman"/>
          <w:b/>
          <w:sz w:val="52"/>
          <w:szCs w:val="52"/>
          <w:lang w:eastAsia="hr-HR"/>
        </w:rPr>
        <w:t xml:space="preserve">BROJ </w:t>
      </w:r>
      <w:r w:rsidR="0072692E">
        <w:rPr>
          <w:rFonts w:ascii="Times New Roman" w:hAnsi="Times New Roman" w:cs="Times New Roman"/>
          <w:b/>
          <w:sz w:val="52"/>
          <w:szCs w:val="52"/>
          <w:lang w:eastAsia="hr-HR"/>
        </w:rPr>
        <w:t>4</w:t>
      </w:r>
      <w:r w:rsidRPr="001C1152">
        <w:rPr>
          <w:rFonts w:ascii="Times New Roman" w:hAnsi="Times New Roman" w:cs="Times New Roman"/>
          <w:b/>
          <w:sz w:val="52"/>
          <w:szCs w:val="52"/>
          <w:lang w:eastAsia="hr-HR"/>
        </w:rPr>
        <w:t>.</w:t>
      </w:r>
    </w:p>
    <w:p w14:paraId="6990E607" w14:textId="77777777" w:rsidR="001C1152" w:rsidRPr="001C1152" w:rsidRDefault="001C1152" w:rsidP="001C1152">
      <w:pPr>
        <w:rPr>
          <w:rFonts w:ascii="Times New Roman" w:hAnsi="Times New Roman" w:cs="Times New Roman"/>
          <w:lang w:eastAsia="hr-HR"/>
        </w:rPr>
      </w:pPr>
    </w:p>
    <w:p w14:paraId="76D58B15" w14:textId="77777777" w:rsidR="001C1152" w:rsidRPr="001C1152" w:rsidRDefault="001C1152" w:rsidP="001C1152">
      <w:pPr>
        <w:rPr>
          <w:rFonts w:ascii="Times New Roman" w:hAnsi="Times New Roman" w:cs="Times New Roman"/>
          <w:lang w:eastAsia="hr-HR"/>
        </w:rPr>
      </w:pPr>
    </w:p>
    <w:p w14:paraId="7945A98C" w14:textId="77777777" w:rsidR="001C1152" w:rsidRPr="001C1152" w:rsidRDefault="001C1152" w:rsidP="001C1152">
      <w:pPr>
        <w:rPr>
          <w:rFonts w:ascii="Times New Roman" w:hAnsi="Times New Roman" w:cs="Times New Roman"/>
          <w:lang w:eastAsia="hr-HR"/>
        </w:rPr>
      </w:pPr>
      <w:r w:rsidRPr="001C1152">
        <w:rPr>
          <w:rFonts w:ascii="Times New Roman" w:hAnsi="Times New Roman" w:cs="Times New Roman"/>
          <w:lang w:eastAsia="hr-HR"/>
        </w:rPr>
        <w:tab/>
      </w:r>
    </w:p>
    <w:p w14:paraId="0086690F" w14:textId="77777777" w:rsidR="001C1152" w:rsidRPr="001C1152" w:rsidRDefault="001C1152" w:rsidP="001C1152">
      <w:pPr>
        <w:rPr>
          <w:rFonts w:ascii="Times New Roman" w:hAnsi="Times New Roman" w:cs="Times New Roman"/>
        </w:rPr>
      </w:pPr>
      <w:r w:rsidRPr="001C1152">
        <w:rPr>
          <w:rFonts w:ascii="Times New Roman" w:hAnsi="Times New Roman" w:cs="Times New Roman"/>
          <w:lang w:eastAsia="hr-HR"/>
        </w:rPr>
        <w:tab/>
      </w:r>
      <w:r w:rsidRPr="001C1152">
        <w:rPr>
          <w:rFonts w:ascii="Times New Roman" w:hAnsi="Times New Roman" w:cs="Times New Roman"/>
          <w:lang w:eastAsia="hr-HR"/>
        </w:rPr>
        <w:tab/>
      </w:r>
      <w:r w:rsidRPr="001C1152">
        <w:rPr>
          <w:rFonts w:ascii="Times New Roman" w:hAnsi="Times New Roman" w:cs="Times New Roman"/>
          <w:lang w:eastAsia="hr-HR"/>
        </w:rPr>
        <w:tab/>
        <w:t xml:space="preserve">  Uredništvo: </w:t>
      </w:r>
      <w:r w:rsidRPr="001C1152">
        <w:rPr>
          <w:rFonts w:ascii="Times New Roman" w:hAnsi="Times New Roman" w:cs="Times New Roman"/>
          <w:lang w:eastAsia="hr-HR"/>
        </w:rPr>
        <w:tab/>
        <w:t xml:space="preserve">Pročelnica Jedinstvenog upravnog odjela </w:t>
      </w:r>
    </w:p>
    <w:p w14:paraId="3F79080A" w14:textId="77777777" w:rsidR="001C1152" w:rsidRPr="001C1152" w:rsidRDefault="001C1152" w:rsidP="001C1152">
      <w:pPr>
        <w:rPr>
          <w:rFonts w:ascii="Times New Roman" w:hAnsi="Times New Roman" w:cs="Times New Roman"/>
          <w:lang w:eastAsia="hr-HR"/>
        </w:rPr>
      </w:pPr>
      <w:r w:rsidRPr="001C1152">
        <w:rPr>
          <w:rFonts w:ascii="Times New Roman" w:hAnsi="Times New Roman" w:cs="Times New Roman"/>
          <w:lang w:eastAsia="hr-HR"/>
        </w:rPr>
        <w:tab/>
      </w:r>
      <w:r w:rsidRPr="001C1152">
        <w:rPr>
          <w:rFonts w:ascii="Times New Roman" w:hAnsi="Times New Roman" w:cs="Times New Roman"/>
          <w:lang w:eastAsia="hr-HR"/>
        </w:rPr>
        <w:tab/>
      </w:r>
      <w:r w:rsidRPr="001C1152">
        <w:rPr>
          <w:rFonts w:ascii="Times New Roman" w:hAnsi="Times New Roman" w:cs="Times New Roman"/>
          <w:lang w:eastAsia="hr-HR"/>
        </w:rPr>
        <w:tab/>
      </w:r>
      <w:r w:rsidRPr="001C1152">
        <w:rPr>
          <w:rFonts w:ascii="Times New Roman" w:hAnsi="Times New Roman" w:cs="Times New Roman"/>
          <w:lang w:eastAsia="hr-HR"/>
        </w:rPr>
        <w:tab/>
        <w:t xml:space="preserve">        </w:t>
      </w:r>
      <w:r w:rsidRPr="001C1152">
        <w:rPr>
          <w:rFonts w:ascii="Times New Roman" w:hAnsi="Times New Roman" w:cs="Times New Roman"/>
          <w:lang w:eastAsia="hr-HR"/>
        </w:rPr>
        <w:tab/>
        <w:t xml:space="preserve"> Ivana Živčić Frketić, mag.oec.</w:t>
      </w:r>
    </w:p>
    <w:p w14:paraId="21364C31" w14:textId="77777777" w:rsidR="001C1152" w:rsidRPr="001C1152" w:rsidRDefault="001C1152" w:rsidP="001C1152">
      <w:pPr>
        <w:ind w:left="2268"/>
        <w:rPr>
          <w:rFonts w:ascii="Times New Roman" w:hAnsi="Times New Roman" w:cs="Times New Roman"/>
          <w:lang w:eastAsia="hr-HR"/>
        </w:rPr>
      </w:pPr>
      <w:r w:rsidRPr="001C1152">
        <w:rPr>
          <w:rFonts w:ascii="Times New Roman" w:hAnsi="Times New Roman" w:cs="Times New Roman"/>
          <w:lang w:eastAsia="hr-HR"/>
        </w:rPr>
        <w:t>telefon:</w:t>
      </w:r>
      <w:r w:rsidRPr="001C1152">
        <w:rPr>
          <w:rFonts w:ascii="Times New Roman" w:hAnsi="Times New Roman" w:cs="Times New Roman"/>
          <w:lang w:eastAsia="hr-HR"/>
        </w:rPr>
        <w:tab/>
        <w:t>047/847-100</w:t>
      </w:r>
    </w:p>
    <w:p w14:paraId="3B15A99A" w14:textId="77777777" w:rsidR="001C1152" w:rsidRPr="001C1152" w:rsidRDefault="001C1152" w:rsidP="001C1152">
      <w:pPr>
        <w:ind w:left="2268"/>
        <w:rPr>
          <w:rFonts w:ascii="Times New Roman" w:hAnsi="Times New Roman" w:cs="Times New Roman"/>
        </w:rPr>
      </w:pPr>
      <w:r w:rsidRPr="001C1152">
        <w:rPr>
          <w:rFonts w:ascii="Times New Roman" w:hAnsi="Times New Roman" w:cs="Times New Roman"/>
          <w:lang w:eastAsia="hr-HR"/>
        </w:rPr>
        <w:t xml:space="preserve">e-mail:   </w:t>
      </w:r>
      <w:r w:rsidRPr="001C1152">
        <w:rPr>
          <w:rFonts w:ascii="Times New Roman" w:hAnsi="Times New Roman" w:cs="Times New Roman"/>
          <w:lang w:eastAsia="hr-HR"/>
        </w:rPr>
        <w:tab/>
      </w:r>
      <w:hyperlink r:id="rId8" w:history="1">
        <w:r w:rsidRPr="001C1152">
          <w:rPr>
            <w:rFonts w:ascii="Times New Roman" w:hAnsi="Times New Roman" w:cs="Times New Roman"/>
            <w:color w:val="0563C1"/>
            <w:u w:val="single"/>
            <w:lang w:eastAsia="hr-HR"/>
          </w:rPr>
          <w:t>opc.barilovic@gmail.com</w:t>
        </w:r>
      </w:hyperlink>
      <w:r w:rsidRPr="001C1152">
        <w:rPr>
          <w:rFonts w:ascii="Times New Roman" w:hAnsi="Times New Roman" w:cs="Times New Roman"/>
          <w:lang w:eastAsia="hr-HR"/>
        </w:rPr>
        <w:t xml:space="preserve"> </w:t>
      </w:r>
    </w:p>
    <w:p w14:paraId="49183C75" w14:textId="77777777" w:rsidR="001C1152" w:rsidRPr="001C1152" w:rsidRDefault="001C1152" w:rsidP="001C1152">
      <w:pPr>
        <w:ind w:left="2268"/>
        <w:rPr>
          <w:rFonts w:ascii="Times New Roman" w:hAnsi="Times New Roman" w:cs="Times New Roman"/>
        </w:rPr>
      </w:pPr>
      <w:r w:rsidRPr="001C1152">
        <w:rPr>
          <w:rFonts w:ascii="Times New Roman" w:hAnsi="Times New Roman" w:cs="Times New Roman"/>
        </w:rPr>
        <w:t xml:space="preserve">            </w:t>
      </w:r>
      <w:r w:rsidRPr="001C1152">
        <w:rPr>
          <w:rFonts w:ascii="Times New Roman" w:hAnsi="Times New Roman" w:cs="Times New Roman"/>
        </w:rPr>
        <w:tab/>
        <w:t xml:space="preserve"> </w:t>
      </w:r>
      <w:hyperlink r:id="rId9" w:history="1">
        <w:r w:rsidRPr="001C1152">
          <w:rPr>
            <w:rFonts w:ascii="Times New Roman" w:hAnsi="Times New Roman" w:cs="Times New Roman"/>
            <w:color w:val="0000FF"/>
            <w:u w:val="single"/>
            <w:lang w:eastAsia="hr-HR"/>
          </w:rPr>
          <w:t>www.opcina-barilovic.hr</w:t>
        </w:r>
      </w:hyperlink>
    </w:p>
    <w:p w14:paraId="45A81433" w14:textId="3B999E64" w:rsidR="001C1152" w:rsidRPr="001C1152" w:rsidRDefault="001C1152" w:rsidP="001C1152">
      <w:pPr>
        <w:rPr>
          <w:rFonts w:ascii="Times New Roman" w:hAnsi="Times New Roman" w:cs="Times New Roman"/>
        </w:rPr>
      </w:pPr>
      <w:r w:rsidRPr="001C1152">
        <w:rPr>
          <w:rFonts w:ascii="Times New Roman" w:hAnsi="Times New Roman" w:cs="Times New Roman"/>
        </w:rPr>
        <w:tab/>
      </w:r>
      <w:r w:rsidRPr="001C1152">
        <w:rPr>
          <w:rFonts w:ascii="Times New Roman" w:hAnsi="Times New Roman" w:cs="Times New Roman"/>
        </w:rPr>
        <w:tab/>
      </w:r>
      <w:r w:rsidRPr="001C1152">
        <w:rPr>
          <w:rFonts w:ascii="Times New Roman" w:hAnsi="Times New Roman" w:cs="Times New Roman"/>
        </w:rPr>
        <w:tab/>
      </w:r>
      <w:r w:rsidRPr="001C1152">
        <w:rPr>
          <w:rFonts w:ascii="Times New Roman" w:hAnsi="Times New Roman" w:cs="Times New Roman"/>
        </w:rPr>
        <w:tab/>
        <w:t xml:space="preserve">        </w:t>
      </w:r>
      <w:r w:rsidRPr="001C1152">
        <w:rPr>
          <w:rFonts w:ascii="Times New Roman" w:hAnsi="Times New Roman" w:cs="Times New Roman"/>
        </w:rPr>
        <w:tab/>
      </w:r>
    </w:p>
    <w:p w14:paraId="2B5704E4" w14:textId="77777777" w:rsidR="001C1152" w:rsidRPr="001C1152" w:rsidRDefault="001C1152" w:rsidP="001C1152">
      <w:pPr>
        <w:rPr>
          <w:rFonts w:ascii="Times New Roman" w:hAnsi="Times New Roman" w:cs="Times New Roman"/>
        </w:rPr>
      </w:pPr>
    </w:p>
    <w:p w14:paraId="36AEAE94" w14:textId="77777777" w:rsidR="001C1152" w:rsidRPr="001C1152" w:rsidRDefault="001C1152" w:rsidP="001C1152">
      <w:pPr>
        <w:rPr>
          <w:rFonts w:ascii="Times New Roman" w:hAnsi="Times New Roman" w:cs="Times New Roman"/>
        </w:rPr>
      </w:pPr>
    </w:p>
    <w:p w14:paraId="614D9770" w14:textId="77777777" w:rsidR="001C1152" w:rsidRPr="001C1152" w:rsidRDefault="001C1152" w:rsidP="001C1152">
      <w:pPr>
        <w:rPr>
          <w:rFonts w:ascii="Times New Roman" w:hAnsi="Times New Roman" w:cs="Times New Roman"/>
        </w:rPr>
      </w:pPr>
    </w:p>
    <w:p w14:paraId="328293C7" w14:textId="77777777" w:rsidR="001C1152" w:rsidRPr="001C1152" w:rsidRDefault="001C1152" w:rsidP="001C1152">
      <w:pPr>
        <w:rPr>
          <w:rFonts w:ascii="Times New Roman" w:hAnsi="Times New Roman" w:cs="Times New Roman"/>
        </w:rPr>
      </w:pPr>
    </w:p>
    <w:p w14:paraId="0794BA27" w14:textId="77777777" w:rsidR="001C1152" w:rsidRDefault="001C1152" w:rsidP="001C1152">
      <w:pPr>
        <w:rPr>
          <w:rFonts w:ascii="Times New Roman" w:hAnsi="Times New Roman" w:cs="Times New Roman"/>
        </w:rPr>
      </w:pPr>
    </w:p>
    <w:p w14:paraId="3AD4647E" w14:textId="77777777" w:rsidR="001C1152" w:rsidRDefault="001C1152" w:rsidP="001C1152">
      <w:pPr>
        <w:rPr>
          <w:rFonts w:ascii="Times New Roman" w:hAnsi="Times New Roman" w:cs="Times New Roman"/>
        </w:rPr>
      </w:pPr>
    </w:p>
    <w:p w14:paraId="5FF7D10B" w14:textId="77777777" w:rsidR="00D051F3" w:rsidRDefault="00D051F3" w:rsidP="001C1152">
      <w:pPr>
        <w:rPr>
          <w:rFonts w:ascii="Times New Roman" w:hAnsi="Times New Roman" w:cs="Times New Roman"/>
        </w:rPr>
      </w:pPr>
    </w:p>
    <w:p w14:paraId="5408A0F7" w14:textId="4BFF9400" w:rsidR="00D051F3" w:rsidRDefault="00D051F3" w:rsidP="001C1152">
      <w:pPr>
        <w:rPr>
          <w:rFonts w:ascii="Times New Roman" w:hAnsi="Times New Roman" w:cs="Times New Roman"/>
        </w:rPr>
      </w:pPr>
    </w:p>
    <w:p w14:paraId="26DDA077" w14:textId="1F61AE41" w:rsidR="00FE35E5" w:rsidRDefault="00FE35E5" w:rsidP="001C1152">
      <w:pPr>
        <w:rPr>
          <w:rFonts w:ascii="Times New Roman" w:hAnsi="Times New Roman" w:cs="Times New Roman"/>
        </w:rPr>
      </w:pPr>
    </w:p>
    <w:p w14:paraId="0166AFDC" w14:textId="5B753FE5" w:rsidR="00FE35E5" w:rsidRDefault="00FE35E5" w:rsidP="001C1152">
      <w:pPr>
        <w:rPr>
          <w:rFonts w:ascii="Times New Roman" w:hAnsi="Times New Roman" w:cs="Times New Roman"/>
        </w:rPr>
      </w:pPr>
    </w:p>
    <w:p w14:paraId="3C211E24" w14:textId="77777777" w:rsidR="00FE35E5" w:rsidRDefault="00FE35E5" w:rsidP="001C1152">
      <w:pPr>
        <w:rPr>
          <w:rFonts w:ascii="Times New Roman" w:hAnsi="Times New Roman" w:cs="Times New Roman"/>
        </w:rPr>
      </w:pPr>
    </w:p>
    <w:p w14:paraId="1D8BC959" w14:textId="77777777" w:rsidR="00D051F3" w:rsidRDefault="00D051F3" w:rsidP="001C1152">
      <w:pPr>
        <w:rPr>
          <w:rFonts w:ascii="Times New Roman" w:hAnsi="Times New Roman" w:cs="Times New Roman"/>
        </w:rPr>
      </w:pPr>
    </w:p>
    <w:p w14:paraId="3255BC3F" w14:textId="77777777" w:rsidR="00D051F3" w:rsidRDefault="00D051F3" w:rsidP="001C1152">
      <w:pPr>
        <w:rPr>
          <w:rFonts w:ascii="Times New Roman" w:hAnsi="Times New Roman" w:cs="Times New Roman"/>
        </w:rPr>
      </w:pPr>
    </w:p>
    <w:p w14:paraId="540A09E2" w14:textId="77777777" w:rsidR="00D051F3" w:rsidRDefault="00D051F3" w:rsidP="001C1152">
      <w:pPr>
        <w:rPr>
          <w:rFonts w:ascii="Times New Roman" w:hAnsi="Times New Roman" w:cs="Times New Roman"/>
        </w:rPr>
      </w:pPr>
    </w:p>
    <w:p w14:paraId="0685F378" w14:textId="77777777" w:rsidR="00D051F3" w:rsidRDefault="00D051F3" w:rsidP="001C1152">
      <w:pPr>
        <w:rPr>
          <w:rFonts w:ascii="Times New Roman" w:hAnsi="Times New Roman" w:cs="Times New Roman"/>
        </w:rPr>
      </w:pPr>
    </w:p>
    <w:p w14:paraId="468525E3" w14:textId="77777777" w:rsidR="001C1152" w:rsidRPr="001C1152" w:rsidRDefault="001C1152" w:rsidP="001C1152">
      <w:pPr>
        <w:rPr>
          <w:rFonts w:ascii="Times New Roman" w:hAnsi="Times New Roman" w:cs="Times New Roman"/>
        </w:rPr>
      </w:pPr>
    </w:p>
    <w:p w14:paraId="39768AC9" w14:textId="77777777" w:rsidR="001C1152" w:rsidRPr="001C1152" w:rsidRDefault="001C1152" w:rsidP="001C1152">
      <w:pPr>
        <w:rPr>
          <w:rFonts w:ascii="Times New Roman" w:hAnsi="Times New Roman" w:cs="Times New Roman"/>
        </w:rPr>
      </w:pPr>
    </w:p>
    <w:p w14:paraId="79B42C03" w14:textId="77777777" w:rsidR="001C1152" w:rsidRPr="001C1152" w:rsidRDefault="001C1152" w:rsidP="001C1152">
      <w:pPr>
        <w:jc w:val="center"/>
        <w:rPr>
          <w:rFonts w:ascii="Times New Roman" w:hAnsi="Times New Roman" w:cs="Times New Roman"/>
          <w:b/>
          <w:sz w:val="40"/>
          <w:szCs w:val="40"/>
          <w:u w:val="single"/>
          <w:lang w:eastAsia="hr-HR"/>
        </w:rPr>
      </w:pPr>
      <w:r w:rsidRPr="001C1152">
        <w:rPr>
          <w:rFonts w:ascii="Times New Roman" w:hAnsi="Times New Roman" w:cs="Times New Roman"/>
          <w:b/>
          <w:sz w:val="40"/>
          <w:szCs w:val="40"/>
          <w:u w:val="single"/>
          <w:lang w:eastAsia="hr-HR"/>
        </w:rPr>
        <w:t>S A D R Ž A J:</w:t>
      </w:r>
    </w:p>
    <w:p w14:paraId="719146F9" w14:textId="77777777" w:rsidR="001C1152" w:rsidRDefault="001C1152" w:rsidP="001C1152">
      <w:pPr>
        <w:rPr>
          <w:rFonts w:ascii="Times New Roman" w:hAnsi="Times New Roman" w:cs="Times New Roman"/>
        </w:rPr>
      </w:pPr>
    </w:p>
    <w:p w14:paraId="1CE469DA" w14:textId="0142308C" w:rsidR="00AA2F55" w:rsidRDefault="00AA2F55" w:rsidP="00AA2F55">
      <w:pPr>
        <w:rPr>
          <w:rFonts w:ascii="Times New Roman" w:hAnsi="Times New Roman" w:cs="Times New Roman"/>
          <w:b/>
          <w:sz w:val="32"/>
          <w:szCs w:val="32"/>
          <w:u w:val="single"/>
          <w:lang w:eastAsia="hr-HR"/>
        </w:rPr>
      </w:pPr>
      <w:r w:rsidRPr="00AA2F55">
        <w:rPr>
          <w:rFonts w:ascii="Times New Roman" w:hAnsi="Times New Roman" w:cs="Times New Roman"/>
          <w:b/>
          <w:sz w:val="32"/>
          <w:szCs w:val="32"/>
          <w:u w:val="single"/>
          <w:lang w:eastAsia="hr-HR"/>
        </w:rPr>
        <w:t>OPĆINSK</w:t>
      </w:r>
      <w:r w:rsidR="0072692E">
        <w:rPr>
          <w:rFonts w:ascii="Times New Roman" w:hAnsi="Times New Roman" w:cs="Times New Roman"/>
          <w:b/>
          <w:sz w:val="32"/>
          <w:szCs w:val="32"/>
          <w:u w:val="single"/>
          <w:lang w:eastAsia="hr-HR"/>
        </w:rPr>
        <w:t>O VIJEĆE</w:t>
      </w:r>
    </w:p>
    <w:p w14:paraId="0CA84430" w14:textId="77777777" w:rsidR="003B5FDE" w:rsidRDefault="003B5FDE" w:rsidP="00AA2F55">
      <w:pPr>
        <w:rPr>
          <w:rFonts w:ascii="Times New Roman" w:hAnsi="Times New Roman" w:cs="Times New Roman"/>
          <w:b/>
          <w:sz w:val="32"/>
          <w:szCs w:val="32"/>
          <w:u w:val="single"/>
          <w:lang w:eastAsia="hr-HR"/>
        </w:rPr>
      </w:pPr>
    </w:p>
    <w:p w14:paraId="5335C3DA" w14:textId="230C49C0" w:rsidR="003B5FDE" w:rsidRPr="002C36E4" w:rsidRDefault="00D051F3" w:rsidP="00F14F6A">
      <w:pPr>
        <w:pStyle w:val="ListParagraph"/>
        <w:numPr>
          <w:ilvl w:val="0"/>
          <w:numId w:val="2"/>
        </w:numPr>
        <w:suppressAutoHyphens/>
        <w:autoSpaceDN w:val="0"/>
        <w:spacing w:before="0" w:after="0"/>
        <w:ind w:left="714" w:hanging="357"/>
        <w:contextualSpacing w:val="0"/>
        <w:textAlignment w:val="baseline"/>
        <w:rPr>
          <w:rFonts w:ascii="Times New Roman" w:hAnsi="Times New Roman" w:cs="Times New Roman"/>
          <w:bCs/>
          <w:sz w:val="24"/>
          <w:szCs w:val="24"/>
          <w:lang w:eastAsia="hr-HR"/>
        </w:rPr>
      </w:pPr>
      <w:r>
        <w:rPr>
          <w:rFonts w:ascii="Times New Roman" w:hAnsi="Times New Roman" w:cs="Times New Roman"/>
        </w:rPr>
        <w:t xml:space="preserve">Odluka o </w:t>
      </w:r>
      <w:r w:rsidR="0072692E">
        <w:rPr>
          <w:rFonts w:ascii="Times New Roman" w:hAnsi="Times New Roman" w:cs="Times New Roman"/>
        </w:rPr>
        <w:t>donošenu II</w:t>
      </w:r>
      <w:r>
        <w:rPr>
          <w:rFonts w:ascii="Times New Roman" w:hAnsi="Times New Roman" w:cs="Times New Roman"/>
        </w:rPr>
        <w:t>. izmjen</w:t>
      </w:r>
      <w:r w:rsidR="0072692E">
        <w:rPr>
          <w:rFonts w:ascii="Times New Roman" w:hAnsi="Times New Roman" w:cs="Times New Roman"/>
        </w:rPr>
        <w:t>e</w:t>
      </w:r>
      <w:r>
        <w:rPr>
          <w:rFonts w:ascii="Times New Roman" w:hAnsi="Times New Roman" w:cs="Times New Roman"/>
        </w:rPr>
        <w:t xml:space="preserve"> i dopun</w:t>
      </w:r>
      <w:r w:rsidR="0072692E">
        <w:rPr>
          <w:rFonts w:ascii="Times New Roman" w:hAnsi="Times New Roman" w:cs="Times New Roman"/>
        </w:rPr>
        <w:t>e</w:t>
      </w:r>
      <w:r>
        <w:rPr>
          <w:rFonts w:ascii="Times New Roman" w:hAnsi="Times New Roman" w:cs="Times New Roman"/>
        </w:rPr>
        <w:t xml:space="preserve"> Urbanističkog plana uređenja turističko – sportskog centra Korana u naselju Donji Velemerić (UPU 4)</w:t>
      </w:r>
    </w:p>
    <w:p w14:paraId="40CBFDCE" w14:textId="557F41B9" w:rsidR="002C36E4" w:rsidRDefault="0072692E" w:rsidP="00F14F6A">
      <w:pPr>
        <w:pStyle w:val="ListParagraph"/>
        <w:numPr>
          <w:ilvl w:val="0"/>
          <w:numId w:val="2"/>
        </w:numPr>
        <w:suppressAutoHyphens/>
        <w:autoSpaceDN w:val="0"/>
        <w:spacing w:before="0" w:after="0"/>
        <w:ind w:left="714" w:hanging="357"/>
        <w:contextualSpacing w:val="0"/>
        <w:textAlignment w:val="baseline"/>
        <w:rPr>
          <w:rFonts w:ascii="Times New Roman" w:hAnsi="Times New Roman" w:cs="Times New Roman"/>
          <w:bCs/>
          <w:sz w:val="24"/>
          <w:szCs w:val="24"/>
          <w:lang w:eastAsia="hr-HR"/>
        </w:rPr>
      </w:pPr>
      <w:r>
        <w:rPr>
          <w:rFonts w:ascii="Times New Roman" w:hAnsi="Times New Roman" w:cs="Times New Roman"/>
          <w:bCs/>
          <w:sz w:val="24"/>
          <w:szCs w:val="24"/>
          <w:lang w:eastAsia="hr-HR"/>
        </w:rPr>
        <w:t>Pravilnik o provedbi postupaka jednostavne nabave</w:t>
      </w:r>
    </w:p>
    <w:p w14:paraId="4E20BC4F"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65A7758F"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4CF5DD2C"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27500CAC"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1C2FA981"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1EFAF5D5"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0060539D"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2B0A9014"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506CF479"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3118FE60"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0125F7A4"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34C401FD"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64AEA432"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50EFBA4C"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5E08F7F8" w14:textId="77777777" w:rsid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38C10AEB" w14:textId="2FEAF403" w:rsidR="00D051F3" w:rsidRDefault="00D051F3" w:rsidP="003B5FDE">
      <w:pPr>
        <w:spacing w:before="100" w:beforeAutospacing="1" w:after="100" w:afterAutospacing="1"/>
        <w:jc w:val="left"/>
        <w:rPr>
          <w:rFonts w:ascii="Times New Roman" w:hAnsi="Times New Roman" w:cs="Times New Roman"/>
          <w:bCs/>
          <w:sz w:val="24"/>
          <w:szCs w:val="24"/>
          <w:lang w:eastAsia="hr-HR"/>
        </w:rPr>
      </w:pPr>
    </w:p>
    <w:p w14:paraId="639FD91A" w14:textId="06589543" w:rsidR="00FE35E5" w:rsidRDefault="00FE35E5" w:rsidP="003B5FDE">
      <w:pPr>
        <w:spacing w:before="100" w:beforeAutospacing="1" w:after="100" w:afterAutospacing="1"/>
        <w:jc w:val="left"/>
        <w:rPr>
          <w:rFonts w:ascii="Times New Roman" w:hAnsi="Times New Roman" w:cs="Times New Roman"/>
          <w:bCs/>
          <w:sz w:val="24"/>
          <w:szCs w:val="24"/>
          <w:lang w:eastAsia="hr-HR"/>
        </w:rPr>
      </w:pPr>
    </w:p>
    <w:p w14:paraId="0F62E483" w14:textId="5FE53FC4" w:rsidR="00FE35E5" w:rsidRDefault="00FE35E5" w:rsidP="003B5FDE">
      <w:pPr>
        <w:spacing w:before="100" w:beforeAutospacing="1" w:after="100" w:afterAutospacing="1"/>
        <w:jc w:val="left"/>
        <w:rPr>
          <w:rFonts w:ascii="Times New Roman" w:hAnsi="Times New Roman" w:cs="Times New Roman"/>
          <w:bCs/>
          <w:sz w:val="24"/>
          <w:szCs w:val="24"/>
          <w:lang w:eastAsia="hr-HR"/>
        </w:rPr>
      </w:pPr>
    </w:p>
    <w:p w14:paraId="78CC3BA9" w14:textId="77777777" w:rsidR="00FE35E5" w:rsidRDefault="00FE35E5" w:rsidP="003B5FDE">
      <w:pPr>
        <w:spacing w:before="100" w:beforeAutospacing="1" w:after="100" w:afterAutospacing="1"/>
        <w:jc w:val="left"/>
        <w:rPr>
          <w:rFonts w:ascii="Times New Roman" w:hAnsi="Times New Roman" w:cs="Times New Roman"/>
          <w:bCs/>
          <w:sz w:val="24"/>
          <w:szCs w:val="24"/>
          <w:lang w:eastAsia="hr-HR"/>
        </w:rPr>
      </w:pPr>
      <w:bookmarkStart w:id="0" w:name="_GoBack"/>
      <w:bookmarkEnd w:id="0"/>
    </w:p>
    <w:p w14:paraId="28ECC5D1" w14:textId="77777777" w:rsidR="00D051F3" w:rsidRDefault="00D051F3" w:rsidP="003B5FDE">
      <w:pPr>
        <w:spacing w:before="100" w:beforeAutospacing="1" w:after="100" w:afterAutospacing="1"/>
        <w:jc w:val="left"/>
        <w:rPr>
          <w:rFonts w:ascii="Times New Roman" w:hAnsi="Times New Roman" w:cs="Times New Roman"/>
          <w:bCs/>
          <w:sz w:val="24"/>
          <w:szCs w:val="24"/>
          <w:lang w:eastAsia="hr-HR"/>
        </w:rPr>
      </w:pPr>
    </w:p>
    <w:p w14:paraId="51214079" w14:textId="77777777" w:rsidR="00D051F3" w:rsidRDefault="00D051F3" w:rsidP="003B5FDE">
      <w:pPr>
        <w:spacing w:before="100" w:beforeAutospacing="1" w:after="100" w:afterAutospacing="1"/>
        <w:jc w:val="left"/>
        <w:rPr>
          <w:rFonts w:ascii="Times New Roman" w:hAnsi="Times New Roman" w:cs="Times New Roman"/>
          <w:bCs/>
          <w:sz w:val="24"/>
          <w:szCs w:val="24"/>
          <w:lang w:eastAsia="hr-HR"/>
        </w:rPr>
      </w:pPr>
    </w:p>
    <w:p w14:paraId="6ED64C14" w14:textId="77777777" w:rsidR="00D051F3" w:rsidRDefault="00D051F3" w:rsidP="003B5FDE">
      <w:pPr>
        <w:spacing w:before="100" w:beforeAutospacing="1" w:after="100" w:afterAutospacing="1"/>
        <w:jc w:val="left"/>
        <w:rPr>
          <w:rFonts w:ascii="Times New Roman" w:hAnsi="Times New Roman" w:cs="Times New Roman"/>
          <w:bCs/>
          <w:sz w:val="24"/>
          <w:szCs w:val="24"/>
          <w:lang w:eastAsia="hr-HR"/>
        </w:rPr>
      </w:pPr>
    </w:p>
    <w:p w14:paraId="3B88B16B" w14:textId="77777777" w:rsidR="00D051F3" w:rsidRDefault="00D051F3" w:rsidP="003B5FDE">
      <w:pPr>
        <w:spacing w:before="100" w:beforeAutospacing="1" w:after="100" w:afterAutospacing="1"/>
        <w:jc w:val="left"/>
        <w:rPr>
          <w:rFonts w:ascii="Times New Roman" w:hAnsi="Times New Roman" w:cs="Times New Roman"/>
          <w:bCs/>
          <w:sz w:val="24"/>
          <w:szCs w:val="24"/>
          <w:lang w:eastAsia="hr-HR"/>
        </w:rPr>
      </w:pPr>
    </w:p>
    <w:p w14:paraId="274C3050" w14:textId="77777777" w:rsidR="003B5FDE" w:rsidRPr="003B5FDE" w:rsidRDefault="003B5FDE" w:rsidP="003B5FDE">
      <w:pPr>
        <w:spacing w:before="100" w:beforeAutospacing="1" w:after="100" w:afterAutospacing="1"/>
        <w:jc w:val="left"/>
        <w:rPr>
          <w:rFonts w:ascii="Times New Roman" w:hAnsi="Times New Roman" w:cs="Times New Roman"/>
          <w:bCs/>
          <w:sz w:val="24"/>
          <w:szCs w:val="24"/>
          <w:lang w:eastAsia="hr-HR"/>
        </w:rPr>
      </w:pPr>
    </w:p>
    <w:p w14:paraId="6BAC0987" w14:textId="77777777" w:rsidR="001C1152" w:rsidRPr="001C1152" w:rsidRDefault="001C1152" w:rsidP="001C1152">
      <w:pPr>
        <w:rPr>
          <w:rFonts w:ascii="Times New Roman" w:hAnsi="Times New Roman" w:cs="Times New Roman"/>
        </w:rPr>
      </w:pPr>
    </w:p>
    <w:p w14:paraId="3234A9B2" w14:textId="60F706B3" w:rsidR="00605DA7" w:rsidRDefault="0047026F" w:rsidP="00605DA7">
      <w:pPr>
        <w:pStyle w:val="ListParagraph"/>
        <w:widowControl w:val="0"/>
        <w:numPr>
          <w:ilvl w:val="0"/>
          <w:numId w:val="1"/>
        </w:numPr>
        <w:pBdr>
          <w:bottom w:val="single" w:sz="12" w:space="1" w:color="auto"/>
        </w:pBdr>
        <w:autoSpaceDN w:val="0"/>
        <w:spacing w:before="0" w:after="0"/>
        <w:ind w:left="720" w:right="-17"/>
        <w:contextualSpacing w:val="0"/>
        <w:jc w:val="left"/>
        <w:rPr>
          <w:rFonts w:ascii="Times New Roman" w:hAnsi="Times New Roman" w:cs="Times New Roman"/>
          <w:b/>
          <w:sz w:val="28"/>
          <w:szCs w:val="28"/>
          <w:lang w:eastAsia="hr-HR"/>
        </w:rPr>
      </w:pPr>
      <w:r w:rsidRPr="001C1152">
        <w:rPr>
          <w:rFonts w:ascii="Times New Roman" w:hAnsi="Times New Roman" w:cs="Times New Roman"/>
          <w:b/>
          <w:sz w:val="28"/>
          <w:szCs w:val="28"/>
          <w:lang w:eastAsia="hr-HR"/>
        </w:rPr>
        <w:t>Akti Opći</w:t>
      </w:r>
      <w:r>
        <w:rPr>
          <w:rFonts w:ascii="Times New Roman" w:hAnsi="Times New Roman" w:cs="Times New Roman"/>
          <w:b/>
          <w:sz w:val="28"/>
          <w:szCs w:val="28"/>
          <w:lang w:eastAsia="hr-HR"/>
        </w:rPr>
        <w:t xml:space="preserve">nskog </w:t>
      </w:r>
      <w:r w:rsidR="0072692E">
        <w:rPr>
          <w:rFonts w:ascii="Times New Roman" w:hAnsi="Times New Roman" w:cs="Times New Roman"/>
          <w:b/>
          <w:sz w:val="28"/>
          <w:szCs w:val="28"/>
          <w:lang w:eastAsia="hr-HR"/>
        </w:rPr>
        <w:t>vijeća</w:t>
      </w:r>
    </w:p>
    <w:p w14:paraId="3DE4AD43" w14:textId="77777777" w:rsidR="0047026F" w:rsidRDefault="0047026F" w:rsidP="0097275E">
      <w:pPr>
        <w:autoSpaceDE w:val="0"/>
        <w:autoSpaceDN w:val="0"/>
        <w:adjustRightInd w:val="0"/>
        <w:spacing w:before="0" w:after="0"/>
        <w:rPr>
          <w:rFonts w:ascii="Times New Roman" w:hAnsi="Times New Roman" w:cs="Times New Roman"/>
          <w:b/>
          <w:u w:val="thick"/>
        </w:rPr>
      </w:pPr>
    </w:p>
    <w:p w14:paraId="442B2281" w14:textId="77777777" w:rsidR="00D051F3" w:rsidRDefault="00D051F3" w:rsidP="00D051F3">
      <w:pPr>
        <w:tabs>
          <w:tab w:val="left" w:pos="720"/>
        </w:tabs>
        <w:spacing w:before="0" w:after="0"/>
        <w:rPr>
          <w:rFonts w:ascii="Times New Roman" w:eastAsia="Times New Roman" w:hAnsi="Times New Roman" w:cs="Times New Roman"/>
          <w:kern w:val="0"/>
          <w:sz w:val="24"/>
          <w:szCs w:val="24"/>
          <w14:ligatures w14:val="none"/>
        </w:rPr>
      </w:pPr>
    </w:p>
    <w:p w14:paraId="67CB2821" w14:textId="77777777" w:rsidR="0072692E" w:rsidRPr="0077018A" w:rsidRDefault="0072692E" w:rsidP="0077018A">
      <w:pPr>
        <w:tabs>
          <w:tab w:val="left" w:pos="720"/>
        </w:tabs>
        <w:spacing w:before="0" w:after="0" w:line="276" w:lineRule="auto"/>
        <w:rPr>
          <w:rFonts w:ascii="Arial" w:eastAsia="Calibri" w:hAnsi="Arial" w:cs="Arial"/>
          <w:kern w:val="0"/>
          <w14:ligatures w14:val="none"/>
        </w:rPr>
      </w:pPr>
      <w:r w:rsidRPr="0072692E">
        <w:rPr>
          <w:rFonts w:ascii="Arial" w:eastAsia="Calibri" w:hAnsi="Arial" w:cs="Arial"/>
          <w:kern w:val="0"/>
          <w14:ligatures w14:val="none"/>
        </w:rPr>
        <w:t>Na temelju članka</w:t>
      </w:r>
      <w:bookmarkStart w:id="1" w:name="_Hlk19607957"/>
      <w:r w:rsidRPr="0072692E">
        <w:rPr>
          <w:rFonts w:ascii="Arial" w:eastAsia="Calibri" w:hAnsi="Arial" w:cs="Arial"/>
          <w:kern w:val="0"/>
          <w14:ligatures w14:val="none"/>
        </w:rPr>
        <w:t xml:space="preserve"> 109. Zakona o prostornom uređenju (Narodne novine broj 153/13, 65/17, 114/18, 39/19, 98/19 i 67/23)</w:t>
      </w:r>
      <w:bookmarkEnd w:id="1"/>
      <w:r w:rsidRPr="0072692E">
        <w:rPr>
          <w:rFonts w:ascii="Arial" w:eastAsia="Calibri" w:hAnsi="Arial" w:cs="Arial"/>
          <w:kern w:val="0"/>
          <w14:ligatures w14:val="none"/>
        </w:rPr>
        <w:t>, a u vezi s člankom 236. Zakona o prostornom uređenju (Narodne novine broj 155/25), te članka 34. Statuta Općine Barilović (Službeni glasnik Općine Barilović, broj 01/18 i 01/21), Općinsko vijeće na 6. sjednici 02.09.2026. donosi</w:t>
      </w:r>
    </w:p>
    <w:p w14:paraId="69A6566B" w14:textId="77777777" w:rsidR="00F17636" w:rsidRPr="00F17636" w:rsidRDefault="00F17636" w:rsidP="0072692E">
      <w:pPr>
        <w:tabs>
          <w:tab w:val="left" w:pos="720"/>
        </w:tabs>
        <w:spacing w:before="0" w:after="0"/>
        <w:rPr>
          <w:rFonts w:ascii="Arial" w:eastAsia="Times New Roman" w:hAnsi="Arial" w:cs="Arial"/>
          <w:kern w:val="0"/>
          <w14:ligatures w14:val="none"/>
        </w:rPr>
      </w:pPr>
    </w:p>
    <w:p w14:paraId="20FA85E4" w14:textId="77777777" w:rsidR="00F17636" w:rsidRPr="0072692E" w:rsidRDefault="00F17636" w:rsidP="0072692E">
      <w:pPr>
        <w:tabs>
          <w:tab w:val="left" w:pos="720"/>
        </w:tabs>
        <w:spacing w:before="0" w:after="0"/>
        <w:rPr>
          <w:rFonts w:ascii="Arial" w:eastAsia="Times New Roman" w:hAnsi="Arial" w:cs="Arial"/>
          <w:kern w:val="0"/>
          <w14:ligatures w14:val="none"/>
        </w:rPr>
      </w:pPr>
    </w:p>
    <w:p w14:paraId="40B2145E" w14:textId="77777777" w:rsidR="00F17636" w:rsidRPr="00F17636" w:rsidRDefault="0072692E" w:rsidP="00F17636">
      <w:pPr>
        <w:spacing w:before="0" w:after="0" w:line="276" w:lineRule="auto"/>
        <w:jc w:val="center"/>
        <w:rPr>
          <w:rFonts w:ascii="Arial" w:hAnsi="Arial" w:cs="Arial"/>
          <w:b/>
          <w:bCs/>
          <w:kern w:val="0"/>
          <w:sz w:val="28"/>
          <w:szCs w:val="28"/>
          <w14:ligatures w14:val="none"/>
        </w:rPr>
      </w:pPr>
      <w:r w:rsidRPr="0072692E">
        <w:rPr>
          <w:rFonts w:ascii="Arial" w:hAnsi="Arial" w:cs="Arial"/>
          <w:b/>
          <w:bCs/>
          <w:kern w:val="0"/>
          <w:sz w:val="28"/>
          <w:szCs w:val="28"/>
          <w14:ligatures w14:val="none"/>
        </w:rPr>
        <w:lastRenderedPageBreak/>
        <w:t>Odluku o donošenju II. izmjene i dopune</w:t>
      </w:r>
    </w:p>
    <w:p w14:paraId="6B4515DA" w14:textId="5970351A" w:rsidR="0072692E" w:rsidRPr="0072692E" w:rsidRDefault="0072692E" w:rsidP="00F17636">
      <w:pPr>
        <w:spacing w:before="0" w:after="0" w:line="276" w:lineRule="auto"/>
        <w:jc w:val="center"/>
        <w:rPr>
          <w:rFonts w:ascii="Arial" w:hAnsi="Arial" w:cs="Arial"/>
          <w:b/>
          <w:bCs/>
          <w:kern w:val="0"/>
          <w:sz w:val="28"/>
          <w:szCs w:val="28"/>
          <w14:ligatures w14:val="none"/>
        </w:rPr>
      </w:pPr>
      <w:r w:rsidRPr="0072692E">
        <w:rPr>
          <w:rFonts w:ascii="Arial" w:hAnsi="Arial" w:cs="Arial"/>
          <w:b/>
          <w:bCs/>
          <w:kern w:val="0"/>
          <w:sz w:val="28"/>
          <w:szCs w:val="28"/>
          <w14:ligatures w14:val="none"/>
        </w:rPr>
        <w:t>Urbanističkog plana uređenja turističko-sportskog centra Korana u naselju Donji Velemerić (UPU 4)</w:t>
      </w:r>
    </w:p>
    <w:p w14:paraId="546448CD" w14:textId="45EF3B5E" w:rsidR="0072692E" w:rsidRPr="0072692E" w:rsidRDefault="0072692E" w:rsidP="00F17636">
      <w:pPr>
        <w:pStyle w:val="Naslovrazina1"/>
      </w:pPr>
      <w:r w:rsidRPr="0072692E">
        <w:t>Temeljne odredbe</w:t>
      </w:r>
    </w:p>
    <w:p w14:paraId="050DD0D7"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1.</w:t>
      </w:r>
    </w:p>
    <w:p w14:paraId="7E116D1E" w14:textId="77777777" w:rsidR="00F17636" w:rsidRPr="00F17636" w:rsidRDefault="00F17636" w:rsidP="00F17636">
      <w:pPr>
        <w:spacing w:before="120" w:after="0" w:line="276" w:lineRule="auto"/>
        <w:rPr>
          <w:rFonts w:ascii="Arial" w:eastAsia="Calibri" w:hAnsi="Arial" w:cs="Arial"/>
          <w:kern w:val="0"/>
          <w14:ligatures w14:val="none"/>
        </w:rPr>
      </w:pPr>
      <w:r w:rsidRPr="00F17636">
        <w:rPr>
          <w:rFonts w:ascii="Arial" w:eastAsia="Calibri" w:hAnsi="Arial" w:cs="Arial"/>
          <w:kern w:val="0"/>
          <w14:ligatures w14:val="none"/>
        </w:rPr>
        <w:t xml:space="preserve">Donose se </w:t>
      </w:r>
      <w:r w:rsidRPr="00F17636">
        <w:rPr>
          <w:rFonts w:ascii="Arial" w:eastAsia="Calibri" w:hAnsi="Arial" w:cs="Arial"/>
          <w:noProof/>
          <w:kern w:val="0"/>
          <w14:ligatures w14:val="none"/>
        </w:rPr>
        <w:t>II. izmjene i dopune</w:t>
      </w:r>
      <w:r w:rsidRPr="00F17636">
        <w:rPr>
          <w:rFonts w:ascii="Arial" w:eastAsia="Calibri" w:hAnsi="Arial" w:cs="Arial"/>
          <w:kern w:val="0"/>
          <w14:ligatures w14:val="none"/>
        </w:rPr>
        <w:t xml:space="preserve"> </w:t>
      </w:r>
      <w:r w:rsidRPr="00F17636">
        <w:rPr>
          <w:rFonts w:ascii="Arial" w:eastAsia="Calibri" w:hAnsi="Arial" w:cs="Arial"/>
          <w:noProof/>
          <w:kern w:val="0"/>
          <w14:ligatures w14:val="none"/>
        </w:rPr>
        <w:t>Urbanističkog plana uređenja turističko-sportskog centra Korana u naselju Donji Velemerić (UPU 4)</w:t>
      </w:r>
      <w:r w:rsidRPr="00F17636">
        <w:rPr>
          <w:rFonts w:ascii="Arial" w:eastAsia="Calibri" w:hAnsi="Arial" w:cs="Arial"/>
          <w:kern w:val="0"/>
          <w14:ligatures w14:val="none"/>
        </w:rPr>
        <w:t xml:space="preserve"> (u daljnjem tekstu: </w:t>
      </w:r>
      <w:r w:rsidRPr="00F17636">
        <w:rPr>
          <w:rFonts w:ascii="Arial" w:eastAsia="Calibri" w:hAnsi="Arial" w:cs="Arial"/>
          <w:noProof/>
          <w:kern w:val="0"/>
          <w14:ligatures w14:val="none"/>
        </w:rPr>
        <w:t>II. izmjene i dopune plana</w:t>
      </w:r>
      <w:r w:rsidRPr="00F17636">
        <w:rPr>
          <w:rFonts w:ascii="Arial" w:eastAsia="Calibri" w:hAnsi="Arial" w:cs="Arial"/>
          <w:kern w:val="0"/>
          <w14:ligatures w14:val="none"/>
        </w:rPr>
        <w:t>).</w:t>
      </w:r>
    </w:p>
    <w:p w14:paraId="7D941941"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2.</w:t>
      </w:r>
    </w:p>
    <w:p w14:paraId="3599CF38" w14:textId="77777777" w:rsidR="00F17636" w:rsidRPr="00F17636" w:rsidRDefault="00F17636" w:rsidP="00F17636">
      <w:pPr>
        <w:spacing w:before="120" w:after="0" w:line="276" w:lineRule="auto"/>
        <w:rPr>
          <w:rFonts w:ascii="Arial" w:eastAsia="Calibri" w:hAnsi="Arial" w:cs="Arial"/>
          <w:kern w:val="0"/>
          <w14:ligatures w14:val="none"/>
        </w:rPr>
      </w:pPr>
      <w:r w:rsidRPr="00F17636">
        <w:rPr>
          <w:rFonts w:ascii="Arial" w:eastAsia="Calibri" w:hAnsi="Arial" w:cs="Arial"/>
          <w:noProof/>
          <w:kern w:val="0"/>
          <w14:ligatures w14:val="none"/>
        </w:rPr>
        <w:t>II. izmjene i dopune plana</w:t>
      </w:r>
      <w:r w:rsidRPr="00F17636">
        <w:rPr>
          <w:rFonts w:ascii="Arial" w:eastAsia="Calibri" w:hAnsi="Arial" w:cs="Arial"/>
          <w:kern w:val="0"/>
          <w14:ligatures w14:val="none"/>
        </w:rPr>
        <w:t xml:space="preserve"> izrađene su na temelju Odluke o </w:t>
      </w:r>
      <w:r w:rsidRPr="00F17636">
        <w:rPr>
          <w:rFonts w:ascii="Arial" w:eastAsia="Calibri" w:hAnsi="Arial" w:cs="Arial"/>
          <w:noProof/>
          <w:kern w:val="0"/>
          <w14:ligatures w14:val="none"/>
        </w:rPr>
        <w:t>izradi izmjene i dopune</w:t>
      </w:r>
      <w:r w:rsidRPr="00F17636">
        <w:rPr>
          <w:rFonts w:ascii="Arial" w:eastAsia="Calibri" w:hAnsi="Arial" w:cs="Arial"/>
          <w:kern w:val="0"/>
          <w14:ligatures w14:val="none"/>
        </w:rPr>
        <w:t xml:space="preserve"> </w:t>
      </w:r>
      <w:r w:rsidRPr="00F17636">
        <w:rPr>
          <w:rFonts w:ascii="Arial" w:eastAsia="Calibri" w:hAnsi="Arial" w:cs="Arial"/>
          <w:noProof/>
          <w:kern w:val="0"/>
          <w14:ligatures w14:val="none"/>
        </w:rPr>
        <w:t>Urbanističkog plana uređenja turističko-sportskog centra Korana u naselju Donji Velemerić (UPU 4)</w:t>
      </w:r>
      <w:r w:rsidRPr="00F17636">
        <w:rPr>
          <w:rFonts w:ascii="Arial" w:eastAsia="Calibri" w:hAnsi="Arial" w:cs="Arial"/>
          <w:kern w:val="0"/>
          <w14:ligatures w14:val="none"/>
        </w:rPr>
        <w:t xml:space="preserve"> </w:t>
      </w:r>
      <w:r w:rsidRPr="00F17636">
        <w:rPr>
          <w:rFonts w:ascii="Arial" w:eastAsia="Calibri" w:hAnsi="Arial" w:cs="Arial"/>
          <w:noProof/>
          <w:kern w:val="0"/>
          <w:szCs w:val="24"/>
          <w14:ligatures w14:val="none"/>
        </w:rPr>
        <w:t>(</w:t>
      </w:r>
      <w:r w:rsidRPr="00F17636">
        <w:rPr>
          <w:rFonts w:ascii="Arial" w:eastAsia="Calibri" w:hAnsi="Arial" w:cs="Arial"/>
          <w:noProof/>
          <w:kern w:val="0"/>
          <w14:ligatures w14:val="none"/>
        </w:rPr>
        <w:t>Službeni glasnik Općine Barilović</w:t>
      </w:r>
      <w:r w:rsidRPr="00F17636">
        <w:rPr>
          <w:rFonts w:ascii="Arial" w:eastAsia="Calibri" w:hAnsi="Arial" w:cs="Arial"/>
          <w:kern w:val="0"/>
          <w14:ligatures w14:val="none"/>
        </w:rPr>
        <w:t xml:space="preserve"> broj </w:t>
      </w:r>
      <w:r w:rsidRPr="00F17636">
        <w:rPr>
          <w:rFonts w:ascii="Arial" w:eastAsia="Calibri" w:hAnsi="Arial" w:cs="Arial"/>
          <w:noProof/>
          <w:kern w:val="0"/>
          <w14:ligatures w14:val="none"/>
        </w:rPr>
        <w:t>02/26</w:t>
      </w:r>
      <w:r w:rsidRPr="00F17636">
        <w:rPr>
          <w:rFonts w:ascii="Arial" w:eastAsia="Calibri" w:hAnsi="Arial" w:cs="Arial"/>
          <w:kern w:val="0"/>
          <w14:ligatures w14:val="none"/>
        </w:rPr>
        <w:t>).</w:t>
      </w:r>
    </w:p>
    <w:p w14:paraId="68AF73E1"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3.</w:t>
      </w:r>
    </w:p>
    <w:p w14:paraId="2DFD6517" w14:textId="77777777" w:rsidR="00F17636" w:rsidRPr="00F17636" w:rsidRDefault="00F17636" w:rsidP="00F17636">
      <w:pPr>
        <w:spacing w:before="120" w:after="0" w:line="276" w:lineRule="auto"/>
        <w:rPr>
          <w:rFonts w:ascii="Arial" w:eastAsia="Calibri" w:hAnsi="Arial" w:cs="Arial"/>
          <w:kern w:val="0"/>
          <w14:ligatures w14:val="none"/>
        </w:rPr>
      </w:pPr>
      <w:r w:rsidRPr="00F17636">
        <w:rPr>
          <w:rFonts w:ascii="Arial" w:eastAsia="Calibri" w:hAnsi="Arial" w:cs="Arial"/>
          <w:kern w:val="0"/>
          <w14:ligatures w14:val="none"/>
        </w:rPr>
        <w:t xml:space="preserve">Stručni izrađivač </w:t>
      </w:r>
      <w:r w:rsidRPr="00F17636">
        <w:rPr>
          <w:rFonts w:ascii="Arial" w:eastAsia="Calibri" w:hAnsi="Arial" w:cs="Arial"/>
          <w:noProof/>
          <w:kern w:val="0"/>
          <w14:ligatures w14:val="none"/>
        </w:rPr>
        <w:t>II. izmjene i dopune plana</w:t>
      </w:r>
      <w:r w:rsidRPr="00F17636">
        <w:rPr>
          <w:rFonts w:ascii="Arial" w:eastAsia="Calibri" w:hAnsi="Arial" w:cs="Arial"/>
          <w:kern w:val="0"/>
          <w14:ligatures w14:val="none"/>
        </w:rPr>
        <w:t xml:space="preserve"> je </w:t>
      </w:r>
      <w:r w:rsidRPr="00F17636">
        <w:rPr>
          <w:rFonts w:ascii="Arial" w:eastAsia="Calibri" w:hAnsi="Arial" w:cs="Arial"/>
          <w:noProof/>
          <w:kern w:val="0"/>
          <w14:ligatures w14:val="none"/>
        </w:rPr>
        <w:t>URBANISTICA d.o.o.</w:t>
      </w:r>
      <w:r w:rsidRPr="00F17636">
        <w:rPr>
          <w:rFonts w:ascii="Arial" w:eastAsia="Calibri" w:hAnsi="Arial" w:cs="Arial"/>
          <w:kern w:val="0"/>
          <w14:ligatures w14:val="none"/>
        </w:rPr>
        <w:t xml:space="preserve"> </w:t>
      </w:r>
      <w:r w:rsidRPr="00F17636">
        <w:rPr>
          <w:rFonts w:ascii="Arial" w:eastAsia="Calibri" w:hAnsi="Arial" w:cs="Arial"/>
          <w:noProof/>
          <w:kern w:val="0"/>
          <w14:ligatures w14:val="none"/>
        </w:rPr>
        <w:t>Zagreb, OIB 42857246988</w:t>
      </w:r>
      <w:r w:rsidRPr="00F17636">
        <w:rPr>
          <w:rFonts w:ascii="Arial" w:eastAsia="Calibri" w:hAnsi="Arial" w:cs="Arial"/>
          <w:kern w:val="0"/>
          <w14:ligatures w14:val="none"/>
        </w:rPr>
        <w:t xml:space="preserve">. </w:t>
      </w:r>
    </w:p>
    <w:p w14:paraId="6D1C01D6"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4.</w:t>
      </w:r>
    </w:p>
    <w:p w14:paraId="667F70D1" w14:textId="77777777" w:rsidR="00F17636" w:rsidRPr="00F17636" w:rsidRDefault="00F17636" w:rsidP="00F17636">
      <w:pPr>
        <w:spacing w:before="120" w:after="0" w:line="276" w:lineRule="auto"/>
        <w:rPr>
          <w:rFonts w:ascii="Arial" w:eastAsia="Calibri" w:hAnsi="Arial" w:cs="Arial"/>
          <w:kern w:val="0"/>
          <w14:ligatures w14:val="none"/>
        </w:rPr>
      </w:pPr>
      <w:r w:rsidRPr="00F17636">
        <w:rPr>
          <w:rFonts w:ascii="Arial" w:eastAsia="Calibri" w:hAnsi="Arial" w:cs="Arial"/>
          <w:noProof/>
          <w:kern w:val="0"/>
          <w14:ligatures w14:val="none"/>
        </w:rPr>
        <w:t>II. izmjene i dopune plana</w:t>
      </w:r>
      <w:r w:rsidRPr="00F17636">
        <w:rPr>
          <w:rFonts w:ascii="Arial" w:eastAsia="Calibri" w:hAnsi="Arial" w:cs="Arial"/>
          <w:kern w:val="0"/>
          <w14:ligatures w14:val="none"/>
        </w:rPr>
        <w:t xml:space="preserve"> izrađene su u elektroničkom obliku u skladu s odredbama Pravilnika</w:t>
      </w:r>
      <w:r w:rsidRPr="00F17636">
        <w:rPr>
          <w:rFonts w:ascii="Arial" w:eastAsia="Calibri" w:hAnsi="Arial" w:cs="Arial"/>
          <w:noProof/>
          <w:kern w:val="0"/>
          <w14:ligatures w14:val="none"/>
        </w:rPr>
        <w:t xml:space="preserve"> o prostornim planovima (Narodne novine broj 152/23)</w:t>
      </w:r>
      <w:r w:rsidRPr="00F17636">
        <w:rPr>
          <w:rFonts w:ascii="Arial" w:eastAsia="Calibri" w:hAnsi="Arial" w:cs="Arial"/>
          <w:kern w:val="0"/>
          <w14:ligatures w14:val="none"/>
        </w:rPr>
        <w:t>, u daljnjem tekstu: Pravilnik.</w:t>
      </w:r>
    </w:p>
    <w:p w14:paraId="6C5A8CFE"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5.</w:t>
      </w:r>
    </w:p>
    <w:p w14:paraId="68DFD253" w14:textId="77777777" w:rsidR="00F17636" w:rsidRPr="00F17636" w:rsidRDefault="00F17636" w:rsidP="00F17636">
      <w:pPr>
        <w:spacing w:before="120" w:after="0" w:line="276" w:lineRule="auto"/>
        <w:rPr>
          <w:rFonts w:ascii="Arial" w:eastAsia="Calibri" w:hAnsi="Arial" w:cs="Arial"/>
          <w:kern w:val="0"/>
          <w14:ligatures w14:val="none"/>
        </w:rPr>
      </w:pPr>
      <w:r w:rsidRPr="00F17636">
        <w:rPr>
          <w:rFonts w:ascii="Arial" w:eastAsia="Calibri" w:hAnsi="Arial" w:cs="Arial"/>
          <w:kern w:val="0"/>
          <w14:ligatures w14:val="none"/>
        </w:rPr>
        <w:t>Sastavni dio ove Odluke su:</w:t>
      </w:r>
    </w:p>
    <w:p w14:paraId="6D94A346" w14:textId="28326D6B" w:rsidR="00F17636" w:rsidRPr="00F17636" w:rsidRDefault="00F17636" w:rsidP="00F17636">
      <w:pPr>
        <w:pStyle w:val="ListParagraph"/>
        <w:keepNext/>
        <w:numPr>
          <w:ilvl w:val="3"/>
          <w:numId w:val="1"/>
        </w:numPr>
        <w:spacing w:before="60" w:after="0" w:line="276" w:lineRule="auto"/>
        <w:ind w:left="612" w:hanging="357"/>
        <w:rPr>
          <w:rFonts w:ascii="Arial" w:eastAsia="Calibri" w:hAnsi="Arial" w:cs="Arial"/>
          <w:kern w:val="0"/>
          <w14:ligatures w14:val="none"/>
        </w:rPr>
      </w:pPr>
      <w:r w:rsidRPr="00F17636">
        <w:rPr>
          <w:rFonts w:ascii="Arial" w:eastAsia="Calibri" w:hAnsi="Arial" w:cs="Arial"/>
          <w:kern w:val="0"/>
          <w14:ligatures w14:val="none"/>
        </w:rPr>
        <w:t>odredbe za provedbu</w:t>
      </w:r>
    </w:p>
    <w:p w14:paraId="7A48AE8F" w14:textId="432E3BD9" w:rsidR="00F17636" w:rsidRPr="00F17636" w:rsidRDefault="00F17636" w:rsidP="00F17636">
      <w:pPr>
        <w:pStyle w:val="ListParagraph"/>
        <w:keepNext/>
        <w:numPr>
          <w:ilvl w:val="3"/>
          <w:numId w:val="1"/>
        </w:numPr>
        <w:spacing w:before="60" w:after="0" w:line="276" w:lineRule="auto"/>
        <w:ind w:left="612" w:hanging="357"/>
        <w:rPr>
          <w:rFonts w:ascii="Arial" w:eastAsia="Calibri" w:hAnsi="Arial" w:cs="Arial"/>
          <w:kern w:val="0"/>
          <w14:ligatures w14:val="none"/>
        </w:rPr>
      </w:pPr>
      <w:r w:rsidRPr="00F17636">
        <w:rPr>
          <w:rFonts w:ascii="Arial" w:eastAsia="Calibri" w:hAnsi="Arial" w:cs="Arial"/>
          <w:kern w:val="0"/>
          <w14:ligatures w14:val="none"/>
        </w:rPr>
        <w:t>grafički dio</w:t>
      </w:r>
    </w:p>
    <w:p w14:paraId="515DA726"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Namjena prostora (kartografski prikaz 1.1.)</w:t>
      </w:r>
    </w:p>
    <w:p w14:paraId="10E238BF"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Građevinska područja (kartografski prikaz 1.2.)</w:t>
      </w:r>
    </w:p>
    <w:p w14:paraId="51A7A5FE"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Provedba prostornog plana (kartografski prikaz 1.3.)</w:t>
      </w:r>
    </w:p>
    <w:p w14:paraId="2797DA5D"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Prometni sustav (kartografski prikaz 2.1.)</w:t>
      </w:r>
    </w:p>
    <w:p w14:paraId="07A0FA81"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Komunikacijski sustav (kartografski prikaz 2.2.)</w:t>
      </w:r>
    </w:p>
    <w:p w14:paraId="45B6DCBD"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Energetski sustav (kartografski prikaz 2.3.)</w:t>
      </w:r>
    </w:p>
    <w:p w14:paraId="133F0924"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Vodnogospodarski sustav (kartografski prikaz 2.4.)</w:t>
      </w:r>
    </w:p>
    <w:p w14:paraId="744E72AE"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Posebne vrijednosti (kartografski prikaz 3.1.)</w:t>
      </w:r>
    </w:p>
    <w:p w14:paraId="00927DCB" w14:textId="77777777" w:rsidR="00F17636" w:rsidRPr="00F17636" w:rsidRDefault="00F17636" w:rsidP="00F14F6A">
      <w:pPr>
        <w:keepNext/>
        <w:numPr>
          <w:ilvl w:val="0"/>
          <w:numId w:val="3"/>
        </w:numPr>
        <w:spacing w:before="6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Posebna ograničenja i posebni načini korištenja (kartografski prikaz 3.2.)</w:t>
      </w:r>
    </w:p>
    <w:p w14:paraId="0EF07C89" w14:textId="07109F10" w:rsidR="00F17636" w:rsidRPr="00F17636" w:rsidRDefault="00F17636" w:rsidP="00F17636">
      <w:pPr>
        <w:pStyle w:val="ListParagraph"/>
        <w:keepNext/>
        <w:numPr>
          <w:ilvl w:val="3"/>
          <w:numId w:val="1"/>
        </w:numPr>
        <w:spacing w:before="60" w:after="0" w:line="276" w:lineRule="auto"/>
        <w:ind w:left="612" w:hanging="357"/>
        <w:rPr>
          <w:rFonts w:ascii="Arial" w:eastAsia="Calibri" w:hAnsi="Arial" w:cs="Arial"/>
          <w:kern w:val="0"/>
          <w14:ligatures w14:val="none"/>
        </w:rPr>
      </w:pPr>
      <w:r w:rsidRPr="00F17636">
        <w:rPr>
          <w:rFonts w:ascii="Arial" w:eastAsia="Calibri" w:hAnsi="Arial" w:cs="Arial"/>
          <w:kern w:val="0"/>
          <w14:ligatures w14:val="none"/>
        </w:rPr>
        <w:t>obrazloženje</w:t>
      </w:r>
    </w:p>
    <w:p w14:paraId="3AE6588E" w14:textId="2E2D4ED3" w:rsidR="00F17636" w:rsidRPr="00F17636" w:rsidRDefault="00F17636" w:rsidP="00F17636">
      <w:pPr>
        <w:pStyle w:val="ListParagraph"/>
        <w:keepNext/>
        <w:numPr>
          <w:ilvl w:val="3"/>
          <w:numId w:val="1"/>
        </w:numPr>
        <w:spacing w:before="60" w:after="0" w:line="276" w:lineRule="auto"/>
        <w:ind w:left="612" w:hanging="357"/>
        <w:rPr>
          <w:rFonts w:ascii="Arial" w:eastAsia="Calibri" w:hAnsi="Arial" w:cs="Arial"/>
          <w:kern w:val="0"/>
          <w14:ligatures w14:val="none"/>
        </w:rPr>
      </w:pPr>
      <w:r w:rsidRPr="00F17636">
        <w:rPr>
          <w:rFonts w:ascii="Arial" w:eastAsia="Calibri" w:hAnsi="Arial" w:cs="Arial"/>
          <w:kern w:val="0"/>
          <w14:ligatures w14:val="none"/>
        </w:rPr>
        <w:t>prikaz izmjena i dopuna odredbi za provedbu plana</w:t>
      </w:r>
    </w:p>
    <w:p w14:paraId="204353AC" w14:textId="77777777" w:rsidR="00F17636" w:rsidRDefault="00F17636" w:rsidP="0072692E">
      <w:pPr>
        <w:tabs>
          <w:tab w:val="left" w:pos="720"/>
        </w:tabs>
        <w:spacing w:before="0" w:after="0"/>
        <w:rPr>
          <w:rFonts w:ascii="Arial" w:eastAsia="Times New Roman" w:hAnsi="Arial" w:cs="Arial"/>
          <w:kern w:val="0"/>
          <w14:ligatures w14:val="none"/>
        </w:rPr>
      </w:pPr>
    </w:p>
    <w:p w14:paraId="3544722F"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6.</w:t>
      </w:r>
    </w:p>
    <w:p w14:paraId="1DDD44A7" w14:textId="77777777" w:rsidR="00F17636" w:rsidRPr="00F17636" w:rsidRDefault="00F17636" w:rsidP="00F17636">
      <w:pPr>
        <w:spacing w:before="120" w:after="0" w:line="276" w:lineRule="auto"/>
        <w:rPr>
          <w:rFonts w:ascii="Arial" w:eastAsia="Calibri" w:hAnsi="Arial" w:cs="Arial"/>
          <w:kern w:val="0"/>
          <w14:ligatures w14:val="none"/>
        </w:rPr>
      </w:pPr>
      <w:r w:rsidRPr="00F17636">
        <w:rPr>
          <w:rFonts w:ascii="Arial" w:eastAsia="Calibri" w:hAnsi="Arial" w:cs="Arial"/>
          <w:kern w:val="0"/>
          <w14:ligatures w14:val="none"/>
        </w:rPr>
        <w:t xml:space="preserve">Sastavni dijelovi ove Odluke definirani člankom 5. dostupni su u Informacijskom sustavu prostornog uređenja pod oznakom </w:t>
      </w:r>
      <w:r w:rsidRPr="00F17636">
        <w:rPr>
          <w:rFonts w:ascii="Arial" w:eastAsia="Calibri" w:hAnsi="Arial" w:cs="Arial"/>
          <w:noProof/>
          <w:kern w:val="0"/>
          <w14:ligatures w14:val="none"/>
        </w:rPr>
        <w:t>HR-ISPU-UPU4-00078-R03</w:t>
      </w:r>
      <w:r w:rsidRPr="00F17636">
        <w:rPr>
          <w:rFonts w:ascii="Arial" w:eastAsia="Calibri" w:hAnsi="Arial" w:cs="Arial"/>
          <w:kern w:val="0"/>
          <w14:ligatures w14:val="none"/>
        </w:rPr>
        <w:t>.</w:t>
      </w:r>
    </w:p>
    <w:p w14:paraId="1F3A7175"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7.</w:t>
      </w:r>
    </w:p>
    <w:p w14:paraId="201F526C" w14:textId="77777777" w:rsidR="00F17636" w:rsidRPr="00F17636" w:rsidRDefault="00F17636" w:rsidP="00F17636">
      <w:pPr>
        <w:spacing w:before="120" w:after="0" w:line="276" w:lineRule="auto"/>
        <w:rPr>
          <w:rFonts w:ascii="Arial" w:eastAsia="Calibri" w:hAnsi="Arial" w:cs="Arial"/>
          <w:kern w:val="0"/>
          <w14:ligatures w14:val="none"/>
        </w:rPr>
      </w:pPr>
      <w:r w:rsidRPr="00F17636">
        <w:rPr>
          <w:rFonts w:ascii="Arial" w:eastAsia="Calibri" w:hAnsi="Arial" w:cs="Arial"/>
          <w:kern w:val="0"/>
          <w14:ligatures w14:val="none"/>
        </w:rPr>
        <w:t xml:space="preserve">Izvornik </w:t>
      </w:r>
      <w:r w:rsidRPr="00F17636">
        <w:rPr>
          <w:rFonts w:ascii="Arial" w:eastAsia="Calibri" w:hAnsi="Arial" w:cs="Arial"/>
          <w:noProof/>
          <w:kern w:val="0"/>
          <w14:ligatures w14:val="none"/>
        </w:rPr>
        <w:t>II. izmjene i dopune plana</w:t>
      </w:r>
      <w:r w:rsidRPr="00F17636">
        <w:rPr>
          <w:rFonts w:ascii="Arial" w:eastAsia="Calibri" w:hAnsi="Arial" w:cs="Arial"/>
          <w:kern w:val="0"/>
          <w14:ligatures w14:val="none"/>
        </w:rPr>
        <w:t xml:space="preserve"> trajno je pohranjen u modulu ePlanovi. </w:t>
      </w:r>
    </w:p>
    <w:p w14:paraId="6CA9C68F" w14:textId="77777777" w:rsidR="00F17636" w:rsidRPr="00F17636" w:rsidRDefault="00F17636" w:rsidP="00F17636">
      <w:pPr>
        <w:keepNext/>
        <w:spacing w:before="240" w:after="0" w:line="276" w:lineRule="auto"/>
        <w:jc w:val="center"/>
        <w:rPr>
          <w:rFonts w:ascii="Arial" w:eastAsia="Calibri" w:hAnsi="Arial" w:cs="Arial"/>
          <w:b/>
          <w:bCs/>
          <w:i/>
          <w:iCs/>
          <w:kern w:val="0"/>
          <w14:ligatures w14:val="none"/>
        </w:rPr>
      </w:pPr>
      <w:r w:rsidRPr="00F17636">
        <w:rPr>
          <w:rFonts w:ascii="Arial" w:eastAsia="Calibri" w:hAnsi="Arial" w:cs="Arial"/>
          <w:b/>
          <w:bCs/>
          <w:i/>
          <w:iCs/>
          <w:kern w:val="0"/>
          <w14:ligatures w14:val="none"/>
        </w:rPr>
        <w:t>Završne odredbe</w:t>
      </w:r>
    </w:p>
    <w:p w14:paraId="4833472C"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t>Članak 8.</w:t>
      </w:r>
    </w:p>
    <w:p w14:paraId="723E3A20" w14:textId="77777777" w:rsidR="00F17636" w:rsidRPr="00F17636" w:rsidRDefault="00F17636" w:rsidP="00F17636">
      <w:pPr>
        <w:spacing w:before="12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 xml:space="preserve">Ova Odluka s prilogom koji sadrži odredbe za provedbu objavljuje se u službenom glasilu: </w:t>
      </w:r>
      <w:r w:rsidRPr="00F17636">
        <w:rPr>
          <w:rFonts w:ascii="Arial" w:eastAsia="Calibri" w:hAnsi="Arial" w:cs="Arial"/>
          <w:noProof/>
          <w:kern w:val="0"/>
          <w14:ligatures w14:val="none"/>
        </w:rPr>
        <w:t>Službeni glasnik Općine Barilović</w:t>
      </w:r>
      <w:r w:rsidRPr="00F17636">
        <w:rPr>
          <w:rFonts w:ascii="Arial" w:eastAsia="Calibri" w:hAnsi="Arial" w:cs="Arial"/>
          <w:kern w:val="0"/>
          <w14:ligatures w14:val="none"/>
        </w:rPr>
        <w:t>.</w:t>
      </w:r>
    </w:p>
    <w:p w14:paraId="5848C0FB" w14:textId="77777777" w:rsidR="00F17636" w:rsidRPr="00F17636" w:rsidRDefault="00F17636" w:rsidP="00F17636">
      <w:pPr>
        <w:keepNext/>
        <w:spacing w:before="120" w:after="0" w:line="276" w:lineRule="auto"/>
        <w:jc w:val="center"/>
        <w:rPr>
          <w:rFonts w:ascii="Arial" w:eastAsia="Calibri" w:hAnsi="Arial" w:cs="Arial"/>
          <w:kern w:val="0"/>
          <w14:ligatures w14:val="none"/>
        </w:rPr>
      </w:pPr>
      <w:r w:rsidRPr="00F17636">
        <w:rPr>
          <w:rFonts w:ascii="Arial" w:eastAsia="Calibri" w:hAnsi="Arial" w:cs="Arial"/>
          <w:kern w:val="0"/>
          <w14:ligatures w14:val="none"/>
        </w:rPr>
        <w:lastRenderedPageBreak/>
        <w:t>Članak 9.</w:t>
      </w:r>
    </w:p>
    <w:p w14:paraId="7A2031A0" w14:textId="77777777" w:rsidR="00F17636" w:rsidRPr="00F17636" w:rsidRDefault="00F17636" w:rsidP="00F17636">
      <w:pPr>
        <w:keepNext/>
        <w:spacing w:before="120" w:after="0" w:line="276" w:lineRule="auto"/>
        <w:jc w:val="left"/>
        <w:rPr>
          <w:rFonts w:ascii="Arial" w:eastAsia="Calibri" w:hAnsi="Arial" w:cs="Arial"/>
          <w:kern w:val="0"/>
          <w14:ligatures w14:val="none"/>
        </w:rPr>
      </w:pPr>
      <w:r w:rsidRPr="00F17636">
        <w:rPr>
          <w:rFonts w:ascii="Arial" w:eastAsia="Calibri" w:hAnsi="Arial" w:cs="Arial"/>
          <w:kern w:val="0"/>
          <w14:ligatures w14:val="none"/>
        </w:rPr>
        <w:t xml:space="preserve">Ova Odluka stupa na snagu prvog dana od dana objave u službenom glasilu. </w:t>
      </w:r>
    </w:p>
    <w:p w14:paraId="1F0DBBC1" w14:textId="77777777" w:rsidR="0072692E" w:rsidRDefault="0072692E" w:rsidP="00D051F3">
      <w:pPr>
        <w:tabs>
          <w:tab w:val="left" w:pos="720"/>
        </w:tabs>
        <w:spacing w:before="0" w:after="0"/>
        <w:rPr>
          <w:rFonts w:ascii="Times New Roman" w:eastAsia="Times New Roman" w:hAnsi="Times New Roman" w:cs="Times New Roman"/>
          <w:kern w:val="0"/>
          <w:sz w:val="24"/>
          <w:szCs w:val="24"/>
          <w14:ligatures w14:val="none"/>
        </w:rPr>
      </w:pPr>
    </w:p>
    <w:p w14:paraId="73C6D010" w14:textId="77777777" w:rsidR="0081503E" w:rsidRPr="005D3FB3" w:rsidRDefault="0081503E" w:rsidP="008F5447">
      <w:pPr>
        <w:suppressAutoHyphens/>
        <w:autoSpaceDN w:val="0"/>
        <w:spacing w:before="0" w:after="0"/>
        <w:textAlignment w:val="baseline"/>
        <w:rPr>
          <w:rFonts w:ascii="Times New Roman" w:eastAsia="Times New Roman" w:hAnsi="Times New Roman" w:cs="Times New Roman"/>
          <w:kern w:val="0"/>
          <w:sz w:val="24"/>
          <w:szCs w:val="24"/>
          <w14:ligatures w14:val="none"/>
        </w:rPr>
      </w:pPr>
    </w:p>
    <w:p w14:paraId="685DF8CE" w14:textId="77777777" w:rsidR="00F17636" w:rsidRPr="002A6F22" w:rsidRDefault="005D3FB3" w:rsidP="00F17636">
      <w:pPr>
        <w:keepNext/>
        <w:tabs>
          <w:tab w:val="left" w:pos="4536"/>
        </w:tabs>
        <w:spacing w:before="60" w:after="0"/>
        <w:ind w:left="4536"/>
        <w:jc w:val="center"/>
        <w:rPr>
          <w:rFonts w:ascii="Arial" w:hAnsi="Arial" w:cs="Arial"/>
          <w:noProof/>
        </w:rPr>
      </w:pPr>
      <w:r>
        <w:rPr>
          <w:rFonts w:ascii="Times New Roman" w:eastAsia="Times New Roman" w:hAnsi="Times New Roman" w:cs="Times New Roman"/>
          <w:b/>
          <w:color w:val="000000"/>
          <w:kern w:val="0"/>
          <w:sz w:val="24"/>
          <w:szCs w:val="24"/>
          <w:lang w:eastAsia="hr-HR"/>
          <w14:ligatures w14:val="none"/>
        </w:rPr>
        <w:t xml:space="preserve">     </w:t>
      </w:r>
      <w:r w:rsidR="00F17636">
        <w:rPr>
          <w:rFonts w:ascii="Arial" w:hAnsi="Arial" w:cs="Arial"/>
          <w:noProof/>
        </w:rPr>
        <w:t>PREDSJEDNIK OPĆINSKOG VIJEĆA</w:t>
      </w:r>
    </w:p>
    <w:p w14:paraId="781ED744" w14:textId="77777777" w:rsidR="00F17636" w:rsidRPr="002A6F22" w:rsidRDefault="00F17636" w:rsidP="00F17636">
      <w:pPr>
        <w:tabs>
          <w:tab w:val="left" w:pos="4536"/>
        </w:tabs>
        <w:spacing w:before="60" w:after="0"/>
        <w:ind w:left="4536"/>
        <w:jc w:val="center"/>
        <w:rPr>
          <w:rFonts w:ascii="Arial" w:hAnsi="Arial" w:cs="Arial"/>
          <w:noProof/>
        </w:rPr>
      </w:pPr>
      <w:r w:rsidRPr="002A6F22">
        <w:rPr>
          <w:rFonts w:ascii="Arial" w:hAnsi="Arial" w:cs="Arial"/>
          <w:noProof/>
        </w:rPr>
        <w:t>Miroslav Marčac</w:t>
      </w:r>
    </w:p>
    <w:p w14:paraId="32E7E942" w14:textId="52354323" w:rsidR="00595599" w:rsidRDefault="00595599" w:rsidP="00F17636">
      <w:pPr>
        <w:spacing w:before="0" w:after="0"/>
        <w:ind w:left="6372" w:firstLine="708"/>
        <w:jc w:val="left"/>
        <w:rPr>
          <w:rFonts w:ascii="Times New Roman" w:hAnsi="Times New Roman" w:cs="Times New Roman"/>
        </w:rPr>
      </w:pPr>
    </w:p>
    <w:p w14:paraId="203FBC96" w14:textId="77777777" w:rsidR="00F17636" w:rsidRPr="0077018A" w:rsidRDefault="00F17636" w:rsidP="0077018A">
      <w:pPr>
        <w:rPr>
          <w:rFonts w:ascii="Times New Roman" w:hAnsi="Times New Roman" w:cs="Times New Roman"/>
        </w:rPr>
      </w:pPr>
      <w:r w:rsidRPr="0077018A">
        <w:rPr>
          <w:rFonts w:ascii="Times New Roman" w:hAnsi="Times New Roman" w:cs="Times New Roman"/>
        </w:rPr>
        <w:t>KLASA: 350-01/26-01/04</w:t>
      </w:r>
    </w:p>
    <w:p w14:paraId="48328A87" w14:textId="77777777" w:rsidR="00F17636" w:rsidRPr="0077018A" w:rsidRDefault="00F17636" w:rsidP="0077018A">
      <w:pPr>
        <w:rPr>
          <w:rFonts w:ascii="Times New Roman" w:hAnsi="Times New Roman" w:cs="Times New Roman"/>
        </w:rPr>
      </w:pPr>
      <w:r w:rsidRPr="0077018A">
        <w:rPr>
          <w:rFonts w:ascii="Times New Roman" w:hAnsi="Times New Roman" w:cs="Times New Roman"/>
        </w:rPr>
        <w:t>URBROJ: 2133-06-01-26-14</w:t>
      </w:r>
    </w:p>
    <w:p w14:paraId="55F9342F" w14:textId="77777777" w:rsidR="00F17636" w:rsidRPr="0077018A" w:rsidRDefault="00F17636" w:rsidP="0077018A">
      <w:pPr>
        <w:rPr>
          <w:rFonts w:ascii="Times New Roman" w:hAnsi="Times New Roman" w:cs="Times New Roman"/>
        </w:rPr>
      </w:pPr>
      <w:r w:rsidRPr="0077018A">
        <w:rPr>
          <w:rFonts w:ascii="Times New Roman" w:hAnsi="Times New Roman" w:cs="Times New Roman"/>
        </w:rPr>
        <w:t>U Bariloviću, 02.09.2026.</w:t>
      </w:r>
    </w:p>
    <w:p w14:paraId="2F000260" w14:textId="7CE5E6B6" w:rsidR="005D3FB3" w:rsidRDefault="005D3FB3" w:rsidP="005D3FB3">
      <w:pPr>
        <w:pBdr>
          <w:bottom w:val="single" w:sz="12" w:space="1" w:color="auto"/>
        </w:pBdr>
        <w:autoSpaceDE w:val="0"/>
        <w:autoSpaceDN w:val="0"/>
        <w:adjustRightInd w:val="0"/>
        <w:spacing w:before="0" w:after="0"/>
        <w:rPr>
          <w:rFonts w:ascii="Times New Roman" w:hAnsi="Times New Roman" w:cs="Times New Roman"/>
          <w:sz w:val="24"/>
          <w:szCs w:val="24"/>
        </w:rPr>
      </w:pPr>
    </w:p>
    <w:p w14:paraId="6D641390" w14:textId="77777777" w:rsidR="005D3FB3" w:rsidRDefault="005D3FB3" w:rsidP="00C744DE">
      <w:pPr>
        <w:spacing w:before="0" w:after="0"/>
        <w:jc w:val="left"/>
        <w:rPr>
          <w:rFonts w:ascii="Times New Roman" w:hAnsi="Times New Roman" w:cs="Times New Roman"/>
          <w:sz w:val="24"/>
          <w:szCs w:val="24"/>
        </w:rPr>
      </w:pPr>
    </w:p>
    <w:p w14:paraId="23FC7162" w14:textId="77777777" w:rsidR="002C36E4" w:rsidRDefault="002C36E4" w:rsidP="00C744DE">
      <w:pPr>
        <w:spacing w:before="0" w:after="0"/>
        <w:jc w:val="left"/>
        <w:rPr>
          <w:rFonts w:ascii="Times New Roman" w:hAnsi="Times New Roman" w:cs="Times New Roman"/>
          <w:sz w:val="24"/>
          <w:szCs w:val="24"/>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4"/>
        <w:gridCol w:w="1729"/>
        <w:gridCol w:w="3425"/>
      </w:tblGrid>
      <w:tr w:rsidR="00F14F6A" w14:paraId="0FBF0A89" w14:textId="77777777" w:rsidTr="00251B17">
        <w:trPr>
          <w:trHeight w:val="879"/>
        </w:trPr>
        <w:tc>
          <w:tcPr>
            <w:tcW w:w="9988" w:type="dxa"/>
            <w:gridSpan w:val="3"/>
          </w:tcPr>
          <w:p w14:paraId="5B23CF62" w14:textId="77777777" w:rsidR="00F14F6A" w:rsidRDefault="00F14F6A" w:rsidP="00251B17">
            <w:pPr>
              <w:pStyle w:val="TableParagraph"/>
              <w:spacing w:before="39"/>
              <w:ind w:left="0"/>
              <w:rPr>
                <w:rFonts w:ascii="Times New Roman"/>
                <w:sz w:val="18"/>
              </w:rPr>
            </w:pPr>
          </w:p>
          <w:p w14:paraId="07D7B9BF" w14:textId="77777777" w:rsidR="00F14F6A" w:rsidRDefault="00F14F6A" w:rsidP="00251B17">
            <w:pPr>
              <w:pStyle w:val="TableParagraph"/>
              <w:spacing w:before="0"/>
              <w:ind w:left="81" w:right="85"/>
              <w:jc w:val="center"/>
              <w:rPr>
                <w:rFonts w:ascii="Arial"/>
                <w:b/>
                <w:sz w:val="18"/>
              </w:rPr>
            </w:pPr>
            <w:r>
              <w:rPr>
                <w:rFonts w:ascii="Arial"/>
                <w:b/>
                <w:color w:val="808080"/>
                <w:sz w:val="18"/>
              </w:rPr>
              <w:t>REPUBLIKA</w:t>
            </w:r>
            <w:r>
              <w:rPr>
                <w:rFonts w:ascii="Arial"/>
                <w:b/>
                <w:color w:val="808080"/>
                <w:spacing w:val="-10"/>
                <w:sz w:val="18"/>
              </w:rPr>
              <w:t xml:space="preserve"> </w:t>
            </w:r>
            <w:r>
              <w:rPr>
                <w:rFonts w:ascii="Arial"/>
                <w:b/>
                <w:color w:val="808080"/>
                <w:spacing w:val="-2"/>
                <w:sz w:val="18"/>
              </w:rPr>
              <w:t>HRVATSKA</w:t>
            </w:r>
          </w:p>
          <w:p w14:paraId="79FD9160" w14:textId="77777777" w:rsidR="00F14F6A" w:rsidRDefault="00F14F6A" w:rsidP="00251B17">
            <w:pPr>
              <w:pStyle w:val="TableParagraph"/>
              <w:spacing w:before="0"/>
              <w:ind w:left="81" w:right="71"/>
              <w:jc w:val="center"/>
              <w:rPr>
                <w:sz w:val="18"/>
              </w:rPr>
            </w:pPr>
            <w:r>
              <w:rPr>
                <w:spacing w:val="-8"/>
                <w:sz w:val="18"/>
              </w:rPr>
              <w:t>KARLOVAČKA</w:t>
            </w:r>
            <w:r>
              <w:rPr>
                <w:spacing w:val="5"/>
                <w:sz w:val="18"/>
              </w:rPr>
              <w:t xml:space="preserve"> </w:t>
            </w:r>
            <w:r>
              <w:rPr>
                <w:spacing w:val="-8"/>
                <w:sz w:val="18"/>
              </w:rPr>
              <w:t>ŽUPANIJA,</w:t>
            </w:r>
            <w:r>
              <w:rPr>
                <w:spacing w:val="5"/>
                <w:sz w:val="18"/>
              </w:rPr>
              <w:t xml:space="preserve"> </w:t>
            </w:r>
            <w:r>
              <w:rPr>
                <w:spacing w:val="-8"/>
                <w:sz w:val="18"/>
              </w:rPr>
              <w:t>OPĆINA</w:t>
            </w:r>
            <w:r>
              <w:rPr>
                <w:spacing w:val="4"/>
                <w:sz w:val="18"/>
              </w:rPr>
              <w:t xml:space="preserve"> </w:t>
            </w:r>
            <w:r>
              <w:rPr>
                <w:spacing w:val="-8"/>
                <w:sz w:val="18"/>
              </w:rPr>
              <w:t>BARILOVIĆ</w:t>
            </w:r>
          </w:p>
        </w:tc>
      </w:tr>
      <w:tr w:rsidR="00F14F6A" w14:paraId="142B66E1" w14:textId="77777777" w:rsidTr="00251B17">
        <w:trPr>
          <w:trHeight w:val="1124"/>
        </w:trPr>
        <w:tc>
          <w:tcPr>
            <w:tcW w:w="9988" w:type="dxa"/>
            <w:gridSpan w:val="3"/>
          </w:tcPr>
          <w:p w14:paraId="2F03EA95" w14:textId="77777777" w:rsidR="00F14F6A" w:rsidRDefault="00F14F6A" w:rsidP="00251B17">
            <w:pPr>
              <w:pStyle w:val="TableParagraph"/>
              <w:spacing w:before="85"/>
              <w:ind w:left="81" w:right="70"/>
              <w:jc w:val="center"/>
              <w:rPr>
                <w:rFonts w:ascii="Arial"/>
                <w:b/>
                <w:sz w:val="18"/>
              </w:rPr>
            </w:pPr>
            <w:r>
              <w:rPr>
                <w:rFonts w:ascii="Arial"/>
                <w:b/>
                <w:color w:val="808080"/>
                <w:sz w:val="18"/>
              </w:rPr>
              <w:t>Naziv</w:t>
            </w:r>
            <w:r>
              <w:rPr>
                <w:rFonts w:ascii="Arial"/>
                <w:b/>
                <w:color w:val="808080"/>
                <w:spacing w:val="-3"/>
                <w:sz w:val="18"/>
              </w:rPr>
              <w:t xml:space="preserve"> </w:t>
            </w:r>
            <w:r>
              <w:rPr>
                <w:rFonts w:ascii="Arial"/>
                <w:b/>
                <w:color w:val="808080"/>
                <w:sz w:val="18"/>
              </w:rPr>
              <w:t>prostornog</w:t>
            </w:r>
            <w:r>
              <w:rPr>
                <w:rFonts w:ascii="Arial"/>
                <w:b/>
                <w:color w:val="808080"/>
                <w:spacing w:val="-2"/>
                <w:sz w:val="18"/>
              </w:rPr>
              <w:t xml:space="preserve"> plana:</w:t>
            </w:r>
          </w:p>
          <w:p w14:paraId="444B348A" w14:textId="77777777" w:rsidR="00F14F6A" w:rsidRDefault="00F14F6A" w:rsidP="00251B17">
            <w:pPr>
              <w:pStyle w:val="TableParagraph"/>
              <w:spacing w:before="38"/>
              <w:ind w:left="81" w:right="70"/>
              <w:jc w:val="center"/>
              <w:rPr>
                <w:sz w:val="32"/>
              </w:rPr>
            </w:pPr>
            <w:r>
              <w:rPr>
                <w:spacing w:val="-8"/>
                <w:sz w:val="32"/>
              </w:rPr>
              <w:t xml:space="preserve">Urbanistički plan uređenja turističko-sportskog centra Korana u </w:t>
            </w:r>
            <w:r>
              <w:rPr>
                <w:sz w:val="32"/>
              </w:rPr>
              <w:t>naselju</w:t>
            </w:r>
            <w:r>
              <w:rPr>
                <w:spacing w:val="-4"/>
                <w:sz w:val="32"/>
              </w:rPr>
              <w:t xml:space="preserve"> </w:t>
            </w:r>
            <w:r>
              <w:rPr>
                <w:sz w:val="32"/>
              </w:rPr>
              <w:t>Donji</w:t>
            </w:r>
            <w:r>
              <w:rPr>
                <w:spacing w:val="-4"/>
                <w:sz w:val="32"/>
              </w:rPr>
              <w:t xml:space="preserve"> </w:t>
            </w:r>
            <w:r>
              <w:rPr>
                <w:sz w:val="32"/>
              </w:rPr>
              <w:t>Velemerić</w:t>
            </w:r>
            <w:r>
              <w:rPr>
                <w:spacing w:val="-4"/>
                <w:sz w:val="32"/>
              </w:rPr>
              <w:t xml:space="preserve"> </w:t>
            </w:r>
            <w:r>
              <w:rPr>
                <w:sz w:val="32"/>
              </w:rPr>
              <w:t>(UPU</w:t>
            </w:r>
            <w:r>
              <w:rPr>
                <w:spacing w:val="-4"/>
                <w:sz w:val="32"/>
              </w:rPr>
              <w:t xml:space="preserve"> </w:t>
            </w:r>
            <w:r>
              <w:rPr>
                <w:sz w:val="32"/>
              </w:rPr>
              <w:t>4)</w:t>
            </w:r>
          </w:p>
        </w:tc>
      </w:tr>
      <w:tr w:rsidR="00F14F6A" w14:paraId="5BB607D0" w14:textId="77777777" w:rsidTr="00251B17">
        <w:trPr>
          <w:trHeight w:val="634"/>
        </w:trPr>
        <w:tc>
          <w:tcPr>
            <w:tcW w:w="9988" w:type="dxa"/>
            <w:gridSpan w:val="3"/>
            <w:tcBorders>
              <w:bottom w:val="double" w:sz="4" w:space="0" w:color="000000"/>
            </w:tcBorders>
          </w:tcPr>
          <w:p w14:paraId="601689EC" w14:textId="77777777" w:rsidR="00F14F6A" w:rsidRDefault="00F14F6A" w:rsidP="00251B17">
            <w:pPr>
              <w:pStyle w:val="TableParagraph"/>
              <w:spacing w:before="205"/>
              <w:ind w:left="81" w:right="71"/>
              <w:jc w:val="center"/>
              <w:rPr>
                <w:rFonts w:ascii="Arial"/>
                <w:b/>
              </w:rPr>
            </w:pPr>
            <w:r>
              <w:rPr>
                <w:rFonts w:ascii="Arial"/>
                <w:b/>
              </w:rPr>
              <w:t>Odredbe</w:t>
            </w:r>
            <w:r>
              <w:rPr>
                <w:rFonts w:ascii="Arial"/>
                <w:b/>
                <w:spacing w:val="-4"/>
              </w:rPr>
              <w:t xml:space="preserve"> </w:t>
            </w:r>
            <w:r>
              <w:rPr>
                <w:rFonts w:ascii="Arial"/>
                <w:b/>
              </w:rPr>
              <w:t>za</w:t>
            </w:r>
            <w:r>
              <w:rPr>
                <w:rFonts w:ascii="Arial"/>
                <w:b/>
                <w:spacing w:val="-3"/>
              </w:rPr>
              <w:t xml:space="preserve"> </w:t>
            </w:r>
            <w:r>
              <w:rPr>
                <w:rFonts w:ascii="Arial"/>
                <w:b/>
                <w:spacing w:val="-2"/>
              </w:rPr>
              <w:t>provedbu</w:t>
            </w:r>
          </w:p>
        </w:tc>
      </w:tr>
      <w:tr w:rsidR="00F14F6A" w14:paraId="4DEE00F6" w14:textId="77777777" w:rsidTr="00251B17">
        <w:trPr>
          <w:trHeight w:val="638"/>
        </w:trPr>
        <w:tc>
          <w:tcPr>
            <w:tcW w:w="9988" w:type="dxa"/>
            <w:gridSpan w:val="3"/>
            <w:tcBorders>
              <w:top w:val="double" w:sz="4" w:space="0" w:color="000000"/>
              <w:bottom w:val="double" w:sz="4" w:space="0" w:color="000000"/>
            </w:tcBorders>
          </w:tcPr>
          <w:p w14:paraId="715691AC" w14:textId="77777777" w:rsidR="00F14F6A" w:rsidRDefault="00F14F6A" w:rsidP="00251B17">
            <w:pPr>
              <w:pStyle w:val="TableParagraph"/>
              <w:spacing w:before="85"/>
              <w:ind w:left="146"/>
              <w:rPr>
                <w:sz w:val="18"/>
              </w:rPr>
            </w:pPr>
            <w:r>
              <w:rPr>
                <w:color w:val="BFBFBF"/>
                <w:sz w:val="18"/>
              </w:rPr>
              <w:t>Vrsta</w:t>
            </w:r>
            <w:r>
              <w:rPr>
                <w:color w:val="BFBFBF"/>
                <w:spacing w:val="-4"/>
                <w:sz w:val="18"/>
              </w:rPr>
              <w:t xml:space="preserve"> </w:t>
            </w:r>
            <w:r>
              <w:rPr>
                <w:color w:val="BFBFBF"/>
                <w:spacing w:val="-2"/>
                <w:sz w:val="18"/>
              </w:rPr>
              <w:t>postupka:</w:t>
            </w:r>
          </w:p>
          <w:p w14:paraId="211F6EE5" w14:textId="77777777" w:rsidR="00F14F6A" w:rsidRDefault="00F14F6A" w:rsidP="00251B17">
            <w:pPr>
              <w:pStyle w:val="TableParagraph"/>
              <w:rPr>
                <w:sz w:val="20"/>
              </w:rPr>
            </w:pPr>
            <w:r>
              <w:rPr>
                <w:sz w:val="20"/>
              </w:rPr>
              <w:t>Postupak</w:t>
            </w:r>
            <w:r>
              <w:rPr>
                <w:spacing w:val="-5"/>
                <w:sz w:val="20"/>
              </w:rPr>
              <w:t xml:space="preserve"> </w:t>
            </w:r>
            <w:r>
              <w:rPr>
                <w:sz w:val="20"/>
              </w:rPr>
              <w:t>izrade</w:t>
            </w:r>
            <w:r>
              <w:rPr>
                <w:spacing w:val="-3"/>
                <w:sz w:val="20"/>
              </w:rPr>
              <w:t xml:space="preserve"> </w:t>
            </w:r>
            <w:r>
              <w:rPr>
                <w:sz w:val="20"/>
              </w:rPr>
              <w:t>i</w:t>
            </w:r>
            <w:r>
              <w:rPr>
                <w:spacing w:val="-3"/>
                <w:sz w:val="20"/>
              </w:rPr>
              <w:t xml:space="preserve"> </w:t>
            </w:r>
            <w:r>
              <w:rPr>
                <w:sz w:val="20"/>
              </w:rPr>
              <w:t>donošenja</w:t>
            </w:r>
            <w:r>
              <w:rPr>
                <w:spacing w:val="-3"/>
                <w:sz w:val="20"/>
              </w:rPr>
              <w:t xml:space="preserve"> </w:t>
            </w:r>
            <w:r>
              <w:rPr>
                <w:sz w:val="20"/>
              </w:rPr>
              <w:t>izmjene</w:t>
            </w:r>
            <w:r>
              <w:rPr>
                <w:spacing w:val="-3"/>
                <w:sz w:val="20"/>
              </w:rPr>
              <w:t xml:space="preserve"> </w:t>
            </w:r>
            <w:r>
              <w:rPr>
                <w:sz w:val="20"/>
              </w:rPr>
              <w:t>i</w:t>
            </w:r>
            <w:r>
              <w:rPr>
                <w:spacing w:val="-3"/>
                <w:sz w:val="20"/>
              </w:rPr>
              <w:t xml:space="preserve"> </w:t>
            </w:r>
            <w:r>
              <w:rPr>
                <w:sz w:val="20"/>
              </w:rPr>
              <w:t>dopune</w:t>
            </w:r>
            <w:r>
              <w:rPr>
                <w:spacing w:val="-3"/>
                <w:sz w:val="20"/>
              </w:rPr>
              <w:t xml:space="preserve"> </w:t>
            </w:r>
            <w:r>
              <w:rPr>
                <w:sz w:val="20"/>
              </w:rPr>
              <w:t>prostornog</w:t>
            </w:r>
            <w:r>
              <w:rPr>
                <w:spacing w:val="-3"/>
                <w:sz w:val="20"/>
              </w:rPr>
              <w:t xml:space="preserve"> </w:t>
            </w:r>
            <w:r>
              <w:rPr>
                <w:sz w:val="20"/>
              </w:rPr>
              <w:t>plana</w:t>
            </w:r>
            <w:r>
              <w:rPr>
                <w:spacing w:val="-3"/>
                <w:sz w:val="20"/>
              </w:rPr>
              <w:t xml:space="preserve"> </w:t>
            </w:r>
            <w:r>
              <w:rPr>
                <w:sz w:val="20"/>
              </w:rPr>
              <w:t>–</w:t>
            </w:r>
            <w:r>
              <w:rPr>
                <w:spacing w:val="-3"/>
                <w:sz w:val="20"/>
              </w:rPr>
              <w:t xml:space="preserve"> </w:t>
            </w:r>
            <w:r>
              <w:rPr>
                <w:sz w:val="20"/>
              </w:rPr>
              <w:t>II.</w:t>
            </w:r>
            <w:r>
              <w:rPr>
                <w:spacing w:val="-4"/>
                <w:sz w:val="20"/>
              </w:rPr>
              <w:t xml:space="preserve"> </w:t>
            </w:r>
            <w:r>
              <w:rPr>
                <w:sz w:val="20"/>
              </w:rPr>
              <w:t>izmjene</w:t>
            </w:r>
            <w:r>
              <w:rPr>
                <w:spacing w:val="-3"/>
                <w:sz w:val="20"/>
              </w:rPr>
              <w:t xml:space="preserve"> </w:t>
            </w:r>
            <w:r>
              <w:rPr>
                <w:sz w:val="20"/>
              </w:rPr>
              <w:t>i</w:t>
            </w:r>
            <w:r>
              <w:rPr>
                <w:spacing w:val="-2"/>
                <w:sz w:val="20"/>
              </w:rPr>
              <w:t xml:space="preserve"> dopune</w:t>
            </w:r>
          </w:p>
        </w:tc>
      </w:tr>
      <w:tr w:rsidR="00F14F6A" w14:paraId="538A8D87" w14:textId="77777777" w:rsidTr="00251B17">
        <w:trPr>
          <w:trHeight w:val="694"/>
        </w:trPr>
        <w:tc>
          <w:tcPr>
            <w:tcW w:w="6563" w:type="dxa"/>
            <w:gridSpan w:val="2"/>
            <w:tcBorders>
              <w:top w:val="double" w:sz="4" w:space="0" w:color="000000"/>
              <w:bottom w:val="double" w:sz="4" w:space="0" w:color="000000"/>
            </w:tcBorders>
          </w:tcPr>
          <w:p w14:paraId="3EA7B8EE" w14:textId="77777777" w:rsidR="00F14F6A" w:rsidRDefault="00F14F6A" w:rsidP="00251B17">
            <w:pPr>
              <w:pStyle w:val="TableParagraph"/>
              <w:spacing w:before="85"/>
              <w:ind w:left="0" w:right="4776"/>
              <w:jc w:val="center"/>
              <w:rPr>
                <w:sz w:val="18"/>
              </w:rPr>
            </w:pPr>
            <w:r>
              <w:rPr>
                <w:color w:val="BFBFBF"/>
                <w:sz w:val="18"/>
              </w:rPr>
              <w:t>Faza</w:t>
            </w:r>
            <w:r>
              <w:rPr>
                <w:color w:val="BFBFBF"/>
                <w:spacing w:val="-4"/>
                <w:sz w:val="18"/>
              </w:rPr>
              <w:t xml:space="preserve"> </w:t>
            </w:r>
            <w:r>
              <w:rPr>
                <w:color w:val="BFBFBF"/>
                <w:sz w:val="18"/>
              </w:rPr>
              <w:t>izrade</w:t>
            </w:r>
            <w:r>
              <w:rPr>
                <w:color w:val="BFBFBF"/>
                <w:spacing w:val="-4"/>
                <w:sz w:val="18"/>
              </w:rPr>
              <w:t xml:space="preserve"> </w:t>
            </w:r>
            <w:r>
              <w:rPr>
                <w:color w:val="BFBFBF"/>
                <w:spacing w:val="-2"/>
                <w:sz w:val="18"/>
              </w:rPr>
              <w:t>plana:</w:t>
            </w:r>
          </w:p>
          <w:p w14:paraId="436E5AF4" w14:textId="77777777" w:rsidR="00F14F6A" w:rsidRDefault="00F14F6A" w:rsidP="00251B17">
            <w:pPr>
              <w:pStyle w:val="TableParagraph"/>
              <w:ind w:left="37" w:right="4776"/>
              <w:jc w:val="center"/>
              <w:rPr>
                <w:sz w:val="20"/>
              </w:rPr>
            </w:pPr>
            <w:r>
              <w:rPr>
                <w:sz w:val="20"/>
              </w:rPr>
              <w:t>Prostorni</w:t>
            </w:r>
            <w:r>
              <w:rPr>
                <w:spacing w:val="-8"/>
                <w:sz w:val="20"/>
              </w:rPr>
              <w:t xml:space="preserve"> </w:t>
            </w:r>
            <w:r>
              <w:rPr>
                <w:spacing w:val="-4"/>
                <w:sz w:val="20"/>
              </w:rPr>
              <w:t>plan</w:t>
            </w:r>
          </w:p>
        </w:tc>
        <w:tc>
          <w:tcPr>
            <w:tcW w:w="3425" w:type="dxa"/>
            <w:tcBorders>
              <w:top w:val="double" w:sz="4" w:space="0" w:color="000000"/>
              <w:bottom w:val="double" w:sz="4" w:space="0" w:color="000000"/>
            </w:tcBorders>
          </w:tcPr>
          <w:p w14:paraId="7BA409F8" w14:textId="77777777" w:rsidR="00F14F6A" w:rsidRDefault="00F14F6A" w:rsidP="00251B17">
            <w:pPr>
              <w:pStyle w:val="TableParagraph"/>
              <w:spacing w:before="85"/>
              <w:ind w:left="141"/>
              <w:rPr>
                <w:sz w:val="18"/>
              </w:rPr>
            </w:pPr>
            <w:r>
              <w:rPr>
                <w:color w:val="BFBFBF"/>
                <w:sz w:val="18"/>
              </w:rPr>
              <w:t>Oznaka</w:t>
            </w:r>
            <w:r>
              <w:rPr>
                <w:color w:val="BFBFBF"/>
                <w:spacing w:val="-6"/>
                <w:sz w:val="18"/>
              </w:rPr>
              <w:t xml:space="preserve"> </w:t>
            </w:r>
            <w:r>
              <w:rPr>
                <w:color w:val="BFBFBF"/>
                <w:sz w:val="18"/>
              </w:rPr>
              <w:t>revizije</w:t>
            </w:r>
            <w:r>
              <w:rPr>
                <w:color w:val="BFBFBF"/>
                <w:spacing w:val="-5"/>
                <w:sz w:val="18"/>
              </w:rPr>
              <w:t xml:space="preserve"> </w:t>
            </w:r>
            <w:r>
              <w:rPr>
                <w:color w:val="BFBFBF"/>
                <w:spacing w:val="-2"/>
                <w:sz w:val="18"/>
              </w:rPr>
              <w:t>plana:</w:t>
            </w:r>
          </w:p>
          <w:p w14:paraId="5F1F6C4C" w14:textId="77777777" w:rsidR="00F14F6A" w:rsidRDefault="00F14F6A" w:rsidP="00251B17">
            <w:pPr>
              <w:pStyle w:val="TableParagraph"/>
              <w:ind w:left="283"/>
              <w:rPr>
                <w:sz w:val="20"/>
              </w:rPr>
            </w:pPr>
            <w:r>
              <w:rPr>
                <w:spacing w:val="-2"/>
                <w:sz w:val="20"/>
              </w:rPr>
              <w:t>HR-ISPU-UPU4-00078-</w:t>
            </w:r>
            <w:r>
              <w:rPr>
                <w:spacing w:val="-5"/>
                <w:sz w:val="20"/>
              </w:rPr>
              <w:t>R03</w:t>
            </w:r>
          </w:p>
        </w:tc>
      </w:tr>
      <w:tr w:rsidR="00F14F6A" w14:paraId="18706931" w14:textId="77777777" w:rsidTr="00251B17">
        <w:trPr>
          <w:trHeight w:val="924"/>
        </w:trPr>
        <w:tc>
          <w:tcPr>
            <w:tcW w:w="9988" w:type="dxa"/>
            <w:gridSpan w:val="3"/>
            <w:tcBorders>
              <w:top w:val="double" w:sz="4" w:space="0" w:color="000000"/>
              <w:bottom w:val="double" w:sz="4" w:space="0" w:color="000000"/>
            </w:tcBorders>
          </w:tcPr>
          <w:p w14:paraId="05645FCB" w14:textId="77777777" w:rsidR="00F14F6A" w:rsidRDefault="00F14F6A" w:rsidP="00251B17">
            <w:pPr>
              <w:pStyle w:val="TableParagraph"/>
              <w:spacing w:before="85"/>
              <w:ind w:left="146"/>
              <w:rPr>
                <w:sz w:val="18"/>
              </w:rPr>
            </w:pPr>
            <w:r>
              <w:rPr>
                <w:color w:val="BFBFBF"/>
                <w:sz w:val="18"/>
              </w:rPr>
              <w:t>Odluka</w:t>
            </w:r>
            <w:r>
              <w:rPr>
                <w:color w:val="BFBFBF"/>
                <w:spacing w:val="-5"/>
                <w:sz w:val="18"/>
              </w:rPr>
              <w:t xml:space="preserve"> </w:t>
            </w:r>
            <w:r>
              <w:rPr>
                <w:color w:val="BFBFBF"/>
                <w:sz w:val="18"/>
              </w:rPr>
              <w:t>o</w:t>
            </w:r>
            <w:r>
              <w:rPr>
                <w:color w:val="BFBFBF"/>
                <w:spacing w:val="-4"/>
                <w:sz w:val="18"/>
              </w:rPr>
              <w:t xml:space="preserve"> </w:t>
            </w:r>
            <w:r>
              <w:rPr>
                <w:color w:val="BFBFBF"/>
                <w:sz w:val="18"/>
              </w:rPr>
              <w:t>izradi</w:t>
            </w:r>
            <w:r>
              <w:rPr>
                <w:color w:val="BFBFBF"/>
                <w:spacing w:val="-5"/>
                <w:sz w:val="18"/>
              </w:rPr>
              <w:t xml:space="preserve"> </w:t>
            </w:r>
            <w:r>
              <w:rPr>
                <w:color w:val="BFBFBF"/>
                <w:sz w:val="18"/>
              </w:rPr>
              <w:t>prostornog</w:t>
            </w:r>
            <w:r>
              <w:rPr>
                <w:color w:val="BFBFBF"/>
                <w:spacing w:val="-4"/>
                <w:sz w:val="18"/>
              </w:rPr>
              <w:t xml:space="preserve"> </w:t>
            </w:r>
            <w:r>
              <w:rPr>
                <w:color w:val="BFBFBF"/>
                <w:spacing w:val="-2"/>
                <w:sz w:val="18"/>
              </w:rPr>
              <w:t>plana:</w:t>
            </w:r>
          </w:p>
          <w:p w14:paraId="76BBA9DD" w14:textId="77777777" w:rsidR="00F14F6A" w:rsidRDefault="00F14F6A" w:rsidP="00251B17">
            <w:pPr>
              <w:pStyle w:val="TableParagraph"/>
              <w:rPr>
                <w:sz w:val="20"/>
              </w:rPr>
            </w:pPr>
            <w:r>
              <w:rPr>
                <w:spacing w:val="-2"/>
                <w:sz w:val="20"/>
              </w:rPr>
              <w:t>Odluka</w:t>
            </w:r>
            <w:r>
              <w:rPr>
                <w:spacing w:val="-11"/>
                <w:sz w:val="20"/>
              </w:rPr>
              <w:t xml:space="preserve"> </w:t>
            </w:r>
            <w:r>
              <w:rPr>
                <w:spacing w:val="-2"/>
                <w:sz w:val="20"/>
              </w:rPr>
              <w:t>o</w:t>
            </w:r>
            <w:r>
              <w:rPr>
                <w:spacing w:val="-11"/>
                <w:sz w:val="20"/>
              </w:rPr>
              <w:t xml:space="preserve"> </w:t>
            </w:r>
            <w:r>
              <w:rPr>
                <w:spacing w:val="-2"/>
                <w:sz w:val="20"/>
              </w:rPr>
              <w:t>izradi</w:t>
            </w:r>
            <w:r>
              <w:rPr>
                <w:spacing w:val="-11"/>
                <w:sz w:val="20"/>
              </w:rPr>
              <w:t xml:space="preserve"> </w:t>
            </w:r>
            <w:r>
              <w:rPr>
                <w:spacing w:val="-2"/>
                <w:sz w:val="20"/>
              </w:rPr>
              <w:t>izmjene</w:t>
            </w:r>
            <w:r>
              <w:rPr>
                <w:spacing w:val="-11"/>
                <w:sz w:val="20"/>
              </w:rPr>
              <w:t xml:space="preserve"> </w:t>
            </w:r>
            <w:r>
              <w:rPr>
                <w:spacing w:val="-2"/>
                <w:sz w:val="20"/>
              </w:rPr>
              <w:t>i</w:t>
            </w:r>
            <w:r>
              <w:rPr>
                <w:spacing w:val="-11"/>
                <w:sz w:val="20"/>
              </w:rPr>
              <w:t xml:space="preserve"> </w:t>
            </w:r>
            <w:r>
              <w:rPr>
                <w:spacing w:val="-2"/>
                <w:sz w:val="20"/>
              </w:rPr>
              <w:t>dopune</w:t>
            </w:r>
            <w:r>
              <w:rPr>
                <w:spacing w:val="-11"/>
                <w:sz w:val="20"/>
              </w:rPr>
              <w:t xml:space="preserve"> </w:t>
            </w:r>
            <w:r>
              <w:rPr>
                <w:spacing w:val="-2"/>
                <w:sz w:val="20"/>
              </w:rPr>
              <w:t>Urbanističkog</w:t>
            </w:r>
            <w:r>
              <w:rPr>
                <w:spacing w:val="-11"/>
                <w:sz w:val="20"/>
              </w:rPr>
              <w:t xml:space="preserve"> </w:t>
            </w:r>
            <w:r>
              <w:rPr>
                <w:spacing w:val="-2"/>
                <w:sz w:val="20"/>
              </w:rPr>
              <w:t>plana</w:t>
            </w:r>
            <w:r>
              <w:rPr>
                <w:spacing w:val="-11"/>
                <w:sz w:val="20"/>
              </w:rPr>
              <w:t xml:space="preserve"> </w:t>
            </w:r>
            <w:r>
              <w:rPr>
                <w:spacing w:val="-2"/>
                <w:sz w:val="20"/>
              </w:rPr>
              <w:t>uređenja</w:t>
            </w:r>
            <w:r>
              <w:rPr>
                <w:spacing w:val="-11"/>
                <w:sz w:val="20"/>
              </w:rPr>
              <w:t xml:space="preserve"> </w:t>
            </w:r>
            <w:r>
              <w:rPr>
                <w:spacing w:val="-2"/>
                <w:sz w:val="20"/>
              </w:rPr>
              <w:t>turističko-sportskog</w:t>
            </w:r>
            <w:r>
              <w:rPr>
                <w:spacing w:val="-11"/>
                <w:sz w:val="20"/>
              </w:rPr>
              <w:t xml:space="preserve"> </w:t>
            </w:r>
            <w:r>
              <w:rPr>
                <w:spacing w:val="-2"/>
                <w:sz w:val="20"/>
              </w:rPr>
              <w:t>centra</w:t>
            </w:r>
            <w:r>
              <w:rPr>
                <w:spacing w:val="-11"/>
                <w:sz w:val="20"/>
              </w:rPr>
              <w:t xml:space="preserve"> </w:t>
            </w:r>
            <w:r>
              <w:rPr>
                <w:spacing w:val="-2"/>
                <w:sz w:val="20"/>
              </w:rPr>
              <w:t>Korana</w:t>
            </w:r>
            <w:r>
              <w:rPr>
                <w:spacing w:val="-11"/>
                <w:sz w:val="20"/>
              </w:rPr>
              <w:t xml:space="preserve"> </w:t>
            </w:r>
            <w:r>
              <w:rPr>
                <w:spacing w:val="-2"/>
                <w:sz w:val="20"/>
              </w:rPr>
              <w:t>u</w:t>
            </w:r>
            <w:r>
              <w:rPr>
                <w:spacing w:val="-11"/>
                <w:sz w:val="20"/>
              </w:rPr>
              <w:t xml:space="preserve"> </w:t>
            </w:r>
            <w:r>
              <w:rPr>
                <w:spacing w:val="-2"/>
                <w:sz w:val="20"/>
              </w:rPr>
              <w:t xml:space="preserve">naselju </w:t>
            </w:r>
            <w:r>
              <w:rPr>
                <w:spacing w:val="-4"/>
                <w:sz w:val="20"/>
              </w:rPr>
              <w:t>Donji Velemerić (UPU 4) (Službeni glasnik Općine Barilović broj 02/26)</w:t>
            </w:r>
          </w:p>
        </w:tc>
      </w:tr>
      <w:tr w:rsidR="00F14F6A" w14:paraId="28AFA84F" w14:textId="77777777" w:rsidTr="00251B17">
        <w:trPr>
          <w:trHeight w:val="1154"/>
        </w:trPr>
        <w:tc>
          <w:tcPr>
            <w:tcW w:w="9988" w:type="dxa"/>
            <w:gridSpan w:val="3"/>
            <w:tcBorders>
              <w:top w:val="double" w:sz="4" w:space="0" w:color="000000"/>
              <w:bottom w:val="double" w:sz="4" w:space="0" w:color="000000"/>
            </w:tcBorders>
          </w:tcPr>
          <w:p w14:paraId="2B80317A" w14:textId="77777777" w:rsidR="00F14F6A" w:rsidRDefault="00F14F6A" w:rsidP="00251B17">
            <w:pPr>
              <w:pStyle w:val="TableParagraph"/>
              <w:spacing w:before="85"/>
              <w:ind w:left="146"/>
              <w:rPr>
                <w:sz w:val="18"/>
              </w:rPr>
            </w:pPr>
            <w:r>
              <w:rPr>
                <w:color w:val="BFBFBF"/>
                <w:sz w:val="18"/>
              </w:rPr>
              <w:t>Odluka</w:t>
            </w:r>
            <w:r>
              <w:rPr>
                <w:color w:val="BFBFBF"/>
                <w:spacing w:val="-5"/>
                <w:sz w:val="18"/>
              </w:rPr>
              <w:t xml:space="preserve"> </w:t>
            </w:r>
            <w:r>
              <w:rPr>
                <w:color w:val="BFBFBF"/>
                <w:sz w:val="18"/>
              </w:rPr>
              <w:t>o</w:t>
            </w:r>
            <w:r>
              <w:rPr>
                <w:color w:val="BFBFBF"/>
                <w:spacing w:val="-5"/>
                <w:sz w:val="18"/>
              </w:rPr>
              <w:t xml:space="preserve"> </w:t>
            </w:r>
            <w:r>
              <w:rPr>
                <w:color w:val="BFBFBF"/>
                <w:sz w:val="18"/>
              </w:rPr>
              <w:t>donošenju</w:t>
            </w:r>
            <w:r>
              <w:rPr>
                <w:color w:val="BFBFBF"/>
                <w:spacing w:val="-5"/>
                <w:sz w:val="18"/>
              </w:rPr>
              <w:t xml:space="preserve"> </w:t>
            </w:r>
            <w:r>
              <w:rPr>
                <w:color w:val="BFBFBF"/>
                <w:sz w:val="18"/>
              </w:rPr>
              <w:t>prostornog</w:t>
            </w:r>
            <w:r>
              <w:rPr>
                <w:color w:val="BFBFBF"/>
                <w:spacing w:val="-5"/>
                <w:sz w:val="18"/>
              </w:rPr>
              <w:t xml:space="preserve"> </w:t>
            </w:r>
            <w:r>
              <w:rPr>
                <w:color w:val="BFBFBF"/>
                <w:spacing w:val="-2"/>
                <w:sz w:val="18"/>
              </w:rPr>
              <w:t>plana:</w:t>
            </w:r>
          </w:p>
          <w:p w14:paraId="6FF6E365" w14:textId="77777777" w:rsidR="00F14F6A" w:rsidRDefault="00F14F6A" w:rsidP="00251B17">
            <w:pPr>
              <w:pStyle w:val="TableParagraph"/>
              <w:rPr>
                <w:sz w:val="20"/>
              </w:rPr>
            </w:pPr>
            <w:r>
              <w:rPr>
                <w:spacing w:val="-2"/>
                <w:sz w:val="20"/>
              </w:rPr>
              <w:t>Odluka</w:t>
            </w:r>
            <w:r>
              <w:rPr>
                <w:spacing w:val="-11"/>
                <w:sz w:val="20"/>
              </w:rPr>
              <w:t xml:space="preserve"> </w:t>
            </w:r>
            <w:r>
              <w:rPr>
                <w:spacing w:val="-2"/>
                <w:sz w:val="20"/>
              </w:rPr>
              <w:t>o</w:t>
            </w:r>
            <w:r>
              <w:rPr>
                <w:spacing w:val="-11"/>
                <w:sz w:val="20"/>
              </w:rPr>
              <w:t xml:space="preserve"> </w:t>
            </w:r>
            <w:r>
              <w:rPr>
                <w:spacing w:val="-2"/>
                <w:sz w:val="20"/>
              </w:rPr>
              <w:t>donošenju</w:t>
            </w:r>
            <w:r>
              <w:rPr>
                <w:spacing w:val="-11"/>
                <w:sz w:val="20"/>
              </w:rPr>
              <w:t xml:space="preserve"> </w:t>
            </w:r>
            <w:r>
              <w:rPr>
                <w:spacing w:val="-2"/>
                <w:sz w:val="20"/>
              </w:rPr>
              <w:t>II.</w:t>
            </w:r>
            <w:r>
              <w:rPr>
                <w:spacing w:val="-11"/>
                <w:sz w:val="20"/>
              </w:rPr>
              <w:t xml:space="preserve"> </w:t>
            </w:r>
            <w:r>
              <w:rPr>
                <w:spacing w:val="-2"/>
                <w:sz w:val="20"/>
              </w:rPr>
              <w:t>izmjene</w:t>
            </w:r>
            <w:r>
              <w:rPr>
                <w:spacing w:val="-11"/>
                <w:sz w:val="20"/>
              </w:rPr>
              <w:t xml:space="preserve"> </w:t>
            </w:r>
            <w:r>
              <w:rPr>
                <w:spacing w:val="-2"/>
                <w:sz w:val="20"/>
              </w:rPr>
              <w:t>i</w:t>
            </w:r>
            <w:r>
              <w:rPr>
                <w:spacing w:val="-11"/>
                <w:sz w:val="20"/>
              </w:rPr>
              <w:t xml:space="preserve"> </w:t>
            </w:r>
            <w:r>
              <w:rPr>
                <w:spacing w:val="-2"/>
                <w:sz w:val="20"/>
              </w:rPr>
              <w:t>dopune</w:t>
            </w:r>
            <w:r>
              <w:rPr>
                <w:spacing w:val="-11"/>
                <w:sz w:val="20"/>
              </w:rPr>
              <w:t xml:space="preserve"> </w:t>
            </w:r>
            <w:r>
              <w:rPr>
                <w:spacing w:val="-2"/>
                <w:sz w:val="20"/>
              </w:rPr>
              <w:t>Urbanističkog</w:t>
            </w:r>
            <w:r>
              <w:rPr>
                <w:spacing w:val="-11"/>
                <w:sz w:val="20"/>
              </w:rPr>
              <w:t xml:space="preserve"> </w:t>
            </w:r>
            <w:r>
              <w:rPr>
                <w:spacing w:val="-2"/>
                <w:sz w:val="20"/>
              </w:rPr>
              <w:t>plana</w:t>
            </w:r>
            <w:r>
              <w:rPr>
                <w:spacing w:val="-11"/>
                <w:sz w:val="20"/>
              </w:rPr>
              <w:t xml:space="preserve"> </w:t>
            </w:r>
            <w:r>
              <w:rPr>
                <w:spacing w:val="-2"/>
                <w:sz w:val="20"/>
              </w:rPr>
              <w:t>uređenja</w:t>
            </w:r>
            <w:r>
              <w:rPr>
                <w:spacing w:val="-11"/>
                <w:sz w:val="20"/>
              </w:rPr>
              <w:t xml:space="preserve"> </w:t>
            </w:r>
            <w:r>
              <w:rPr>
                <w:spacing w:val="-2"/>
                <w:sz w:val="20"/>
              </w:rPr>
              <w:t>turističko-sportskog</w:t>
            </w:r>
            <w:r>
              <w:rPr>
                <w:spacing w:val="-11"/>
                <w:sz w:val="20"/>
              </w:rPr>
              <w:t xml:space="preserve"> </w:t>
            </w:r>
            <w:r>
              <w:rPr>
                <w:spacing w:val="-2"/>
                <w:sz w:val="20"/>
              </w:rPr>
              <w:t>centra</w:t>
            </w:r>
            <w:r>
              <w:rPr>
                <w:spacing w:val="-11"/>
                <w:sz w:val="20"/>
              </w:rPr>
              <w:t xml:space="preserve"> </w:t>
            </w:r>
            <w:r>
              <w:rPr>
                <w:spacing w:val="-2"/>
                <w:sz w:val="20"/>
              </w:rPr>
              <w:t>Korana</w:t>
            </w:r>
            <w:r>
              <w:rPr>
                <w:spacing w:val="-11"/>
                <w:sz w:val="20"/>
              </w:rPr>
              <w:t xml:space="preserve"> </w:t>
            </w:r>
            <w:r>
              <w:rPr>
                <w:spacing w:val="-2"/>
                <w:sz w:val="20"/>
              </w:rPr>
              <w:t xml:space="preserve">u </w:t>
            </w:r>
            <w:r>
              <w:rPr>
                <w:sz w:val="20"/>
              </w:rPr>
              <w:t>naselju Donji Velemerić (UPU 4)</w:t>
            </w:r>
          </w:p>
          <w:p w14:paraId="6D7E7DDE" w14:textId="77777777" w:rsidR="00F14F6A" w:rsidRDefault="00F14F6A" w:rsidP="00251B17">
            <w:pPr>
              <w:pStyle w:val="TableParagraph"/>
              <w:spacing w:before="0"/>
              <w:rPr>
                <w:sz w:val="20"/>
              </w:rPr>
            </w:pPr>
            <w:r>
              <w:rPr>
                <w:w w:val="90"/>
                <w:sz w:val="20"/>
              </w:rPr>
              <w:t>Službeni</w:t>
            </w:r>
            <w:r>
              <w:rPr>
                <w:spacing w:val="-1"/>
                <w:sz w:val="20"/>
              </w:rPr>
              <w:t xml:space="preserve"> </w:t>
            </w:r>
            <w:r>
              <w:rPr>
                <w:w w:val="90"/>
                <w:sz w:val="20"/>
              </w:rPr>
              <w:t>glasnik</w:t>
            </w:r>
            <w:r>
              <w:rPr>
                <w:sz w:val="20"/>
              </w:rPr>
              <w:t xml:space="preserve"> </w:t>
            </w:r>
            <w:r>
              <w:rPr>
                <w:w w:val="90"/>
                <w:sz w:val="20"/>
              </w:rPr>
              <w:t>Općine</w:t>
            </w:r>
            <w:r>
              <w:rPr>
                <w:sz w:val="20"/>
              </w:rPr>
              <w:t xml:space="preserve"> </w:t>
            </w:r>
            <w:r>
              <w:rPr>
                <w:spacing w:val="-2"/>
                <w:w w:val="90"/>
                <w:sz w:val="20"/>
              </w:rPr>
              <w:t>Barilović</w:t>
            </w:r>
          </w:p>
        </w:tc>
      </w:tr>
      <w:tr w:rsidR="00F14F6A" w14:paraId="28E9801E" w14:textId="77777777" w:rsidTr="00251B17">
        <w:trPr>
          <w:trHeight w:val="984"/>
        </w:trPr>
        <w:tc>
          <w:tcPr>
            <w:tcW w:w="4834" w:type="dxa"/>
            <w:tcBorders>
              <w:top w:val="double" w:sz="4" w:space="0" w:color="000000"/>
            </w:tcBorders>
          </w:tcPr>
          <w:p w14:paraId="75D89F82" w14:textId="77777777" w:rsidR="00F14F6A" w:rsidRDefault="00F14F6A" w:rsidP="00251B17">
            <w:pPr>
              <w:pStyle w:val="TableParagraph"/>
              <w:spacing w:before="85" w:line="307" w:lineRule="auto"/>
              <w:ind w:right="1156" w:hanging="142"/>
              <w:rPr>
                <w:sz w:val="20"/>
              </w:rPr>
            </w:pPr>
            <w:r>
              <w:rPr>
                <w:color w:val="BFBFBF"/>
                <w:sz w:val="18"/>
              </w:rPr>
              <w:t xml:space="preserve">Nositelj izrade prostornog plana: </w:t>
            </w:r>
            <w:r>
              <w:rPr>
                <w:spacing w:val="-2"/>
                <w:w w:val="90"/>
                <w:sz w:val="20"/>
              </w:rPr>
              <w:t xml:space="preserve">Karlovačka županija, Općina Barilović </w:t>
            </w:r>
            <w:r>
              <w:rPr>
                <w:sz w:val="20"/>
              </w:rPr>
              <w:t>Jedinstveni upravni odjel</w:t>
            </w:r>
          </w:p>
        </w:tc>
        <w:tc>
          <w:tcPr>
            <w:tcW w:w="5154" w:type="dxa"/>
            <w:gridSpan w:val="2"/>
            <w:tcBorders>
              <w:top w:val="double" w:sz="4" w:space="0" w:color="000000"/>
            </w:tcBorders>
          </w:tcPr>
          <w:p w14:paraId="126C4301" w14:textId="77777777" w:rsidR="00F14F6A" w:rsidRDefault="00F14F6A" w:rsidP="00251B17">
            <w:pPr>
              <w:pStyle w:val="TableParagraph"/>
              <w:spacing w:before="85"/>
              <w:ind w:left="0" w:right="2268"/>
              <w:jc w:val="right"/>
              <w:rPr>
                <w:sz w:val="18"/>
              </w:rPr>
            </w:pPr>
            <w:r>
              <w:rPr>
                <w:color w:val="BFBFBF"/>
                <w:sz w:val="18"/>
              </w:rPr>
              <w:t>Odgovorna</w:t>
            </w:r>
            <w:r>
              <w:rPr>
                <w:color w:val="BFBFBF"/>
                <w:spacing w:val="-6"/>
                <w:sz w:val="18"/>
              </w:rPr>
              <w:t xml:space="preserve"> </w:t>
            </w:r>
            <w:r>
              <w:rPr>
                <w:color w:val="BFBFBF"/>
                <w:sz w:val="18"/>
              </w:rPr>
              <w:t>osoba</w:t>
            </w:r>
            <w:r>
              <w:rPr>
                <w:color w:val="BFBFBF"/>
                <w:spacing w:val="-6"/>
                <w:sz w:val="18"/>
              </w:rPr>
              <w:t xml:space="preserve"> </w:t>
            </w:r>
            <w:r>
              <w:rPr>
                <w:color w:val="BFBFBF"/>
                <w:sz w:val="18"/>
              </w:rPr>
              <w:t>nositelja</w:t>
            </w:r>
            <w:r>
              <w:rPr>
                <w:color w:val="BFBFBF"/>
                <w:spacing w:val="-6"/>
                <w:sz w:val="18"/>
              </w:rPr>
              <w:t xml:space="preserve"> </w:t>
            </w:r>
            <w:r>
              <w:rPr>
                <w:color w:val="BFBFBF"/>
                <w:spacing w:val="-2"/>
                <w:sz w:val="18"/>
              </w:rPr>
              <w:t>izrade:</w:t>
            </w:r>
          </w:p>
          <w:p w14:paraId="5E532BBE" w14:textId="77777777" w:rsidR="00F14F6A" w:rsidRDefault="00F14F6A" w:rsidP="00251B17">
            <w:pPr>
              <w:pStyle w:val="TableParagraph"/>
              <w:ind w:left="283"/>
              <w:rPr>
                <w:sz w:val="20"/>
              </w:rPr>
            </w:pPr>
            <w:r>
              <w:rPr>
                <w:spacing w:val="-2"/>
                <w:sz w:val="20"/>
              </w:rPr>
              <w:t>PROČELNICA</w:t>
            </w:r>
          </w:p>
          <w:p w14:paraId="37C20293" w14:textId="77777777" w:rsidR="00F14F6A" w:rsidRDefault="00F14F6A" w:rsidP="00251B17">
            <w:pPr>
              <w:pStyle w:val="TableParagraph"/>
              <w:ind w:left="0" w:right="2268"/>
              <w:jc w:val="right"/>
              <w:rPr>
                <w:sz w:val="20"/>
              </w:rPr>
            </w:pPr>
            <w:r>
              <w:rPr>
                <w:w w:val="80"/>
                <w:sz w:val="20"/>
              </w:rPr>
              <w:t>Ivana</w:t>
            </w:r>
            <w:r>
              <w:rPr>
                <w:sz w:val="20"/>
              </w:rPr>
              <w:t xml:space="preserve"> </w:t>
            </w:r>
            <w:r>
              <w:rPr>
                <w:w w:val="80"/>
                <w:sz w:val="20"/>
              </w:rPr>
              <w:t>Živčić</w:t>
            </w:r>
            <w:r>
              <w:rPr>
                <w:spacing w:val="1"/>
                <w:sz w:val="20"/>
              </w:rPr>
              <w:t xml:space="preserve"> </w:t>
            </w:r>
            <w:r>
              <w:rPr>
                <w:w w:val="80"/>
                <w:sz w:val="20"/>
              </w:rPr>
              <w:t>Frketić</w:t>
            </w:r>
            <w:r>
              <w:rPr>
                <w:spacing w:val="1"/>
                <w:sz w:val="20"/>
              </w:rPr>
              <w:t xml:space="preserve"> </w:t>
            </w:r>
            <w:r>
              <w:rPr>
                <w:spacing w:val="-2"/>
                <w:w w:val="80"/>
                <w:sz w:val="20"/>
              </w:rPr>
              <w:t>mag.oec.</w:t>
            </w:r>
          </w:p>
        </w:tc>
      </w:tr>
      <w:tr w:rsidR="00F14F6A" w14:paraId="2D2B9946" w14:textId="77777777" w:rsidTr="00251B17">
        <w:trPr>
          <w:trHeight w:val="984"/>
        </w:trPr>
        <w:tc>
          <w:tcPr>
            <w:tcW w:w="4834" w:type="dxa"/>
            <w:tcBorders>
              <w:bottom w:val="double" w:sz="4" w:space="0" w:color="000000"/>
            </w:tcBorders>
          </w:tcPr>
          <w:p w14:paraId="20E4DA03" w14:textId="77777777" w:rsidR="00F14F6A" w:rsidRDefault="00F14F6A" w:rsidP="00251B17">
            <w:pPr>
              <w:pStyle w:val="TableParagraph"/>
              <w:spacing w:before="85" w:line="307" w:lineRule="auto"/>
              <w:ind w:right="1156" w:hanging="142"/>
              <w:rPr>
                <w:sz w:val="20"/>
              </w:rPr>
            </w:pPr>
            <w:r>
              <w:rPr>
                <w:color w:val="BFBFBF"/>
                <w:sz w:val="18"/>
              </w:rPr>
              <w:t xml:space="preserve">Tijelo koje donosi prostorni plan: </w:t>
            </w:r>
            <w:r>
              <w:rPr>
                <w:spacing w:val="-2"/>
                <w:w w:val="90"/>
                <w:sz w:val="20"/>
              </w:rPr>
              <w:t xml:space="preserve">Karlovačka županija, Općina Barilović </w:t>
            </w:r>
            <w:r>
              <w:rPr>
                <w:spacing w:val="-2"/>
                <w:sz w:val="20"/>
              </w:rPr>
              <w:t>Općinsko</w:t>
            </w:r>
            <w:r>
              <w:rPr>
                <w:spacing w:val="-12"/>
                <w:sz w:val="20"/>
              </w:rPr>
              <w:t xml:space="preserve"> </w:t>
            </w:r>
            <w:r>
              <w:rPr>
                <w:spacing w:val="-2"/>
                <w:sz w:val="20"/>
              </w:rPr>
              <w:t>vijeće</w:t>
            </w:r>
          </w:p>
        </w:tc>
        <w:tc>
          <w:tcPr>
            <w:tcW w:w="5154" w:type="dxa"/>
            <w:gridSpan w:val="2"/>
            <w:tcBorders>
              <w:bottom w:val="double" w:sz="4" w:space="0" w:color="000000"/>
            </w:tcBorders>
          </w:tcPr>
          <w:p w14:paraId="068C7A23" w14:textId="77777777" w:rsidR="00F14F6A" w:rsidRDefault="00F14F6A" w:rsidP="00251B17">
            <w:pPr>
              <w:pStyle w:val="TableParagraph"/>
              <w:spacing w:before="85"/>
              <w:ind w:left="141"/>
              <w:rPr>
                <w:sz w:val="18"/>
              </w:rPr>
            </w:pPr>
            <w:r>
              <w:rPr>
                <w:color w:val="BFBFBF"/>
                <w:sz w:val="18"/>
              </w:rPr>
              <w:t>Predsjednik</w:t>
            </w:r>
            <w:r>
              <w:rPr>
                <w:color w:val="BFBFBF"/>
                <w:spacing w:val="-5"/>
                <w:sz w:val="18"/>
              </w:rPr>
              <w:t xml:space="preserve"> </w:t>
            </w:r>
            <w:r>
              <w:rPr>
                <w:color w:val="BFBFBF"/>
                <w:sz w:val="18"/>
              </w:rPr>
              <w:t>tijela</w:t>
            </w:r>
            <w:r>
              <w:rPr>
                <w:color w:val="BFBFBF"/>
                <w:spacing w:val="-5"/>
                <w:sz w:val="18"/>
              </w:rPr>
              <w:t xml:space="preserve"> </w:t>
            </w:r>
            <w:r>
              <w:rPr>
                <w:color w:val="BFBFBF"/>
                <w:sz w:val="18"/>
              </w:rPr>
              <w:t>koje</w:t>
            </w:r>
            <w:r>
              <w:rPr>
                <w:color w:val="BFBFBF"/>
                <w:spacing w:val="-5"/>
                <w:sz w:val="18"/>
              </w:rPr>
              <w:t xml:space="preserve"> </w:t>
            </w:r>
            <w:r>
              <w:rPr>
                <w:color w:val="BFBFBF"/>
                <w:sz w:val="18"/>
              </w:rPr>
              <w:t>donosi</w:t>
            </w:r>
            <w:r>
              <w:rPr>
                <w:color w:val="BFBFBF"/>
                <w:spacing w:val="-5"/>
                <w:sz w:val="18"/>
              </w:rPr>
              <w:t xml:space="preserve"> </w:t>
            </w:r>
            <w:r>
              <w:rPr>
                <w:color w:val="BFBFBF"/>
                <w:sz w:val="18"/>
              </w:rPr>
              <w:t>prostorni</w:t>
            </w:r>
            <w:r>
              <w:rPr>
                <w:color w:val="BFBFBF"/>
                <w:spacing w:val="-5"/>
                <w:sz w:val="18"/>
              </w:rPr>
              <w:t xml:space="preserve"> </w:t>
            </w:r>
            <w:r>
              <w:rPr>
                <w:color w:val="BFBFBF"/>
                <w:spacing w:val="-2"/>
                <w:sz w:val="18"/>
              </w:rPr>
              <w:t>plan:</w:t>
            </w:r>
          </w:p>
          <w:p w14:paraId="56364A69" w14:textId="77777777" w:rsidR="00F14F6A" w:rsidRDefault="00F14F6A" w:rsidP="00251B17">
            <w:pPr>
              <w:pStyle w:val="TableParagraph"/>
              <w:ind w:left="283"/>
              <w:rPr>
                <w:sz w:val="20"/>
              </w:rPr>
            </w:pPr>
            <w:r>
              <w:rPr>
                <w:spacing w:val="-4"/>
                <w:sz w:val="20"/>
              </w:rPr>
              <w:t>PREDSJEDNIK</w:t>
            </w:r>
            <w:r>
              <w:rPr>
                <w:spacing w:val="3"/>
                <w:sz w:val="20"/>
              </w:rPr>
              <w:t xml:space="preserve"> </w:t>
            </w:r>
            <w:r>
              <w:rPr>
                <w:spacing w:val="-4"/>
                <w:sz w:val="20"/>
              </w:rPr>
              <w:t>OPĆINSKOG</w:t>
            </w:r>
            <w:r>
              <w:rPr>
                <w:spacing w:val="4"/>
                <w:sz w:val="20"/>
              </w:rPr>
              <w:t xml:space="preserve"> </w:t>
            </w:r>
            <w:r>
              <w:rPr>
                <w:spacing w:val="-4"/>
                <w:sz w:val="20"/>
              </w:rPr>
              <w:t>VIJEĆA</w:t>
            </w:r>
          </w:p>
          <w:p w14:paraId="7BD172BC" w14:textId="77777777" w:rsidR="00F14F6A" w:rsidRDefault="00F14F6A" w:rsidP="00251B17">
            <w:pPr>
              <w:pStyle w:val="TableParagraph"/>
              <w:ind w:left="283"/>
              <w:rPr>
                <w:sz w:val="20"/>
              </w:rPr>
            </w:pPr>
            <w:r>
              <w:rPr>
                <w:sz w:val="20"/>
              </w:rPr>
              <w:t>Miroslav</w:t>
            </w:r>
            <w:r>
              <w:rPr>
                <w:spacing w:val="-5"/>
                <w:sz w:val="20"/>
              </w:rPr>
              <w:t xml:space="preserve"> </w:t>
            </w:r>
            <w:r>
              <w:rPr>
                <w:spacing w:val="-2"/>
                <w:sz w:val="20"/>
              </w:rPr>
              <w:t>Marčac</w:t>
            </w:r>
          </w:p>
        </w:tc>
      </w:tr>
      <w:tr w:rsidR="00F14F6A" w14:paraId="287AB2CD" w14:textId="77777777" w:rsidTr="00251B17">
        <w:trPr>
          <w:trHeight w:val="984"/>
        </w:trPr>
        <w:tc>
          <w:tcPr>
            <w:tcW w:w="4834" w:type="dxa"/>
            <w:vMerge w:val="restart"/>
            <w:tcBorders>
              <w:top w:val="double" w:sz="4" w:space="0" w:color="000000"/>
            </w:tcBorders>
          </w:tcPr>
          <w:p w14:paraId="7CA3D962" w14:textId="77777777" w:rsidR="00F14F6A" w:rsidRDefault="00F14F6A" w:rsidP="00251B17">
            <w:pPr>
              <w:pStyle w:val="TableParagraph"/>
              <w:spacing w:before="85"/>
              <w:ind w:left="146"/>
              <w:rPr>
                <w:sz w:val="18"/>
              </w:rPr>
            </w:pPr>
            <w:r>
              <w:rPr>
                <w:color w:val="BFBFBF"/>
                <w:spacing w:val="-2"/>
                <w:w w:val="90"/>
                <w:sz w:val="18"/>
              </w:rPr>
              <w:t>Stručni</w:t>
            </w:r>
            <w:r>
              <w:rPr>
                <w:color w:val="BFBFBF"/>
                <w:spacing w:val="3"/>
                <w:sz w:val="18"/>
              </w:rPr>
              <w:t xml:space="preserve"> </w:t>
            </w:r>
            <w:r>
              <w:rPr>
                <w:color w:val="BFBFBF"/>
                <w:spacing w:val="-2"/>
                <w:w w:val="90"/>
                <w:sz w:val="18"/>
              </w:rPr>
              <w:t>izrađivač</w:t>
            </w:r>
            <w:r>
              <w:rPr>
                <w:color w:val="BFBFBF"/>
                <w:spacing w:val="4"/>
                <w:sz w:val="18"/>
              </w:rPr>
              <w:t xml:space="preserve"> </w:t>
            </w:r>
            <w:r>
              <w:rPr>
                <w:color w:val="BFBFBF"/>
                <w:spacing w:val="-2"/>
                <w:w w:val="90"/>
                <w:sz w:val="18"/>
              </w:rPr>
              <w:t>prostornog</w:t>
            </w:r>
            <w:r>
              <w:rPr>
                <w:color w:val="BFBFBF"/>
                <w:spacing w:val="3"/>
                <w:sz w:val="18"/>
              </w:rPr>
              <w:t xml:space="preserve"> </w:t>
            </w:r>
            <w:r>
              <w:rPr>
                <w:color w:val="BFBFBF"/>
                <w:spacing w:val="-2"/>
                <w:w w:val="90"/>
                <w:sz w:val="18"/>
              </w:rPr>
              <w:t>plana:</w:t>
            </w:r>
          </w:p>
          <w:p w14:paraId="34D78554" w14:textId="77777777" w:rsidR="00F14F6A" w:rsidRDefault="00F14F6A" w:rsidP="00251B17">
            <w:pPr>
              <w:pStyle w:val="TableParagraph"/>
              <w:rPr>
                <w:sz w:val="20"/>
              </w:rPr>
            </w:pPr>
            <w:r>
              <w:rPr>
                <w:sz w:val="20"/>
              </w:rPr>
              <w:t xml:space="preserve">URBANISTICA </w:t>
            </w:r>
            <w:r>
              <w:rPr>
                <w:spacing w:val="-2"/>
                <w:sz w:val="20"/>
              </w:rPr>
              <w:t>d.o.o.</w:t>
            </w:r>
          </w:p>
          <w:p w14:paraId="4B22C3C1" w14:textId="77777777" w:rsidR="00F14F6A" w:rsidRDefault="00F14F6A" w:rsidP="00251B17">
            <w:pPr>
              <w:pStyle w:val="TableParagraph"/>
              <w:spacing w:line="302" w:lineRule="auto"/>
              <w:ind w:right="2505"/>
              <w:rPr>
                <w:sz w:val="20"/>
              </w:rPr>
            </w:pPr>
            <w:r>
              <w:rPr>
                <w:sz w:val="20"/>
              </w:rPr>
              <w:t>Zagreb,</w:t>
            </w:r>
            <w:r>
              <w:rPr>
                <w:spacing w:val="-14"/>
                <w:sz w:val="20"/>
              </w:rPr>
              <w:t xml:space="preserve"> </w:t>
            </w:r>
            <w:r>
              <w:rPr>
                <w:sz w:val="20"/>
              </w:rPr>
              <w:t>Gajeva</w:t>
            </w:r>
            <w:r>
              <w:rPr>
                <w:spacing w:val="-14"/>
                <w:sz w:val="20"/>
              </w:rPr>
              <w:t xml:space="preserve"> </w:t>
            </w:r>
            <w:r>
              <w:rPr>
                <w:sz w:val="20"/>
              </w:rPr>
              <w:t>2A OIB:</w:t>
            </w:r>
            <w:r>
              <w:rPr>
                <w:spacing w:val="-1"/>
                <w:sz w:val="20"/>
              </w:rPr>
              <w:t xml:space="preserve"> </w:t>
            </w:r>
            <w:r>
              <w:rPr>
                <w:spacing w:val="-2"/>
                <w:sz w:val="20"/>
              </w:rPr>
              <w:t>42857246988</w:t>
            </w:r>
          </w:p>
        </w:tc>
        <w:tc>
          <w:tcPr>
            <w:tcW w:w="5154" w:type="dxa"/>
            <w:gridSpan w:val="2"/>
            <w:tcBorders>
              <w:top w:val="double" w:sz="4" w:space="0" w:color="000000"/>
            </w:tcBorders>
          </w:tcPr>
          <w:p w14:paraId="0FBC8D98" w14:textId="77777777" w:rsidR="00F14F6A" w:rsidRDefault="00F14F6A" w:rsidP="00251B17">
            <w:pPr>
              <w:pStyle w:val="TableParagraph"/>
              <w:spacing w:before="85"/>
              <w:ind w:left="141"/>
              <w:rPr>
                <w:sz w:val="18"/>
              </w:rPr>
            </w:pPr>
            <w:r>
              <w:rPr>
                <w:color w:val="BFBFBF"/>
                <w:spacing w:val="-4"/>
                <w:sz w:val="18"/>
              </w:rPr>
              <w:t>Odgovorna</w:t>
            </w:r>
            <w:r>
              <w:rPr>
                <w:color w:val="BFBFBF"/>
                <w:spacing w:val="-8"/>
                <w:sz w:val="18"/>
              </w:rPr>
              <w:t xml:space="preserve"> </w:t>
            </w:r>
            <w:r>
              <w:rPr>
                <w:color w:val="BFBFBF"/>
                <w:spacing w:val="-4"/>
                <w:sz w:val="18"/>
              </w:rPr>
              <w:t>osoba</w:t>
            </w:r>
            <w:r>
              <w:rPr>
                <w:color w:val="BFBFBF"/>
                <w:spacing w:val="-8"/>
                <w:sz w:val="18"/>
              </w:rPr>
              <w:t xml:space="preserve"> </w:t>
            </w:r>
            <w:r>
              <w:rPr>
                <w:color w:val="BFBFBF"/>
                <w:spacing w:val="-4"/>
                <w:sz w:val="18"/>
              </w:rPr>
              <w:t>stručnog</w:t>
            </w:r>
            <w:r>
              <w:rPr>
                <w:color w:val="BFBFBF"/>
                <w:spacing w:val="-8"/>
                <w:sz w:val="18"/>
              </w:rPr>
              <w:t xml:space="preserve"> </w:t>
            </w:r>
            <w:r>
              <w:rPr>
                <w:color w:val="BFBFBF"/>
                <w:spacing w:val="-4"/>
                <w:sz w:val="18"/>
              </w:rPr>
              <w:t>izrađivača:</w:t>
            </w:r>
          </w:p>
          <w:p w14:paraId="4F90C8D3" w14:textId="77777777" w:rsidR="00F14F6A" w:rsidRDefault="00F14F6A" w:rsidP="00251B17">
            <w:pPr>
              <w:pStyle w:val="TableParagraph"/>
              <w:ind w:left="283"/>
              <w:rPr>
                <w:sz w:val="20"/>
              </w:rPr>
            </w:pPr>
            <w:r>
              <w:rPr>
                <w:spacing w:val="-2"/>
                <w:sz w:val="20"/>
              </w:rPr>
              <w:t>DIREKTOR</w:t>
            </w:r>
          </w:p>
          <w:p w14:paraId="007520DF" w14:textId="77777777" w:rsidR="00F14F6A" w:rsidRDefault="00F14F6A" w:rsidP="00251B17">
            <w:pPr>
              <w:pStyle w:val="TableParagraph"/>
              <w:ind w:left="283"/>
              <w:rPr>
                <w:sz w:val="20"/>
              </w:rPr>
            </w:pPr>
            <w:r>
              <w:rPr>
                <w:spacing w:val="-6"/>
                <w:sz w:val="20"/>
              </w:rPr>
              <w:t>Jasminka</w:t>
            </w:r>
            <w:r>
              <w:rPr>
                <w:spacing w:val="6"/>
                <w:sz w:val="20"/>
              </w:rPr>
              <w:t xml:space="preserve"> </w:t>
            </w:r>
            <w:r>
              <w:rPr>
                <w:spacing w:val="-6"/>
                <w:sz w:val="20"/>
              </w:rPr>
              <w:t>Pilar-Katavić</w:t>
            </w:r>
            <w:r>
              <w:rPr>
                <w:spacing w:val="7"/>
                <w:sz w:val="20"/>
              </w:rPr>
              <w:t xml:space="preserve"> </w:t>
            </w:r>
            <w:r>
              <w:rPr>
                <w:spacing w:val="-6"/>
                <w:sz w:val="20"/>
              </w:rPr>
              <w:t>dipl.ing.arh.</w:t>
            </w:r>
          </w:p>
        </w:tc>
      </w:tr>
      <w:tr w:rsidR="00F14F6A" w14:paraId="4CC96C7C" w14:textId="77777777" w:rsidTr="00251B17">
        <w:trPr>
          <w:trHeight w:val="984"/>
        </w:trPr>
        <w:tc>
          <w:tcPr>
            <w:tcW w:w="4834" w:type="dxa"/>
            <w:vMerge/>
            <w:tcBorders>
              <w:top w:val="nil"/>
            </w:tcBorders>
          </w:tcPr>
          <w:p w14:paraId="062A2743" w14:textId="77777777" w:rsidR="00F14F6A" w:rsidRDefault="00F14F6A" w:rsidP="00251B17">
            <w:pPr>
              <w:rPr>
                <w:sz w:val="2"/>
                <w:szCs w:val="2"/>
              </w:rPr>
            </w:pPr>
          </w:p>
        </w:tc>
        <w:tc>
          <w:tcPr>
            <w:tcW w:w="5154" w:type="dxa"/>
            <w:gridSpan w:val="2"/>
          </w:tcPr>
          <w:p w14:paraId="1A30EA94" w14:textId="77777777" w:rsidR="00F14F6A" w:rsidRDefault="00F14F6A" w:rsidP="00251B17">
            <w:pPr>
              <w:pStyle w:val="TableParagraph"/>
              <w:spacing w:before="85"/>
              <w:ind w:left="141"/>
              <w:rPr>
                <w:sz w:val="18"/>
              </w:rPr>
            </w:pPr>
            <w:r>
              <w:rPr>
                <w:color w:val="BFBFBF"/>
                <w:sz w:val="18"/>
              </w:rPr>
              <w:t>Odgovorni</w:t>
            </w:r>
            <w:r>
              <w:rPr>
                <w:color w:val="BFBFBF"/>
                <w:spacing w:val="-9"/>
                <w:sz w:val="18"/>
              </w:rPr>
              <w:t xml:space="preserve"> </w:t>
            </w:r>
            <w:r>
              <w:rPr>
                <w:color w:val="BFBFBF"/>
                <w:sz w:val="18"/>
              </w:rPr>
              <w:t>voditelj</w:t>
            </w:r>
            <w:r>
              <w:rPr>
                <w:color w:val="BFBFBF"/>
                <w:spacing w:val="-7"/>
                <w:sz w:val="18"/>
              </w:rPr>
              <w:t xml:space="preserve"> </w:t>
            </w:r>
            <w:r>
              <w:rPr>
                <w:color w:val="BFBFBF"/>
                <w:spacing w:val="-2"/>
                <w:sz w:val="18"/>
              </w:rPr>
              <w:t>izrade:</w:t>
            </w:r>
          </w:p>
          <w:p w14:paraId="61A3F88F" w14:textId="77777777" w:rsidR="00F14F6A" w:rsidRDefault="00F14F6A" w:rsidP="00251B17">
            <w:pPr>
              <w:pStyle w:val="TableParagraph"/>
              <w:spacing w:before="143"/>
              <w:ind w:left="0"/>
              <w:rPr>
                <w:rFonts w:ascii="Times New Roman"/>
                <w:sz w:val="18"/>
              </w:rPr>
            </w:pPr>
          </w:p>
          <w:p w14:paraId="6A835E66" w14:textId="77777777" w:rsidR="00F14F6A" w:rsidRDefault="00F14F6A" w:rsidP="00251B17">
            <w:pPr>
              <w:pStyle w:val="TableParagraph"/>
              <w:spacing w:before="0"/>
              <w:ind w:left="283"/>
              <w:rPr>
                <w:sz w:val="20"/>
              </w:rPr>
            </w:pPr>
            <w:r>
              <w:rPr>
                <w:sz w:val="20"/>
              </w:rPr>
              <w:t>Ines</w:t>
            </w:r>
            <w:r>
              <w:rPr>
                <w:spacing w:val="-3"/>
                <w:sz w:val="20"/>
              </w:rPr>
              <w:t xml:space="preserve"> </w:t>
            </w:r>
            <w:r>
              <w:rPr>
                <w:sz w:val="20"/>
              </w:rPr>
              <w:t>Kotula</w:t>
            </w:r>
            <w:r>
              <w:rPr>
                <w:spacing w:val="-2"/>
                <w:sz w:val="20"/>
              </w:rPr>
              <w:t xml:space="preserve"> mag.ing.arch.</w:t>
            </w:r>
          </w:p>
        </w:tc>
      </w:tr>
      <w:tr w:rsidR="00F14F6A" w14:paraId="031D2A30" w14:textId="77777777" w:rsidTr="00251B17">
        <w:trPr>
          <w:trHeight w:val="5311"/>
        </w:trPr>
        <w:tc>
          <w:tcPr>
            <w:tcW w:w="9988" w:type="dxa"/>
            <w:gridSpan w:val="3"/>
          </w:tcPr>
          <w:p w14:paraId="6653AD6E" w14:textId="77777777" w:rsidR="00F14F6A" w:rsidRDefault="00F14F6A" w:rsidP="00251B17">
            <w:pPr>
              <w:pStyle w:val="TableParagraph"/>
              <w:spacing w:before="115"/>
              <w:ind w:left="146"/>
              <w:rPr>
                <w:sz w:val="18"/>
              </w:rPr>
            </w:pPr>
            <w:r>
              <w:rPr>
                <w:color w:val="BFBFBF"/>
                <w:w w:val="85"/>
                <w:sz w:val="18"/>
              </w:rPr>
              <w:lastRenderedPageBreak/>
              <w:t>Stručni</w:t>
            </w:r>
            <w:r>
              <w:rPr>
                <w:color w:val="BFBFBF"/>
                <w:sz w:val="18"/>
              </w:rPr>
              <w:t xml:space="preserve"> </w:t>
            </w:r>
            <w:r>
              <w:rPr>
                <w:color w:val="BFBFBF"/>
                <w:spacing w:val="-4"/>
                <w:sz w:val="18"/>
              </w:rPr>
              <w:t>tim:</w:t>
            </w:r>
          </w:p>
          <w:p w14:paraId="333153BE" w14:textId="77777777" w:rsidR="00F14F6A" w:rsidRDefault="00F14F6A" w:rsidP="00251B17">
            <w:pPr>
              <w:pStyle w:val="TableParagraph"/>
              <w:tabs>
                <w:tab w:val="left" w:pos="5631"/>
              </w:tabs>
              <w:rPr>
                <w:sz w:val="20"/>
              </w:rPr>
            </w:pPr>
            <w:r>
              <w:rPr>
                <w:sz w:val="20"/>
              </w:rPr>
              <w:t>Sara</w:t>
            </w:r>
            <w:r>
              <w:rPr>
                <w:spacing w:val="-2"/>
                <w:sz w:val="20"/>
              </w:rPr>
              <w:t xml:space="preserve"> </w:t>
            </w:r>
            <w:r>
              <w:rPr>
                <w:sz w:val="20"/>
              </w:rPr>
              <w:t>Brmbota,</w:t>
            </w:r>
            <w:r>
              <w:rPr>
                <w:spacing w:val="-1"/>
                <w:sz w:val="20"/>
              </w:rPr>
              <w:t xml:space="preserve"> </w:t>
            </w:r>
            <w:r>
              <w:rPr>
                <w:spacing w:val="-2"/>
                <w:sz w:val="20"/>
              </w:rPr>
              <w:t>mag.ing.arch.</w:t>
            </w:r>
            <w:r>
              <w:rPr>
                <w:sz w:val="20"/>
              </w:rPr>
              <w:tab/>
            </w:r>
            <w:r>
              <w:rPr>
                <w:spacing w:val="-4"/>
                <w:sz w:val="20"/>
              </w:rPr>
              <w:t>Jasminka</w:t>
            </w:r>
            <w:r>
              <w:rPr>
                <w:spacing w:val="-8"/>
                <w:sz w:val="20"/>
              </w:rPr>
              <w:t xml:space="preserve"> </w:t>
            </w:r>
            <w:r>
              <w:rPr>
                <w:spacing w:val="-4"/>
                <w:sz w:val="20"/>
              </w:rPr>
              <w:t>Pilar</w:t>
            </w:r>
            <w:r>
              <w:rPr>
                <w:spacing w:val="-6"/>
                <w:sz w:val="20"/>
              </w:rPr>
              <w:t xml:space="preserve"> </w:t>
            </w:r>
            <w:r>
              <w:rPr>
                <w:spacing w:val="-4"/>
                <w:sz w:val="20"/>
              </w:rPr>
              <w:t>-</w:t>
            </w:r>
            <w:r>
              <w:rPr>
                <w:spacing w:val="-6"/>
                <w:sz w:val="20"/>
              </w:rPr>
              <w:t xml:space="preserve"> </w:t>
            </w:r>
            <w:r>
              <w:rPr>
                <w:spacing w:val="-4"/>
                <w:sz w:val="20"/>
              </w:rPr>
              <w:t>Katavić,</w:t>
            </w:r>
            <w:r>
              <w:rPr>
                <w:spacing w:val="-6"/>
                <w:sz w:val="20"/>
              </w:rPr>
              <w:t xml:space="preserve"> </w:t>
            </w:r>
            <w:r>
              <w:rPr>
                <w:spacing w:val="-4"/>
                <w:sz w:val="20"/>
              </w:rPr>
              <w:t>dipl.ing.arh.</w:t>
            </w:r>
          </w:p>
          <w:p w14:paraId="06666064" w14:textId="77777777" w:rsidR="00F14F6A" w:rsidRDefault="00F14F6A" w:rsidP="00251B17">
            <w:pPr>
              <w:pStyle w:val="TableParagraph"/>
              <w:tabs>
                <w:tab w:val="left" w:pos="5631"/>
              </w:tabs>
              <w:rPr>
                <w:sz w:val="20"/>
              </w:rPr>
            </w:pPr>
            <w:r>
              <w:rPr>
                <w:spacing w:val="-6"/>
                <w:sz w:val="20"/>
              </w:rPr>
              <w:t>Nikolina</w:t>
            </w:r>
            <w:r>
              <w:rPr>
                <w:spacing w:val="-5"/>
                <w:sz w:val="20"/>
              </w:rPr>
              <w:t xml:space="preserve"> </w:t>
            </w:r>
            <w:r>
              <w:rPr>
                <w:spacing w:val="-6"/>
                <w:sz w:val="20"/>
              </w:rPr>
              <w:t>Gradečki,</w:t>
            </w:r>
            <w:r>
              <w:rPr>
                <w:spacing w:val="-5"/>
                <w:sz w:val="20"/>
              </w:rPr>
              <w:t xml:space="preserve"> </w:t>
            </w:r>
            <w:r>
              <w:rPr>
                <w:spacing w:val="-6"/>
                <w:sz w:val="20"/>
              </w:rPr>
              <w:t>mag.ing.arch.</w:t>
            </w:r>
            <w:r>
              <w:rPr>
                <w:sz w:val="20"/>
              </w:rPr>
              <w:tab/>
              <w:t>Ana</w:t>
            </w:r>
            <w:r>
              <w:rPr>
                <w:spacing w:val="-3"/>
                <w:sz w:val="20"/>
              </w:rPr>
              <w:t xml:space="preserve"> </w:t>
            </w:r>
            <w:r>
              <w:rPr>
                <w:sz w:val="20"/>
              </w:rPr>
              <w:t>Putar,</w:t>
            </w:r>
            <w:r>
              <w:rPr>
                <w:spacing w:val="-1"/>
                <w:sz w:val="20"/>
              </w:rPr>
              <w:t xml:space="preserve"> </w:t>
            </w:r>
            <w:r>
              <w:rPr>
                <w:spacing w:val="-2"/>
                <w:sz w:val="20"/>
              </w:rPr>
              <w:t>dipl.ing.arh.</w:t>
            </w:r>
          </w:p>
          <w:p w14:paraId="208C90EE" w14:textId="77777777" w:rsidR="00F14F6A" w:rsidRDefault="00F14F6A" w:rsidP="00251B17">
            <w:pPr>
              <w:pStyle w:val="TableParagraph"/>
              <w:tabs>
                <w:tab w:val="left" w:pos="5631"/>
              </w:tabs>
              <w:rPr>
                <w:sz w:val="20"/>
              </w:rPr>
            </w:pPr>
            <w:r>
              <w:rPr>
                <w:w w:val="90"/>
                <w:sz w:val="20"/>
              </w:rPr>
              <w:t>Ivana</w:t>
            </w:r>
            <w:r>
              <w:rPr>
                <w:spacing w:val="10"/>
                <w:sz w:val="20"/>
              </w:rPr>
              <w:t xml:space="preserve"> </w:t>
            </w:r>
            <w:r>
              <w:rPr>
                <w:w w:val="90"/>
                <w:sz w:val="20"/>
              </w:rPr>
              <w:t>Katavić,</w:t>
            </w:r>
            <w:r>
              <w:rPr>
                <w:spacing w:val="10"/>
                <w:sz w:val="20"/>
              </w:rPr>
              <w:t xml:space="preserve"> </w:t>
            </w:r>
            <w:r>
              <w:rPr>
                <w:spacing w:val="-2"/>
                <w:w w:val="90"/>
                <w:sz w:val="20"/>
              </w:rPr>
              <w:t>bacc.oec</w:t>
            </w:r>
            <w:r>
              <w:rPr>
                <w:sz w:val="20"/>
              </w:rPr>
              <w:tab/>
              <w:t>Ivana</w:t>
            </w:r>
            <w:r>
              <w:rPr>
                <w:spacing w:val="-5"/>
                <w:sz w:val="20"/>
              </w:rPr>
              <w:t xml:space="preserve"> </w:t>
            </w:r>
            <w:r>
              <w:rPr>
                <w:sz w:val="20"/>
              </w:rPr>
              <w:t>Puzavac,</w:t>
            </w:r>
            <w:r>
              <w:rPr>
                <w:spacing w:val="-5"/>
                <w:sz w:val="20"/>
              </w:rPr>
              <w:t xml:space="preserve"> </w:t>
            </w:r>
            <w:r>
              <w:rPr>
                <w:spacing w:val="-2"/>
                <w:sz w:val="20"/>
              </w:rPr>
              <w:t>mag.ing.arch.</w:t>
            </w:r>
          </w:p>
          <w:p w14:paraId="4BA0C191" w14:textId="77777777" w:rsidR="00F14F6A" w:rsidRDefault="00F14F6A" w:rsidP="00251B17">
            <w:pPr>
              <w:pStyle w:val="TableParagraph"/>
              <w:tabs>
                <w:tab w:val="left" w:pos="5631"/>
              </w:tabs>
              <w:rPr>
                <w:sz w:val="20"/>
              </w:rPr>
            </w:pPr>
            <w:r>
              <w:rPr>
                <w:sz w:val="20"/>
              </w:rPr>
              <w:t xml:space="preserve">Ines Kotula, </w:t>
            </w:r>
            <w:r>
              <w:rPr>
                <w:spacing w:val="-2"/>
                <w:sz w:val="20"/>
              </w:rPr>
              <w:t>mag.ing.arch.</w:t>
            </w:r>
            <w:r>
              <w:rPr>
                <w:sz w:val="20"/>
              </w:rPr>
              <w:tab/>
              <w:t>Jasmina</w:t>
            </w:r>
            <w:r>
              <w:rPr>
                <w:spacing w:val="-6"/>
                <w:sz w:val="20"/>
              </w:rPr>
              <w:t xml:space="preserve"> </w:t>
            </w:r>
            <w:r>
              <w:rPr>
                <w:sz w:val="20"/>
              </w:rPr>
              <w:t>Sadek,</w:t>
            </w:r>
            <w:r>
              <w:rPr>
                <w:spacing w:val="-3"/>
                <w:sz w:val="20"/>
              </w:rPr>
              <w:t xml:space="preserve"> </w:t>
            </w:r>
            <w:r>
              <w:rPr>
                <w:spacing w:val="-2"/>
                <w:sz w:val="20"/>
              </w:rPr>
              <w:t>dipl.ing.arh.</w:t>
            </w:r>
          </w:p>
          <w:p w14:paraId="712EBFF9" w14:textId="77777777" w:rsidR="00F14F6A" w:rsidRDefault="00F14F6A" w:rsidP="00251B17">
            <w:pPr>
              <w:pStyle w:val="TableParagraph"/>
              <w:tabs>
                <w:tab w:val="left" w:pos="5631"/>
              </w:tabs>
              <w:rPr>
                <w:sz w:val="20"/>
              </w:rPr>
            </w:pPr>
            <w:r>
              <w:rPr>
                <w:w w:val="90"/>
                <w:sz w:val="20"/>
              </w:rPr>
              <w:t>Iva</w:t>
            </w:r>
            <w:r>
              <w:rPr>
                <w:spacing w:val="-3"/>
                <w:sz w:val="20"/>
              </w:rPr>
              <w:t xml:space="preserve"> </w:t>
            </w:r>
            <w:r>
              <w:rPr>
                <w:w w:val="90"/>
                <w:sz w:val="20"/>
              </w:rPr>
              <w:t>Lukinić,</w:t>
            </w:r>
            <w:r>
              <w:rPr>
                <w:spacing w:val="-3"/>
                <w:sz w:val="20"/>
              </w:rPr>
              <w:t xml:space="preserve"> </w:t>
            </w:r>
            <w:r>
              <w:rPr>
                <w:spacing w:val="-2"/>
                <w:w w:val="90"/>
                <w:sz w:val="20"/>
              </w:rPr>
              <w:t>dipl.ing.arh.</w:t>
            </w:r>
            <w:r>
              <w:rPr>
                <w:sz w:val="20"/>
              </w:rPr>
              <w:tab/>
            </w:r>
            <w:r>
              <w:rPr>
                <w:w w:val="95"/>
                <w:sz w:val="20"/>
              </w:rPr>
              <w:t>Vilma</w:t>
            </w:r>
            <w:r>
              <w:rPr>
                <w:spacing w:val="-1"/>
                <w:w w:val="95"/>
                <w:sz w:val="20"/>
              </w:rPr>
              <w:t xml:space="preserve"> </w:t>
            </w:r>
            <w:r>
              <w:rPr>
                <w:w w:val="95"/>
                <w:sz w:val="20"/>
              </w:rPr>
              <w:t>Stopfer</w:t>
            </w:r>
            <w:r>
              <w:rPr>
                <w:spacing w:val="-2"/>
                <w:sz w:val="20"/>
              </w:rPr>
              <w:t xml:space="preserve"> </w:t>
            </w:r>
            <w:r>
              <w:rPr>
                <w:w w:val="95"/>
                <w:sz w:val="20"/>
              </w:rPr>
              <w:t>Svečnjak,</w:t>
            </w:r>
            <w:r>
              <w:rPr>
                <w:spacing w:val="-1"/>
                <w:w w:val="95"/>
                <w:sz w:val="20"/>
              </w:rPr>
              <w:t xml:space="preserve"> </w:t>
            </w:r>
            <w:r>
              <w:rPr>
                <w:spacing w:val="-2"/>
                <w:w w:val="95"/>
                <w:sz w:val="20"/>
              </w:rPr>
              <w:t>mag.ing.prosp.arch.</w:t>
            </w:r>
          </w:p>
          <w:p w14:paraId="2987ADAB" w14:textId="77777777" w:rsidR="00F14F6A" w:rsidRDefault="00F14F6A" w:rsidP="00251B17">
            <w:pPr>
              <w:pStyle w:val="TableParagraph"/>
              <w:tabs>
                <w:tab w:val="left" w:pos="5631"/>
              </w:tabs>
              <w:rPr>
                <w:sz w:val="20"/>
              </w:rPr>
            </w:pPr>
            <w:r>
              <w:rPr>
                <w:w w:val="90"/>
                <w:sz w:val="20"/>
              </w:rPr>
              <w:t>Gordan</w:t>
            </w:r>
            <w:r>
              <w:rPr>
                <w:spacing w:val="16"/>
                <w:sz w:val="20"/>
              </w:rPr>
              <w:t xml:space="preserve"> </w:t>
            </w:r>
            <w:r>
              <w:rPr>
                <w:w w:val="90"/>
                <w:sz w:val="20"/>
              </w:rPr>
              <w:t>Maček,</w:t>
            </w:r>
            <w:r>
              <w:rPr>
                <w:spacing w:val="16"/>
                <w:sz w:val="20"/>
              </w:rPr>
              <w:t xml:space="preserve"> </w:t>
            </w:r>
            <w:r>
              <w:rPr>
                <w:spacing w:val="-2"/>
                <w:w w:val="90"/>
                <w:sz w:val="20"/>
              </w:rPr>
              <w:t>dipl.ing.prom.</w:t>
            </w:r>
            <w:r>
              <w:rPr>
                <w:sz w:val="20"/>
              </w:rPr>
              <w:tab/>
              <w:t>Domagoj</w:t>
            </w:r>
            <w:r>
              <w:rPr>
                <w:spacing w:val="-7"/>
                <w:sz w:val="20"/>
              </w:rPr>
              <w:t xml:space="preserve"> </w:t>
            </w:r>
            <w:r>
              <w:rPr>
                <w:sz w:val="20"/>
              </w:rPr>
              <w:t>Šumanovac,</w:t>
            </w:r>
            <w:r>
              <w:rPr>
                <w:spacing w:val="-6"/>
                <w:sz w:val="20"/>
              </w:rPr>
              <w:t xml:space="preserve"> </w:t>
            </w:r>
            <w:r>
              <w:rPr>
                <w:spacing w:val="-2"/>
                <w:sz w:val="20"/>
              </w:rPr>
              <w:t>ing.arh.</w:t>
            </w:r>
          </w:p>
          <w:p w14:paraId="551E367D" w14:textId="77777777" w:rsidR="00F14F6A" w:rsidRDefault="00F14F6A" w:rsidP="00251B17">
            <w:pPr>
              <w:pStyle w:val="TableParagraph"/>
              <w:ind w:right="5348"/>
              <w:rPr>
                <w:sz w:val="20"/>
              </w:rPr>
            </w:pPr>
            <w:r>
              <w:rPr>
                <w:spacing w:val="-4"/>
                <w:sz w:val="20"/>
              </w:rPr>
              <w:t xml:space="preserve">Antonio Pavešković, univ.bacc.geogr. &amp; </w:t>
            </w:r>
            <w:r>
              <w:rPr>
                <w:sz w:val="20"/>
              </w:rPr>
              <w:t>univ.bacc. hist.</w:t>
            </w:r>
          </w:p>
        </w:tc>
      </w:tr>
    </w:tbl>
    <w:p w14:paraId="10E81F93" w14:textId="77777777" w:rsidR="00F14F6A" w:rsidRDefault="00F14F6A" w:rsidP="00F14F6A">
      <w:pPr>
        <w:pStyle w:val="TableParagraph"/>
        <w:rPr>
          <w:sz w:val="20"/>
        </w:rPr>
        <w:sectPr w:rsidR="00F14F6A" w:rsidSect="00F14F6A">
          <w:pgSz w:w="11910" w:h="16840"/>
          <w:pgMar w:top="800" w:right="425" w:bottom="280" w:left="992" w:header="720" w:footer="720" w:gutter="0"/>
          <w:cols w:space="720"/>
        </w:sectPr>
      </w:pPr>
    </w:p>
    <w:p w14:paraId="340FFD5B" w14:textId="77777777" w:rsidR="00F14F6A" w:rsidRDefault="00F14F6A" w:rsidP="00F14F6A">
      <w:pPr>
        <w:pStyle w:val="Title"/>
      </w:pPr>
      <w:bookmarkStart w:id="2" w:name="1._OSNOVNO_KORIŠTENJE_PROSTORA"/>
      <w:bookmarkStart w:id="3" w:name="1.1._Namjena_prostora"/>
      <w:bookmarkEnd w:id="2"/>
      <w:bookmarkEnd w:id="3"/>
      <w:r>
        <w:lastRenderedPageBreak/>
        <w:t xml:space="preserve">Odredbe za </w:t>
      </w:r>
      <w:r>
        <w:rPr>
          <w:spacing w:val="-2"/>
        </w:rPr>
        <w:t>provedbu</w:t>
      </w:r>
    </w:p>
    <w:p w14:paraId="64776A51" w14:textId="77777777" w:rsidR="00F14F6A" w:rsidRDefault="00F14F6A" w:rsidP="00F14F6A">
      <w:pPr>
        <w:pStyle w:val="Heading2"/>
        <w:keepNext w:val="0"/>
        <w:widowControl w:val="0"/>
        <w:numPr>
          <w:ilvl w:val="0"/>
          <w:numId w:val="105"/>
        </w:numPr>
        <w:tabs>
          <w:tab w:val="left" w:pos="2822"/>
        </w:tabs>
        <w:autoSpaceDE w:val="0"/>
        <w:autoSpaceDN w:val="0"/>
        <w:spacing w:before="140" w:after="0" w:line="240" w:lineRule="auto"/>
        <w:ind w:hanging="289"/>
        <w:jc w:val="left"/>
      </w:pPr>
      <w:r>
        <w:t xml:space="preserve">OSNOVNO KORIŠTENJE </w:t>
      </w:r>
      <w:r>
        <w:rPr>
          <w:spacing w:val="-2"/>
        </w:rPr>
        <w:t>PROSTORA</w:t>
      </w:r>
    </w:p>
    <w:p w14:paraId="54369298" w14:textId="77777777" w:rsidR="00F14F6A" w:rsidRDefault="00F14F6A" w:rsidP="00F14F6A">
      <w:pPr>
        <w:pStyle w:val="ListParagraph"/>
        <w:widowControl w:val="0"/>
        <w:numPr>
          <w:ilvl w:val="1"/>
          <w:numId w:val="105"/>
        </w:numPr>
        <w:tabs>
          <w:tab w:val="left" w:pos="4179"/>
        </w:tabs>
        <w:autoSpaceDE w:val="0"/>
        <w:autoSpaceDN w:val="0"/>
        <w:spacing w:before="288" w:after="0"/>
        <w:ind w:left="4179" w:hanging="505"/>
        <w:contextualSpacing w:val="0"/>
        <w:jc w:val="left"/>
        <w:rPr>
          <w:sz w:val="26"/>
        </w:rPr>
      </w:pPr>
      <w:r>
        <w:rPr>
          <w:sz w:val="26"/>
        </w:rPr>
        <w:t xml:space="preserve">Namjena </w:t>
      </w:r>
      <w:r>
        <w:rPr>
          <w:spacing w:val="-2"/>
          <w:sz w:val="26"/>
        </w:rPr>
        <w:t>prostora</w:t>
      </w:r>
    </w:p>
    <w:p w14:paraId="4CA2C402" w14:textId="77777777" w:rsidR="00F14F6A" w:rsidRDefault="00F14F6A" w:rsidP="00F14F6A">
      <w:pPr>
        <w:pStyle w:val="BodyText"/>
        <w:spacing w:before="205"/>
        <w:ind w:right="566"/>
        <w:jc w:val="center"/>
      </w:pPr>
      <w:r>
        <w:rPr>
          <w:w w:val="90"/>
        </w:rPr>
        <w:t>Članak</w:t>
      </w:r>
      <w:r>
        <w:rPr>
          <w:spacing w:val="7"/>
        </w:rPr>
        <w:t xml:space="preserve"> </w:t>
      </w:r>
      <w:r>
        <w:rPr>
          <w:spacing w:val="-5"/>
        </w:rPr>
        <w:t>1.</w:t>
      </w:r>
    </w:p>
    <w:p w14:paraId="1B46650F" w14:textId="77777777" w:rsidR="00F14F6A" w:rsidRDefault="00F14F6A" w:rsidP="00F14F6A">
      <w:pPr>
        <w:pStyle w:val="ListParagraph"/>
        <w:widowControl w:val="0"/>
        <w:numPr>
          <w:ilvl w:val="0"/>
          <w:numId w:val="104"/>
        </w:numPr>
        <w:tabs>
          <w:tab w:val="left" w:pos="471"/>
        </w:tabs>
        <w:autoSpaceDE w:val="0"/>
        <w:autoSpaceDN w:val="0"/>
        <w:spacing w:before="214" w:after="0"/>
        <w:contextualSpacing w:val="0"/>
      </w:pPr>
      <w:r>
        <w:rPr>
          <w:spacing w:val="-6"/>
        </w:rPr>
        <w:t>Plan</w:t>
      </w:r>
      <w:r>
        <w:rPr>
          <w:spacing w:val="1"/>
        </w:rPr>
        <w:t xml:space="preserve"> </w:t>
      </w:r>
      <w:r>
        <w:rPr>
          <w:spacing w:val="-6"/>
        </w:rPr>
        <w:t>sadrži</w:t>
      </w:r>
      <w:r>
        <w:rPr>
          <w:spacing w:val="2"/>
        </w:rPr>
        <w:t xml:space="preserve"> </w:t>
      </w:r>
      <w:r>
        <w:rPr>
          <w:spacing w:val="-6"/>
        </w:rPr>
        <w:t>podjelu</w:t>
      </w:r>
      <w:r>
        <w:rPr>
          <w:spacing w:val="1"/>
        </w:rPr>
        <w:t xml:space="preserve"> </w:t>
      </w:r>
      <w:r>
        <w:rPr>
          <w:spacing w:val="-6"/>
        </w:rPr>
        <w:t>prostora</w:t>
      </w:r>
      <w:r>
        <w:rPr>
          <w:spacing w:val="2"/>
        </w:rPr>
        <w:t xml:space="preserve"> </w:t>
      </w:r>
      <w:r>
        <w:rPr>
          <w:spacing w:val="-6"/>
        </w:rPr>
        <w:t>prema</w:t>
      </w:r>
      <w:r>
        <w:rPr>
          <w:spacing w:val="1"/>
        </w:rPr>
        <w:t xml:space="preserve"> </w:t>
      </w:r>
      <w:r>
        <w:rPr>
          <w:spacing w:val="-6"/>
        </w:rPr>
        <w:t>sljedećim</w:t>
      </w:r>
      <w:r>
        <w:rPr>
          <w:spacing w:val="2"/>
        </w:rPr>
        <w:t xml:space="preserve"> </w:t>
      </w:r>
      <w:r>
        <w:rPr>
          <w:spacing w:val="-6"/>
        </w:rPr>
        <w:t>namjenama:</w:t>
      </w:r>
    </w:p>
    <w:p w14:paraId="769FAC3D" w14:textId="77777777" w:rsidR="00F14F6A" w:rsidRDefault="00F14F6A" w:rsidP="00F14F6A">
      <w:pPr>
        <w:pStyle w:val="ListParagraph"/>
        <w:widowControl w:val="0"/>
        <w:numPr>
          <w:ilvl w:val="1"/>
          <w:numId w:val="104"/>
        </w:numPr>
        <w:tabs>
          <w:tab w:val="left" w:pos="623"/>
        </w:tabs>
        <w:autoSpaceDE w:val="0"/>
        <w:autoSpaceDN w:val="0"/>
        <w:spacing w:before="111" w:after="0" w:line="228" w:lineRule="auto"/>
        <w:ind w:right="707" w:firstLine="0"/>
        <w:contextualSpacing w:val="0"/>
        <w:jc w:val="left"/>
      </w:pPr>
      <w:r>
        <w:t>Ugostiteljsko-turistička</w:t>
      </w:r>
      <w:r>
        <w:rPr>
          <w:spacing w:val="26"/>
        </w:rPr>
        <w:t xml:space="preserve"> </w:t>
      </w:r>
      <w:r>
        <w:t>namjena</w:t>
      </w:r>
      <w:r>
        <w:rPr>
          <w:spacing w:val="26"/>
        </w:rPr>
        <w:t xml:space="preserve"> </w:t>
      </w:r>
      <w:r>
        <w:t>(u</w:t>
      </w:r>
      <w:r>
        <w:rPr>
          <w:spacing w:val="26"/>
        </w:rPr>
        <w:t xml:space="preserve"> </w:t>
      </w:r>
      <w:r>
        <w:t>izdvojenom</w:t>
      </w:r>
      <w:r>
        <w:rPr>
          <w:spacing w:val="26"/>
        </w:rPr>
        <w:t xml:space="preserve"> </w:t>
      </w:r>
      <w:r>
        <w:t>građevinskom</w:t>
      </w:r>
      <w:r>
        <w:rPr>
          <w:spacing w:val="26"/>
        </w:rPr>
        <w:t xml:space="preserve"> </w:t>
      </w:r>
      <w:r>
        <w:t>području</w:t>
      </w:r>
      <w:r>
        <w:rPr>
          <w:spacing w:val="26"/>
        </w:rPr>
        <w:t xml:space="preserve"> </w:t>
      </w:r>
      <w:r>
        <w:t>izvan</w:t>
      </w:r>
      <w:r>
        <w:rPr>
          <w:spacing w:val="26"/>
        </w:rPr>
        <w:t xml:space="preserve"> </w:t>
      </w:r>
      <w:r>
        <w:t>naselja)</w:t>
      </w:r>
      <w:r>
        <w:rPr>
          <w:spacing w:val="26"/>
        </w:rPr>
        <w:t xml:space="preserve"> </w:t>
      </w:r>
      <w:r>
        <w:t>-</w:t>
      </w:r>
      <w:r>
        <w:rPr>
          <w:spacing w:val="26"/>
        </w:rPr>
        <w:t xml:space="preserve"> </w:t>
      </w:r>
      <w:r>
        <w:t>s gradnjom smještajnih građevina (T2)</w:t>
      </w:r>
    </w:p>
    <w:p w14:paraId="669F9E6A" w14:textId="77777777" w:rsidR="00F14F6A" w:rsidRDefault="00F14F6A" w:rsidP="00F14F6A">
      <w:pPr>
        <w:pStyle w:val="ListParagraph"/>
        <w:widowControl w:val="0"/>
        <w:numPr>
          <w:ilvl w:val="1"/>
          <w:numId w:val="104"/>
        </w:numPr>
        <w:tabs>
          <w:tab w:val="left" w:pos="559"/>
        </w:tabs>
        <w:autoSpaceDE w:val="0"/>
        <w:autoSpaceDN w:val="0"/>
        <w:spacing w:before="102" w:after="0"/>
        <w:ind w:left="559" w:hanging="134"/>
        <w:contextualSpacing w:val="0"/>
        <w:jc w:val="left"/>
      </w:pPr>
      <w:r>
        <w:t>Sportsko-rekreacijska</w:t>
      </w:r>
      <w:r>
        <w:rPr>
          <w:spacing w:val="-16"/>
        </w:rPr>
        <w:t xml:space="preserve"> </w:t>
      </w:r>
      <w:r>
        <w:t>namjena</w:t>
      </w:r>
      <w:r>
        <w:rPr>
          <w:spacing w:val="-15"/>
        </w:rPr>
        <w:t xml:space="preserve"> </w:t>
      </w:r>
      <w:r>
        <w:t>-</w:t>
      </w:r>
      <w:r>
        <w:rPr>
          <w:spacing w:val="-15"/>
        </w:rPr>
        <w:t xml:space="preserve"> </w:t>
      </w:r>
      <w:r>
        <w:t>sportske</w:t>
      </w:r>
      <w:r>
        <w:rPr>
          <w:spacing w:val="-15"/>
        </w:rPr>
        <w:t xml:space="preserve"> </w:t>
      </w:r>
      <w:r>
        <w:t>građevine</w:t>
      </w:r>
      <w:r>
        <w:rPr>
          <w:spacing w:val="-15"/>
        </w:rPr>
        <w:t xml:space="preserve"> </w:t>
      </w:r>
      <w:r>
        <w:t>i</w:t>
      </w:r>
      <w:r>
        <w:rPr>
          <w:spacing w:val="-16"/>
        </w:rPr>
        <w:t xml:space="preserve"> </w:t>
      </w:r>
      <w:r>
        <w:t>centri</w:t>
      </w:r>
      <w:r>
        <w:rPr>
          <w:spacing w:val="-15"/>
        </w:rPr>
        <w:t xml:space="preserve"> </w:t>
      </w:r>
      <w:r>
        <w:rPr>
          <w:spacing w:val="-4"/>
        </w:rPr>
        <w:t>(R2)</w:t>
      </w:r>
    </w:p>
    <w:p w14:paraId="148D24E6" w14:textId="77777777" w:rsidR="00F14F6A" w:rsidRDefault="00F14F6A" w:rsidP="00F14F6A">
      <w:pPr>
        <w:pStyle w:val="ListParagraph"/>
        <w:widowControl w:val="0"/>
        <w:numPr>
          <w:ilvl w:val="1"/>
          <w:numId w:val="104"/>
        </w:numPr>
        <w:tabs>
          <w:tab w:val="left" w:pos="559"/>
        </w:tabs>
        <w:autoSpaceDE w:val="0"/>
        <w:autoSpaceDN w:val="0"/>
        <w:spacing w:before="100" w:after="0"/>
        <w:ind w:left="559" w:hanging="134"/>
        <w:contextualSpacing w:val="0"/>
        <w:jc w:val="left"/>
      </w:pPr>
      <w:r>
        <w:t xml:space="preserve">Sportsko-rekreacijska namjena - sportsko-rekreacijska igrališta na otvorenom </w:t>
      </w:r>
      <w:r>
        <w:rPr>
          <w:spacing w:val="-4"/>
        </w:rPr>
        <w:t>(R3)</w:t>
      </w:r>
    </w:p>
    <w:p w14:paraId="05CD3D9C" w14:textId="77777777" w:rsidR="00F14F6A" w:rsidRDefault="00F14F6A" w:rsidP="00F14F6A">
      <w:pPr>
        <w:pStyle w:val="ListParagraph"/>
        <w:widowControl w:val="0"/>
        <w:numPr>
          <w:ilvl w:val="1"/>
          <w:numId w:val="104"/>
        </w:numPr>
        <w:tabs>
          <w:tab w:val="left" w:pos="559"/>
        </w:tabs>
        <w:autoSpaceDE w:val="0"/>
        <w:autoSpaceDN w:val="0"/>
        <w:spacing w:before="101" w:after="0"/>
        <w:ind w:left="559" w:hanging="134"/>
        <w:contextualSpacing w:val="0"/>
        <w:jc w:val="left"/>
      </w:pPr>
      <w:r>
        <w:rPr>
          <w:spacing w:val="-4"/>
        </w:rPr>
        <w:t>Sportsko-rekreacijska</w:t>
      </w:r>
      <w:r>
        <w:rPr>
          <w:spacing w:val="-10"/>
        </w:rPr>
        <w:t xml:space="preserve"> </w:t>
      </w:r>
      <w:r>
        <w:rPr>
          <w:spacing w:val="-4"/>
        </w:rPr>
        <w:t>namjena</w:t>
      </w:r>
      <w:r>
        <w:rPr>
          <w:spacing w:val="-10"/>
        </w:rPr>
        <w:t xml:space="preserve"> </w:t>
      </w:r>
      <w:r>
        <w:rPr>
          <w:spacing w:val="-4"/>
        </w:rPr>
        <w:t>-</w:t>
      </w:r>
      <w:r>
        <w:rPr>
          <w:spacing w:val="-11"/>
        </w:rPr>
        <w:t xml:space="preserve"> </w:t>
      </w:r>
      <w:r>
        <w:rPr>
          <w:spacing w:val="-4"/>
        </w:rPr>
        <w:t>uređena</w:t>
      </w:r>
      <w:r>
        <w:rPr>
          <w:spacing w:val="-10"/>
        </w:rPr>
        <w:t xml:space="preserve"> </w:t>
      </w:r>
      <w:r>
        <w:rPr>
          <w:spacing w:val="-4"/>
        </w:rPr>
        <w:t>plaža</w:t>
      </w:r>
      <w:r>
        <w:rPr>
          <w:spacing w:val="-10"/>
        </w:rPr>
        <w:t xml:space="preserve"> </w:t>
      </w:r>
      <w:r>
        <w:rPr>
          <w:spacing w:val="-4"/>
        </w:rPr>
        <w:t>(R7)</w:t>
      </w:r>
    </w:p>
    <w:p w14:paraId="2DC14A09" w14:textId="77777777" w:rsidR="00F14F6A" w:rsidRDefault="00F14F6A" w:rsidP="00F14F6A">
      <w:pPr>
        <w:pStyle w:val="ListParagraph"/>
        <w:widowControl w:val="0"/>
        <w:numPr>
          <w:ilvl w:val="1"/>
          <w:numId w:val="104"/>
        </w:numPr>
        <w:tabs>
          <w:tab w:val="left" w:pos="559"/>
        </w:tabs>
        <w:autoSpaceDE w:val="0"/>
        <w:autoSpaceDN w:val="0"/>
        <w:spacing w:before="100" w:after="0"/>
        <w:ind w:left="559" w:hanging="134"/>
        <w:contextualSpacing w:val="0"/>
        <w:jc w:val="left"/>
      </w:pPr>
      <w:r>
        <w:t xml:space="preserve">Zaštitna zelena površina </w:t>
      </w:r>
      <w:r>
        <w:rPr>
          <w:spacing w:val="-4"/>
        </w:rPr>
        <w:t>(Z5)</w:t>
      </w:r>
    </w:p>
    <w:p w14:paraId="6B42163B" w14:textId="77777777" w:rsidR="00F14F6A" w:rsidRDefault="00F14F6A" w:rsidP="00F14F6A">
      <w:pPr>
        <w:pStyle w:val="ListParagraph"/>
        <w:widowControl w:val="0"/>
        <w:numPr>
          <w:ilvl w:val="1"/>
          <w:numId w:val="104"/>
        </w:numPr>
        <w:tabs>
          <w:tab w:val="left" w:pos="559"/>
        </w:tabs>
        <w:autoSpaceDE w:val="0"/>
        <w:autoSpaceDN w:val="0"/>
        <w:spacing w:before="101" w:after="0"/>
        <w:ind w:left="559" w:hanging="134"/>
        <w:contextualSpacing w:val="0"/>
        <w:jc w:val="left"/>
      </w:pPr>
      <w:r>
        <w:t xml:space="preserve">Površina infrastrukture - energetski sustav </w:t>
      </w:r>
      <w:r>
        <w:rPr>
          <w:spacing w:val="-2"/>
        </w:rPr>
        <w:t>(IS7)</w:t>
      </w:r>
    </w:p>
    <w:p w14:paraId="615BC2E7" w14:textId="77777777" w:rsidR="00F14F6A" w:rsidRDefault="00F14F6A" w:rsidP="00F14F6A">
      <w:pPr>
        <w:pStyle w:val="ListParagraph"/>
        <w:widowControl w:val="0"/>
        <w:numPr>
          <w:ilvl w:val="1"/>
          <w:numId w:val="104"/>
        </w:numPr>
        <w:tabs>
          <w:tab w:val="left" w:pos="559"/>
        </w:tabs>
        <w:autoSpaceDE w:val="0"/>
        <w:autoSpaceDN w:val="0"/>
        <w:spacing w:before="100" w:after="0"/>
        <w:ind w:left="559" w:hanging="134"/>
        <w:contextualSpacing w:val="0"/>
        <w:jc w:val="left"/>
      </w:pPr>
      <w:r>
        <w:t xml:space="preserve">Površina infrastrukture - vodnogospodarski sustav </w:t>
      </w:r>
      <w:r>
        <w:rPr>
          <w:spacing w:val="-2"/>
        </w:rPr>
        <w:t>(IS8)</w:t>
      </w:r>
    </w:p>
    <w:p w14:paraId="1851004C" w14:textId="77777777" w:rsidR="00F14F6A" w:rsidRDefault="00F14F6A" w:rsidP="00F14F6A">
      <w:pPr>
        <w:pStyle w:val="ListParagraph"/>
        <w:widowControl w:val="0"/>
        <w:numPr>
          <w:ilvl w:val="1"/>
          <w:numId w:val="104"/>
        </w:numPr>
        <w:tabs>
          <w:tab w:val="left" w:pos="559"/>
        </w:tabs>
        <w:autoSpaceDE w:val="0"/>
        <w:autoSpaceDN w:val="0"/>
        <w:spacing w:before="100" w:after="0"/>
        <w:ind w:left="559" w:hanging="134"/>
        <w:contextualSpacing w:val="0"/>
        <w:jc w:val="left"/>
      </w:pPr>
      <w:r>
        <w:t xml:space="preserve">Prometna </w:t>
      </w:r>
      <w:r>
        <w:rPr>
          <w:spacing w:val="-2"/>
        </w:rPr>
        <w:t>površina</w:t>
      </w:r>
    </w:p>
    <w:p w14:paraId="7685180E" w14:textId="77777777" w:rsidR="00F14F6A" w:rsidRDefault="00F14F6A" w:rsidP="00F14F6A">
      <w:pPr>
        <w:pStyle w:val="ListParagraph"/>
        <w:widowControl w:val="0"/>
        <w:numPr>
          <w:ilvl w:val="1"/>
          <w:numId w:val="104"/>
        </w:numPr>
        <w:tabs>
          <w:tab w:val="left" w:pos="559"/>
        </w:tabs>
        <w:autoSpaceDE w:val="0"/>
        <w:autoSpaceDN w:val="0"/>
        <w:spacing w:before="101" w:after="0"/>
        <w:ind w:left="559" w:hanging="134"/>
        <w:contextualSpacing w:val="0"/>
        <w:jc w:val="left"/>
      </w:pPr>
      <w:r>
        <w:rPr>
          <w:w w:val="90"/>
        </w:rPr>
        <w:t>Kolno-pješačka</w:t>
      </w:r>
      <w:r>
        <w:rPr>
          <w:spacing w:val="48"/>
        </w:rPr>
        <w:t xml:space="preserve"> </w:t>
      </w:r>
      <w:r>
        <w:rPr>
          <w:spacing w:val="-2"/>
          <w:w w:val="90"/>
        </w:rPr>
        <w:t>površina</w:t>
      </w:r>
    </w:p>
    <w:p w14:paraId="6AF8D6FB" w14:textId="77777777" w:rsidR="00F14F6A" w:rsidRDefault="00F14F6A" w:rsidP="00F14F6A">
      <w:pPr>
        <w:pStyle w:val="ListParagraph"/>
        <w:widowControl w:val="0"/>
        <w:numPr>
          <w:ilvl w:val="1"/>
          <w:numId w:val="104"/>
        </w:numPr>
        <w:tabs>
          <w:tab w:val="left" w:pos="559"/>
        </w:tabs>
        <w:autoSpaceDE w:val="0"/>
        <w:autoSpaceDN w:val="0"/>
        <w:spacing w:before="100" w:after="0"/>
        <w:ind w:left="559" w:hanging="134"/>
        <w:contextualSpacing w:val="0"/>
        <w:jc w:val="left"/>
      </w:pPr>
      <w:r>
        <w:rPr>
          <w:w w:val="90"/>
        </w:rPr>
        <w:t>Pješačka</w:t>
      </w:r>
      <w:r>
        <w:rPr>
          <w:spacing w:val="-4"/>
          <w:w w:val="90"/>
        </w:rPr>
        <w:t xml:space="preserve"> </w:t>
      </w:r>
      <w:r>
        <w:rPr>
          <w:spacing w:val="-2"/>
        </w:rPr>
        <w:t>površina</w:t>
      </w:r>
    </w:p>
    <w:p w14:paraId="675C4BCC" w14:textId="77777777" w:rsidR="00F14F6A" w:rsidRDefault="00F14F6A" w:rsidP="00F14F6A">
      <w:pPr>
        <w:pStyle w:val="ListParagraph"/>
        <w:widowControl w:val="0"/>
        <w:numPr>
          <w:ilvl w:val="1"/>
          <w:numId w:val="104"/>
        </w:numPr>
        <w:tabs>
          <w:tab w:val="left" w:pos="559"/>
        </w:tabs>
        <w:autoSpaceDE w:val="0"/>
        <w:autoSpaceDN w:val="0"/>
        <w:spacing w:before="101" w:after="0"/>
        <w:ind w:left="559" w:hanging="134"/>
        <w:contextualSpacing w:val="0"/>
        <w:jc w:val="left"/>
      </w:pPr>
      <w:r>
        <w:t xml:space="preserve">Parkirališna površina </w:t>
      </w:r>
      <w:r>
        <w:rPr>
          <w:spacing w:val="-4"/>
        </w:rPr>
        <w:t>(Pp)</w:t>
      </w:r>
    </w:p>
    <w:p w14:paraId="5AD4D19C" w14:textId="77777777" w:rsidR="00F14F6A" w:rsidRDefault="00F14F6A" w:rsidP="00F14F6A">
      <w:pPr>
        <w:pStyle w:val="ListParagraph"/>
        <w:widowControl w:val="0"/>
        <w:numPr>
          <w:ilvl w:val="1"/>
          <w:numId w:val="104"/>
        </w:numPr>
        <w:tabs>
          <w:tab w:val="left" w:pos="559"/>
        </w:tabs>
        <w:autoSpaceDE w:val="0"/>
        <w:autoSpaceDN w:val="0"/>
        <w:spacing w:before="100" w:after="0"/>
        <w:ind w:left="559" w:hanging="134"/>
        <w:contextualSpacing w:val="0"/>
        <w:jc w:val="left"/>
      </w:pPr>
      <w:r>
        <w:t xml:space="preserve">Površina unutarnjih voda - površina pod vodom </w:t>
      </w:r>
      <w:r>
        <w:rPr>
          <w:spacing w:val="-4"/>
        </w:rPr>
        <w:t>(V1)</w:t>
      </w:r>
    </w:p>
    <w:p w14:paraId="317A3B38" w14:textId="77777777" w:rsidR="00F14F6A" w:rsidRDefault="00F14F6A" w:rsidP="00F14F6A">
      <w:pPr>
        <w:pStyle w:val="ListParagraph"/>
        <w:widowControl w:val="0"/>
        <w:numPr>
          <w:ilvl w:val="0"/>
          <w:numId w:val="104"/>
        </w:numPr>
        <w:tabs>
          <w:tab w:val="left" w:pos="544"/>
        </w:tabs>
        <w:autoSpaceDE w:val="0"/>
        <w:autoSpaceDN w:val="0"/>
        <w:spacing w:before="111" w:after="0" w:line="228" w:lineRule="auto"/>
        <w:ind w:left="141" w:right="707" w:firstLine="0"/>
        <w:contextualSpacing w:val="0"/>
        <w:jc w:val="both"/>
      </w:pPr>
      <w:r>
        <w:t>Ugostiteljsko-turistička namjena (u izdvojenom građevinskom području izvan naselja) - s gradnjom</w:t>
      </w:r>
      <w:r>
        <w:rPr>
          <w:spacing w:val="-12"/>
        </w:rPr>
        <w:t xml:space="preserve"> </w:t>
      </w:r>
      <w:r>
        <w:t>smještajnih</w:t>
      </w:r>
      <w:r>
        <w:rPr>
          <w:spacing w:val="-12"/>
        </w:rPr>
        <w:t xml:space="preserve"> </w:t>
      </w:r>
      <w:r>
        <w:t>građevina</w:t>
      </w:r>
      <w:r>
        <w:rPr>
          <w:spacing w:val="-12"/>
        </w:rPr>
        <w:t xml:space="preserve"> </w:t>
      </w:r>
      <w:r>
        <w:t>(T2),</w:t>
      </w:r>
      <w:r>
        <w:rPr>
          <w:spacing w:val="-12"/>
        </w:rPr>
        <w:t xml:space="preserve"> </w:t>
      </w:r>
      <w:r>
        <w:t>određeno</w:t>
      </w:r>
      <w:r>
        <w:rPr>
          <w:spacing w:val="-12"/>
        </w:rPr>
        <w:t xml:space="preserve"> </w:t>
      </w:r>
      <w:r>
        <w:t>pravilnikom</w:t>
      </w:r>
      <w:r>
        <w:rPr>
          <w:spacing w:val="-12"/>
        </w:rPr>
        <w:t xml:space="preserve"> </w:t>
      </w:r>
      <w:r>
        <w:t>o</w:t>
      </w:r>
      <w:r>
        <w:rPr>
          <w:spacing w:val="-12"/>
        </w:rPr>
        <w:t xml:space="preserve"> </w:t>
      </w:r>
      <w:r>
        <w:t>prostornim</w:t>
      </w:r>
      <w:r>
        <w:rPr>
          <w:spacing w:val="-12"/>
        </w:rPr>
        <w:t xml:space="preserve"> </w:t>
      </w:r>
      <w:r>
        <w:t>planovima</w:t>
      </w:r>
      <w:r>
        <w:rPr>
          <w:spacing w:val="-12"/>
        </w:rPr>
        <w:t xml:space="preserve"> </w:t>
      </w:r>
      <w:r>
        <w:t>pod</w:t>
      </w:r>
      <w:r>
        <w:rPr>
          <w:spacing w:val="-12"/>
        </w:rPr>
        <w:t xml:space="preserve"> </w:t>
      </w:r>
      <w:r>
        <w:t>oznakom teme [KN-1-1-5402]</w:t>
      </w:r>
    </w:p>
    <w:p w14:paraId="393E9C40" w14:textId="77777777" w:rsidR="00F14F6A" w:rsidRDefault="00F14F6A" w:rsidP="00F14F6A">
      <w:pPr>
        <w:pStyle w:val="ListParagraph"/>
        <w:widowControl w:val="0"/>
        <w:numPr>
          <w:ilvl w:val="0"/>
          <w:numId w:val="103"/>
        </w:numPr>
        <w:tabs>
          <w:tab w:val="left" w:pos="688"/>
        </w:tabs>
        <w:autoSpaceDE w:val="0"/>
        <w:autoSpaceDN w:val="0"/>
        <w:spacing w:before="112" w:after="0" w:line="228" w:lineRule="auto"/>
        <w:ind w:right="707" w:firstLine="0"/>
        <w:contextualSpacing w:val="0"/>
        <w:jc w:val="both"/>
      </w:pPr>
      <w:r>
        <w:rPr>
          <w:spacing w:val="-2"/>
        </w:rPr>
        <w:t>Na</w:t>
      </w:r>
      <w:r>
        <w:rPr>
          <w:spacing w:val="-5"/>
        </w:rPr>
        <w:t xml:space="preserve"> </w:t>
      </w:r>
      <w:r>
        <w:rPr>
          <w:spacing w:val="-2"/>
        </w:rPr>
        <w:t>površinama</w:t>
      </w:r>
      <w:r>
        <w:rPr>
          <w:spacing w:val="-5"/>
        </w:rPr>
        <w:t xml:space="preserve"> </w:t>
      </w:r>
      <w:r>
        <w:rPr>
          <w:spacing w:val="-2"/>
        </w:rPr>
        <w:t>ugostiteljsko-turističke</w:t>
      </w:r>
      <w:r>
        <w:rPr>
          <w:spacing w:val="-5"/>
        </w:rPr>
        <w:t xml:space="preserve"> </w:t>
      </w:r>
      <w:r>
        <w:rPr>
          <w:spacing w:val="-2"/>
        </w:rPr>
        <w:t>namjene</w:t>
      </w:r>
      <w:r>
        <w:rPr>
          <w:spacing w:val="-5"/>
        </w:rPr>
        <w:t xml:space="preserve"> </w:t>
      </w:r>
      <w:r>
        <w:rPr>
          <w:spacing w:val="-2"/>
        </w:rPr>
        <w:t>(u</w:t>
      </w:r>
      <w:r>
        <w:rPr>
          <w:spacing w:val="-5"/>
        </w:rPr>
        <w:t xml:space="preserve"> </w:t>
      </w:r>
      <w:r>
        <w:rPr>
          <w:spacing w:val="-2"/>
        </w:rPr>
        <w:t>izdvojenom</w:t>
      </w:r>
      <w:r>
        <w:rPr>
          <w:spacing w:val="-5"/>
        </w:rPr>
        <w:t xml:space="preserve"> </w:t>
      </w:r>
      <w:r>
        <w:rPr>
          <w:spacing w:val="-2"/>
        </w:rPr>
        <w:t>građevinskom</w:t>
      </w:r>
      <w:r>
        <w:rPr>
          <w:spacing w:val="-5"/>
        </w:rPr>
        <w:t xml:space="preserve"> </w:t>
      </w:r>
      <w:r>
        <w:rPr>
          <w:spacing w:val="-2"/>
        </w:rPr>
        <w:t>području</w:t>
      </w:r>
      <w:r>
        <w:rPr>
          <w:spacing w:val="-5"/>
        </w:rPr>
        <w:t xml:space="preserve"> </w:t>
      </w:r>
      <w:r>
        <w:rPr>
          <w:spacing w:val="-2"/>
        </w:rPr>
        <w:t xml:space="preserve">izvan </w:t>
      </w:r>
      <w:r>
        <w:t xml:space="preserve">naselja) – s gradnjom smještajnih građevina (T2) dozvoljena je gradnja i uređenje svih vrsta smještajnih građevina i postavljanje smještajnih jedinica, jedinstvene funkcionalne cjeline s </w:t>
      </w:r>
      <w:r>
        <w:rPr>
          <w:spacing w:val="-4"/>
        </w:rPr>
        <w:t>pratećim sadržajima (sportski, rekreacijski, uslužni, zabavni, privezište i sl., uključivo plaže).</w:t>
      </w:r>
    </w:p>
    <w:p w14:paraId="31FD12FA" w14:textId="77777777" w:rsidR="00F14F6A" w:rsidRDefault="00F14F6A" w:rsidP="00F14F6A">
      <w:pPr>
        <w:pStyle w:val="ListParagraph"/>
        <w:widowControl w:val="0"/>
        <w:numPr>
          <w:ilvl w:val="0"/>
          <w:numId w:val="103"/>
        </w:numPr>
        <w:tabs>
          <w:tab w:val="left" w:pos="696"/>
        </w:tabs>
        <w:autoSpaceDE w:val="0"/>
        <w:autoSpaceDN w:val="0"/>
        <w:spacing w:before="112" w:after="0" w:line="228" w:lineRule="auto"/>
        <w:ind w:right="707" w:firstLine="0"/>
        <w:contextualSpacing w:val="0"/>
        <w:jc w:val="both"/>
      </w:pPr>
      <w:r>
        <w:rPr>
          <w:spacing w:val="-4"/>
        </w:rPr>
        <w:t xml:space="preserve">Na građevnoj čestici ugostiteljsko-turističke namjene (u izdvojenom građevinskom području </w:t>
      </w:r>
      <w:r>
        <w:t xml:space="preserve">izvan naselja) – s gradnjom smještajnih građevina (T2) dozvoljena je gradnja pomoćnih </w:t>
      </w:r>
      <w:r>
        <w:rPr>
          <w:spacing w:val="-2"/>
        </w:rPr>
        <w:t>građevina.</w:t>
      </w:r>
    </w:p>
    <w:p w14:paraId="54CDBE7C" w14:textId="77777777" w:rsidR="00F14F6A" w:rsidRDefault="00F14F6A" w:rsidP="00F14F6A">
      <w:pPr>
        <w:pStyle w:val="ListParagraph"/>
        <w:widowControl w:val="0"/>
        <w:numPr>
          <w:ilvl w:val="0"/>
          <w:numId w:val="103"/>
        </w:numPr>
        <w:tabs>
          <w:tab w:val="left" w:pos="688"/>
        </w:tabs>
        <w:autoSpaceDE w:val="0"/>
        <w:autoSpaceDN w:val="0"/>
        <w:spacing w:before="113" w:after="0" w:line="228" w:lineRule="auto"/>
        <w:ind w:right="707" w:firstLine="0"/>
        <w:contextualSpacing w:val="0"/>
        <w:jc w:val="both"/>
      </w:pPr>
      <w:r>
        <w:rPr>
          <w:spacing w:val="-2"/>
        </w:rPr>
        <w:t>Na</w:t>
      </w:r>
      <w:r>
        <w:rPr>
          <w:spacing w:val="-5"/>
        </w:rPr>
        <w:t xml:space="preserve"> </w:t>
      </w:r>
      <w:r>
        <w:rPr>
          <w:spacing w:val="-2"/>
        </w:rPr>
        <w:t>površinama</w:t>
      </w:r>
      <w:r>
        <w:rPr>
          <w:spacing w:val="-5"/>
        </w:rPr>
        <w:t xml:space="preserve"> </w:t>
      </w:r>
      <w:r>
        <w:rPr>
          <w:spacing w:val="-2"/>
        </w:rPr>
        <w:t>ugostiteljsko-turističke</w:t>
      </w:r>
      <w:r>
        <w:rPr>
          <w:spacing w:val="-5"/>
        </w:rPr>
        <w:t xml:space="preserve"> </w:t>
      </w:r>
      <w:r>
        <w:rPr>
          <w:spacing w:val="-2"/>
        </w:rPr>
        <w:t>namjene</w:t>
      </w:r>
      <w:r>
        <w:rPr>
          <w:spacing w:val="-5"/>
        </w:rPr>
        <w:t xml:space="preserve"> </w:t>
      </w:r>
      <w:r>
        <w:rPr>
          <w:spacing w:val="-2"/>
        </w:rPr>
        <w:t>(u</w:t>
      </w:r>
      <w:r>
        <w:rPr>
          <w:spacing w:val="-5"/>
        </w:rPr>
        <w:t xml:space="preserve"> </w:t>
      </w:r>
      <w:r>
        <w:rPr>
          <w:spacing w:val="-2"/>
        </w:rPr>
        <w:t>izdvojenom</w:t>
      </w:r>
      <w:r>
        <w:rPr>
          <w:spacing w:val="-5"/>
        </w:rPr>
        <w:t xml:space="preserve"> </w:t>
      </w:r>
      <w:r>
        <w:rPr>
          <w:spacing w:val="-2"/>
        </w:rPr>
        <w:t>građevinskom</w:t>
      </w:r>
      <w:r>
        <w:rPr>
          <w:spacing w:val="-5"/>
        </w:rPr>
        <w:t xml:space="preserve"> </w:t>
      </w:r>
      <w:r>
        <w:rPr>
          <w:spacing w:val="-2"/>
        </w:rPr>
        <w:t>području</w:t>
      </w:r>
      <w:r>
        <w:rPr>
          <w:spacing w:val="-5"/>
        </w:rPr>
        <w:t xml:space="preserve"> </w:t>
      </w:r>
      <w:r>
        <w:rPr>
          <w:spacing w:val="-2"/>
        </w:rPr>
        <w:t xml:space="preserve">izvan </w:t>
      </w:r>
      <w:r>
        <w:t>naselja)</w:t>
      </w:r>
      <w:r>
        <w:rPr>
          <w:spacing w:val="-15"/>
        </w:rPr>
        <w:t xml:space="preserve"> </w:t>
      </w:r>
      <w:r>
        <w:t>–</w:t>
      </w:r>
      <w:r>
        <w:rPr>
          <w:spacing w:val="-15"/>
        </w:rPr>
        <w:t xml:space="preserve"> </w:t>
      </w:r>
      <w:r>
        <w:t>s</w:t>
      </w:r>
      <w:r>
        <w:rPr>
          <w:spacing w:val="-15"/>
        </w:rPr>
        <w:t xml:space="preserve"> </w:t>
      </w:r>
      <w:r>
        <w:t>gradnjom</w:t>
      </w:r>
      <w:r>
        <w:rPr>
          <w:spacing w:val="-15"/>
        </w:rPr>
        <w:t xml:space="preserve"> </w:t>
      </w:r>
      <w:r>
        <w:t>smještajnih</w:t>
      </w:r>
      <w:r>
        <w:rPr>
          <w:spacing w:val="-15"/>
        </w:rPr>
        <w:t xml:space="preserve"> </w:t>
      </w:r>
      <w:r>
        <w:t>građevina</w:t>
      </w:r>
      <w:r>
        <w:rPr>
          <w:spacing w:val="-15"/>
        </w:rPr>
        <w:t xml:space="preserve"> </w:t>
      </w:r>
      <w:r>
        <w:t>(T2),</w:t>
      </w:r>
      <w:r>
        <w:rPr>
          <w:spacing w:val="-15"/>
        </w:rPr>
        <w:t xml:space="preserve"> </w:t>
      </w:r>
      <w:r>
        <w:t>kao</w:t>
      </w:r>
      <w:r>
        <w:rPr>
          <w:spacing w:val="-15"/>
        </w:rPr>
        <w:t xml:space="preserve"> </w:t>
      </w:r>
      <w:r>
        <w:t>prateća</w:t>
      </w:r>
      <w:r>
        <w:rPr>
          <w:spacing w:val="-15"/>
        </w:rPr>
        <w:t xml:space="preserve"> </w:t>
      </w:r>
      <w:r>
        <w:t>namjena,</w:t>
      </w:r>
      <w:r>
        <w:rPr>
          <w:spacing w:val="-15"/>
        </w:rPr>
        <w:t xml:space="preserve"> </w:t>
      </w:r>
      <w:r>
        <w:t>mogu</w:t>
      </w:r>
      <w:r>
        <w:rPr>
          <w:spacing w:val="-15"/>
        </w:rPr>
        <w:t xml:space="preserve"> </w:t>
      </w:r>
      <w:r>
        <w:t>se</w:t>
      </w:r>
      <w:r>
        <w:rPr>
          <w:spacing w:val="-15"/>
        </w:rPr>
        <w:t xml:space="preserve"> </w:t>
      </w:r>
      <w:r>
        <w:t>i</w:t>
      </w:r>
      <w:r>
        <w:rPr>
          <w:spacing w:val="-15"/>
        </w:rPr>
        <w:t xml:space="preserve"> </w:t>
      </w:r>
      <w:r>
        <w:t>na</w:t>
      </w:r>
      <w:r>
        <w:rPr>
          <w:spacing w:val="-15"/>
        </w:rPr>
        <w:t xml:space="preserve"> </w:t>
      </w:r>
      <w:r>
        <w:t xml:space="preserve">zasebnim </w:t>
      </w:r>
      <w:r>
        <w:rPr>
          <w:spacing w:val="-2"/>
        </w:rPr>
        <w:t>građevnim</w:t>
      </w:r>
      <w:r>
        <w:rPr>
          <w:spacing w:val="-14"/>
        </w:rPr>
        <w:t xml:space="preserve"> </w:t>
      </w:r>
      <w:r>
        <w:rPr>
          <w:spacing w:val="-2"/>
        </w:rPr>
        <w:t>česticama</w:t>
      </w:r>
      <w:r>
        <w:rPr>
          <w:spacing w:val="-13"/>
        </w:rPr>
        <w:t xml:space="preserve"> </w:t>
      </w:r>
      <w:r>
        <w:rPr>
          <w:spacing w:val="-2"/>
        </w:rPr>
        <w:t>uređivati</w:t>
      </w:r>
      <w:r>
        <w:rPr>
          <w:spacing w:val="-13"/>
        </w:rPr>
        <w:t xml:space="preserve"> </w:t>
      </w:r>
      <w:r>
        <w:rPr>
          <w:spacing w:val="-2"/>
        </w:rPr>
        <w:t>i</w:t>
      </w:r>
      <w:r>
        <w:rPr>
          <w:spacing w:val="-14"/>
        </w:rPr>
        <w:t xml:space="preserve"> </w:t>
      </w:r>
      <w:r>
        <w:rPr>
          <w:spacing w:val="-2"/>
        </w:rPr>
        <w:t>graditi:</w:t>
      </w:r>
    </w:p>
    <w:p w14:paraId="741187B1" w14:textId="77777777" w:rsidR="00F14F6A" w:rsidRDefault="00F14F6A" w:rsidP="00F14F6A">
      <w:pPr>
        <w:pStyle w:val="ListParagraph"/>
        <w:widowControl w:val="0"/>
        <w:numPr>
          <w:ilvl w:val="1"/>
          <w:numId w:val="103"/>
        </w:numPr>
        <w:tabs>
          <w:tab w:val="left" w:pos="952"/>
        </w:tabs>
        <w:autoSpaceDE w:val="0"/>
        <w:autoSpaceDN w:val="0"/>
        <w:spacing w:before="102" w:after="0"/>
        <w:ind w:left="952" w:hanging="244"/>
        <w:contextualSpacing w:val="0"/>
      </w:pPr>
      <w:r>
        <w:t xml:space="preserve">zelene </w:t>
      </w:r>
      <w:r>
        <w:rPr>
          <w:spacing w:val="-2"/>
        </w:rPr>
        <w:t>površine,</w:t>
      </w:r>
    </w:p>
    <w:p w14:paraId="5F8F79AD" w14:textId="77777777" w:rsidR="00F14F6A" w:rsidRDefault="00F14F6A" w:rsidP="00F14F6A">
      <w:pPr>
        <w:pStyle w:val="ListParagraph"/>
        <w:widowControl w:val="0"/>
        <w:numPr>
          <w:ilvl w:val="1"/>
          <w:numId w:val="103"/>
        </w:numPr>
        <w:tabs>
          <w:tab w:val="left" w:pos="953"/>
        </w:tabs>
        <w:autoSpaceDE w:val="0"/>
        <w:autoSpaceDN w:val="0"/>
        <w:spacing w:before="110" w:after="0" w:line="228" w:lineRule="auto"/>
        <w:ind w:left="708" w:right="707" w:firstLine="0"/>
        <w:contextualSpacing w:val="0"/>
      </w:pPr>
      <w:r>
        <w:rPr>
          <w:spacing w:val="-4"/>
        </w:rPr>
        <w:t>prateći</w:t>
      </w:r>
      <w:r>
        <w:rPr>
          <w:spacing w:val="-12"/>
        </w:rPr>
        <w:t xml:space="preserve"> </w:t>
      </w:r>
      <w:r>
        <w:rPr>
          <w:spacing w:val="-4"/>
        </w:rPr>
        <w:t>sadržaji</w:t>
      </w:r>
      <w:r>
        <w:rPr>
          <w:spacing w:val="-11"/>
        </w:rPr>
        <w:t xml:space="preserve"> </w:t>
      </w:r>
      <w:r>
        <w:rPr>
          <w:spacing w:val="-4"/>
        </w:rPr>
        <w:t>ugostiteljsko-turističkoj</w:t>
      </w:r>
      <w:r>
        <w:rPr>
          <w:spacing w:val="-11"/>
        </w:rPr>
        <w:t xml:space="preserve"> </w:t>
      </w:r>
      <w:r>
        <w:rPr>
          <w:spacing w:val="-4"/>
        </w:rPr>
        <w:t>namjeni</w:t>
      </w:r>
      <w:r>
        <w:rPr>
          <w:spacing w:val="-12"/>
        </w:rPr>
        <w:t xml:space="preserve"> </w:t>
      </w:r>
      <w:r>
        <w:rPr>
          <w:spacing w:val="-4"/>
        </w:rPr>
        <w:t>(sportski,</w:t>
      </w:r>
      <w:r>
        <w:rPr>
          <w:spacing w:val="-11"/>
        </w:rPr>
        <w:t xml:space="preserve"> </w:t>
      </w:r>
      <w:r>
        <w:rPr>
          <w:spacing w:val="-4"/>
        </w:rPr>
        <w:t>rekreacijski,</w:t>
      </w:r>
      <w:r>
        <w:rPr>
          <w:spacing w:val="-11"/>
        </w:rPr>
        <w:t xml:space="preserve"> </w:t>
      </w:r>
      <w:r>
        <w:rPr>
          <w:spacing w:val="-4"/>
        </w:rPr>
        <w:t>ugostiteljski,</w:t>
      </w:r>
      <w:r>
        <w:rPr>
          <w:spacing w:val="-11"/>
        </w:rPr>
        <w:t xml:space="preserve"> </w:t>
      </w:r>
      <w:r>
        <w:rPr>
          <w:spacing w:val="-4"/>
        </w:rPr>
        <w:t xml:space="preserve">uslužni, </w:t>
      </w:r>
      <w:r>
        <w:t>zabavni</w:t>
      </w:r>
      <w:r>
        <w:rPr>
          <w:spacing w:val="-16"/>
        </w:rPr>
        <w:t xml:space="preserve"> </w:t>
      </w:r>
      <w:r>
        <w:t>i</w:t>
      </w:r>
      <w:r>
        <w:rPr>
          <w:spacing w:val="-15"/>
        </w:rPr>
        <w:t xml:space="preserve"> </w:t>
      </w:r>
      <w:r>
        <w:t>sl.,</w:t>
      </w:r>
      <w:r>
        <w:rPr>
          <w:spacing w:val="-15"/>
        </w:rPr>
        <w:t xml:space="preserve"> </w:t>
      </w:r>
      <w:r>
        <w:t>uključivo</w:t>
      </w:r>
      <w:r>
        <w:rPr>
          <w:spacing w:val="-15"/>
        </w:rPr>
        <w:t xml:space="preserve"> </w:t>
      </w:r>
      <w:r>
        <w:t>plaže),</w:t>
      </w:r>
    </w:p>
    <w:p w14:paraId="1E3BBCBD" w14:textId="77777777" w:rsidR="00F14F6A" w:rsidRDefault="00F14F6A" w:rsidP="00F14F6A">
      <w:pPr>
        <w:pStyle w:val="ListParagraph"/>
        <w:widowControl w:val="0"/>
        <w:numPr>
          <w:ilvl w:val="1"/>
          <w:numId w:val="103"/>
        </w:numPr>
        <w:tabs>
          <w:tab w:val="left" w:pos="940"/>
        </w:tabs>
        <w:autoSpaceDE w:val="0"/>
        <w:autoSpaceDN w:val="0"/>
        <w:spacing w:before="103" w:after="0"/>
        <w:ind w:left="940" w:hanging="232"/>
        <w:contextualSpacing w:val="0"/>
      </w:pPr>
      <w:r>
        <w:rPr>
          <w:spacing w:val="-6"/>
        </w:rPr>
        <w:t>građevine</w:t>
      </w:r>
      <w:r>
        <w:rPr>
          <w:spacing w:val="4"/>
        </w:rPr>
        <w:t xml:space="preserve"> </w:t>
      </w:r>
      <w:r>
        <w:rPr>
          <w:spacing w:val="-6"/>
        </w:rPr>
        <w:t>zdravstvene</w:t>
      </w:r>
      <w:r>
        <w:rPr>
          <w:spacing w:val="4"/>
        </w:rPr>
        <w:t xml:space="preserve"> </w:t>
      </w:r>
      <w:r>
        <w:rPr>
          <w:spacing w:val="-6"/>
        </w:rPr>
        <w:t>namjene</w:t>
      </w:r>
      <w:r>
        <w:rPr>
          <w:spacing w:val="4"/>
        </w:rPr>
        <w:t xml:space="preserve"> </w:t>
      </w:r>
      <w:r>
        <w:rPr>
          <w:spacing w:val="-6"/>
        </w:rPr>
        <w:t>(lječilišta,</w:t>
      </w:r>
      <w:r>
        <w:rPr>
          <w:spacing w:val="4"/>
        </w:rPr>
        <w:t xml:space="preserve"> </w:t>
      </w:r>
      <w:r>
        <w:rPr>
          <w:spacing w:val="-6"/>
        </w:rPr>
        <w:t>poliklinike),</w:t>
      </w:r>
    </w:p>
    <w:p w14:paraId="74C45ECC" w14:textId="77777777" w:rsidR="00F14F6A" w:rsidRDefault="00F14F6A" w:rsidP="00F14F6A">
      <w:pPr>
        <w:pStyle w:val="ListParagraph"/>
        <w:widowControl w:val="0"/>
        <w:numPr>
          <w:ilvl w:val="1"/>
          <w:numId w:val="103"/>
        </w:numPr>
        <w:tabs>
          <w:tab w:val="left" w:pos="952"/>
        </w:tabs>
        <w:autoSpaceDE w:val="0"/>
        <w:autoSpaceDN w:val="0"/>
        <w:spacing w:before="100" w:after="0"/>
        <w:ind w:left="952" w:hanging="244"/>
        <w:contextualSpacing w:val="0"/>
      </w:pPr>
      <w:r>
        <w:rPr>
          <w:spacing w:val="-2"/>
        </w:rPr>
        <w:t>prometne</w:t>
      </w:r>
      <w:r>
        <w:rPr>
          <w:spacing w:val="-14"/>
        </w:rPr>
        <w:t xml:space="preserve"> </w:t>
      </w:r>
      <w:r>
        <w:rPr>
          <w:spacing w:val="-2"/>
        </w:rPr>
        <w:t>površine</w:t>
      </w:r>
      <w:r>
        <w:rPr>
          <w:spacing w:val="-13"/>
        </w:rPr>
        <w:t xml:space="preserve"> </w:t>
      </w:r>
      <w:r>
        <w:rPr>
          <w:spacing w:val="-2"/>
        </w:rPr>
        <w:t>(kolne,</w:t>
      </w:r>
      <w:r>
        <w:rPr>
          <w:spacing w:val="-13"/>
        </w:rPr>
        <w:t xml:space="preserve"> </w:t>
      </w:r>
      <w:r>
        <w:rPr>
          <w:spacing w:val="-2"/>
        </w:rPr>
        <w:t>pješačke</w:t>
      </w:r>
      <w:r>
        <w:rPr>
          <w:spacing w:val="-13"/>
        </w:rPr>
        <w:t xml:space="preserve"> </w:t>
      </w:r>
      <w:r>
        <w:rPr>
          <w:spacing w:val="-2"/>
        </w:rPr>
        <w:t>i</w:t>
      </w:r>
      <w:r>
        <w:rPr>
          <w:spacing w:val="-13"/>
        </w:rPr>
        <w:t xml:space="preserve"> </w:t>
      </w:r>
      <w:r>
        <w:rPr>
          <w:spacing w:val="-2"/>
        </w:rPr>
        <w:t>biciklističke</w:t>
      </w:r>
      <w:r>
        <w:rPr>
          <w:spacing w:val="-13"/>
        </w:rPr>
        <w:t xml:space="preserve"> </w:t>
      </w:r>
      <w:r>
        <w:rPr>
          <w:spacing w:val="-2"/>
        </w:rPr>
        <w:t>površine,</w:t>
      </w:r>
      <w:r>
        <w:rPr>
          <w:spacing w:val="-13"/>
        </w:rPr>
        <w:t xml:space="preserve"> </w:t>
      </w:r>
      <w:r>
        <w:rPr>
          <w:spacing w:val="-2"/>
        </w:rPr>
        <w:t>parkirališta,</w:t>
      </w:r>
      <w:r>
        <w:rPr>
          <w:spacing w:val="-13"/>
        </w:rPr>
        <w:t xml:space="preserve"> </w:t>
      </w:r>
      <w:r>
        <w:rPr>
          <w:spacing w:val="-2"/>
        </w:rPr>
        <w:t>garaže),</w:t>
      </w:r>
    </w:p>
    <w:p w14:paraId="2C75A488" w14:textId="77777777" w:rsidR="00F14F6A" w:rsidRDefault="00F14F6A" w:rsidP="00F14F6A">
      <w:pPr>
        <w:pStyle w:val="ListParagraph"/>
        <w:widowControl w:val="0"/>
        <w:numPr>
          <w:ilvl w:val="1"/>
          <w:numId w:val="103"/>
        </w:numPr>
        <w:tabs>
          <w:tab w:val="left" w:pos="952"/>
        </w:tabs>
        <w:autoSpaceDE w:val="0"/>
        <w:autoSpaceDN w:val="0"/>
        <w:spacing w:before="101" w:after="0"/>
        <w:ind w:left="952" w:hanging="244"/>
        <w:contextualSpacing w:val="0"/>
      </w:pPr>
      <w:r>
        <w:t xml:space="preserve">manje infrastrukturne </w:t>
      </w:r>
      <w:r>
        <w:rPr>
          <w:spacing w:val="-2"/>
        </w:rPr>
        <w:t>građevine.</w:t>
      </w:r>
    </w:p>
    <w:p w14:paraId="3835C8F4" w14:textId="77777777" w:rsidR="00F14F6A" w:rsidRDefault="00F14F6A" w:rsidP="00F14F6A">
      <w:pPr>
        <w:pStyle w:val="ListParagraph"/>
        <w:widowControl w:val="0"/>
        <w:numPr>
          <w:ilvl w:val="0"/>
          <w:numId w:val="104"/>
        </w:numPr>
        <w:tabs>
          <w:tab w:val="left" w:pos="527"/>
        </w:tabs>
        <w:autoSpaceDE w:val="0"/>
        <w:autoSpaceDN w:val="0"/>
        <w:spacing w:before="110" w:after="0" w:line="228" w:lineRule="auto"/>
        <w:ind w:left="141" w:right="707" w:firstLine="0"/>
        <w:contextualSpacing w:val="0"/>
      </w:pPr>
      <w:r>
        <w:t>Sportsko-rekreacijska</w:t>
      </w:r>
      <w:r>
        <w:rPr>
          <w:spacing w:val="34"/>
        </w:rPr>
        <w:t xml:space="preserve"> </w:t>
      </w:r>
      <w:r>
        <w:t>namjena</w:t>
      </w:r>
      <w:r>
        <w:rPr>
          <w:spacing w:val="34"/>
        </w:rPr>
        <w:t xml:space="preserve"> </w:t>
      </w:r>
      <w:r>
        <w:t>-</w:t>
      </w:r>
      <w:r>
        <w:rPr>
          <w:spacing w:val="34"/>
        </w:rPr>
        <w:t xml:space="preserve"> </w:t>
      </w:r>
      <w:r>
        <w:t>sportske</w:t>
      </w:r>
      <w:r>
        <w:rPr>
          <w:spacing w:val="34"/>
        </w:rPr>
        <w:t xml:space="preserve"> </w:t>
      </w:r>
      <w:r>
        <w:t>građevine</w:t>
      </w:r>
      <w:r>
        <w:rPr>
          <w:spacing w:val="34"/>
        </w:rPr>
        <w:t xml:space="preserve"> </w:t>
      </w:r>
      <w:r>
        <w:t>i</w:t>
      </w:r>
      <w:r>
        <w:rPr>
          <w:spacing w:val="34"/>
        </w:rPr>
        <w:t xml:space="preserve"> </w:t>
      </w:r>
      <w:r>
        <w:t>centri</w:t>
      </w:r>
      <w:r>
        <w:rPr>
          <w:spacing w:val="34"/>
        </w:rPr>
        <w:t xml:space="preserve"> </w:t>
      </w:r>
      <w:r>
        <w:t>(R2),</w:t>
      </w:r>
      <w:r>
        <w:rPr>
          <w:spacing w:val="34"/>
        </w:rPr>
        <w:t xml:space="preserve"> </w:t>
      </w:r>
      <w:r>
        <w:t>određeno</w:t>
      </w:r>
      <w:r>
        <w:rPr>
          <w:spacing w:val="34"/>
        </w:rPr>
        <w:t xml:space="preserve"> </w:t>
      </w:r>
      <w:r>
        <w:t>pravilnikom</w:t>
      </w:r>
      <w:r>
        <w:rPr>
          <w:spacing w:val="34"/>
        </w:rPr>
        <w:t xml:space="preserve"> </w:t>
      </w:r>
      <w:r>
        <w:t>o prostornim planovima pod oznakom teme [KN-1-1-5602]</w:t>
      </w:r>
    </w:p>
    <w:p w14:paraId="026B006D" w14:textId="77777777" w:rsidR="00F14F6A" w:rsidRDefault="00F14F6A" w:rsidP="00F14F6A">
      <w:pPr>
        <w:pStyle w:val="ListParagraph"/>
        <w:widowControl w:val="0"/>
        <w:numPr>
          <w:ilvl w:val="0"/>
          <w:numId w:val="102"/>
        </w:numPr>
        <w:tabs>
          <w:tab w:val="left" w:pos="684"/>
        </w:tabs>
        <w:autoSpaceDE w:val="0"/>
        <w:autoSpaceDN w:val="0"/>
        <w:spacing w:before="113" w:after="0" w:line="228" w:lineRule="auto"/>
        <w:ind w:right="707" w:firstLine="0"/>
        <w:contextualSpacing w:val="0"/>
      </w:pPr>
      <w:r>
        <w:t>Na površinama sportsko-rekreacijske namjene – sportske građevine i centri (R2) dozvoljena je</w:t>
      </w:r>
      <w:r>
        <w:rPr>
          <w:spacing w:val="-4"/>
        </w:rPr>
        <w:t xml:space="preserve"> </w:t>
      </w:r>
      <w:r>
        <w:t>gradnja</w:t>
      </w:r>
      <w:r>
        <w:rPr>
          <w:spacing w:val="-4"/>
        </w:rPr>
        <w:t xml:space="preserve"> </w:t>
      </w:r>
      <w:r>
        <w:t>i</w:t>
      </w:r>
      <w:r>
        <w:rPr>
          <w:spacing w:val="-4"/>
        </w:rPr>
        <w:t xml:space="preserve"> </w:t>
      </w:r>
      <w:r>
        <w:t>uređenje</w:t>
      </w:r>
      <w:r>
        <w:rPr>
          <w:spacing w:val="-4"/>
        </w:rPr>
        <w:t xml:space="preserve"> </w:t>
      </w:r>
      <w:r>
        <w:t>sportskih</w:t>
      </w:r>
      <w:r>
        <w:rPr>
          <w:spacing w:val="-4"/>
        </w:rPr>
        <w:t xml:space="preserve"> </w:t>
      </w:r>
      <w:r>
        <w:t>centara,</w:t>
      </w:r>
      <w:r>
        <w:rPr>
          <w:spacing w:val="-4"/>
        </w:rPr>
        <w:t xml:space="preserve"> </w:t>
      </w:r>
      <w:r>
        <w:t>sportskih</w:t>
      </w:r>
      <w:r>
        <w:rPr>
          <w:spacing w:val="-4"/>
        </w:rPr>
        <w:t xml:space="preserve"> </w:t>
      </w:r>
      <w:r>
        <w:t>građevina</w:t>
      </w:r>
      <w:r>
        <w:rPr>
          <w:spacing w:val="-4"/>
        </w:rPr>
        <w:t xml:space="preserve"> </w:t>
      </w:r>
      <w:r>
        <w:t>i</w:t>
      </w:r>
      <w:r>
        <w:rPr>
          <w:spacing w:val="-4"/>
        </w:rPr>
        <w:t xml:space="preserve"> </w:t>
      </w:r>
      <w:r>
        <w:t>igrališta:</w:t>
      </w:r>
    </w:p>
    <w:p w14:paraId="5DFC0985" w14:textId="77777777" w:rsidR="00F14F6A" w:rsidRDefault="00F14F6A" w:rsidP="00F14F6A">
      <w:pPr>
        <w:pStyle w:val="ListParagraph"/>
        <w:widowControl w:val="0"/>
        <w:numPr>
          <w:ilvl w:val="1"/>
          <w:numId w:val="102"/>
        </w:numPr>
        <w:tabs>
          <w:tab w:val="left" w:pos="966"/>
        </w:tabs>
        <w:autoSpaceDE w:val="0"/>
        <w:autoSpaceDN w:val="0"/>
        <w:spacing w:before="113" w:after="0" w:line="228" w:lineRule="auto"/>
        <w:ind w:right="707" w:firstLine="0"/>
        <w:contextualSpacing w:val="0"/>
      </w:pPr>
      <w:r>
        <w:t>stadioni, sportske dvorane, igrališta, sportske staze, borilišta i druge zatvorene i otvorene sportske građevine,</w:t>
      </w:r>
    </w:p>
    <w:p w14:paraId="29062ECD" w14:textId="77777777" w:rsidR="00F14F6A" w:rsidRDefault="00F14F6A" w:rsidP="00F14F6A">
      <w:pPr>
        <w:pStyle w:val="ListParagraph"/>
        <w:widowControl w:val="0"/>
        <w:numPr>
          <w:ilvl w:val="1"/>
          <w:numId w:val="102"/>
        </w:numPr>
        <w:tabs>
          <w:tab w:val="left" w:pos="952"/>
        </w:tabs>
        <w:autoSpaceDE w:val="0"/>
        <w:autoSpaceDN w:val="0"/>
        <w:spacing w:before="102" w:after="0"/>
        <w:ind w:left="952" w:hanging="244"/>
        <w:contextualSpacing w:val="0"/>
      </w:pPr>
      <w:r>
        <w:t xml:space="preserve">za sportove na vodi (otvoreni/zatvoreni </w:t>
      </w:r>
      <w:r>
        <w:rPr>
          <w:spacing w:val="-2"/>
        </w:rPr>
        <w:t>bazeni),</w:t>
      </w:r>
    </w:p>
    <w:p w14:paraId="6D3E4623" w14:textId="77777777" w:rsidR="00F14F6A" w:rsidRDefault="00F14F6A" w:rsidP="00F14F6A">
      <w:pPr>
        <w:pStyle w:val="ListParagraph"/>
        <w:widowControl w:val="0"/>
        <w:numPr>
          <w:ilvl w:val="1"/>
          <w:numId w:val="102"/>
        </w:numPr>
        <w:tabs>
          <w:tab w:val="left" w:pos="940"/>
        </w:tabs>
        <w:autoSpaceDE w:val="0"/>
        <w:autoSpaceDN w:val="0"/>
        <w:spacing w:before="101" w:after="0"/>
        <w:ind w:left="940" w:hanging="232"/>
        <w:contextualSpacing w:val="0"/>
      </w:pPr>
      <w:r>
        <w:t xml:space="preserve">za zimske </w:t>
      </w:r>
      <w:r>
        <w:rPr>
          <w:spacing w:val="-2"/>
        </w:rPr>
        <w:t>sportove,</w:t>
      </w:r>
    </w:p>
    <w:p w14:paraId="09159A7D" w14:textId="77777777" w:rsidR="00F14F6A" w:rsidRDefault="00F14F6A" w:rsidP="00F14F6A">
      <w:pPr>
        <w:pStyle w:val="ListParagraph"/>
        <w:jc w:val="left"/>
        <w:sectPr w:rsidR="00F14F6A">
          <w:headerReference w:type="default" r:id="rId10"/>
          <w:footerReference w:type="default" r:id="rId11"/>
          <w:pgSz w:w="11910" w:h="16840"/>
          <w:pgMar w:top="900" w:right="424" w:bottom="660" w:left="992" w:header="682" w:footer="467" w:gutter="0"/>
          <w:pgNumType w:start="1"/>
          <w:cols w:space="720"/>
        </w:sectPr>
      </w:pPr>
    </w:p>
    <w:p w14:paraId="1CD464EF" w14:textId="77777777" w:rsidR="00F14F6A" w:rsidRDefault="00F14F6A" w:rsidP="00F14F6A">
      <w:pPr>
        <w:pStyle w:val="ListParagraph"/>
        <w:widowControl w:val="0"/>
        <w:numPr>
          <w:ilvl w:val="1"/>
          <w:numId w:val="102"/>
        </w:numPr>
        <w:tabs>
          <w:tab w:val="left" w:pos="952"/>
        </w:tabs>
        <w:autoSpaceDE w:val="0"/>
        <w:autoSpaceDN w:val="0"/>
        <w:spacing w:before="173" w:after="0"/>
        <w:ind w:left="952" w:hanging="244"/>
        <w:contextualSpacing w:val="0"/>
      </w:pPr>
      <w:r>
        <w:rPr>
          <w:w w:val="90"/>
        </w:rPr>
        <w:lastRenderedPageBreak/>
        <w:t>za</w:t>
      </w:r>
      <w:r>
        <w:rPr>
          <w:spacing w:val="-2"/>
        </w:rPr>
        <w:t xml:space="preserve"> </w:t>
      </w:r>
      <w:r>
        <w:rPr>
          <w:w w:val="90"/>
        </w:rPr>
        <w:t>konjičke</w:t>
      </w:r>
      <w:r>
        <w:rPr>
          <w:spacing w:val="-2"/>
        </w:rPr>
        <w:t xml:space="preserve"> </w:t>
      </w:r>
      <w:r>
        <w:rPr>
          <w:spacing w:val="-2"/>
          <w:w w:val="90"/>
        </w:rPr>
        <w:t>sportove,</w:t>
      </w:r>
    </w:p>
    <w:p w14:paraId="1B30EF28" w14:textId="77777777" w:rsidR="00F14F6A" w:rsidRDefault="00F14F6A" w:rsidP="00F14F6A">
      <w:pPr>
        <w:pStyle w:val="ListParagraph"/>
        <w:widowControl w:val="0"/>
        <w:numPr>
          <w:ilvl w:val="1"/>
          <w:numId w:val="102"/>
        </w:numPr>
        <w:tabs>
          <w:tab w:val="left" w:pos="952"/>
        </w:tabs>
        <w:autoSpaceDE w:val="0"/>
        <w:autoSpaceDN w:val="0"/>
        <w:spacing w:before="101" w:after="0"/>
        <w:ind w:left="952" w:hanging="244"/>
        <w:contextualSpacing w:val="0"/>
      </w:pPr>
      <w:r>
        <w:rPr>
          <w:spacing w:val="-6"/>
        </w:rPr>
        <w:t>pomoćnih</w:t>
      </w:r>
      <w:r>
        <w:rPr>
          <w:spacing w:val="-9"/>
        </w:rPr>
        <w:t xml:space="preserve"> </w:t>
      </w:r>
      <w:r>
        <w:rPr>
          <w:spacing w:val="-6"/>
        </w:rPr>
        <w:t>građevina</w:t>
      </w:r>
      <w:r>
        <w:rPr>
          <w:spacing w:val="-9"/>
        </w:rPr>
        <w:t xml:space="preserve"> </w:t>
      </w:r>
      <w:r>
        <w:rPr>
          <w:spacing w:val="-6"/>
        </w:rPr>
        <w:t>i</w:t>
      </w:r>
      <w:r>
        <w:rPr>
          <w:spacing w:val="-9"/>
        </w:rPr>
        <w:t xml:space="preserve"> </w:t>
      </w:r>
      <w:r>
        <w:rPr>
          <w:spacing w:val="-6"/>
        </w:rPr>
        <w:t>sadržaja</w:t>
      </w:r>
      <w:r>
        <w:rPr>
          <w:spacing w:val="-8"/>
        </w:rPr>
        <w:t xml:space="preserve"> </w:t>
      </w:r>
      <w:r>
        <w:rPr>
          <w:spacing w:val="-6"/>
        </w:rPr>
        <w:t>nužnih</w:t>
      </w:r>
      <w:r>
        <w:rPr>
          <w:spacing w:val="-9"/>
        </w:rPr>
        <w:t xml:space="preserve"> </w:t>
      </w:r>
      <w:r>
        <w:rPr>
          <w:spacing w:val="-6"/>
        </w:rPr>
        <w:t>za</w:t>
      </w:r>
      <w:r>
        <w:rPr>
          <w:spacing w:val="-9"/>
        </w:rPr>
        <w:t xml:space="preserve"> </w:t>
      </w:r>
      <w:r>
        <w:rPr>
          <w:spacing w:val="-6"/>
        </w:rPr>
        <w:t>sportske,</w:t>
      </w:r>
      <w:r>
        <w:rPr>
          <w:spacing w:val="-8"/>
        </w:rPr>
        <w:t xml:space="preserve"> </w:t>
      </w:r>
      <w:r>
        <w:rPr>
          <w:spacing w:val="-6"/>
        </w:rPr>
        <w:t>odnosno</w:t>
      </w:r>
      <w:r>
        <w:rPr>
          <w:spacing w:val="-9"/>
        </w:rPr>
        <w:t xml:space="preserve"> </w:t>
      </w:r>
      <w:r>
        <w:rPr>
          <w:spacing w:val="-6"/>
        </w:rPr>
        <w:t>rekreacijske</w:t>
      </w:r>
      <w:r>
        <w:rPr>
          <w:spacing w:val="-9"/>
        </w:rPr>
        <w:t xml:space="preserve"> </w:t>
      </w:r>
      <w:r>
        <w:rPr>
          <w:spacing w:val="-6"/>
        </w:rPr>
        <w:t>aktivnosti.</w:t>
      </w:r>
    </w:p>
    <w:p w14:paraId="3F538C33" w14:textId="77777777" w:rsidR="00F14F6A" w:rsidRDefault="00F14F6A" w:rsidP="00F14F6A">
      <w:pPr>
        <w:pStyle w:val="ListParagraph"/>
        <w:widowControl w:val="0"/>
        <w:numPr>
          <w:ilvl w:val="0"/>
          <w:numId w:val="102"/>
        </w:numPr>
        <w:tabs>
          <w:tab w:val="left" w:pos="670"/>
        </w:tabs>
        <w:autoSpaceDE w:val="0"/>
        <w:autoSpaceDN w:val="0"/>
        <w:spacing w:before="111" w:after="0" w:line="228" w:lineRule="auto"/>
        <w:ind w:right="707" w:firstLine="0"/>
        <w:contextualSpacing w:val="0"/>
      </w:pPr>
      <w:r>
        <w:rPr>
          <w:spacing w:val="-2"/>
        </w:rPr>
        <w:t>Na</w:t>
      </w:r>
      <w:r>
        <w:rPr>
          <w:spacing w:val="-7"/>
        </w:rPr>
        <w:t xml:space="preserve"> </w:t>
      </w:r>
      <w:r>
        <w:rPr>
          <w:spacing w:val="-2"/>
        </w:rPr>
        <w:t>površinama</w:t>
      </w:r>
      <w:r>
        <w:rPr>
          <w:spacing w:val="-7"/>
        </w:rPr>
        <w:t xml:space="preserve"> </w:t>
      </w:r>
      <w:r>
        <w:rPr>
          <w:spacing w:val="-2"/>
        </w:rPr>
        <w:t>sportsko-rekreacijske</w:t>
      </w:r>
      <w:r>
        <w:rPr>
          <w:spacing w:val="-7"/>
        </w:rPr>
        <w:t xml:space="preserve"> </w:t>
      </w:r>
      <w:r>
        <w:rPr>
          <w:spacing w:val="-2"/>
        </w:rPr>
        <w:t>namjene</w:t>
      </w:r>
      <w:r>
        <w:rPr>
          <w:spacing w:val="-7"/>
        </w:rPr>
        <w:t xml:space="preserve"> </w:t>
      </w:r>
      <w:r>
        <w:rPr>
          <w:spacing w:val="-2"/>
        </w:rPr>
        <w:t>–</w:t>
      </w:r>
      <w:r>
        <w:rPr>
          <w:spacing w:val="-7"/>
        </w:rPr>
        <w:t xml:space="preserve"> </w:t>
      </w:r>
      <w:r>
        <w:rPr>
          <w:spacing w:val="-2"/>
        </w:rPr>
        <w:t>sportske</w:t>
      </w:r>
      <w:r>
        <w:rPr>
          <w:spacing w:val="-7"/>
        </w:rPr>
        <w:t xml:space="preserve"> </w:t>
      </w:r>
      <w:r>
        <w:rPr>
          <w:spacing w:val="-2"/>
        </w:rPr>
        <w:t>građevine</w:t>
      </w:r>
      <w:r>
        <w:rPr>
          <w:spacing w:val="-7"/>
        </w:rPr>
        <w:t xml:space="preserve"> </w:t>
      </w:r>
      <w:r>
        <w:rPr>
          <w:spacing w:val="-2"/>
        </w:rPr>
        <w:t>i</w:t>
      </w:r>
      <w:r>
        <w:rPr>
          <w:spacing w:val="-7"/>
        </w:rPr>
        <w:t xml:space="preserve"> </w:t>
      </w:r>
      <w:r>
        <w:rPr>
          <w:spacing w:val="-2"/>
        </w:rPr>
        <w:t>centri</w:t>
      </w:r>
      <w:r>
        <w:rPr>
          <w:spacing w:val="-7"/>
        </w:rPr>
        <w:t xml:space="preserve"> </w:t>
      </w:r>
      <w:r>
        <w:rPr>
          <w:spacing w:val="-2"/>
        </w:rPr>
        <w:t>(R2),</w:t>
      </w:r>
      <w:r>
        <w:rPr>
          <w:spacing w:val="-7"/>
        </w:rPr>
        <w:t xml:space="preserve"> </w:t>
      </w:r>
      <w:r>
        <w:rPr>
          <w:spacing w:val="-2"/>
        </w:rPr>
        <w:t>kao</w:t>
      </w:r>
      <w:r>
        <w:rPr>
          <w:spacing w:val="-7"/>
        </w:rPr>
        <w:t xml:space="preserve"> </w:t>
      </w:r>
      <w:r>
        <w:rPr>
          <w:spacing w:val="-2"/>
        </w:rPr>
        <w:t xml:space="preserve">prateća </w:t>
      </w:r>
      <w:r>
        <w:t>namjena,</w:t>
      </w:r>
      <w:r>
        <w:rPr>
          <w:spacing w:val="-15"/>
        </w:rPr>
        <w:t xml:space="preserve"> </w:t>
      </w:r>
      <w:r>
        <w:t>mogu</w:t>
      </w:r>
      <w:r>
        <w:rPr>
          <w:spacing w:val="-15"/>
        </w:rPr>
        <w:t xml:space="preserve"> </w:t>
      </w:r>
      <w:r>
        <w:t>se</w:t>
      </w:r>
      <w:r>
        <w:rPr>
          <w:spacing w:val="-15"/>
        </w:rPr>
        <w:t xml:space="preserve"> </w:t>
      </w:r>
      <w:r>
        <w:t>i</w:t>
      </w:r>
      <w:r>
        <w:rPr>
          <w:spacing w:val="-15"/>
        </w:rPr>
        <w:t xml:space="preserve"> </w:t>
      </w:r>
      <w:r>
        <w:t>na</w:t>
      </w:r>
      <w:r>
        <w:rPr>
          <w:spacing w:val="-15"/>
        </w:rPr>
        <w:t xml:space="preserve"> </w:t>
      </w:r>
      <w:r>
        <w:t>zasebnim</w:t>
      </w:r>
      <w:r>
        <w:rPr>
          <w:spacing w:val="-15"/>
        </w:rPr>
        <w:t xml:space="preserve"> </w:t>
      </w:r>
      <w:r>
        <w:t>građevnim</w:t>
      </w:r>
      <w:r>
        <w:rPr>
          <w:spacing w:val="-15"/>
        </w:rPr>
        <w:t xml:space="preserve"> </w:t>
      </w:r>
      <w:r>
        <w:t>česticama</w:t>
      </w:r>
      <w:r>
        <w:rPr>
          <w:spacing w:val="-15"/>
        </w:rPr>
        <w:t xml:space="preserve"> </w:t>
      </w:r>
      <w:r>
        <w:t>uređivati</w:t>
      </w:r>
      <w:r>
        <w:rPr>
          <w:spacing w:val="-15"/>
        </w:rPr>
        <w:t xml:space="preserve"> </w:t>
      </w:r>
      <w:r>
        <w:t>i</w:t>
      </w:r>
      <w:r>
        <w:rPr>
          <w:spacing w:val="-15"/>
        </w:rPr>
        <w:t xml:space="preserve"> </w:t>
      </w:r>
      <w:r>
        <w:t>graditi:</w:t>
      </w:r>
    </w:p>
    <w:p w14:paraId="033662FD" w14:textId="77777777" w:rsidR="00F14F6A" w:rsidRDefault="00F14F6A" w:rsidP="00F14F6A">
      <w:pPr>
        <w:pStyle w:val="ListParagraph"/>
        <w:widowControl w:val="0"/>
        <w:numPr>
          <w:ilvl w:val="1"/>
          <w:numId w:val="102"/>
        </w:numPr>
        <w:tabs>
          <w:tab w:val="left" w:pos="968"/>
        </w:tabs>
        <w:autoSpaceDE w:val="0"/>
        <w:autoSpaceDN w:val="0"/>
        <w:spacing w:before="112" w:after="0" w:line="228" w:lineRule="auto"/>
        <w:ind w:right="707" w:firstLine="0"/>
        <w:contextualSpacing w:val="0"/>
      </w:pPr>
      <w:r>
        <w:rPr>
          <w:spacing w:val="-2"/>
        </w:rPr>
        <w:t>prateći</w:t>
      </w:r>
      <w:r>
        <w:rPr>
          <w:spacing w:val="-8"/>
        </w:rPr>
        <w:t xml:space="preserve"> </w:t>
      </w:r>
      <w:r>
        <w:rPr>
          <w:spacing w:val="-2"/>
        </w:rPr>
        <w:t>sadržaji</w:t>
      </w:r>
      <w:r>
        <w:rPr>
          <w:spacing w:val="-8"/>
        </w:rPr>
        <w:t xml:space="preserve"> </w:t>
      </w:r>
      <w:r>
        <w:rPr>
          <w:spacing w:val="-2"/>
        </w:rPr>
        <w:t>sportsko-rekreacijskoj</w:t>
      </w:r>
      <w:r>
        <w:rPr>
          <w:spacing w:val="-8"/>
        </w:rPr>
        <w:t xml:space="preserve"> </w:t>
      </w:r>
      <w:r>
        <w:rPr>
          <w:spacing w:val="-2"/>
        </w:rPr>
        <w:t>namjeni</w:t>
      </w:r>
      <w:r>
        <w:rPr>
          <w:spacing w:val="-8"/>
        </w:rPr>
        <w:t xml:space="preserve"> </w:t>
      </w:r>
      <w:r>
        <w:rPr>
          <w:spacing w:val="-2"/>
        </w:rPr>
        <w:t>(ugostiteljski,</w:t>
      </w:r>
      <w:r>
        <w:rPr>
          <w:spacing w:val="-8"/>
        </w:rPr>
        <w:t xml:space="preserve"> </w:t>
      </w:r>
      <w:r>
        <w:rPr>
          <w:spacing w:val="-2"/>
        </w:rPr>
        <w:t>uslužni,</w:t>
      </w:r>
      <w:r>
        <w:rPr>
          <w:spacing w:val="-8"/>
        </w:rPr>
        <w:t xml:space="preserve"> </w:t>
      </w:r>
      <w:r>
        <w:rPr>
          <w:spacing w:val="-2"/>
        </w:rPr>
        <w:t>zabavni,</w:t>
      </w:r>
      <w:r>
        <w:rPr>
          <w:spacing w:val="-8"/>
        </w:rPr>
        <w:t xml:space="preserve"> </w:t>
      </w:r>
      <w:r>
        <w:rPr>
          <w:spacing w:val="-2"/>
        </w:rPr>
        <w:t>edukativni</w:t>
      </w:r>
      <w:r>
        <w:rPr>
          <w:spacing w:val="-8"/>
        </w:rPr>
        <w:t xml:space="preserve"> </w:t>
      </w:r>
      <w:r>
        <w:rPr>
          <w:spacing w:val="-2"/>
        </w:rPr>
        <w:t>i sl.),</w:t>
      </w:r>
    </w:p>
    <w:p w14:paraId="58802AF2" w14:textId="77777777" w:rsidR="00F14F6A" w:rsidRDefault="00F14F6A" w:rsidP="00F14F6A">
      <w:pPr>
        <w:pStyle w:val="ListParagraph"/>
        <w:widowControl w:val="0"/>
        <w:numPr>
          <w:ilvl w:val="1"/>
          <w:numId w:val="102"/>
        </w:numPr>
        <w:tabs>
          <w:tab w:val="left" w:pos="952"/>
        </w:tabs>
        <w:autoSpaceDE w:val="0"/>
        <w:autoSpaceDN w:val="0"/>
        <w:spacing w:before="103" w:after="0"/>
        <w:ind w:left="952" w:hanging="244"/>
        <w:contextualSpacing w:val="0"/>
      </w:pPr>
      <w:r>
        <w:t xml:space="preserve">zelene </w:t>
      </w:r>
      <w:r>
        <w:rPr>
          <w:spacing w:val="-2"/>
        </w:rPr>
        <w:t>površine,</w:t>
      </w:r>
    </w:p>
    <w:p w14:paraId="47FC781B" w14:textId="77777777" w:rsidR="00F14F6A" w:rsidRDefault="00F14F6A" w:rsidP="00F14F6A">
      <w:pPr>
        <w:pStyle w:val="ListParagraph"/>
        <w:widowControl w:val="0"/>
        <w:numPr>
          <w:ilvl w:val="1"/>
          <w:numId w:val="102"/>
        </w:numPr>
        <w:tabs>
          <w:tab w:val="left" w:pos="940"/>
        </w:tabs>
        <w:autoSpaceDE w:val="0"/>
        <w:autoSpaceDN w:val="0"/>
        <w:spacing w:before="100" w:after="0"/>
        <w:ind w:left="940" w:hanging="232"/>
        <w:contextualSpacing w:val="0"/>
      </w:pPr>
      <w:r>
        <w:rPr>
          <w:spacing w:val="-2"/>
        </w:rPr>
        <w:t>prometne</w:t>
      </w:r>
      <w:r>
        <w:rPr>
          <w:spacing w:val="-14"/>
        </w:rPr>
        <w:t xml:space="preserve"> </w:t>
      </w:r>
      <w:r>
        <w:rPr>
          <w:spacing w:val="-2"/>
        </w:rPr>
        <w:t>površine</w:t>
      </w:r>
      <w:r>
        <w:rPr>
          <w:spacing w:val="-13"/>
        </w:rPr>
        <w:t xml:space="preserve"> </w:t>
      </w:r>
      <w:r>
        <w:rPr>
          <w:spacing w:val="-2"/>
        </w:rPr>
        <w:t>(kolne,</w:t>
      </w:r>
      <w:r>
        <w:rPr>
          <w:spacing w:val="-13"/>
        </w:rPr>
        <w:t xml:space="preserve"> </w:t>
      </w:r>
      <w:r>
        <w:rPr>
          <w:spacing w:val="-2"/>
        </w:rPr>
        <w:t>pješačke</w:t>
      </w:r>
      <w:r>
        <w:rPr>
          <w:spacing w:val="-13"/>
        </w:rPr>
        <w:t xml:space="preserve"> </w:t>
      </w:r>
      <w:r>
        <w:rPr>
          <w:spacing w:val="-2"/>
        </w:rPr>
        <w:t>i</w:t>
      </w:r>
      <w:r>
        <w:rPr>
          <w:spacing w:val="-13"/>
        </w:rPr>
        <w:t xml:space="preserve"> </w:t>
      </w:r>
      <w:r>
        <w:rPr>
          <w:spacing w:val="-2"/>
        </w:rPr>
        <w:t>biciklističke</w:t>
      </w:r>
      <w:r>
        <w:rPr>
          <w:spacing w:val="-13"/>
        </w:rPr>
        <w:t xml:space="preserve"> </w:t>
      </w:r>
      <w:r>
        <w:rPr>
          <w:spacing w:val="-2"/>
        </w:rPr>
        <w:t>površine,</w:t>
      </w:r>
      <w:r>
        <w:rPr>
          <w:spacing w:val="-13"/>
        </w:rPr>
        <w:t xml:space="preserve"> </w:t>
      </w:r>
      <w:r>
        <w:rPr>
          <w:spacing w:val="-2"/>
        </w:rPr>
        <w:t>parkirališta,</w:t>
      </w:r>
      <w:r>
        <w:rPr>
          <w:spacing w:val="-13"/>
        </w:rPr>
        <w:t xml:space="preserve"> </w:t>
      </w:r>
      <w:r>
        <w:rPr>
          <w:spacing w:val="-2"/>
        </w:rPr>
        <w:t>garaže),</w:t>
      </w:r>
    </w:p>
    <w:p w14:paraId="3B988DC2" w14:textId="77777777" w:rsidR="00F14F6A" w:rsidRDefault="00F14F6A" w:rsidP="00F14F6A">
      <w:pPr>
        <w:pStyle w:val="ListParagraph"/>
        <w:widowControl w:val="0"/>
        <w:numPr>
          <w:ilvl w:val="1"/>
          <w:numId w:val="102"/>
        </w:numPr>
        <w:tabs>
          <w:tab w:val="left" w:pos="952"/>
        </w:tabs>
        <w:autoSpaceDE w:val="0"/>
        <w:autoSpaceDN w:val="0"/>
        <w:spacing w:before="101" w:after="0"/>
        <w:ind w:left="952" w:hanging="244"/>
        <w:contextualSpacing w:val="0"/>
      </w:pPr>
      <w:r>
        <w:t xml:space="preserve">manje infrastrukturne </w:t>
      </w:r>
      <w:r>
        <w:rPr>
          <w:spacing w:val="-2"/>
        </w:rPr>
        <w:t>građevine.</w:t>
      </w:r>
    </w:p>
    <w:p w14:paraId="66831F2B" w14:textId="77777777" w:rsidR="00F14F6A" w:rsidRDefault="00F14F6A" w:rsidP="00F14F6A">
      <w:pPr>
        <w:pStyle w:val="ListParagraph"/>
        <w:widowControl w:val="0"/>
        <w:numPr>
          <w:ilvl w:val="0"/>
          <w:numId w:val="104"/>
        </w:numPr>
        <w:tabs>
          <w:tab w:val="left" w:pos="498"/>
        </w:tabs>
        <w:autoSpaceDE w:val="0"/>
        <w:autoSpaceDN w:val="0"/>
        <w:spacing w:before="110" w:after="0" w:line="228" w:lineRule="auto"/>
        <w:ind w:left="141" w:right="707" w:firstLine="0"/>
        <w:contextualSpacing w:val="0"/>
      </w:pPr>
      <w:r>
        <w:t>Sportsko-rekreacijska namjena - sportsko-rekreacijska igrališta na otvorenom (R3), određeno pravilnikom o prostornim planovima pod oznakom teme [KN-1-1-5603]</w:t>
      </w:r>
    </w:p>
    <w:p w14:paraId="4F4FB0B4" w14:textId="77777777" w:rsidR="00F14F6A" w:rsidRDefault="00F14F6A" w:rsidP="00F14F6A">
      <w:pPr>
        <w:pStyle w:val="ListParagraph"/>
        <w:widowControl w:val="0"/>
        <w:numPr>
          <w:ilvl w:val="0"/>
          <w:numId w:val="101"/>
        </w:numPr>
        <w:tabs>
          <w:tab w:val="left" w:pos="673"/>
        </w:tabs>
        <w:autoSpaceDE w:val="0"/>
        <w:autoSpaceDN w:val="0"/>
        <w:spacing w:before="113" w:after="0" w:line="228" w:lineRule="auto"/>
        <w:ind w:right="707" w:firstLine="0"/>
        <w:contextualSpacing w:val="0"/>
      </w:pPr>
      <w:r>
        <w:t>Na površinama sportsko-rekreacijske namjene – sportsko-rekreacijska igrališta na otvorenom (R3) dozvoljena je gradnja i uređenje:</w:t>
      </w:r>
    </w:p>
    <w:p w14:paraId="3F3ABB70" w14:textId="77777777" w:rsidR="00F14F6A" w:rsidRDefault="00F14F6A" w:rsidP="00F14F6A">
      <w:pPr>
        <w:pStyle w:val="ListParagraph"/>
        <w:widowControl w:val="0"/>
        <w:numPr>
          <w:ilvl w:val="1"/>
          <w:numId w:val="101"/>
        </w:numPr>
        <w:tabs>
          <w:tab w:val="left" w:pos="952"/>
        </w:tabs>
        <w:autoSpaceDE w:val="0"/>
        <w:autoSpaceDN w:val="0"/>
        <w:spacing w:before="102" w:after="0"/>
        <w:ind w:left="952" w:hanging="244"/>
        <w:contextualSpacing w:val="0"/>
      </w:pPr>
      <w:r>
        <w:t xml:space="preserve">otvorenih sportskih i/ili rekreacijskih površina i igrališta, sportskih staza i </w:t>
      </w:r>
      <w:r>
        <w:rPr>
          <w:spacing w:val="-2"/>
        </w:rPr>
        <w:t>borilišta,</w:t>
      </w:r>
    </w:p>
    <w:p w14:paraId="4B358D8E" w14:textId="77777777" w:rsidR="00F14F6A" w:rsidRDefault="00F14F6A" w:rsidP="00F14F6A">
      <w:pPr>
        <w:pStyle w:val="ListParagraph"/>
        <w:widowControl w:val="0"/>
        <w:numPr>
          <w:ilvl w:val="1"/>
          <w:numId w:val="101"/>
        </w:numPr>
        <w:tabs>
          <w:tab w:val="left" w:pos="952"/>
        </w:tabs>
        <w:autoSpaceDE w:val="0"/>
        <w:autoSpaceDN w:val="0"/>
        <w:spacing w:before="101" w:after="0"/>
        <w:ind w:left="952" w:hanging="244"/>
        <w:contextualSpacing w:val="0"/>
      </w:pPr>
      <w:r>
        <w:t xml:space="preserve">adrenalinskih </w:t>
      </w:r>
      <w:r>
        <w:rPr>
          <w:spacing w:val="-2"/>
        </w:rPr>
        <w:t>parkova,</w:t>
      </w:r>
    </w:p>
    <w:p w14:paraId="60846091" w14:textId="77777777" w:rsidR="00F14F6A" w:rsidRDefault="00F14F6A" w:rsidP="00F14F6A">
      <w:pPr>
        <w:pStyle w:val="ListParagraph"/>
        <w:widowControl w:val="0"/>
        <w:numPr>
          <w:ilvl w:val="1"/>
          <w:numId w:val="101"/>
        </w:numPr>
        <w:tabs>
          <w:tab w:val="left" w:pos="940"/>
        </w:tabs>
        <w:autoSpaceDE w:val="0"/>
        <w:autoSpaceDN w:val="0"/>
        <w:spacing w:before="100" w:after="0"/>
        <w:ind w:left="940" w:hanging="232"/>
        <w:contextualSpacing w:val="0"/>
      </w:pPr>
      <w:r>
        <w:rPr>
          <w:spacing w:val="-6"/>
        </w:rPr>
        <w:t>pomoćnih</w:t>
      </w:r>
      <w:r>
        <w:rPr>
          <w:spacing w:val="-9"/>
        </w:rPr>
        <w:t xml:space="preserve"> </w:t>
      </w:r>
      <w:r>
        <w:rPr>
          <w:spacing w:val="-6"/>
        </w:rPr>
        <w:t>građevina</w:t>
      </w:r>
      <w:r>
        <w:rPr>
          <w:spacing w:val="-9"/>
        </w:rPr>
        <w:t xml:space="preserve"> </w:t>
      </w:r>
      <w:r>
        <w:rPr>
          <w:spacing w:val="-6"/>
        </w:rPr>
        <w:t>i</w:t>
      </w:r>
      <w:r>
        <w:rPr>
          <w:spacing w:val="-9"/>
        </w:rPr>
        <w:t xml:space="preserve"> </w:t>
      </w:r>
      <w:r>
        <w:rPr>
          <w:spacing w:val="-6"/>
        </w:rPr>
        <w:t>sadržaja</w:t>
      </w:r>
      <w:r>
        <w:rPr>
          <w:spacing w:val="-8"/>
        </w:rPr>
        <w:t xml:space="preserve"> </w:t>
      </w:r>
      <w:r>
        <w:rPr>
          <w:spacing w:val="-6"/>
        </w:rPr>
        <w:t>nužnih</w:t>
      </w:r>
      <w:r>
        <w:rPr>
          <w:spacing w:val="-9"/>
        </w:rPr>
        <w:t xml:space="preserve"> </w:t>
      </w:r>
      <w:r>
        <w:rPr>
          <w:spacing w:val="-6"/>
        </w:rPr>
        <w:t>za</w:t>
      </w:r>
      <w:r>
        <w:rPr>
          <w:spacing w:val="-9"/>
        </w:rPr>
        <w:t xml:space="preserve"> </w:t>
      </w:r>
      <w:r>
        <w:rPr>
          <w:spacing w:val="-6"/>
        </w:rPr>
        <w:t>sportske,</w:t>
      </w:r>
      <w:r>
        <w:rPr>
          <w:spacing w:val="-8"/>
        </w:rPr>
        <w:t xml:space="preserve"> </w:t>
      </w:r>
      <w:r>
        <w:rPr>
          <w:spacing w:val="-6"/>
        </w:rPr>
        <w:t>odnosno</w:t>
      </w:r>
      <w:r>
        <w:rPr>
          <w:spacing w:val="-9"/>
        </w:rPr>
        <w:t xml:space="preserve"> </w:t>
      </w:r>
      <w:r>
        <w:rPr>
          <w:spacing w:val="-6"/>
        </w:rPr>
        <w:t>rekreacijske</w:t>
      </w:r>
      <w:r>
        <w:rPr>
          <w:spacing w:val="-9"/>
        </w:rPr>
        <w:t xml:space="preserve"> </w:t>
      </w:r>
      <w:r>
        <w:rPr>
          <w:spacing w:val="-6"/>
        </w:rPr>
        <w:t>aktivnosti.</w:t>
      </w:r>
    </w:p>
    <w:p w14:paraId="51798EAA" w14:textId="77777777" w:rsidR="00F14F6A" w:rsidRDefault="00F14F6A" w:rsidP="00F14F6A">
      <w:pPr>
        <w:pStyle w:val="ListParagraph"/>
        <w:widowControl w:val="0"/>
        <w:numPr>
          <w:ilvl w:val="0"/>
          <w:numId w:val="101"/>
        </w:numPr>
        <w:tabs>
          <w:tab w:val="left" w:pos="673"/>
        </w:tabs>
        <w:autoSpaceDE w:val="0"/>
        <w:autoSpaceDN w:val="0"/>
        <w:spacing w:before="111" w:after="0" w:line="228" w:lineRule="auto"/>
        <w:ind w:right="707" w:firstLine="0"/>
        <w:contextualSpacing w:val="0"/>
      </w:pPr>
      <w:r>
        <w:t>Na površinama sportsko-rekreacijske namjene – sportsko-rekreacijska igrališta na otvorenom (R3),</w:t>
      </w:r>
      <w:r>
        <w:rPr>
          <w:spacing w:val="-6"/>
        </w:rPr>
        <w:t xml:space="preserve"> </w:t>
      </w:r>
      <w:r>
        <w:t>kao</w:t>
      </w:r>
      <w:r>
        <w:rPr>
          <w:spacing w:val="-6"/>
        </w:rPr>
        <w:t xml:space="preserve"> </w:t>
      </w:r>
      <w:r>
        <w:t>prateća</w:t>
      </w:r>
      <w:r>
        <w:rPr>
          <w:spacing w:val="-6"/>
        </w:rPr>
        <w:t xml:space="preserve"> </w:t>
      </w:r>
      <w:r>
        <w:t>namjena,</w:t>
      </w:r>
      <w:r>
        <w:rPr>
          <w:spacing w:val="-6"/>
        </w:rPr>
        <w:t xml:space="preserve"> </w:t>
      </w:r>
      <w:r>
        <w:t>mogu</w:t>
      </w:r>
      <w:r>
        <w:rPr>
          <w:spacing w:val="-6"/>
        </w:rPr>
        <w:t xml:space="preserve"> </w:t>
      </w:r>
      <w:r>
        <w:t>se</w:t>
      </w:r>
      <w:r>
        <w:rPr>
          <w:spacing w:val="-6"/>
        </w:rPr>
        <w:t xml:space="preserve"> </w:t>
      </w:r>
      <w:r>
        <w:t>uređivati</w:t>
      </w:r>
      <w:r>
        <w:rPr>
          <w:spacing w:val="-6"/>
        </w:rPr>
        <w:t xml:space="preserve"> </w:t>
      </w:r>
      <w:r>
        <w:t>i</w:t>
      </w:r>
      <w:r>
        <w:rPr>
          <w:spacing w:val="-6"/>
        </w:rPr>
        <w:t xml:space="preserve"> </w:t>
      </w:r>
      <w:r>
        <w:t>graditi:</w:t>
      </w:r>
    </w:p>
    <w:p w14:paraId="3F62F07E" w14:textId="77777777" w:rsidR="00F14F6A" w:rsidRDefault="00F14F6A" w:rsidP="00F14F6A">
      <w:pPr>
        <w:pStyle w:val="ListParagraph"/>
        <w:widowControl w:val="0"/>
        <w:numPr>
          <w:ilvl w:val="1"/>
          <w:numId w:val="101"/>
        </w:numPr>
        <w:tabs>
          <w:tab w:val="left" w:pos="968"/>
        </w:tabs>
        <w:autoSpaceDE w:val="0"/>
        <w:autoSpaceDN w:val="0"/>
        <w:spacing w:before="113" w:after="0" w:line="228" w:lineRule="auto"/>
        <w:ind w:left="708" w:right="707" w:firstLine="0"/>
        <w:contextualSpacing w:val="0"/>
      </w:pPr>
      <w:r>
        <w:rPr>
          <w:spacing w:val="-2"/>
        </w:rPr>
        <w:t>prateći</w:t>
      </w:r>
      <w:r>
        <w:rPr>
          <w:spacing w:val="-8"/>
        </w:rPr>
        <w:t xml:space="preserve"> </w:t>
      </w:r>
      <w:r>
        <w:rPr>
          <w:spacing w:val="-2"/>
        </w:rPr>
        <w:t>sadržaji</w:t>
      </w:r>
      <w:r>
        <w:rPr>
          <w:spacing w:val="-8"/>
        </w:rPr>
        <w:t xml:space="preserve"> </w:t>
      </w:r>
      <w:r>
        <w:rPr>
          <w:spacing w:val="-2"/>
        </w:rPr>
        <w:t>sportsko-rekreacijskoj</w:t>
      </w:r>
      <w:r>
        <w:rPr>
          <w:spacing w:val="-8"/>
        </w:rPr>
        <w:t xml:space="preserve"> </w:t>
      </w:r>
      <w:r>
        <w:rPr>
          <w:spacing w:val="-2"/>
        </w:rPr>
        <w:t>namjeni</w:t>
      </w:r>
      <w:r>
        <w:rPr>
          <w:spacing w:val="-8"/>
        </w:rPr>
        <w:t xml:space="preserve"> </w:t>
      </w:r>
      <w:r>
        <w:rPr>
          <w:spacing w:val="-2"/>
        </w:rPr>
        <w:t>(ugostiteljski,</w:t>
      </w:r>
      <w:r>
        <w:rPr>
          <w:spacing w:val="-8"/>
        </w:rPr>
        <w:t xml:space="preserve"> </w:t>
      </w:r>
      <w:r>
        <w:rPr>
          <w:spacing w:val="-2"/>
        </w:rPr>
        <w:t>uslužni,</w:t>
      </w:r>
      <w:r>
        <w:rPr>
          <w:spacing w:val="-8"/>
        </w:rPr>
        <w:t xml:space="preserve"> </w:t>
      </w:r>
      <w:r>
        <w:rPr>
          <w:spacing w:val="-2"/>
        </w:rPr>
        <w:t>zabavni,</w:t>
      </w:r>
      <w:r>
        <w:rPr>
          <w:spacing w:val="-8"/>
        </w:rPr>
        <w:t xml:space="preserve"> </w:t>
      </w:r>
      <w:r>
        <w:rPr>
          <w:spacing w:val="-2"/>
        </w:rPr>
        <w:t>edukativni</w:t>
      </w:r>
      <w:r>
        <w:rPr>
          <w:spacing w:val="-8"/>
        </w:rPr>
        <w:t xml:space="preserve"> </w:t>
      </w:r>
      <w:r>
        <w:rPr>
          <w:spacing w:val="-2"/>
        </w:rPr>
        <w:t>i sl.),</w:t>
      </w:r>
    </w:p>
    <w:p w14:paraId="51B0D85B" w14:textId="77777777" w:rsidR="00F14F6A" w:rsidRDefault="00F14F6A" w:rsidP="00F14F6A">
      <w:pPr>
        <w:pStyle w:val="ListParagraph"/>
        <w:widowControl w:val="0"/>
        <w:numPr>
          <w:ilvl w:val="1"/>
          <w:numId w:val="101"/>
        </w:numPr>
        <w:tabs>
          <w:tab w:val="left" w:pos="952"/>
        </w:tabs>
        <w:autoSpaceDE w:val="0"/>
        <w:autoSpaceDN w:val="0"/>
        <w:spacing w:before="102" w:after="0"/>
        <w:ind w:left="952" w:hanging="244"/>
        <w:contextualSpacing w:val="0"/>
      </w:pPr>
      <w:r>
        <w:t xml:space="preserve">zelene </w:t>
      </w:r>
      <w:r>
        <w:rPr>
          <w:spacing w:val="-2"/>
        </w:rPr>
        <w:t>površine,</w:t>
      </w:r>
    </w:p>
    <w:p w14:paraId="0868F8F3" w14:textId="77777777" w:rsidR="00F14F6A" w:rsidRDefault="00F14F6A" w:rsidP="00F14F6A">
      <w:pPr>
        <w:pStyle w:val="ListParagraph"/>
        <w:widowControl w:val="0"/>
        <w:numPr>
          <w:ilvl w:val="1"/>
          <w:numId w:val="101"/>
        </w:numPr>
        <w:tabs>
          <w:tab w:val="left" w:pos="940"/>
        </w:tabs>
        <w:autoSpaceDE w:val="0"/>
        <w:autoSpaceDN w:val="0"/>
        <w:spacing w:before="100" w:after="0"/>
        <w:ind w:left="940" w:hanging="232"/>
        <w:contextualSpacing w:val="0"/>
      </w:pPr>
      <w:r>
        <w:rPr>
          <w:spacing w:val="-2"/>
        </w:rPr>
        <w:t>prometne</w:t>
      </w:r>
      <w:r>
        <w:rPr>
          <w:spacing w:val="-14"/>
        </w:rPr>
        <w:t xml:space="preserve"> </w:t>
      </w:r>
      <w:r>
        <w:rPr>
          <w:spacing w:val="-2"/>
        </w:rPr>
        <w:t>površine</w:t>
      </w:r>
      <w:r>
        <w:rPr>
          <w:spacing w:val="-13"/>
        </w:rPr>
        <w:t xml:space="preserve"> </w:t>
      </w:r>
      <w:r>
        <w:rPr>
          <w:spacing w:val="-2"/>
        </w:rPr>
        <w:t>(kolne,</w:t>
      </w:r>
      <w:r>
        <w:rPr>
          <w:spacing w:val="-13"/>
        </w:rPr>
        <w:t xml:space="preserve"> </w:t>
      </w:r>
      <w:r>
        <w:rPr>
          <w:spacing w:val="-2"/>
        </w:rPr>
        <w:t>pješačke</w:t>
      </w:r>
      <w:r>
        <w:rPr>
          <w:spacing w:val="-13"/>
        </w:rPr>
        <w:t xml:space="preserve"> </w:t>
      </w:r>
      <w:r>
        <w:rPr>
          <w:spacing w:val="-2"/>
        </w:rPr>
        <w:t>i</w:t>
      </w:r>
      <w:r>
        <w:rPr>
          <w:spacing w:val="-13"/>
        </w:rPr>
        <w:t xml:space="preserve"> </w:t>
      </w:r>
      <w:r>
        <w:rPr>
          <w:spacing w:val="-2"/>
        </w:rPr>
        <w:t>biciklističke</w:t>
      </w:r>
      <w:r>
        <w:rPr>
          <w:spacing w:val="-13"/>
        </w:rPr>
        <w:t xml:space="preserve"> </w:t>
      </w:r>
      <w:r>
        <w:rPr>
          <w:spacing w:val="-2"/>
        </w:rPr>
        <w:t>površine,</w:t>
      </w:r>
      <w:r>
        <w:rPr>
          <w:spacing w:val="-13"/>
        </w:rPr>
        <w:t xml:space="preserve"> </w:t>
      </w:r>
      <w:r>
        <w:rPr>
          <w:spacing w:val="-2"/>
        </w:rPr>
        <w:t>parkirališta,</w:t>
      </w:r>
      <w:r>
        <w:rPr>
          <w:spacing w:val="-13"/>
        </w:rPr>
        <w:t xml:space="preserve"> </w:t>
      </w:r>
      <w:r>
        <w:rPr>
          <w:spacing w:val="-2"/>
        </w:rPr>
        <w:t>garaže),</w:t>
      </w:r>
    </w:p>
    <w:p w14:paraId="3E23263E" w14:textId="77777777" w:rsidR="00F14F6A" w:rsidRDefault="00F14F6A" w:rsidP="00F14F6A">
      <w:pPr>
        <w:pStyle w:val="ListParagraph"/>
        <w:widowControl w:val="0"/>
        <w:numPr>
          <w:ilvl w:val="1"/>
          <w:numId w:val="101"/>
        </w:numPr>
        <w:tabs>
          <w:tab w:val="left" w:pos="952"/>
        </w:tabs>
        <w:autoSpaceDE w:val="0"/>
        <w:autoSpaceDN w:val="0"/>
        <w:spacing w:before="101" w:after="0"/>
        <w:ind w:left="952" w:hanging="244"/>
        <w:contextualSpacing w:val="0"/>
      </w:pPr>
      <w:r>
        <w:t xml:space="preserve">manje infrastrukturne </w:t>
      </w:r>
      <w:r>
        <w:rPr>
          <w:spacing w:val="-2"/>
        </w:rPr>
        <w:t>građevine.</w:t>
      </w:r>
    </w:p>
    <w:p w14:paraId="657EF98E" w14:textId="77777777" w:rsidR="00F14F6A" w:rsidRDefault="00F14F6A" w:rsidP="00F14F6A">
      <w:pPr>
        <w:pStyle w:val="ListParagraph"/>
        <w:widowControl w:val="0"/>
        <w:numPr>
          <w:ilvl w:val="0"/>
          <w:numId w:val="104"/>
        </w:numPr>
        <w:tabs>
          <w:tab w:val="left" w:pos="540"/>
        </w:tabs>
        <w:autoSpaceDE w:val="0"/>
        <w:autoSpaceDN w:val="0"/>
        <w:spacing w:before="111" w:after="0" w:line="228" w:lineRule="auto"/>
        <w:ind w:left="141" w:right="707" w:firstLine="0"/>
        <w:contextualSpacing w:val="0"/>
      </w:pPr>
      <w:r>
        <w:t>Sportsko-rekreacijska</w:t>
      </w:r>
      <w:r>
        <w:rPr>
          <w:spacing w:val="32"/>
        </w:rPr>
        <w:t xml:space="preserve"> </w:t>
      </w:r>
      <w:r>
        <w:t>namjena</w:t>
      </w:r>
      <w:r>
        <w:rPr>
          <w:spacing w:val="32"/>
        </w:rPr>
        <w:t xml:space="preserve"> </w:t>
      </w:r>
      <w:r>
        <w:t>-</w:t>
      </w:r>
      <w:r>
        <w:rPr>
          <w:spacing w:val="32"/>
        </w:rPr>
        <w:t xml:space="preserve"> </w:t>
      </w:r>
      <w:r>
        <w:t>uređena</w:t>
      </w:r>
      <w:r>
        <w:rPr>
          <w:spacing w:val="32"/>
        </w:rPr>
        <w:t xml:space="preserve"> </w:t>
      </w:r>
      <w:r>
        <w:t>plaža</w:t>
      </w:r>
      <w:r>
        <w:rPr>
          <w:spacing w:val="32"/>
        </w:rPr>
        <w:t xml:space="preserve"> </w:t>
      </w:r>
      <w:r>
        <w:t>(R7),</w:t>
      </w:r>
      <w:r>
        <w:rPr>
          <w:spacing w:val="32"/>
        </w:rPr>
        <w:t xml:space="preserve"> </w:t>
      </w:r>
      <w:r>
        <w:t>određeno</w:t>
      </w:r>
      <w:r>
        <w:rPr>
          <w:spacing w:val="32"/>
        </w:rPr>
        <w:t xml:space="preserve"> </w:t>
      </w:r>
      <w:r>
        <w:t>pravilnikom</w:t>
      </w:r>
      <w:r>
        <w:rPr>
          <w:spacing w:val="32"/>
        </w:rPr>
        <w:t xml:space="preserve"> </w:t>
      </w:r>
      <w:r>
        <w:t>o</w:t>
      </w:r>
      <w:r>
        <w:rPr>
          <w:spacing w:val="32"/>
        </w:rPr>
        <w:t xml:space="preserve"> </w:t>
      </w:r>
      <w:r>
        <w:t>prostornim planovima pod oznakom teme [KN-1-1-5607]</w:t>
      </w:r>
    </w:p>
    <w:p w14:paraId="53389F0A" w14:textId="77777777" w:rsidR="00F14F6A" w:rsidRDefault="00F14F6A" w:rsidP="00F14F6A">
      <w:pPr>
        <w:pStyle w:val="ListParagraph"/>
        <w:widowControl w:val="0"/>
        <w:numPr>
          <w:ilvl w:val="0"/>
          <w:numId w:val="100"/>
        </w:numPr>
        <w:tabs>
          <w:tab w:val="left" w:pos="690"/>
        </w:tabs>
        <w:autoSpaceDE w:val="0"/>
        <w:autoSpaceDN w:val="0"/>
        <w:spacing w:before="112" w:after="0" w:line="228" w:lineRule="auto"/>
        <w:ind w:right="707" w:firstLine="0"/>
        <w:contextualSpacing w:val="0"/>
      </w:pPr>
      <w:r>
        <w:t>Na</w:t>
      </w:r>
      <w:r>
        <w:rPr>
          <w:spacing w:val="-1"/>
        </w:rPr>
        <w:t xml:space="preserve"> </w:t>
      </w:r>
      <w:r>
        <w:t>površinama</w:t>
      </w:r>
      <w:r>
        <w:rPr>
          <w:spacing w:val="-1"/>
        </w:rPr>
        <w:t xml:space="preserve"> </w:t>
      </w:r>
      <w:r>
        <w:t>sportsko-rekreacijske</w:t>
      </w:r>
      <w:r>
        <w:rPr>
          <w:spacing w:val="-1"/>
        </w:rPr>
        <w:t xml:space="preserve"> </w:t>
      </w:r>
      <w:r>
        <w:t>namjene</w:t>
      </w:r>
      <w:r>
        <w:rPr>
          <w:spacing w:val="-1"/>
        </w:rPr>
        <w:t xml:space="preserve"> </w:t>
      </w:r>
      <w:r>
        <w:t>-</w:t>
      </w:r>
      <w:r>
        <w:rPr>
          <w:spacing w:val="-1"/>
        </w:rPr>
        <w:t xml:space="preserve"> </w:t>
      </w:r>
      <w:r>
        <w:t>uređena</w:t>
      </w:r>
      <w:r>
        <w:rPr>
          <w:spacing w:val="-1"/>
        </w:rPr>
        <w:t xml:space="preserve"> </w:t>
      </w:r>
      <w:r>
        <w:t>plaža</w:t>
      </w:r>
      <w:r>
        <w:rPr>
          <w:spacing w:val="-1"/>
        </w:rPr>
        <w:t xml:space="preserve"> </w:t>
      </w:r>
      <w:r>
        <w:t>(R7)</w:t>
      </w:r>
      <w:r>
        <w:rPr>
          <w:spacing w:val="-1"/>
        </w:rPr>
        <w:t xml:space="preserve"> </w:t>
      </w:r>
      <w:r>
        <w:t>dozvoljena</w:t>
      </w:r>
      <w:r>
        <w:rPr>
          <w:spacing w:val="-1"/>
        </w:rPr>
        <w:t xml:space="preserve"> </w:t>
      </w:r>
      <w:r>
        <w:t>je</w:t>
      </w:r>
      <w:r>
        <w:rPr>
          <w:spacing w:val="-1"/>
        </w:rPr>
        <w:t xml:space="preserve"> </w:t>
      </w:r>
      <w:r>
        <w:t>gradnja</w:t>
      </w:r>
      <w:r>
        <w:rPr>
          <w:spacing w:val="-1"/>
        </w:rPr>
        <w:t xml:space="preserve"> </w:t>
      </w:r>
      <w:r>
        <w:t xml:space="preserve">i </w:t>
      </w:r>
      <w:r>
        <w:rPr>
          <w:spacing w:val="-2"/>
        </w:rPr>
        <w:t>uređenje:</w:t>
      </w:r>
    </w:p>
    <w:p w14:paraId="3E3A3666" w14:textId="77777777" w:rsidR="00F14F6A" w:rsidRDefault="00F14F6A" w:rsidP="00F14F6A">
      <w:pPr>
        <w:pStyle w:val="ListParagraph"/>
        <w:widowControl w:val="0"/>
        <w:numPr>
          <w:ilvl w:val="1"/>
          <w:numId w:val="100"/>
        </w:numPr>
        <w:tabs>
          <w:tab w:val="left" w:pos="952"/>
        </w:tabs>
        <w:autoSpaceDE w:val="0"/>
        <w:autoSpaceDN w:val="0"/>
        <w:spacing w:before="103" w:after="0"/>
        <w:ind w:left="952" w:hanging="244"/>
        <w:contextualSpacing w:val="0"/>
      </w:pPr>
      <w:r>
        <w:t xml:space="preserve">kupališta i otvorenih </w:t>
      </w:r>
      <w:r>
        <w:rPr>
          <w:spacing w:val="-2"/>
        </w:rPr>
        <w:t>bazena,</w:t>
      </w:r>
    </w:p>
    <w:p w14:paraId="5A45B2E1" w14:textId="77777777" w:rsidR="00F14F6A" w:rsidRDefault="00F14F6A" w:rsidP="00F14F6A">
      <w:pPr>
        <w:pStyle w:val="ListParagraph"/>
        <w:widowControl w:val="0"/>
        <w:numPr>
          <w:ilvl w:val="1"/>
          <w:numId w:val="100"/>
        </w:numPr>
        <w:tabs>
          <w:tab w:val="left" w:pos="952"/>
        </w:tabs>
        <w:autoSpaceDE w:val="0"/>
        <w:autoSpaceDN w:val="0"/>
        <w:spacing w:before="100" w:after="0"/>
        <w:ind w:left="952" w:hanging="244"/>
        <w:contextualSpacing w:val="0"/>
      </w:pPr>
      <w:r>
        <w:rPr>
          <w:spacing w:val="-2"/>
        </w:rPr>
        <w:t>sunčališta,</w:t>
      </w:r>
    </w:p>
    <w:p w14:paraId="3EEC5B0C" w14:textId="77777777" w:rsidR="00F14F6A" w:rsidRDefault="00F14F6A" w:rsidP="00F14F6A">
      <w:pPr>
        <w:pStyle w:val="ListParagraph"/>
        <w:widowControl w:val="0"/>
        <w:numPr>
          <w:ilvl w:val="1"/>
          <w:numId w:val="100"/>
        </w:numPr>
        <w:tabs>
          <w:tab w:val="left" w:pos="940"/>
        </w:tabs>
        <w:autoSpaceDE w:val="0"/>
        <w:autoSpaceDN w:val="0"/>
        <w:spacing w:before="101" w:after="0"/>
        <w:ind w:left="940" w:hanging="232"/>
        <w:contextualSpacing w:val="0"/>
      </w:pPr>
      <w:r>
        <w:t xml:space="preserve">pristupa u </w:t>
      </w:r>
      <w:r>
        <w:rPr>
          <w:spacing w:val="-2"/>
        </w:rPr>
        <w:t>more/vodu,</w:t>
      </w:r>
    </w:p>
    <w:p w14:paraId="0C6DB820" w14:textId="77777777" w:rsidR="00F14F6A" w:rsidRDefault="00F14F6A" w:rsidP="00F14F6A">
      <w:pPr>
        <w:pStyle w:val="ListParagraph"/>
        <w:widowControl w:val="0"/>
        <w:numPr>
          <w:ilvl w:val="1"/>
          <w:numId w:val="100"/>
        </w:numPr>
        <w:tabs>
          <w:tab w:val="left" w:pos="952"/>
        </w:tabs>
        <w:autoSpaceDE w:val="0"/>
        <w:autoSpaceDN w:val="0"/>
        <w:spacing w:before="100" w:after="0"/>
        <w:ind w:left="952" w:hanging="244"/>
        <w:contextualSpacing w:val="0"/>
      </w:pPr>
      <w:r>
        <w:rPr>
          <w:w w:val="90"/>
        </w:rPr>
        <w:t>potrebnih</w:t>
      </w:r>
      <w:r>
        <w:rPr>
          <w:spacing w:val="21"/>
        </w:rPr>
        <w:t xml:space="preserve"> </w:t>
      </w:r>
      <w:r>
        <w:rPr>
          <w:w w:val="90"/>
        </w:rPr>
        <w:t>pomoćnih</w:t>
      </w:r>
      <w:r>
        <w:rPr>
          <w:spacing w:val="22"/>
        </w:rPr>
        <w:t xml:space="preserve"> </w:t>
      </w:r>
      <w:r>
        <w:rPr>
          <w:w w:val="90"/>
        </w:rPr>
        <w:t>građevina</w:t>
      </w:r>
      <w:r>
        <w:rPr>
          <w:spacing w:val="21"/>
        </w:rPr>
        <w:t xml:space="preserve"> </w:t>
      </w:r>
      <w:r>
        <w:rPr>
          <w:w w:val="90"/>
        </w:rPr>
        <w:t>i</w:t>
      </w:r>
      <w:r>
        <w:rPr>
          <w:spacing w:val="21"/>
        </w:rPr>
        <w:t xml:space="preserve"> </w:t>
      </w:r>
      <w:r>
        <w:rPr>
          <w:spacing w:val="-2"/>
          <w:w w:val="90"/>
        </w:rPr>
        <w:t>sadržaja.</w:t>
      </w:r>
    </w:p>
    <w:p w14:paraId="683D5227" w14:textId="77777777" w:rsidR="00F14F6A" w:rsidRDefault="00F14F6A" w:rsidP="00F14F6A">
      <w:pPr>
        <w:pStyle w:val="ListParagraph"/>
        <w:widowControl w:val="0"/>
        <w:numPr>
          <w:ilvl w:val="0"/>
          <w:numId w:val="100"/>
        </w:numPr>
        <w:tabs>
          <w:tab w:val="left" w:pos="680"/>
        </w:tabs>
        <w:autoSpaceDE w:val="0"/>
        <w:autoSpaceDN w:val="0"/>
        <w:spacing w:before="111" w:after="0" w:line="228" w:lineRule="auto"/>
        <w:ind w:right="707" w:firstLine="0"/>
        <w:contextualSpacing w:val="0"/>
      </w:pPr>
      <w:r>
        <w:rPr>
          <w:spacing w:val="-2"/>
        </w:rPr>
        <w:t>Na</w:t>
      </w:r>
      <w:r>
        <w:rPr>
          <w:spacing w:val="-6"/>
        </w:rPr>
        <w:t xml:space="preserve"> </w:t>
      </w:r>
      <w:r>
        <w:rPr>
          <w:spacing w:val="-2"/>
        </w:rPr>
        <w:t>površinama</w:t>
      </w:r>
      <w:r>
        <w:rPr>
          <w:spacing w:val="-6"/>
        </w:rPr>
        <w:t xml:space="preserve"> </w:t>
      </w:r>
      <w:r>
        <w:rPr>
          <w:spacing w:val="-2"/>
        </w:rPr>
        <w:t>sportsko-rekreacijske</w:t>
      </w:r>
      <w:r>
        <w:rPr>
          <w:spacing w:val="-6"/>
        </w:rPr>
        <w:t xml:space="preserve"> </w:t>
      </w:r>
      <w:r>
        <w:rPr>
          <w:spacing w:val="-2"/>
        </w:rPr>
        <w:t>namjene</w:t>
      </w:r>
      <w:r>
        <w:rPr>
          <w:spacing w:val="-6"/>
        </w:rPr>
        <w:t xml:space="preserve"> </w:t>
      </w:r>
      <w:r>
        <w:rPr>
          <w:spacing w:val="-2"/>
        </w:rPr>
        <w:t>-</w:t>
      </w:r>
      <w:r>
        <w:rPr>
          <w:spacing w:val="-6"/>
        </w:rPr>
        <w:t xml:space="preserve"> </w:t>
      </w:r>
      <w:r>
        <w:rPr>
          <w:spacing w:val="-2"/>
        </w:rPr>
        <w:t>uređena</w:t>
      </w:r>
      <w:r>
        <w:rPr>
          <w:spacing w:val="-6"/>
        </w:rPr>
        <w:t xml:space="preserve"> </w:t>
      </w:r>
      <w:r>
        <w:rPr>
          <w:spacing w:val="-2"/>
        </w:rPr>
        <w:t>plaža</w:t>
      </w:r>
      <w:r>
        <w:rPr>
          <w:spacing w:val="-6"/>
        </w:rPr>
        <w:t xml:space="preserve"> </w:t>
      </w:r>
      <w:r>
        <w:rPr>
          <w:spacing w:val="-2"/>
        </w:rPr>
        <w:t>(R7)</w:t>
      </w:r>
      <w:r>
        <w:rPr>
          <w:spacing w:val="-6"/>
        </w:rPr>
        <w:t xml:space="preserve"> </w:t>
      </w:r>
      <w:r>
        <w:rPr>
          <w:spacing w:val="-2"/>
        </w:rPr>
        <w:t>dozvoljeno</w:t>
      </w:r>
      <w:r>
        <w:rPr>
          <w:spacing w:val="-6"/>
        </w:rPr>
        <w:t xml:space="preserve"> </w:t>
      </w:r>
      <w:r>
        <w:rPr>
          <w:spacing w:val="-2"/>
        </w:rPr>
        <w:t>je</w:t>
      </w:r>
      <w:r>
        <w:rPr>
          <w:spacing w:val="-6"/>
        </w:rPr>
        <w:t xml:space="preserve"> </w:t>
      </w:r>
      <w:r>
        <w:rPr>
          <w:spacing w:val="-2"/>
        </w:rPr>
        <w:t>uređenje</w:t>
      </w:r>
      <w:r>
        <w:rPr>
          <w:spacing w:val="-6"/>
        </w:rPr>
        <w:t xml:space="preserve"> </w:t>
      </w:r>
      <w:r>
        <w:rPr>
          <w:spacing w:val="-2"/>
        </w:rPr>
        <w:t xml:space="preserve">i </w:t>
      </w:r>
      <w:r>
        <w:rPr>
          <w:spacing w:val="-4"/>
        </w:rPr>
        <w:t>gradnja</w:t>
      </w:r>
      <w:r>
        <w:rPr>
          <w:spacing w:val="-10"/>
        </w:rPr>
        <w:t xml:space="preserve"> </w:t>
      </w:r>
      <w:r>
        <w:rPr>
          <w:spacing w:val="-4"/>
        </w:rPr>
        <w:t>sljedećih</w:t>
      </w:r>
      <w:r>
        <w:rPr>
          <w:spacing w:val="-10"/>
        </w:rPr>
        <w:t xml:space="preserve"> </w:t>
      </w:r>
      <w:r>
        <w:rPr>
          <w:spacing w:val="-4"/>
        </w:rPr>
        <w:t>pratećih</w:t>
      </w:r>
      <w:r>
        <w:rPr>
          <w:spacing w:val="-10"/>
        </w:rPr>
        <w:t xml:space="preserve"> </w:t>
      </w:r>
      <w:r>
        <w:rPr>
          <w:spacing w:val="-4"/>
        </w:rPr>
        <w:t>sadržaja</w:t>
      </w:r>
      <w:r>
        <w:rPr>
          <w:spacing w:val="-10"/>
        </w:rPr>
        <w:t xml:space="preserve"> </w:t>
      </w:r>
      <w:r>
        <w:rPr>
          <w:spacing w:val="-4"/>
        </w:rPr>
        <w:t>na</w:t>
      </w:r>
      <w:r>
        <w:rPr>
          <w:spacing w:val="-10"/>
        </w:rPr>
        <w:t xml:space="preserve"> </w:t>
      </w:r>
      <w:r>
        <w:rPr>
          <w:spacing w:val="-4"/>
        </w:rPr>
        <w:t>kopnenom</w:t>
      </w:r>
      <w:r>
        <w:rPr>
          <w:spacing w:val="-10"/>
        </w:rPr>
        <w:t xml:space="preserve"> </w:t>
      </w:r>
      <w:r>
        <w:rPr>
          <w:spacing w:val="-4"/>
        </w:rPr>
        <w:t>dijelu</w:t>
      </w:r>
      <w:r>
        <w:rPr>
          <w:spacing w:val="-10"/>
        </w:rPr>
        <w:t xml:space="preserve"> </w:t>
      </w:r>
      <w:r>
        <w:rPr>
          <w:spacing w:val="-4"/>
        </w:rPr>
        <w:t>plaže:</w:t>
      </w:r>
    </w:p>
    <w:p w14:paraId="13859AA8" w14:textId="77777777" w:rsidR="00F14F6A" w:rsidRDefault="00F14F6A" w:rsidP="00F14F6A">
      <w:pPr>
        <w:pStyle w:val="ListParagraph"/>
        <w:widowControl w:val="0"/>
        <w:numPr>
          <w:ilvl w:val="1"/>
          <w:numId w:val="100"/>
        </w:numPr>
        <w:tabs>
          <w:tab w:val="left" w:pos="1054"/>
        </w:tabs>
        <w:autoSpaceDE w:val="0"/>
        <w:autoSpaceDN w:val="0"/>
        <w:spacing w:before="112" w:after="0" w:line="228" w:lineRule="auto"/>
        <w:ind w:left="708" w:right="707" w:firstLine="0"/>
        <w:contextualSpacing w:val="0"/>
        <w:jc w:val="both"/>
      </w:pPr>
      <w:r>
        <w:t>sportsko-rekreacijskih površina i igrališta na otvorenom, uključivo i nepokretne ili prijenosne</w:t>
      </w:r>
      <w:r>
        <w:rPr>
          <w:spacing w:val="-6"/>
        </w:rPr>
        <w:t xml:space="preserve"> </w:t>
      </w:r>
      <w:r>
        <w:t>opreme</w:t>
      </w:r>
      <w:r>
        <w:rPr>
          <w:spacing w:val="-6"/>
        </w:rPr>
        <w:t xml:space="preserve"> </w:t>
      </w:r>
      <w:r>
        <w:t>koja</w:t>
      </w:r>
      <w:r>
        <w:rPr>
          <w:spacing w:val="-6"/>
        </w:rPr>
        <w:t xml:space="preserve"> </w:t>
      </w:r>
      <w:r>
        <w:t>je</w:t>
      </w:r>
      <w:r>
        <w:rPr>
          <w:spacing w:val="-6"/>
        </w:rPr>
        <w:t xml:space="preserve"> </w:t>
      </w:r>
      <w:r>
        <w:t>projektirana</w:t>
      </w:r>
      <w:r>
        <w:rPr>
          <w:spacing w:val="-6"/>
        </w:rPr>
        <w:t xml:space="preserve"> </w:t>
      </w:r>
      <w:r>
        <w:t>isključivo</w:t>
      </w:r>
      <w:r>
        <w:rPr>
          <w:spacing w:val="-6"/>
        </w:rPr>
        <w:t xml:space="preserve"> </w:t>
      </w:r>
      <w:r>
        <w:t>za</w:t>
      </w:r>
      <w:r>
        <w:rPr>
          <w:spacing w:val="-6"/>
        </w:rPr>
        <w:t xml:space="preserve"> </w:t>
      </w:r>
      <w:r>
        <w:t>rekreaciju</w:t>
      </w:r>
      <w:r>
        <w:rPr>
          <w:spacing w:val="-6"/>
        </w:rPr>
        <w:t xml:space="preserve"> </w:t>
      </w:r>
      <w:r>
        <w:t>i</w:t>
      </w:r>
      <w:r>
        <w:rPr>
          <w:spacing w:val="-6"/>
        </w:rPr>
        <w:t xml:space="preserve"> </w:t>
      </w:r>
      <w:r>
        <w:t>zabavu,</w:t>
      </w:r>
      <w:r>
        <w:rPr>
          <w:spacing w:val="-6"/>
        </w:rPr>
        <w:t xml:space="preserve"> </w:t>
      </w:r>
      <w:r>
        <w:t>a</w:t>
      </w:r>
      <w:r>
        <w:rPr>
          <w:spacing w:val="-6"/>
        </w:rPr>
        <w:t xml:space="preserve"> </w:t>
      </w:r>
      <w:r>
        <w:t>ne</w:t>
      </w:r>
      <w:r>
        <w:rPr>
          <w:spacing w:val="-6"/>
        </w:rPr>
        <w:t xml:space="preserve"> </w:t>
      </w:r>
      <w:r>
        <w:t>kao</w:t>
      </w:r>
      <w:r>
        <w:rPr>
          <w:spacing w:val="-6"/>
        </w:rPr>
        <w:t xml:space="preserve"> </w:t>
      </w:r>
      <w:r>
        <w:t>sredstvo</w:t>
      </w:r>
      <w:r>
        <w:rPr>
          <w:spacing w:val="-6"/>
        </w:rPr>
        <w:t xml:space="preserve"> </w:t>
      </w:r>
      <w:r>
        <w:t>za prijevoz osoba (zipline, spuštalice, ski lift i slična oprema),</w:t>
      </w:r>
    </w:p>
    <w:p w14:paraId="078AD582" w14:textId="77777777" w:rsidR="00F14F6A" w:rsidRDefault="00F14F6A" w:rsidP="00F14F6A">
      <w:pPr>
        <w:pStyle w:val="ListParagraph"/>
        <w:widowControl w:val="0"/>
        <w:numPr>
          <w:ilvl w:val="1"/>
          <w:numId w:val="100"/>
        </w:numPr>
        <w:tabs>
          <w:tab w:val="left" w:pos="952"/>
        </w:tabs>
        <w:autoSpaceDE w:val="0"/>
        <w:autoSpaceDN w:val="0"/>
        <w:spacing w:before="102" w:after="0"/>
        <w:ind w:left="952" w:hanging="244"/>
        <w:contextualSpacing w:val="0"/>
        <w:jc w:val="both"/>
      </w:pPr>
      <w:r>
        <w:t xml:space="preserve">zelenih </w:t>
      </w:r>
      <w:r>
        <w:rPr>
          <w:spacing w:val="-2"/>
        </w:rPr>
        <w:t>površina,</w:t>
      </w:r>
    </w:p>
    <w:p w14:paraId="742D91B9" w14:textId="77777777" w:rsidR="00F14F6A" w:rsidRDefault="00F14F6A" w:rsidP="00F14F6A">
      <w:pPr>
        <w:pStyle w:val="ListParagraph"/>
        <w:widowControl w:val="0"/>
        <w:numPr>
          <w:ilvl w:val="1"/>
          <w:numId w:val="100"/>
        </w:numPr>
        <w:tabs>
          <w:tab w:val="left" w:pos="940"/>
        </w:tabs>
        <w:autoSpaceDE w:val="0"/>
        <w:autoSpaceDN w:val="0"/>
        <w:spacing w:before="101" w:after="0"/>
        <w:ind w:left="940" w:hanging="232"/>
        <w:contextualSpacing w:val="0"/>
        <w:jc w:val="both"/>
      </w:pPr>
      <w:r>
        <w:rPr>
          <w:w w:val="85"/>
        </w:rPr>
        <w:t>dječjih</w:t>
      </w:r>
      <w:r>
        <w:t xml:space="preserve"> </w:t>
      </w:r>
      <w:r>
        <w:rPr>
          <w:spacing w:val="-2"/>
        </w:rPr>
        <w:t>igrališta,</w:t>
      </w:r>
    </w:p>
    <w:p w14:paraId="133C5A93" w14:textId="77777777" w:rsidR="00F14F6A" w:rsidRDefault="00F14F6A" w:rsidP="00F14F6A">
      <w:pPr>
        <w:pStyle w:val="ListParagraph"/>
        <w:widowControl w:val="0"/>
        <w:numPr>
          <w:ilvl w:val="1"/>
          <w:numId w:val="100"/>
        </w:numPr>
        <w:tabs>
          <w:tab w:val="left" w:pos="986"/>
        </w:tabs>
        <w:autoSpaceDE w:val="0"/>
        <w:autoSpaceDN w:val="0"/>
        <w:spacing w:before="111" w:after="0" w:line="228" w:lineRule="auto"/>
        <w:ind w:left="708" w:right="707" w:firstLine="0"/>
        <w:contextualSpacing w:val="0"/>
        <w:jc w:val="both"/>
      </w:pPr>
      <w:r>
        <w:t>ugostiteljskih,</w:t>
      </w:r>
      <w:r>
        <w:rPr>
          <w:spacing w:val="-1"/>
        </w:rPr>
        <w:t xml:space="preserve"> </w:t>
      </w:r>
      <w:r>
        <w:t>uslužnih,</w:t>
      </w:r>
      <w:r>
        <w:rPr>
          <w:spacing w:val="-1"/>
        </w:rPr>
        <w:t xml:space="preserve"> </w:t>
      </w:r>
      <w:r>
        <w:t>zabavnih</w:t>
      </w:r>
      <w:r>
        <w:rPr>
          <w:spacing w:val="-1"/>
        </w:rPr>
        <w:t xml:space="preserve"> </w:t>
      </w:r>
      <w:r>
        <w:t>i</w:t>
      </w:r>
      <w:r>
        <w:rPr>
          <w:spacing w:val="-1"/>
        </w:rPr>
        <w:t xml:space="preserve"> </w:t>
      </w:r>
      <w:r>
        <w:t>sl.</w:t>
      </w:r>
      <w:r>
        <w:rPr>
          <w:spacing w:val="-1"/>
        </w:rPr>
        <w:t xml:space="preserve"> </w:t>
      </w:r>
      <w:r>
        <w:t>uz</w:t>
      </w:r>
      <w:r>
        <w:rPr>
          <w:spacing w:val="-1"/>
        </w:rPr>
        <w:t xml:space="preserve"> </w:t>
      </w:r>
      <w:r>
        <w:t>uvjet</w:t>
      </w:r>
      <w:r>
        <w:rPr>
          <w:spacing w:val="-1"/>
        </w:rPr>
        <w:t xml:space="preserve"> </w:t>
      </w:r>
      <w:r>
        <w:t>najveći</w:t>
      </w:r>
      <w:r>
        <w:rPr>
          <w:spacing w:val="-1"/>
        </w:rPr>
        <w:t xml:space="preserve"> </w:t>
      </w:r>
      <w:r>
        <w:t>dopušteni</w:t>
      </w:r>
      <w:r>
        <w:rPr>
          <w:spacing w:val="-1"/>
        </w:rPr>
        <w:t xml:space="preserve"> </w:t>
      </w:r>
      <w:r>
        <w:t>koeficijent</w:t>
      </w:r>
      <w:r>
        <w:rPr>
          <w:spacing w:val="-1"/>
        </w:rPr>
        <w:t xml:space="preserve"> </w:t>
      </w:r>
      <w:r>
        <w:t>izgrađenosti 0,02 površine kopnenog dijela plaže,</w:t>
      </w:r>
    </w:p>
    <w:p w14:paraId="0D6B7054" w14:textId="77777777" w:rsidR="00F14F6A" w:rsidRDefault="00F14F6A" w:rsidP="00F14F6A">
      <w:pPr>
        <w:pStyle w:val="ListParagraph"/>
        <w:widowControl w:val="0"/>
        <w:numPr>
          <w:ilvl w:val="1"/>
          <w:numId w:val="100"/>
        </w:numPr>
        <w:tabs>
          <w:tab w:val="left" w:pos="952"/>
        </w:tabs>
        <w:autoSpaceDE w:val="0"/>
        <w:autoSpaceDN w:val="0"/>
        <w:spacing w:before="102" w:after="0"/>
        <w:ind w:left="952" w:hanging="244"/>
        <w:contextualSpacing w:val="0"/>
        <w:jc w:val="both"/>
      </w:pPr>
      <w:r>
        <w:rPr>
          <w:spacing w:val="-4"/>
        </w:rPr>
        <w:t>prometnih</w:t>
      </w:r>
      <w:r>
        <w:rPr>
          <w:spacing w:val="-3"/>
        </w:rPr>
        <w:t xml:space="preserve"> </w:t>
      </w:r>
      <w:r>
        <w:rPr>
          <w:spacing w:val="-4"/>
        </w:rPr>
        <w:t>površina</w:t>
      </w:r>
      <w:r>
        <w:rPr>
          <w:spacing w:val="-3"/>
        </w:rPr>
        <w:t xml:space="preserve"> </w:t>
      </w:r>
      <w:r>
        <w:rPr>
          <w:spacing w:val="-4"/>
        </w:rPr>
        <w:t>(kolno-pješačke</w:t>
      </w:r>
      <w:r>
        <w:rPr>
          <w:spacing w:val="-3"/>
        </w:rPr>
        <w:t xml:space="preserve"> </w:t>
      </w:r>
      <w:r>
        <w:rPr>
          <w:spacing w:val="-4"/>
        </w:rPr>
        <w:t>i</w:t>
      </w:r>
      <w:r>
        <w:rPr>
          <w:spacing w:val="-3"/>
        </w:rPr>
        <w:t xml:space="preserve"> </w:t>
      </w:r>
      <w:r>
        <w:rPr>
          <w:spacing w:val="-4"/>
        </w:rPr>
        <w:t>biciklističke</w:t>
      </w:r>
      <w:r>
        <w:rPr>
          <w:spacing w:val="-2"/>
        </w:rPr>
        <w:t xml:space="preserve"> </w:t>
      </w:r>
      <w:r>
        <w:rPr>
          <w:spacing w:val="-4"/>
        </w:rPr>
        <w:t>površine,</w:t>
      </w:r>
      <w:r>
        <w:rPr>
          <w:spacing w:val="-3"/>
        </w:rPr>
        <w:t xml:space="preserve"> </w:t>
      </w:r>
      <w:r>
        <w:rPr>
          <w:spacing w:val="-4"/>
        </w:rPr>
        <w:t>parkiralište),</w:t>
      </w:r>
    </w:p>
    <w:p w14:paraId="6DC0FF75" w14:textId="77777777" w:rsidR="00F14F6A" w:rsidRDefault="00F14F6A" w:rsidP="00F14F6A">
      <w:pPr>
        <w:pStyle w:val="ListParagraph"/>
        <w:widowControl w:val="0"/>
        <w:numPr>
          <w:ilvl w:val="1"/>
          <w:numId w:val="100"/>
        </w:numPr>
        <w:tabs>
          <w:tab w:val="left" w:pos="891"/>
        </w:tabs>
        <w:autoSpaceDE w:val="0"/>
        <w:autoSpaceDN w:val="0"/>
        <w:spacing w:before="100" w:after="0"/>
        <w:ind w:left="891" w:hanging="183"/>
        <w:contextualSpacing w:val="0"/>
        <w:jc w:val="both"/>
      </w:pPr>
      <w:r>
        <w:rPr>
          <w:spacing w:val="-4"/>
        </w:rPr>
        <w:t>građevinskih</w:t>
      </w:r>
      <w:r>
        <w:rPr>
          <w:spacing w:val="-7"/>
        </w:rPr>
        <w:t xml:space="preserve"> </w:t>
      </w:r>
      <w:r>
        <w:rPr>
          <w:spacing w:val="-4"/>
        </w:rPr>
        <w:t>zahvata</w:t>
      </w:r>
      <w:r>
        <w:rPr>
          <w:spacing w:val="-7"/>
        </w:rPr>
        <w:t xml:space="preserve"> </w:t>
      </w:r>
      <w:r>
        <w:rPr>
          <w:spacing w:val="-4"/>
        </w:rPr>
        <w:t>u</w:t>
      </w:r>
      <w:r>
        <w:rPr>
          <w:spacing w:val="-7"/>
        </w:rPr>
        <w:t xml:space="preserve"> </w:t>
      </w:r>
      <w:r>
        <w:rPr>
          <w:spacing w:val="-4"/>
        </w:rPr>
        <w:t>svrhu</w:t>
      </w:r>
      <w:r>
        <w:rPr>
          <w:spacing w:val="-7"/>
        </w:rPr>
        <w:t xml:space="preserve"> </w:t>
      </w:r>
      <w:r>
        <w:rPr>
          <w:spacing w:val="-4"/>
        </w:rPr>
        <w:t>uređenja</w:t>
      </w:r>
      <w:r>
        <w:rPr>
          <w:spacing w:val="-6"/>
        </w:rPr>
        <w:t xml:space="preserve"> </w:t>
      </w:r>
      <w:r>
        <w:rPr>
          <w:spacing w:val="-4"/>
        </w:rPr>
        <w:t>i</w:t>
      </w:r>
      <w:r>
        <w:rPr>
          <w:spacing w:val="-7"/>
        </w:rPr>
        <w:t xml:space="preserve"> </w:t>
      </w:r>
      <w:r>
        <w:rPr>
          <w:spacing w:val="-4"/>
        </w:rPr>
        <w:t>zaštite</w:t>
      </w:r>
      <w:r>
        <w:rPr>
          <w:spacing w:val="-7"/>
        </w:rPr>
        <w:t xml:space="preserve"> </w:t>
      </w:r>
      <w:r>
        <w:rPr>
          <w:spacing w:val="-4"/>
        </w:rPr>
        <w:t>plaže.</w:t>
      </w:r>
    </w:p>
    <w:p w14:paraId="20152D82" w14:textId="77777777" w:rsidR="00F14F6A" w:rsidRDefault="00F14F6A" w:rsidP="00F14F6A">
      <w:pPr>
        <w:pStyle w:val="ListParagraph"/>
        <w:sectPr w:rsidR="00F14F6A">
          <w:pgSz w:w="11910" w:h="16840"/>
          <w:pgMar w:top="900" w:right="424" w:bottom="660" w:left="992" w:header="682" w:footer="467" w:gutter="0"/>
          <w:cols w:space="720"/>
        </w:sectPr>
      </w:pPr>
    </w:p>
    <w:p w14:paraId="677F8D65" w14:textId="77777777" w:rsidR="00F14F6A" w:rsidRDefault="00F14F6A" w:rsidP="00F14F6A">
      <w:pPr>
        <w:pStyle w:val="ListParagraph"/>
        <w:widowControl w:val="0"/>
        <w:numPr>
          <w:ilvl w:val="0"/>
          <w:numId w:val="104"/>
        </w:numPr>
        <w:tabs>
          <w:tab w:val="left" w:pos="516"/>
        </w:tabs>
        <w:autoSpaceDE w:val="0"/>
        <w:autoSpaceDN w:val="0"/>
        <w:spacing w:before="184" w:after="0" w:line="228" w:lineRule="auto"/>
        <w:ind w:left="141" w:right="707" w:firstLine="0"/>
        <w:contextualSpacing w:val="0"/>
        <w:jc w:val="both"/>
      </w:pPr>
      <w:r>
        <w:lastRenderedPageBreak/>
        <w:t>Zaštitna zelena površina (Z5), određeno pravilnikom o prostornim planovima pod oznakom teme [KN-1-1-5705]</w:t>
      </w:r>
    </w:p>
    <w:p w14:paraId="23604C3C" w14:textId="77777777" w:rsidR="00F14F6A" w:rsidRDefault="00F14F6A" w:rsidP="00F14F6A">
      <w:pPr>
        <w:pStyle w:val="ListParagraph"/>
        <w:widowControl w:val="0"/>
        <w:numPr>
          <w:ilvl w:val="0"/>
          <w:numId w:val="99"/>
        </w:numPr>
        <w:tabs>
          <w:tab w:val="left" w:pos="726"/>
        </w:tabs>
        <w:autoSpaceDE w:val="0"/>
        <w:autoSpaceDN w:val="0"/>
        <w:spacing w:before="112" w:after="0" w:line="228" w:lineRule="auto"/>
        <w:ind w:right="707" w:firstLine="0"/>
        <w:contextualSpacing w:val="0"/>
        <w:jc w:val="both"/>
      </w:pPr>
      <w:r>
        <w:t>Zaštitne zelene površine (Z5) namijenjene su za potrebe zaštite okoliša, zaštite reljefa, nestabilnih padina, erozije, voda i potočnih dolina i slično, a obuhvaćaju i površine koji čine zelenu infrastrukturu, zaštitne zelene površine uz infrastrukturne građevine i ostale kultivirane zelene površine.</w:t>
      </w:r>
    </w:p>
    <w:p w14:paraId="40596CE5" w14:textId="77777777" w:rsidR="00F14F6A" w:rsidRDefault="00F14F6A" w:rsidP="00F14F6A">
      <w:pPr>
        <w:pStyle w:val="ListParagraph"/>
        <w:widowControl w:val="0"/>
        <w:numPr>
          <w:ilvl w:val="0"/>
          <w:numId w:val="99"/>
        </w:numPr>
        <w:tabs>
          <w:tab w:val="left" w:pos="669"/>
        </w:tabs>
        <w:autoSpaceDE w:val="0"/>
        <w:autoSpaceDN w:val="0"/>
        <w:spacing w:before="102" w:after="0"/>
        <w:ind w:left="669" w:hanging="244"/>
        <w:contextualSpacing w:val="0"/>
        <w:jc w:val="both"/>
      </w:pPr>
      <w:r>
        <w:t>Na</w:t>
      </w:r>
      <w:r>
        <w:rPr>
          <w:spacing w:val="-11"/>
        </w:rPr>
        <w:t xml:space="preserve"> </w:t>
      </w:r>
      <w:r>
        <w:t>zaštitnim</w:t>
      </w:r>
      <w:r>
        <w:rPr>
          <w:spacing w:val="-10"/>
        </w:rPr>
        <w:t xml:space="preserve"> </w:t>
      </w:r>
      <w:r>
        <w:t>zelenim</w:t>
      </w:r>
      <w:r>
        <w:rPr>
          <w:spacing w:val="-11"/>
        </w:rPr>
        <w:t xml:space="preserve"> </w:t>
      </w:r>
      <w:r>
        <w:t>površinama</w:t>
      </w:r>
      <w:r>
        <w:rPr>
          <w:spacing w:val="-10"/>
        </w:rPr>
        <w:t xml:space="preserve"> </w:t>
      </w:r>
      <w:r>
        <w:t>(Z5)</w:t>
      </w:r>
      <w:r>
        <w:rPr>
          <w:spacing w:val="-11"/>
        </w:rPr>
        <w:t xml:space="preserve"> </w:t>
      </w:r>
      <w:r>
        <w:t>je</w:t>
      </w:r>
      <w:r>
        <w:rPr>
          <w:spacing w:val="-10"/>
        </w:rPr>
        <w:t xml:space="preserve"> </w:t>
      </w:r>
      <w:r>
        <w:t>dozvoljeno</w:t>
      </w:r>
      <w:r>
        <w:rPr>
          <w:spacing w:val="-11"/>
        </w:rPr>
        <w:t xml:space="preserve"> </w:t>
      </w:r>
      <w:r>
        <w:t>postavljanje,</w:t>
      </w:r>
      <w:r>
        <w:rPr>
          <w:spacing w:val="-10"/>
        </w:rPr>
        <w:t xml:space="preserve"> </w:t>
      </w:r>
      <w:r>
        <w:t>uređenje</w:t>
      </w:r>
      <w:r>
        <w:rPr>
          <w:spacing w:val="-11"/>
        </w:rPr>
        <w:t xml:space="preserve"> </w:t>
      </w:r>
      <w:r>
        <w:t>i</w:t>
      </w:r>
      <w:r>
        <w:rPr>
          <w:spacing w:val="-10"/>
        </w:rPr>
        <w:t xml:space="preserve"> </w:t>
      </w:r>
      <w:r>
        <w:rPr>
          <w:spacing w:val="-2"/>
        </w:rPr>
        <w:t>gradnja:</w:t>
      </w:r>
    </w:p>
    <w:p w14:paraId="41B35187" w14:textId="77777777" w:rsidR="00F14F6A" w:rsidRDefault="00F14F6A" w:rsidP="00F14F6A">
      <w:pPr>
        <w:pStyle w:val="ListParagraph"/>
        <w:widowControl w:val="0"/>
        <w:numPr>
          <w:ilvl w:val="1"/>
          <w:numId w:val="99"/>
        </w:numPr>
        <w:tabs>
          <w:tab w:val="left" w:pos="952"/>
        </w:tabs>
        <w:autoSpaceDE w:val="0"/>
        <w:autoSpaceDN w:val="0"/>
        <w:spacing w:before="101" w:after="0"/>
        <w:ind w:left="952" w:hanging="244"/>
        <w:contextualSpacing w:val="0"/>
      </w:pPr>
      <w:r>
        <w:rPr>
          <w:spacing w:val="-4"/>
        </w:rPr>
        <w:t>svih</w:t>
      </w:r>
      <w:r>
        <w:rPr>
          <w:spacing w:val="-11"/>
        </w:rPr>
        <w:t xml:space="preserve"> </w:t>
      </w:r>
      <w:r>
        <w:rPr>
          <w:spacing w:val="-4"/>
        </w:rPr>
        <w:t>građevina</w:t>
      </w:r>
      <w:r>
        <w:rPr>
          <w:spacing w:val="-11"/>
        </w:rPr>
        <w:t xml:space="preserve"> </w:t>
      </w:r>
      <w:r>
        <w:rPr>
          <w:spacing w:val="-4"/>
        </w:rPr>
        <w:t>i</w:t>
      </w:r>
      <w:r>
        <w:rPr>
          <w:spacing w:val="-10"/>
        </w:rPr>
        <w:t xml:space="preserve"> </w:t>
      </w:r>
      <w:r>
        <w:rPr>
          <w:spacing w:val="-4"/>
        </w:rPr>
        <w:t>instalacija</w:t>
      </w:r>
      <w:r>
        <w:rPr>
          <w:spacing w:val="-11"/>
        </w:rPr>
        <w:t xml:space="preserve"> </w:t>
      </w:r>
      <w:r>
        <w:rPr>
          <w:spacing w:val="-4"/>
        </w:rPr>
        <w:t>koji</w:t>
      </w:r>
      <w:r>
        <w:rPr>
          <w:spacing w:val="-11"/>
        </w:rPr>
        <w:t xml:space="preserve"> </w:t>
      </w:r>
      <w:r>
        <w:rPr>
          <w:spacing w:val="-4"/>
        </w:rPr>
        <w:t>služe</w:t>
      </w:r>
      <w:r>
        <w:rPr>
          <w:spacing w:val="-10"/>
        </w:rPr>
        <w:t xml:space="preserve"> </w:t>
      </w:r>
      <w:r>
        <w:rPr>
          <w:spacing w:val="-4"/>
        </w:rPr>
        <w:t>za</w:t>
      </w:r>
      <w:r>
        <w:rPr>
          <w:spacing w:val="-11"/>
        </w:rPr>
        <w:t xml:space="preserve"> </w:t>
      </w:r>
      <w:r>
        <w:rPr>
          <w:spacing w:val="-4"/>
        </w:rPr>
        <w:t>zaštitu,</w:t>
      </w:r>
    </w:p>
    <w:p w14:paraId="174B74B3" w14:textId="77777777" w:rsidR="00F14F6A" w:rsidRDefault="00F14F6A" w:rsidP="00F14F6A">
      <w:pPr>
        <w:pStyle w:val="ListParagraph"/>
        <w:widowControl w:val="0"/>
        <w:numPr>
          <w:ilvl w:val="1"/>
          <w:numId w:val="99"/>
        </w:numPr>
        <w:tabs>
          <w:tab w:val="left" w:pos="952"/>
        </w:tabs>
        <w:autoSpaceDE w:val="0"/>
        <w:autoSpaceDN w:val="0"/>
        <w:spacing w:before="100" w:after="0"/>
        <w:ind w:left="952" w:hanging="244"/>
        <w:contextualSpacing w:val="0"/>
      </w:pPr>
      <w:r>
        <w:t xml:space="preserve">staza i urbane </w:t>
      </w:r>
      <w:r>
        <w:rPr>
          <w:spacing w:val="-2"/>
        </w:rPr>
        <w:t>opreme,</w:t>
      </w:r>
    </w:p>
    <w:p w14:paraId="44C8A389" w14:textId="77777777" w:rsidR="00F14F6A" w:rsidRDefault="00F14F6A" w:rsidP="00F14F6A">
      <w:pPr>
        <w:pStyle w:val="ListParagraph"/>
        <w:widowControl w:val="0"/>
        <w:numPr>
          <w:ilvl w:val="1"/>
          <w:numId w:val="99"/>
        </w:numPr>
        <w:tabs>
          <w:tab w:val="left" w:pos="940"/>
        </w:tabs>
        <w:autoSpaceDE w:val="0"/>
        <w:autoSpaceDN w:val="0"/>
        <w:spacing w:before="100" w:after="0"/>
        <w:ind w:left="940" w:hanging="232"/>
        <w:contextualSpacing w:val="0"/>
      </w:pPr>
      <w:r>
        <w:t xml:space="preserve">vodenih </w:t>
      </w:r>
      <w:r>
        <w:rPr>
          <w:spacing w:val="-2"/>
        </w:rPr>
        <w:t>površina,</w:t>
      </w:r>
    </w:p>
    <w:p w14:paraId="60369490" w14:textId="77777777" w:rsidR="00F14F6A" w:rsidRDefault="00F14F6A" w:rsidP="00F14F6A">
      <w:pPr>
        <w:pStyle w:val="ListParagraph"/>
        <w:widowControl w:val="0"/>
        <w:numPr>
          <w:ilvl w:val="1"/>
          <w:numId w:val="99"/>
        </w:numPr>
        <w:tabs>
          <w:tab w:val="left" w:pos="952"/>
        </w:tabs>
        <w:autoSpaceDE w:val="0"/>
        <w:autoSpaceDN w:val="0"/>
        <w:spacing w:before="101" w:after="0"/>
        <w:ind w:left="952" w:hanging="244"/>
        <w:contextualSpacing w:val="0"/>
      </w:pPr>
      <w:r>
        <w:t xml:space="preserve">manjih infrastrukturnih </w:t>
      </w:r>
      <w:r>
        <w:rPr>
          <w:spacing w:val="-2"/>
        </w:rPr>
        <w:t>građevina.</w:t>
      </w:r>
    </w:p>
    <w:p w14:paraId="28EE3154" w14:textId="77777777" w:rsidR="00F14F6A" w:rsidRDefault="00F14F6A" w:rsidP="00F14F6A">
      <w:pPr>
        <w:pStyle w:val="ListParagraph"/>
        <w:widowControl w:val="0"/>
        <w:numPr>
          <w:ilvl w:val="0"/>
          <w:numId w:val="104"/>
        </w:numPr>
        <w:tabs>
          <w:tab w:val="left" w:pos="479"/>
        </w:tabs>
        <w:autoSpaceDE w:val="0"/>
        <w:autoSpaceDN w:val="0"/>
        <w:spacing w:before="111" w:after="0" w:line="228" w:lineRule="auto"/>
        <w:ind w:left="141" w:right="707" w:firstLine="0"/>
        <w:contextualSpacing w:val="0"/>
      </w:pPr>
      <w:r>
        <w:t>Površina</w:t>
      </w:r>
      <w:r>
        <w:rPr>
          <w:spacing w:val="-5"/>
        </w:rPr>
        <w:t xml:space="preserve"> </w:t>
      </w:r>
      <w:r>
        <w:t>infrastrukture</w:t>
      </w:r>
      <w:r>
        <w:rPr>
          <w:spacing w:val="-5"/>
        </w:rPr>
        <w:t xml:space="preserve"> </w:t>
      </w:r>
      <w:r>
        <w:t>-</w:t>
      </w:r>
      <w:r>
        <w:rPr>
          <w:spacing w:val="-5"/>
        </w:rPr>
        <w:t xml:space="preserve"> </w:t>
      </w:r>
      <w:r>
        <w:t>energetski</w:t>
      </w:r>
      <w:r>
        <w:rPr>
          <w:spacing w:val="-5"/>
        </w:rPr>
        <w:t xml:space="preserve"> </w:t>
      </w:r>
      <w:r>
        <w:t>sustav</w:t>
      </w:r>
      <w:r>
        <w:rPr>
          <w:spacing w:val="-5"/>
        </w:rPr>
        <w:t xml:space="preserve"> </w:t>
      </w:r>
      <w:r>
        <w:t>(IS7),</w:t>
      </w:r>
      <w:r>
        <w:rPr>
          <w:spacing w:val="-5"/>
        </w:rPr>
        <w:t xml:space="preserve"> </w:t>
      </w:r>
      <w:r>
        <w:t>određeno</w:t>
      </w:r>
      <w:r>
        <w:rPr>
          <w:spacing w:val="-5"/>
        </w:rPr>
        <w:t xml:space="preserve"> </w:t>
      </w:r>
      <w:r>
        <w:t>pravilnikom</w:t>
      </w:r>
      <w:r>
        <w:rPr>
          <w:spacing w:val="-5"/>
        </w:rPr>
        <w:t xml:space="preserve"> </w:t>
      </w:r>
      <w:r>
        <w:t>o</w:t>
      </w:r>
      <w:r>
        <w:rPr>
          <w:spacing w:val="-5"/>
        </w:rPr>
        <w:t xml:space="preserve"> </w:t>
      </w:r>
      <w:r>
        <w:t>prostornim</w:t>
      </w:r>
      <w:r>
        <w:rPr>
          <w:spacing w:val="-5"/>
        </w:rPr>
        <w:t xml:space="preserve"> </w:t>
      </w:r>
      <w:r>
        <w:t>planovima pod oznakom teme [KN-1-1-5907]</w:t>
      </w:r>
    </w:p>
    <w:p w14:paraId="54E73543" w14:textId="77777777" w:rsidR="00F14F6A" w:rsidRDefault="00F14F6A" w:rsidP="00F14F6A">
      <w:pPr>
        <w:pStyle w:val="ListParagraph"/>
        <w:widowControl w:val="0"/>
        <w:numPr>
          <w:ilvl w:val="0"/>
          <w:numId w:val="98"/>
        </w:numPr>
        <w:tabs>
          <w:tab w:val="left" w:pos="720"/>
        </w:tabs>
        <w:autoSpaceDE w:val="0"/>
        <w:autoSpaceDN w:val="0"/>
        <w:spacing w:before="112" w:after="0" w:line="228" w:lineRule="auto"/>
        <w:ind w:right="707" w:firstLine="0"/>
        <w:contextualSpacing w:val="0"/>
      </w:pPr>
      <w:r>
        <w:t>Na</w:t>
      </w:r>
      <w:r>
        <w:rPr>
          <w:spacing w:val="40"/>
        </w:rPr>
        <w:t xml:space="preserve"> </w:t>
      </w:r>
      <w:r>
        <w:t>površinama</w:t>
      </w:r>
      <w:r>
        <w:rPr>
          <w:spacing w:val="40"/>
        </w:rPr>
        <w:t xml:space="preserve"> </w:t>
      </w:r>
      <w:r>
        <w:t>infrastrukture</w:t>
      </w:r>
      <w:r>
        <w:rPr>
          <w:spacing w:val="40"/>
        </w:rPr>
        <w:t xml:space="preserve"> </w:t>
      </w:r>
      <w:r>
        <w:t>–</w:t>
      </w:r>
      <w:r>
        <w:rPr>
          <w:spacing w:val="40"/>
        </w:rPr>
        <w:t xml:space="preserve"> </w:t>
      </w:r>
      <w:r>
        <w:t>energetski</w:t>
      </w:r>
      <w:r>
        <w:rPr>
          <w:spacing w:val="40"/>
        </w:rPr>
        <w:t xml:space="preserve"> </w:t>
      </w:r>
      <w:r>
        <w:t>sustav</w:t>
      </w:r>
      <w:r>
        <w:rPr>
          <w:spacing w:val="40"/>
        </w:rPr>
        <w:t xml:space="preserve"> </w:t>
      </w:r>
      <w:r>
        <w:t>(IS7)</w:t>
      </w:r>
      <w:r>
        <w:rPr>
          <w:spacing w:val="40"/>
        </w:rPr>
        <w:t xml:space="preserve"> </w:t>
      </w:r>
      <w:r>
        <w:t>dozvoljena</w:t>
      </w:r>
      <w:r>
        <w:rPr>
          <w:spacing w:val="40"/>
        </w:rPr>
        <w:t xml:space="preserve"> </w:t>
      </w:r>
      <w:r>
        <w:t>je</w:t>
      </w:r>
      <w:r>
        <w:rPr>
          <w:spacing w:val="40"/>
        </w:rPr>
        <w:t xml:space="preserve"> </w:t>
      </w:r>
      <w:r>
        <w:t>gradnja</w:t>
      </w:r>
      <w:r>
        <w:rPr>
          <w:spacing w:val="40"/>
        </w:rPr>
        <w:t xml:space="preserve"> </w:t>
      </w:r>
      <w:r>
        <w:t>i</w:t>
      </w:r>
      <w:r>
        <w:rPr>
          <w:spacing w:val="40"/>
        </w:rPr>
        <w:t xml:space="preserve"> </w:t>
      </w:r>
      <w:r>
        <w:t>uređenje građevina i vodova za proizvodnju, prijenos i distribuciju energije iz svih energenata:</w:t>
      </w:r>
    </w:p>
    <w:p w14:paraId="44F32BB3" w14:textId="77777777" w:rsidR="00F14F6A" w:rsidRDefault="00F14F6A" w:rsidP="00F14F6A">
      <w:pPr>
        <w:pStyle w:val="ListParagraph"/>
        <w:widowControl w:val="0"/>
        <w:numPr>
          <w:ilvl w:val="1"/>
          <w:numId w:val="98"/>
        </w:numPr>
        <w:tabs>
          <w:tab w:val="left" w:pos="952"/>
        </w:tabs>
        <w:autoSpaceDE w:val="0"/>
        <w:autoSpaceDN w:val="0"/>
        <w:spacing w:before="103" w:after="0"/>
        <w:ind w:left="952" w:hanging="244"/>
        <w:contextualSpacing w:val="0"/>
      </w:pPr>
      <w:r>
        <w:t>elektrana</w:t>
      </w:r>
      <w:r>
        <w:rPr>
          <w:spacing w:val="-16"/>
        </w:rPr>
        <w:t xml:space="preserve"> </w:t>
      </w:r>
      <w:r>
        <w:t>instalirane</w:t>
      </w:r>
      <w:r>
        <w:rPr>
          <w:spacing w:val="-15"/>
        </w:rPr>
        <w:t xml:space="preserve"> </w:t>
      </w:r>
      <w:r>
        <w:t>snage</w:t>
      </w:r>
      <w:r>
        <w:rPr>
          <w:spacing w:val="-15"/>
        </w:rPr>
        <w:t xml:space="preserve"> </w:t>
      </w:r>
      <w:r>
        <w:t>do</w:t>
      </w:r>
      <w:r>
        <w:rPr>
          <w:spacing w:val="-16"/>
        </w:rPr>
        <w:t xml:space="preserve"> </w:t>
      </w:r>
      <w:r>
        <w:t>10</w:t>
      </w:r>
      <w:r>
        <w:rPr>
          <w:spacing w:val="-15"/>
        </w:rPr>
        <w:t xml:space="preserve"> </w:t>
      </w:r>
      <w:r>
        <w:t>MW</w:t>
      </w:r>
      <w:r>
        <w:rPr>
          <w:spacing w:val="-15"/>
        </w:rPr>
        <w:t xml:space="preserve"> </w:t>
      </w:r>
      <w:r>
        <w:t>s</w:t>
      </w:r>
      <w:r>
        <w:rPr>
          <w:spacing w:val="-15"/>
        </w:rPr>
        <w:t xml:space="preserve"> </w:t>
      </w:r>
      <w:r>
        <w:t>pripadajućim</w:t>
      </w:r>
      <w:r>
        <w:rPr>
          <w:spacing w:val="-16"/>
        </w:rPr>
        <w:t xml:space="preserve"> </w:t>
      </w:r>
      <w:r>
        <w:rPr>
          <w:spacing w:val="-2"/>
        </w:rPr>
        <w:t>građevinama,</w:t>
      </w:r>
    </w:p>
    <w:p w14:paraId="3FE03C22" w14:textId="77777777" w:rsidR="00F14F6A" w:rsidRDefault="00F14F6A" w:rsidP="00F14F6A">
      <w:pPr>
        <w:pStyle w:val="ListParagraph"/>
        <w:widowControl w:val="0"/>
        <w:numPr>
          <w:ilvl w:val="1"/>
          <w:numId w:val="98"/>
        </w:numPr>
        <w:tabs>
          <w:tab w:val="left" w:pos="952"/>
        </w:tabs>
        <w:autoSpaceDE w:val="0"/>
        <w:autoSpaceDN w:val="0"/>
        <w:spacing w:before="100" w:after="0"/>
        <w:ind w:left="952" w:hanging="244"/>
        <w:contextualSpacing w:val="0"/>
      </w:pPr>
      <w:r>
        <w:t xml:space="preserve">trafostanice i rasklopna postrojenja do 35 </w:t>
      </w:r>
      <w:r>
        <w:rPr>
          <w:spacing w:val="-5"/>
        </w:rPr>
        <w:t>kV,</w:t>
      </w:r>
    </w:p>
    <w:p w14:paraId="186FB07B" w14:textId="77777777" w:rsidR="00F14F6A" w:rsidRDefault="00F14F6A" w:rsidP="00F14F6A">
      <w:pPr>
        <w:pStyle w:val="ListParagraph"/>
        <w:widowControl w:val="0"/>
        <w:numPr>
          <w:ilvl w:val="1"/>
          <w:numId w:val="98"/>
        </w:numPr>
        <w:tabs>
          <w:tab w:val="left" w:pos="985"/>
        </w:tabs>
        <w:autoSpaceDE w:val="0"/>
        <w:autoSpaceDN w:val="0"/>
        <w:spacing w:before="101" w:after="0" w:line="246" w:lineRule="exact"/>
        <w:ind w:left="985" w:hanging="277"/>
        <w:contextualSpacing w:val="0"/>
      </w:pPr>
      <w:r>
        <w:t>skladišta</w:t>
      </w:r>
      <w:r>
        <w:rPr>
          <w:spacing w:val="25"/>
        </w:rPr>
        <w:t xml:space="preserve"> </w:t>
      </w:r>
      <w:r>
        <w:t>nafte</w:t>
      </w:r>
      <w:r>
        <w:rPr>
          <w:spacing w:val="25"/>
        </w:rPr>
        <w:t xml:space="preserve"> </w:t>
      </w:r>
      <w:r>
        <w:t>ili</w:t>
      </w:r>
      <w:r>
        <w:rPr>
          <w:spacing w:val="25"/>
        </w:rPr>
        <w:t xml:space="preserve"> </w:t>
      </w:r>
      <w:r>
        <w:t>njezinih</w:t>
      </w:r>
      <w:r>
        <w:rPr>
          <w:spacing w:val="25"/>
        </w:rPr>
        <w:t xml:space="preserve"> </w:t>
      </w:r>
      <w:r>
        <w:t>tekućih</w:t>
      </w:r>
      <w:r>
        <w:rPr>
          <w:spacing w:val="25"/>
        </w:rPr>
        <w:t xml:space="preserve"> </w:t>
      </w:r>
      <w:r>
        <w:t>derivata</w:t>
      </w:r>
      <w:r>
        <w:rPr>
          <w:spacing w:val="25"/>
        </w:rPr>
        <w:t xml:space="preserve"> </w:t>
      </w:r>
      <w:r>
        <w:t>koji</w:t>
      </w:r>
      <w:r>
        <w:rPr>
          <w:spacing w:val="25"/>
        </w:rPr>
        <w:t xml:space="preserve"> </w:t>
      </w:r>
      <w:r>
        <w:t>su</w:t>
      </w:r>
      <w:r>
        <w:rPr>
          <w:spacing w:val="25"/>
        </w:rPr>
        <w:t xml:space="preserve"> </w:t>
      </w:r>
      <w:r>
        <w:t>samostalne</w:t>
      </w:r>
      <w:r>
        <w:rPr>
          <w:spacing w:val="25"/>
        </w:rPr>
        <w:t xml:space="preserve"> </w:t>
      </w:r>
      <w:r>
        <w:t>građevine</w:t>
      </w:r>
      <w:r>
        <w:rPr>
          <w:spacing w:val="25"/>
        </w:rPr>
        <w:t xml:space="preserve"> </w:t>
      </w:r>
      <w:r>
        <w:t>kapaciteta</w:t>
      </w:r>
      <w:r>
        <w:rPr>
          <w:spacing w:val="25"/>
        </w:rPr>
        <w:t xml:space="preserve"> </w:t>
      </w:r>
      <w:r>
        <w:rPr>
          <w:spacing w:val="-5"/>
        </w:rPr>
        <w:t>do</w:t>
      </w:r>
    </w:p>
    <w:p w14:paraId="0FD22724" w14:textId="77777777" w:rsidR="00F14F6A" w:rsidRDefault="00F14F6A" w:rsidP="00F14F6A">
      <w:pPr>
        <w:pStyle w:val="BodyText"/>
        <w:spacing w:line="246" w:lineRule="exact"/>
      </w:pPr>
      <w:r>
        <w:t xml:space="preserve">10.000 </w:t>
      </w:r>
      <w:r>
        <w:rPr>
          <w:spacing w:val="-2"/>
        </w:rPr>
        <w:t>tona,</w:t>
      </w:r>
    </w:p>
    <w:p w14:paraId="0C345C5C" w14:textId="77777777" w:rsidR="00F14F6A" w:rsidRDefault="00F14F6A" w:rsidP="00F14F6A">
      <w:pPr>
        <w:pStyle w:val="ListParagraph"/>
        <w:widowControl w:val="0"/>
        <w:numPr>
          <w:ilvl w:val="1"/>
          <w:numId w:val="98"/>
        </w:numPr>
        <w:tabs>
          <w:tab w:val="left" w:pos="952"/>
        </w:tabs>
        <w:autoSpaceDE w:val="0"/>
        <w:autoSpaceDN w:val="0"/>
        <w:spacing w:before="100" w:after="0"/>
        <w:ind w:left="952" w:hanging="244"/>
        <w:contextualSpacing w:val="0"/>
      </w:pPr>
      <w:r>
        <w:t>skladišta</w:t>
      </w:r>
      <w:r>
        <w:rPr>
          <w:spacing w:val="-10"/>
        </w:rPr>
        <w:t xml:space="preserve"> </w:t>
      </w:r>
      <w:r>
        <w:t>ukapljenog</w:t>
      </w:r>
      <w:r>
        <w:rPr>
          <w:spacing w:val="-10"/>
        </w:rPr>
        <w:t xml:space="preserve"> </w:t>
      </w:r>
      <w:r>
        <w:t>naftnog</w:t>
      </w:r>
      <w:r>
        <w:rPr>
          <w:spacing w:val="-10"/>
        </w:rPr>
        <w:t xml:space="preserve"> </w:t>
      </w:r>
      <w:r>
        <w:t>plina</w:t>
      </w:r>
      <w:r>
        <w:rPr>
          <w:spacing w:val="-9"/>
        </w:rPr>
        <w:t xml:space="preserve"> </w:t>
      </w:r>
      <w:r>
        <w:t>koji</w:t>
      </w:r>
      <w:r>
        <w:rPr>
          <w:spacing w:val="-10"/>
        </w:rPr>
        <w:t xml:space="preserve"> </w:t>
      </w:r>
      <w:r>
        <w:t>su</w:t>
      </w:r>
      <w:r>
        <w:rPr>
          <w:spacing w:val="-10"/>
        </w:rPr>
        <w:t xml:space="preserve"> </w:t>
      </w:r>
      <w:r>
        <w:t>samostalne</w:t>
      </w:r>
      <w:r>
        <w:rPr>
          <w:spacing w:val="-9"/>
        </w:rPr>
        <w:t xml:space="preserve"> </w:t>
      </w:r>
      <w:r>
        <w:t>građevine</w:t>
      </w:r>
      <w:r>
        <w:rPr>
          <w:spacing w:val="-10"/>
        </w:rPr>
        <w:t xml:space="preserve"> </w:t>
      </w:r>
      <w:r>
        <w:t>kapaciteta</w:t>
      </w:r>
      <w:r>
        <w:rPr>
          <w:spacing w:val="-10"/>
        </w:rPr>
        <w:t xml:space="preserve"> </w:t>
      </w:r>
      <w:r>
        <w:t>do</w:t>
      </w:r>
      <w:r>
        <w:rPr>
          <w:spacing w:val="-9"/>
        </w:rPr>
        <w:t xml:space="preserve"> </w:t>
      </w:r>
      <w:r>
        <w:t>1.000</w:t>
      </w:r>
      <w:r>
        <w:rPr>
          <w:spacing w:val="-10"/>
        </w:rPr>
        <w:t xml:space="preserve"> </w:t>
      </w:r>
      <w:r>
        <w:rPr>
          <w:spacing w:val="-2"/>
        </w:rPr>
        <w:t>tona,</w:t>
      </w:r>
    </w:p>
    <w:p w14:paraId="4FC7E573" w14:textId="77777777" w:rsidR="00F14F6A" w:rsidRDefault="00F14F6A" w:rsidP="00F14F6A">
      <w:pPr>
        <w:pStyle w:val="ListParagraph"/>
        <w:widowControl w:val="0"/>
        <w:numPr>
          <w:ilvl w:val="1"/>
          <w:numId w:val="98"/>
        </w:numPr>
        <w:tabs>
          <w:tab w:val="left" w:pos="952"/>
        </w:tabs>
        <w:autoSpaceDE w:val="0"/>
        <w:autoSpaceDN w:val="0"/>
        <w:spacing w:before="100" w:after="0"/>
        <w:ind w:left="952" w:hanging="244"/>
        <w:contextualSpacing w:val="0"/>
      </w:pPr>
      <w:r>
        <w:t xml:space="preserve">kogeneracijska </w:t>
      </w:r>
      <w:r>
        <w:rPr>
          <w:spacing w:val="-2"/>
        </w:rPr>
        <w:t>postrojenja.</w:t>
      </w:r>
    </w:p>
    <w:p w14:paraId="42BA572D" w14:textId="77777777" w:rsidR="00F14F6A" w:rsidRDefault="00F14F6A" w:rsidP="00F14F6A">
      <w:pPr>
        <w:pStyle w:val="ListParagraph"/>
        <w:widowControl w:val="0"/>
        <w:numPr>
          <w:ilvl w:val="0"/>
          <w:numId w:val="98"/>
        </w:numPr>
        <w:tabs>
          <w:tab w:val="left" w:pos="696"/>
        </w:tabs>
        <w:autoSpaceDE w:val="0"/>
        <w:autoSpaceDN w:val="0"/>
        <w:spacing w:before="111" w:after="0" w:line="228" w:lineRule="auto"/>
        <w:ind w:right="707" w:firstLine="0"/>
        <w:contextualSpacing w:val="0"/>
      </w:pPr>
      <w:r>
        <w:t>Na površinama infrastrukture – energetski sustav (IS7) mogu se graditi građevine i izvoditi zahvati koji upotpunjuju i služe primarnoj namjeni i koji zahtijevaju smještaj u tom prostoru.</w:t>
      </w:r>
    </w:p>
    <w:p w14:paraId="01AF307E" w14:textId="77777777" w:rsidR="00F14F6A" w:rsidRDefault="00F14F6A" w:rsidP="00F14F6A">
      <w:pPr>
        <w:pStyle w:val="ListParagraph"/>
        <w:widowControl w:val="0"/>
        <w:numPr>
          <w:ilvl w:val="0"/>
          <w:numId w:val="104"/>
        </w:numPr>
        <w:tabs>
          <w:tab w:val="left" w:pos="509"/>
        </w:tabs>
        <w:autoSpaceDE w:val="0"/>
        <w:autoSpaceDN w:val="0"/>
        <w:spacing w:before="113" w:after="0" w:line="228" w:lineRule="auto"/>
        <w:ind w:left="141" w:right="707" w:firstLine="0"/>
        <w:contextualSpacing w:val="0"/>
      </w:pPr>
      <w:r>
        <w:t>Površina</w:t>
      </w:r>
      <w:r>
        <w:rPr>
          <w:spacing w:val="23"/>
        </w:rPr>
        <w:t xml:space="preserve"> </w:t>
      </w:r>
      <w:r>
        <w:t>infrastrukture</w:t>
      </w:r>
      <w:r>
        <w:rPr>
          <w:spacing w:val="23"/>
        </w:rPr>
        <w:t xml:space="preserve"> </w:t>
      </w:r>
      <w:r>
        <w:t>-</w:t>
      </w:r>
      <w:r>
        <w:rPr>
          <w:spacing w:val="23"/>
        </w:rPr>
        <w:t xml:space="preserve"> </w:t>
      </w:r>
      <w:r>
        <w:t>vodnogospodarski</w:t>
      </w:r>
      <w:r>
        <w:rPr>
          <w:spacing w:val="23"/>
        </w:rPr>
        <w:t xml:space="preserve"> </w:t>
      </w:r>
      <w:r>
        <w:t>sustav</w:t>
      </w:r>
      <w:r>
        <w:rPr>
          <w:spacing w:val="23"/>
        </w:rPr>
        <w:t xml:space="preserve"> </w:t>
      </w:r>
      <w:r>
        <w:t>(IS8),</w:t>
      </w:r>
      <w:r>
        <w:rPr>
          <w:spacing w:val="23"/>
        </w:rPr>
        <w:t xml:space="preserve"> </w:t>
      </w:r>
      <w:r>
        <w:t>određeno</w:t>
      </w:r>
      <w:r>
        <w:rPr>
          <w:spacing w:val="23"/>
        </w:rPr>
        <w:t xml:space="preserve"> </w:t>
      </w:r>
      <w:r>
        <w:t>pravilnikom</w:t>
      </w:r>
      <w:r>
        <w:rPr>
          <w:spacing w:val="23"/>
        </w:rPr>
        <w:t xml:space="preserve"> </w:t>
      </w:r>
      <w:r>
        <w:t>o</w:t>
      </w:r>
      <w:r>
        <w:rPr>
          <w:spacing w:val="23"/>
        </w:rPr>
        <w:t xml:space="preserve"> </w:t>
      </w:r>
      <w:r>
        <w:t>prostornim planovima pod oznakom teme [KN-1-1-5908]</w:t>
      </w:r>
    </w:p>
    <w:p w14:paraId="38E40EC4" w14:textId="77777777" w:rsidR="00F14F6A" w:rsidRDefault="00F14F6A" w:rsidP="00F14F6A">
      <w:pPr>
        <w:pStyle w:val="ListParagraph"/>
        <w:widowControl w:val="0"/>
        <w:numPr>
          <w:ilvl w:val="0"/>
          <w:numId w:val="97"/>
        </w:numPr>
        <w:tabs>
          <w:tab w:val="left" w:pos="684"/>
        </w:tabs>
        <w:autoSpaceDE w:val="0"/>
        <w:autoSpaceDN w:val="0"/>
        <w:spacing w:before="113" w:after="0" w:line="228" w:lineRule="auto"/>
        <w:ind w:right="707" w:firstLine="0"/>
        <w:contextualSpacing w:val="0"/>
      </w:pPr>
      <w:r>
        <w:t>Na površinama infrastrukture – vodnogospodarski sustav (IS8) dozvoljena je gradnja vodnih građevina</w:t>
      </w:r>
      <w:r>
        <w:rPr>
          <w:spacing w:val="-8"/>
        </w:rPr>
        <w:t xml:space="preserve"> </w:t>
      </w:r>
      <w:r>
        <w:t>i</w:t>
      </w:r>
      <w:r>
        <w:rPr>
          <w:spacing w:val="-8"/>
        </w:rPr>
        <w:t xml:space="preserve"> </w:t>
      </w:r>
      <w:r>
        <w:t>uređenje</w:t>
      </w:r>
      <w:r>
        <w:rPr>
          <w:spacing w:val="-8"/>
        </w:rPr>
        <w:t xml:space="preserve"> </w:t>
      </w:r>
      <w:r>
        <w:t>površina</w:t>
      </w:r>
      <w:r>
        <w:rPr>
          <w:spacing w:val="-8"/>
        </w:rPr>
        <w:t xml:space="preserve"> </w:t>
      </w:r>
      <w:r>
        <w:t>namijenjenih</w:t>
      </w:r>
      <w:r>
        <w:rPr>
          <w:spacing w:val="-8"/>
        </w:rPr>
        <w:t xml:space="preserve"> </w:t>
      </w:r>
      <w:r>
        <w:t>za:</w:t>
      </w:r>
    </w:p>
    <w:p w14:paraId="20174981" w14:textId="77777777" w:rsidR="00F14F6A" w:rsidRDefault="00F14F6A" w:rsidP="00F14F6A">
      <w:pPr>
        <w:pStyle w:val="ListParagraph"/>
        <w:widowControl w:val="0"/>
        <w:numPr>
          <w:ilvl w:val="1"/>
          <w:numId w:val="97"/>
        </w:numPr>
        <w:tabs>
          <w:tab w:val="left" w:pos="1000"/>
        </w:tabs>
        <w:autoSpaceDE w:val="0"/>
        <w:autoSpaceDN w:val="0"/>
        <w:spacing w:before="112" w:after="0" w:line="228" w:lineRule="auto"/>
        <w:ind w:right="707" w:firstLine="0"/>
        <w:contextualSpacing w:val="0"/>
        <w:jc w:val="both"/>
      </w:pPr>
      <w:r>
        <w:t>korištenje voda: vodnih građevina za vodoopskrbu, navodnjavanje i drugo zahvaćanje voda</w:t>
      </w:r>
      <w:r>
        <w:rPr>
          <w:spacing w:val="-16"/>
        </w:rPr>
        <w:t xml:space="preserve"> </w:t>
      </w:r>
      <w:r>
        <w:t>(akumulacija,</w:t>
      </w:r>
      <w:r>
        <w:rPr>
          <w:spacing w:val="-15"/>
        </w:rPr>
        <w:t xml:space="preserve"> </w:t>
      </w:r>
      <w:r>
        <w:t>vodozahvata/vodocrpilišta,</w:t>
      </w:r>
      <w:r>
        <w:rPr>
          <w:spacing w:val="-15"/>
        </w:rPr>
        <w:t xml:space="preserve"> </w:t>
      </w:r>
      <w:r>
        <w:t>vodosprema,</w:t>
      </w:r>
      <w:r>
        <w:rPr>
          <w:spacing w:val="-16"/>
        </w:rPr>
        <w:t xml:space="preserve"> </w:t>
      </w:r>
      <w:r>
        <w:t>uređaja</w:t>
      </w:r>
      <w:r>
        <w:rPr>
          <w:spacing w:val="-15"/>
        </w:rPr>
        <w:t xml:space="preserve"> </w:t>
      </w:r>
      <w:r>
        <w:t>za</w:t>
      </w:r>
      <w:r>
        <w:rPr>
          <w:spacing w:val="-15"/>
        </w:rPr>
        <w:t xml:space="preserve"> </w:t>
      </w:r>
      <w:r>
        <w:t>pročišćavanje</w:t>
      </w:r>
      <w:r>
        <w:rPr>
          <w:spacing w:val="-15"/>
        </w:rPr>
        <w:t xml:space="preserve"> </w:t>
      </w:r>
      <w:r>
        <w:t>pitke vode, vodnih komora, crpnih stanica),</w:t>
      </w:r>
    </w:p>
    <w:p w14:paraId="386B8B3E" w14:textId="77777777" w:rsidR="00F14F6A" w:rsidRDefault="00F14F6A" w:rsidP="00F14F6A">
      <w:pPr>
        <w:pStyle w:val="ListParagraph"/>
        <w:widowControl w:val="0"/>
        <w:numPr>
          <w:ilvl w:val="1"/>
          <w:numId w:val="97"/>
        </w:numPr>
        <w:tabs>
          <w:tab w:val="left" w:pos="1006"/>
        </w:tabs>
        <w:autoSpaceDE w:val="0"/>
        <w:autoSpaceDN w:val="0"/>
        <w:spacing w:before="113" w:after="0" w:line="228" w:lineRule="auto"/>
        <w:ind w:right="707" w:firstLine="0"/>
        <w:contextualSpacing w:val="0"/>
        <w:jc w:val="both"/>
      </w:pPr>
      <w:r>
        <w:t>zaštitu voda: vodnih građevina za odvodnju otpadnih voda (uređaja za pročišćavanje otpadnih voda, crpnih stanica), vodnih građevina za odvodnju oborinskih voda,</w:t>
      </w:r>
    </w:p>
    <w:p w14:paraId="10C997E7" w14:textId="77777777" w:rsidR="00F14F6A" w:rsidRDefault="00F14F6A" w:rsidP="00F14F6A">
      <w:pPr>
        <w:pStyle w:val="ListParagraph"/>
        <w:widowControl w:val="0"/>
        <w:numPr>
          <w:ilvl w:val="1"/>
          <w:numId w:val="97"/>
        </w:numPr>
        <w:tabs>
          <w:tab w:val="left" w:pos="950"/>
        </w:tabs>
        <w:autoSpaceDE w:val="0"/>
        <w:autoSpaceDN w:val="0"/>
        <w:spacing w:before="112" w:after="0" w:line="228" w:lineRule="auto"/>
        <w:ind w:right="707" w:firstLine="0"/>
        <w:contextualSpacing w:val="0"/>
        <w:jc w:val="both"/>
      </w:pPr>
      <w:r>
        <w:t>zaštitu</w:t>
      </w:r>
      <w:r>
        <w:rPr>
          <w:spacing w:val="-3"/>
        </w:rPr>
        <w:t xml:space="preserve"> </w:t>
      </w:r>
      <w:r>
        <w:t>od</w:t>
      </w:r>
      <w:r>
        <w:rPr>
          <w:spacing w:val="-3"/>
        </w:rPr>
        <w:t xml:space="preserve"> </w:t>
      </w:r>
      <w:r>
        <w:t>štetnog</w:t>
      </w:r>
      <w:r>
        <w:rPr>
          <w:spacing w:val="-3"/>
        </w:rPr>
        <w:t xml:space="preserve"> </w:t>
      </w:r>
      <w:r>
        <w:t>djelovanja</w:t>
      </w:r>
      <w:r>
        <w:rPr>
          <w:spacing w:val="-3"/>
        </w:rPr>
        <w:t xml:space="preserve"> </w:t>
      </w:r>
      <w:r>
        <w:t>voda:</w:t>
      </w:r>
      <w:r>
        <w:rPr>
          <w:spacing w:val="-3"/>
        </w:rPr>
        <w:t xml:space="preserve"> </w:t>
      </w:r>
      <w:r>
        <w:t>regulacijskih</w:t>
      </w:r>
      <w:r>
        <w:rPr>
          <w:spacing w:val="-3"/>
        </w:rPr>
        <w:t xml:space="preserve"> </w:t>
      </w:r>
      <w:r>
        <w:t>i</w:t>
      </w:r>
      <w:r>
        <w:rPr>
          <w:spacing w:val="-3"/>
        </w:rPr>
        <w:t xml:space="preserve"> </w:t>
      </w:r>
      <w:r>
        <w:t>zaštitnih</w:t>
      </w:r>
      <w:r>
        <w:rPr>
          <w:spacing w:val="-3"/>
        </w:rPr>
        <w:t xml:space="preserve"> </w:t>
      </w:r>
      <w:r>
        <w:t>vodnih</w:t>
      </w:r>
      <w:r>
        <w:rPr>
          <w:spacing w:val="-3"/>
        </w:rPr>
        <w:t xml:space="preserve"> </w:t>
      </w:r>
      <w:r>
        <w:t>građevina</w:t>
      </w:r>
      <w:r>
        <w:rPr>
          <w:spacing w:val="-3"/>
        </w:rPr>
        <w:t xml:space="preserve"> </w:t>
      </w:r>
      <w:r>
        <w:t>(akumulacija, retencija za obranu od poplava, nasipa (obaloutvrda), kanala odteretnih/lateralnih, brana, tunela, crpnih stanica i ostalih građevina za zaštitu od štetnog djelovanja voda.</w:t>
      </w:r>
    </w:p>
    <w:p w14:paraId="20D52C3F" w14:textId="77777777" w:rsidR="00F14F6A" w:rsidRDefault="00F14F6A" w:rsidP="00F14F6A">
      <w:pPr>
        <w:pStyle w:val="ListParagraph"/>
        <w:widowControl w:val="0"/>
        <w:numPr>
          <w:ilvl w:val="0"/>
          <w:numId w:val="97"/>
        </w:numPr>
        <w:tabs>
          <w:tab w:val="left" w:pos="695"/>
        </w:tabs>
        <w:autoSpaceDE w:val="0"/>
        <w:autoSpaceDN w:val="0"/>
        <w:spacing w:before="113" w:after="0" w:line="228" w:lineRule="auto"/>
        <w:ind w:right="707" w:firstLine="0"/>
        <w:contextualSpacing w:val="0"/>
        <w:jc w:val="both"/>
      </w:pPr>
      <w:r>
        <w:t>Na površinama infrastrukture – vodnogospodarski sustav (IS8) mogu se graditi građevine i izvoditi zahvati koji upotpunjuju i služe primarnoj namjeni i koji zahtijevaju smještaj u tom prostoru,</w:t>
      </w:r>
      <w:r>
        <w:rPr>
          <w:spacing w:val="-11"/>
        </w:rPr>
        <w:t xml:space="preserve"> </w:t>
      </w:r>
      <w:r>
        <w:t>kao</w:t>
      </w:r>
      <w:r>
        <w:rPr>
          <w:spacing w:val="-11"/>
        </w:rPr>
        <w:t xml:space="preserve"> </w:t>
      </w:r>
      <w:r>
        <w:t>i</w:t>
      </w:r>
      <w:r>
        <w:rPr>
          <w:spacing w:val="-11"/>
        </w:rPr>
        <w:t xml:space="preserve"> </w:t>
      </w:r>
      <w:r>
        <w:t>ostale</w:t>
      </w:r>
      <w:r>
        <w:rPr>
          <w:spacing w:val="-11"/>
        </w:rPr>
        <w:t xml:space="preserve"> </w:t>
      </w:r>
      <w:r>
        <w:t>građevine</w:t>
      </w:r>
      <w:r>
        <w:rPr>
          <w:spacing w:val="-11"/>
        </w:rPr>
        <w:t xml:space="preserve"> </w:t>
      </w:r>
      <w:r>
        <w:t>u</w:t>
      </w:r>
      <w:r>
        <w:rPr>
          <w:spacing w:val="-11"/>
        </w:rPr>
        <w:t xml:space="preserve"> </w:t>
      </w:r>
      <w:r>
        <w:t>skladu</w:t>
      </w:r>
      <w:r>
        <w:rPr>
          <w:spacing w:val="-11"/>
        </w:rPr>
        <w:t xml:space="preserve"> </w:t>
      </w:r>
      <w:r>
        <w:t>sa</w:t>
      </w:r>
      <w:r>
        <w:rPr>
          <w:spacing w:val="-11"/>
        </w:rPr>
        <w:t xml:space="preserve"> </w:t>
      </w:r>
      <w:r>
        <w:t>zakonom</w:t>
      </w:r>
      <w:r>
        <w:rPr>
          <w:spacing w:val="-11"/>
        </w:rPr>
        <w:t xml:space="preserve"> </w:t>
      </w:r>
      <w:r>
        <w:t>kojim</w:t>
      </w:r>
      <w:r>
        <w:rPr>
          <w:spacing w:val="-11"/>
        </w:rPr>
        <w:t xml:space="preserve"> </w:t>
      </w:r>
      <w:r>
        <w:t>se</w:t>
      </w:r>
      <w:r>
        <w:rPr>
          <w:spacing w:val="-11"/>
        </w:rPr>
        <w:t xml:space="preserve"> </w:t>
      </w:r>
      <w:r>
        <w:t>uređuje</w:t>
      </w:r>
      <w:r>
        <w:rPr>
          <w:spacing w:val="-11"/>
        </w:rPr>
        <w:t xml:space="preserve"> </w:t>
      </w:r>
      <w:r>
        <w:t>prostorno</w:t>
      </w:r>
      <w:r>
        <w:rPr>
          <w:spacing w:val="-11"/>
        </w:rPr>
        <w:t xml:space="preserve"> </w:t>
      </w:r>
      <w:r>
        <w:t>uređenje.</w:t>
      </w:r>
    </w:p>
    <w:p w14:paraId="2D0F30A0" w14:textId="77777777" w:rsidR="00F14F6A" w:rsidRDefault="00F14F6A" w:rsidP="00F14F6A">
      <w:pPr>
        <w:pStyle w:val="ListParagraph"/>
        <w:widowControl w:val="0"/>
        <w:numPr>
          <w:ilvl w:val="0"/>
          <w:numId w:val="104"/>
        </w:numPr>
        <w:tabs>
          <w:tab w:val="left" w:pos="566"/>
        </w:tabs>
        <w:autoSpaceDE w:val="0"/>
        <w:autoSpaceDN w:val="0"/>
        <w:spacing w:before="112" w:after="0" w:line="228" w:lineRule="auto"/>
        <w:ind w:left="141" w:right="707" w:firstLine="0"/>
        <w:contextualSpacing w:val="0"/>
        <w:jc w:val="both"/>
      </w:pPr>
      <w:r>
        <w:t>Prometna</w:t>
      </w:r>
      <w:r>
        <w:rPr>
          <w:spacing w:val="40"/>
        </w:rPr>
        <w:t xml:space="preserve"> </w:t>
      </w:r>
      <w:r>
        <w:t>površina,</w:t>
      </w:r>
      <w:r>
        <w:rPr>
          <w:spacing w:val="40"/>
        </w:rPr>
        <w:t xml:space="preserve"> </w:t>
      </w:r>
      <w:r>
        <w:t>određeno</w:t>
      </w:r>
      <w:r>
        <w:rPr>
          <w:spacing w:val="40"/>
        </w:rPr>
        <w:t xml:space="preserve"> </w:t>
      </w:r>
      <w:r>
        <w:t>pravilnikom</w:t>
      </w:r>
      <w:r>
        <w:rPr>
          <w:spacing w:val="40"/>
        </w:rPr>
        <w:t xml:space="preserve"> </w:t>
      </w:r>
      <w:r>
        <w:t>o</w:t>
      </w:r>
      <w:r>
        <w:rPr>
          <w:spacing w:val="40"/>
        </w:rPr>
        <w:t xml:space="preserve"> </w:t>
      </w:r>
      <w:r>
        <w:t>prostornim</w:t>
      </w:r>
      <w:r>
        <w:rPr>
          <w:spacing w:val="40"/>
        </w:rPr>
        <w:t xml:space="preserve"> </w:t>
      </w:r>
      <w:r>
        <w:t>planovima</w:t>
      </w:r>
      <w:r>
        <w:rPr>
          <w:spacing w:val="40"/>
        </w:rPr>
        <w:t xml:space="preserve"> </w:t>
      </w:r>
      <w:r>
        <w:t>pod</w:t>
      </w:r>
      <w:r>
        <w:rPr>
          <w:spacing w:val="40"/>
        </w:rPr>
        <w:t xml:space="preserve"> </w:t>
      </w:r>
      <w:r>
        <w:t>oznakom</w:t>
      </w:r>
      <w:r>
        <w:rPr>
          <w:spacing w:val="40"/>
        </w:rPr>
        <w:t xml:space="preserve"> </w:t>
      </w:r>
      <w:r>
        <w:t xml:space="preserve">teme </w:t>
      </w:r>
      <w:r>
        <w:rPr>
          <w:spacing w:val="-2"/>
        </w:rPr>
        <w:t>[KN-1-1-5950]</w:t>
      </w:r>
    </w:p>
    <w:p w14:paraId="3AC92565" w14:textId="77777777" w:rsidR="00F14F6A" w:rsidRDefault="00F14F6A" w:rsidP="00F14F6A">
      <w:pPr>
        <w:pStyle w:val="ListParagraph"/>
        <w:widowControl w:val="0"/>
        <w:numPr>
          <w:ilvl w:val="0"/>
          <w:numId w:val="96"/>
        </w:numPr>
        <w:tabs>
          <w:tab w:val="left" w:pos="669"/>
        </w:tabs>
        <w:autoSpaceDE w:val="0"/>
        <w:autoSpaceDN w:val="0"/>
        <w:spacing w:before="103" w:after="0"/>
        <w:ind w:hanging="244"/>
        <w:contextualSpacing w:val="0"/>
        <w:jc w:val="both"/>
      </w:pPr>
      <w:r>
        <w:t>Prometna</w:t>
      </w:r>
      <w:r>
        <w:rPr>
          <w:spacing w:val="-11"/>
        </w:rPr>
        <w:t xml:space="preserve"> </w:t>
      </w:r>
      <w:r>
        <w:t>površina</w:t>
      </w:r>
      <w:r>
        <w:rPr>
          <w:spacing w:val="-10"/>
        </w:rPr>
        <w:t xml:space="preserve"> </w:t>
      </w:r>
      <w:r>
        <w:t>je</w:t>
      </w:r>
      <w:r>
        <w:rPr>
          <w:spacing w:val="-11"/>
        </w:rPr>
        <w:t xml:space="preserve"> </w:t>
      </w:r>
      <w:r>
        <w:t>namijenjena</w:t>
      </w:r>
      <w:r>
        <w:rPr>
          <w:spacing w:val="-10"/>
        </w:rPr>
        <w:t xml:space="preserve"> </w:t>
      </w:r>
      <w:r>
        <w:t>za</w:t>
      </w:r>
      <w:r>
        <w:rPr>
          <w:spacing w:val="-11"/>
        </w:rPr>
        <w:t xml:space="preserve"> </w:t>
      </w:r>
      <w:r>
        <w:t>gradnju</w:t>
      </w:r>
      <w:r>
        <w:rPr>
          <w:spacing w:val="-10"/>
        </w:rPr>
        <w:t xml:space="preserve"> </w:t>
      </w:r>
      <w:r>
        <w:t>i</w:t>
      </w:r>
      <w:r>
        <w:rPr>
          <w:spacing w:val="-11"/>
        </w:rPr>
        <w:t xml:space="preserve"> </w:t>
      </w:r>
      <w:r>
        <w:t>uređenje</w:t>
      </w:r>
      <w:r>
        <w:rPr>
          <w:spacing w:val="-10"/>
        </w:rPr>
        <w:t xml:space="preserve"> </w:t>
      </w:r>
      <w:r>
        <w:t>cesta</w:t>
      </w:r>
      <w:r>
        <w:rPr>
          <w:spacing w:val="-11"/>
        </w:rPr>
        <w:t xml:space="preserve"> </w:t>
      </w:r>
      <w:r>
        <w:t>ili</w:t>
      </w:r>
      <w:r>
        <w:rPr>
          <w:spacing w:val="-10"/>
        </w:rPr>
        <w:t xml:space="preserve"> </w:t>
      </w:r>
      <w:r>
        <w:rPr>
          <w:spacing w:val="-2"/>
        </w:rPr>
        <w:t>ulica.</w:t>
      </w:r>
    </w:p>
    <w:p w14:paraId="51AC612B" w14:textId="77777777" w:rsidR="00F14F6A" w:rsidRDefault="00F14F6A" w:rsidP="00F14F6A">
      <w:pPr>
        <w:pStyle w:val="ListParagraph"/>
        <w:widowControl w:val="0"/>
        <w:numPr>
          <w:ilvl w:val="0"/>
          <w:numId w:val="96"/>
        </w:numPr>
        <w:tabs>
          <w:tab w:val="left" w:pos="669"/>
        </w:tabs>
        <w:autoSpaceDE w:val="0"/>
        <w:autoSpaceDN w:val="0"/>
        <w:spacing w:before="100" w:after="0"/>
        <w:ind w:hanging="244"/>
        <w:contextualSpacing w:val="0"/>
        <w:jc w:val="both"/>
      </w:pPr>
      <w:r>
        <w:t>U</w:t>
      </w:r>
      <w:r>
        <w:rPr>
          <w:spacing w:val="-15"/>
        </w:rPr>
        <w:t xml:space="preserve"> </w:t>
      </w:r>
      <w:r>
        <w:t>sklopu</w:t>
      </w:r>
      <w:r>
        <w:rPr>
          <w:spacing w:val="-14"/>
        </w:rPr>
        <w:t xml:space="preserve"> </w:t>
      </w:r>
      <w:r>
        <w:t>prometnih</w:t>
      </w:r>
      <w:r>
        <w:rPr>
          <w:spacing w:val="-14"/>
        </w:rPr>
        <w:t xml:space="preserve"> </w:t>
      </w:r>
      <w:r>
        <w:t>površina</w:t>
      </w:r>
      <w:r>
        <w:rPr>
          <w:spacing w:val="-15"/>
        </w:rPr>
        <w:t xml:space="preserve"> </w:t>
      </w:r>
      <w:r>
        <w:t>uređuju</w:t>
      </w:r>
      <w:r>
        <w:rPr>
          <w:spacing w:val="-14"/>
        </w:rPr>
        <w:t xml:space="preserve"> </w:t>
      </w:r>
      <w:r>
        <w:t>se</w:t>
      </w:r>
      <w:r>
        <w:rPr>
          <w:spacing w:val="-14"/>
        </w:rPr>
        <w:t xml:space="preserve"> </w:t>
      </w:r>
      <w:r>
        <w:t>i</w:t>
      </w:r>
      <w:r>
        <w:rPr>
          <w:spacing w:val="-14"/>
        </w:rPr>
        <w:t xml:space="preserve"> </w:t>
      </w:r>
      <w:r>
        <w:rPr>
          <w:spacing w:val="-2"/>
        </w:rPr>
        <w:t>grade:</w:t>
      </w:r>
    </w:p>
    <w:p w14:paraId="5D18816A" w14:textId="77777777" w:rsidR="00F14F6A" w:rsidRDefault="00F14F6A" w:rsidP="00F14F6A">
      <w:pPr>
        <w:pStyle w:val="ListParagraph"/>
        <w:widowControl w:val="0"/>
        <w:numPr>
          <w:ilvl w:val="1"/>
          <w:numId w:val="96"/>
        </w:numPr>
        <w:tabs>
          <w:tab w:val="left" w:pos="952"/>
        </w:tabs>
        <w:autoSpaceDE w:val="0"/>
        <w:autoSpaceDN w:val="0"/>
        <w:spacing w:before="100" w:after="0"/>
        <w:ind w:left="952" w:hanging="244"/>
        <w:contextualSpacing w:val="0"/>
      </w:pPr>
      <w:r>
        <w:rPr>
          <w:w w:val="85"/>
        </w:rPr>
        <w:t>pješačke</w:t>
      </w:r>
      <w:r>
        <w:rPr>
          <w:spacing w:val="29"/>
        </w:rPr>
        <w:t xml:space="preserve"> </w:t>
      </w:r>
      <w:r>
        <w:rPr>
          <w:spacing w:val="-2"/>
        </w:rPr>
        <w:t>površine,</w:t>
      </w:r>
    </w:p>
    <w:p w14:paraId="1029B4B3" w14:textId="77777777" w:rsidR="00F14F6A" w:rsidRDefault="00F14F6A" w:rsidP="00F14F6A">
      <w:pPr>
        <w:pStyle w:val="ListParagraph"/>
        <w:widowControl w:val="0"/>
        <w:numPr>
          <w:ilvl w:val="1"/>
          <w:numId w:val="96"/>
        </w:numPr>
        <w:tabs>
          <w:tab w:val="left" w:pos="952"/>
        </w:tabs>
        <w:autoSpaceDE w:val="0"/>
        <w:autoSpaceDN w:val="0"/>
        <w:spacing w:before="101" w:after="0"/>
        <w:ind w:left="952" w:hanging="244"/>
        <w:contextualSpacing w:val="0"/>
      </w:pPr>
      <w:r>
        <w:rPr>
          <w:w w:val="90"/>
        </w:rPr>
        <w:t>biciklističke</w:t>
      </w:r>
      <w:r>
        <w:t xml:space="preserve"> </w:t>
      </w:r>
      <w:r>
        <w:rPr>
          <w:spacing w:val="-2"/>
        </w:rPr>
        <w:t>površine,</w:t>
      </w:r>
    </w:p>
    <w:p w14:paraId="2B05EDCD" w14:textId="77777777" w:rsidR="00F14F6A" w:rsidRDefault="00F14F6A" w:rsidP="00F14F6A">
      <w:pPr>
        <w:pStyle w:val="ListParagraph"/>
        <w:widowControl w:val="0"/>
        <w:numPr>
          <w:ilvl w:val="1"/>
          <w:numId w:val="96"/>
        </w:numPr>
        <w:tabs>
          <w:tab w:val="left" w:pos="940"/>
        </w:tabs>
        <w:autoSpaceDE w:val="0"/>
        <w:autoSpaceDN w:val="0"/>
        <w:spacing w:before="100" w:after="0"/>
        <w:ind w:left="940" w:hanging="232"/>
        <w:contextualSpacing w:val="0"/>
      </w:pPr>
      <w:r>
        <w:t xml:space="preserve">javna </w:t>
      </w:r>
      <w:r>
        <w:rPr>
          <w:spacing w:val="-2"/>
        </w:rPr>
        <w:t>parkirališta,</w:t>
      </w:r>
    </w:p>
    <w:p w14:paraId="1D80A2D9" w14:textId="77777777" w:rsidR="00F14F6A" w:rsidRDefault="00F14F6A" w:rsidP="00F14F6A">
      <w:pPr>
        <w:pStyle w:val="ListParagraph"/>
        <w:widowControl w:val="0"/>
        <w:numPr>
          <w:ilvl w:val="1"/>
          <w:numId w:val="96"/>
        </w:numPr>
        <w:tabs>
          <w:tab w:val="left" w:pos="952"/>
        </w:tabs>
        <w:autoSpaceDE w:val="0"/>
        <w:autoSpaceDN w:val="0"/>
        <w:spacing w:before="101" w:after="0"/>
        <w:ind w:left="952" w:hanging="244"/>
        <w:contextualSpacing w:val="0"/>
      </w:pPr>
      <w:r>
        <w:rPr>
          <w:w w:val="90"/>
        </w:rPr>
        <w:t>tramvajske</w:t>
      </w:r>
      <w:r>
        <w:rPr>
          <w:spacing w:val="6"/>
        </w:rPr>
        <w:t xml:space="preserve"> </w:t>
      </w:r>
      <w:r>
        <w:rPr>
          <w:w w:val="90"/>
        </w:rPr>
        <w:t>i</w:t>
      </w:r>
      <w:r>
        <w:rPr>
          <w:spacing w:val="7"/>
        </w:rPr>
        <w:t xml:space="preserve"> </w:t>
      </w:r>
      <w:r>
        <w:rPr>
          <w:w w:val="90"/>
        </w:rPr>
        <w:t>željezničke</w:t>
      </w:r>
      <w:r>
        <w:rPr>
          <w:spacing w:val="7"/>
        </w:rPr>
        <w:t xml:space="preserve"> </w:t>
      </w:r>
      <w:r>
        <w:rPr>
          <w:spacing w:val="-2"/>
          <w:w w:val="90"/>
        </w:rPr>
        <w:t>pruge,</w:t>
      </w:r>
    </w:p>
    <w:p w14:paraId="6AF41C59" w14:textId="77777777" w:rsidR="00F14F6A" w:rsidRDefault="00F14F6A" w:rsidP="00F14F6A">
      <w:pPr>
        <w:pStyle w:val="ListParagraph"/>
        <w:widowControl w:val="0"/>
        <w:numPr>
          <w:ilvl w:val="1"/>
          <w:numId w:val="96"/>
        </w:numPr>
        <w:tabs>
          <w:tab w:val="left" w:pos="952"/>
        </w:tabs>
        <w:autoSpaceDE w:val="0"/>
        <w:autoSpaceDN w:val="0"/>
        <w:spacing w:before="100" w:after="0"/>
        <w:ind w:left="952" w:hanging="244"/>
        <w:contextualSpacing w:val="0"/>
      </w:pPr>
      <w:r>
        <w:rPr>
          <w:spacing w:val="-6"/>
        </w:rPr>
        <w:t>tramvajska,</w:t>
      </w:r>
      <w:r>
        <w:rPr>
          <w:spacing w:val="-8"/>
        </w:rPr>
        <w:t xml:space="preserve"> </w:t>
      </w:r>
      <w:r>
        <w:rPr>
          <w:spacing w:val="-6"/>
        </w:rPr>
        <w:t>željeznička</w:t>
      </w:r>
      <w:r>
        <w:rPr>
          <w:spacing w:val="-7"/>
        </w:rPr>
        <w:t xml:space="preserve"> </w:t>
      </w:r>
      <w:r>
        <w:rPr>
          <w:spacing w:val="-6"/>
        </w:rPr>
        <w:t>i</w:t>
      </w:r>
      <w:r>
        <w:rPr>
          <w:spacing w:val="-7"/>
        </w:rPr>
        <w:t xml:space="preserve"> </w:t>
      </w:r>
      <w:r>
        <w:rPr>
          <w:spacing w:val="-6"/>
        </w:rPr>
        <w:t>autobusna</w:t>
      </w:r>
      <w:r>
        <w:rPr>
          <w:spacing w:val="-7"/>
        </w:rPr>
        <w:t xml:space="preserve"> </w:t>
      </w:r>
      <w:r>
        <w:rPr>
          <w:spacing w:val="-6"/>
        </w:rPr>
        <w:t>stajališta,</w:t>
      </w:r>
    </w:p>
    <w:p w14:paraId="31F0610B" w14:textId="77777777" w:rsidR="00F14F6A" w:rsidRDefault="00F14F6A" w:rsidP="00F14F6A">
      <w:pPr>
        <w:pStyle w:val="ListParagraph"/>
        <w:widowControl w:val="0"/>
        <w:numPr>
          <w:ilvl w:val="1"/>
          <w:numId w:val="96"/>
        </w:numPr>
        <w:tabs>
          <w:tab w:val="left" w:pos="891"/>
        </w:tabs>
        <w:autoSpaceDE w:val="0"/>
        <w:autoSpaceDN w:val="0"/>
        <w:spacing w:before="100" w:after="0"/>
        <w:ind w:left="891" w:hanging="183"/>
        <w:contextualSpacing w:val="0"/>
      </w:pPr>
      <w:r>
        <w:t xml:space="preserve">zaštitne zelene </w:t>
      </w:r>
      <w:r>
        <w:rPr>
          <w:spacing w:val="-2"/>
        </w:rPr>
        <w:t>površine.</w:t>
      </w:r>
    </w:p>
    <w:p w14:paraId="6DC7AD3F" w14:textId="77777777" w:rsidR="00F14F6A" w:rsidRDefault="00F14F6A" w:rsidP="00F14F6A">
      <w:pPr>
        <w:pStyle w:val="ListParagraph"/>
        <w:jc w:val="left"/>
        <w:sectPr w:rsidR="00F14F6A">
          <w:pgSz w:w="11910" w:h="16840"/>
          <w:pgMar w:top="900" w:right="424" w:bottom="660" w:left="992" w:header="682" w:footer="467" w:gutter="0"/>
          <w:cols w:space="720"/>
        </w:sectPr>
      </w:pPr>
    </w:p>
    <w:p w14:paraId="204E4A51" w14:textId="77777777" w:rsidR="00F14F6A" w:rsidRDefault="00F14F6A" w:rsidP="00F14F6A">
      <w:pPr>
        <w:pStyle w:val="ListParagraph"/>
        <w:widowControl w:val="0"/>
        <w:numPr>
          <w:ilvl w:val="0"/>
          <w:numId w:val="96"/>
        </w:numPr>
        <w:tabs>
          <w:tab w:val="left" w:pos="718"/>
        </w:tabs>
        <w:autoSpaceDE w:val="0"/>
        <w:autoSpaceDN w:val="0"/>
        <w:spacing w:before="184" w:after="0" w:line="228" w:lineRule="auto"/>
        <w:ind w:left="425" w:right="707" w:firstLine="0"/>
        <w:contextualSpacing w:val="0"/>
      </w:pPr>
      <w:bookmarkStart w:id="4" w:name="1.2._Građevinska_područja"/>
      <w:bookmarkEnd w:id="4"/>
      <w:r>
        <w:lastRenderedPageBreak/>
        <w:t>Na</w:t>
      </w:r>
      <w:r>
        <w:rPr>
          <w:spacing w:val="40"/>
        </w:rPr>
        <w:t xml:space="preserve"> </w:t>
      </w:r>
      <w:r>
        <w:t>prometnim</w:t>
      </w:r>
      <w:r>
        <w:rPr>
          <w:spacing w:val="40"/>
        </w:rPr>
        <w:t xml:space="preserve"> </w:t>
      </w:r>
      <w:r>
        <w:t>površinama</w:t>
      </w:r>
      <w:r>
        <w:rPr>
          <w:spacing w:val="40"/>
        </w:rPr>
        <w:t xml:space="preserve"> </w:t>
      </w:r>
      <w:r>
        <w:t>mogu</w:t>
      </w:r>
      <w:r>
        <w:rPr>
          <w:spacing w:val="40"/>
        </w:rPr>
        <w:t xml:space="preserve"> </w:t>
      </w:r>
      <w:r>
        <w:t>se</w:t>
      </w:r>
      <w:r>
        <w:rPr>
          <w:spacing w:val="40"/>
        </w:rPr>
        <w:t xml:space="preserve"> </w:t>
      </w:r>
      <w:r>
        <w:t>izvoditi</w:t>
      </w:r>
      <w:r>
        <w:rPr>
          <w:spacing w:val="40"/>
        </w:rPr>
        <w:t xml:space="preserve"> </w:t>
      </w:r>
      <w:r>
        <w:t>i</w:t>
      </w:r>
      <w:r>
        <w:rPr>
          <w:spacing w:val="40"/>
        </w:rPr>
        <w:t xml:space="preserve"> </w:t>
      </w:r>
      <w:r>
        <w:t>oni</w:t>
      </w:r>
      <w:r>
        <w:rPr>
          <w:spacing w:val="40"/>
        </w:rPr>
        <w:t xml:space="preserve"> </w:t>
      </w:r>
      <w:r>
        <w:t>zahvati</w:t>
      </w:r>
      <w:r>
        <w:rPr>
          <w:spacing w:val="40"/>
        </w:rPr>
        <w:t xml:space="preserve"> </w:t>
      </w:r>
      <w:r>
        <w:t>koji</w:t>
      </w:r>
      <w:r>
        <w:rPr>
          <w:spacing w:val="40"/>
        </w:rPr>
        <w:t xml:space="preserve"> </w:t>
      </w:r>
      <w:r>
        <w:t>zahtijevaju</w:t>
      </w:r>
      <w:r>
        <w:rPr>
          <w:spacing w:val="40"/>
        </w:rPr>
        <w:t xml:space="preserve"> </w:t>
      </w:r>
      <w:r>
        <w:t>smještaj</w:t>
      </w:r>
      <w:r>
        <w:rPr>
          <w:spacing w:val="40"/>
        </w:rPr>
        <w:t xml:space="preserve"> </w:t>
      </w:r>
      <w:r>
        <w:t>u</w:t>
      </w:r>
      <w:r>
        <w:rPr>
          <w:spacing w:val="40"/>
        </w:rPr>
        <w:t xml:space="preserve"> </w:t>
      </w:r>
      <w:r>
        <w:t xml:space="preserve">tom </w:t>
      </w:r>
      <w:r>
        <w:rPr>
          <w:spacing w:val="-2"/>
        </w:rPr>
        <w:t>prostoru.</w:t>
      </w:r>
    </w:p>
    <w:p w14:paraId="7685C5C9" w14:textId="77777777" w:rsidR="00F14F6A" w:rsidRDefault="00F14F6A" w:rsidP="00F14F6A">
      <w:pPr>
        <w:pStyle w:val="ListParagraph"/>
        <w:widowControl w:val="0"/>
        <w:numPr>
          <w:ilvl w:val="0"/>
          <w:numId w:val="104"/>
        </w:numPr>
        <w:tabs>
          <w:tab w:val="left" w:pos="621"/>
        </w:tabs>
        <w:autoSpaceDE w:val="0"/>
        <w:autoSpaceDN w:val="0"/>
        <w:spacing w:before="112" w:after="0" w:line="228" w:lineRule="auto"/>
        <w:ind w:left="141" w:right="707" w:firstLine="0"/>
        <w:contextualSpacing w:val="0"/>
      </w:pPr>
      <w:r>
        <w:t xml:space="preserve">Kolno-pješačka površina, određeno pravilnikom o prostornim planovima pod oznakom teme </w:t>
      </w:r>
      <w:r>
        <w:rPr>
          <w:spacing w:val="-2"/>
        </w:rPr>
        <w:t>[KN-1-1-5951]</w:t>
      </w:r>
    </w:p>
    <w:p w14:paraId="0501B15A" w14:textId="77777777" w:rsidR="00F14F6A" w:rsidRDefault="00F14F6A" w:rsidP="00F14F6A">
      <w:pPr>
        <w:pStyle w:val="ListParagraph"/>
        <w:widowControl w:val="0"/>
        <w:numPr>
          <w:ilvl w:val="0"/>
          <w:numId w:val="95"/>
        </w:numPr>
        <w:tabs>
          <w:tab w:val="left" w:pos="705"/>
        </w:tabs>
        <w:autoSpaceDE w:val="0"/>
        <w:autoSpaceDN w:val="0"/>
        <w:spacing w:before="113" w:after="0" w:line="228" w:lineRule="auto"/>
        <w:ind w:right="707" w:firstLine="0"/>
        <w:contextualSpacing w:val="0"/>
      </w:pPr>
      <w:r>
        <w:rPr>
          <w:spacing w:val="-2"/>
        </w:rPr>
        <w:t>Kolno-pješačka</w:t>
      </w:r>
      <w:r>
        <w:rPr>
          <w:spacing w:val="2"/>
        </w:rPr>
        <w:t xml:space="preserve"> </w:t>
      </w:r>
      <w:r>
        <w:rPr>
          <w:spacing w:val="-2"/>
        </w:rPr>
        <w:t>površina</w:t>
      </w:r>
      <w:r>
        <w:rPr>
          <w:spacing w:val="2"/>
        </w:rPr>
        <w:t xml:space="preserve"> </w:t>
      </w:r>
      <w:r>
        <w:rPr>
          <w:spacing w:val="-2"/>
        </w:rPr>
        <w:t>je</w:t>
      </w:r>
      <w:r>
        <w:rPr>
          <w:spacing w:val="2"/>
        </w:rPr>
        <w:t xml:space="preserve"> </w:t>
      </w:r>
      <w:r>
        <w:rPr>
          <w:spacing w:val="-2"/>
        </w:rPr>
        <w:t>namijenjena</w:t>
      </w:r>
      <w:r>
        <w:rPr>
          <w:spacing w:val="2"/>
        </w:rPr>
        <w:t xml:space="preserve"> </w:t>
      </w:r>
      <w:r>
        <w:rPr>
          <w:spacing w:val="-2"/>
        </w:rPr>
        <w:t>pješačkom</w:t>
      </w:r>
      <w:r>
        <w:rPr>
          <w:spacing w:val="2"/>
        </w:rPr>
        <w:t xml:space="preserve"> </w:t>
      </w:r>
      <w:r>
        <w:rPr>
          <w:spacing w:val="-2"/>
        </w:rPr>
        <w:t>i</w:t>
      </w:r>
      <w:r>
        <w:rPr>
          <w:spacing w:val="2"/>
        </w:rPr>
        <w:t xml:space="preserve"> </w:t>
      </w:r>
      <w:r>
        <w:rPr>
          <w:spacing w:val="-2"/>
        </w:rPr>
        <w:t>biciklističkom</w:t>
      </w:r>
      <w:r>
        <w:rPr>
          <w:spacing w:val="2"/>
        </w:rPr>
        <w:t xml:space="preserve"> </w:t>
      </w:r>
      <w:r>
        <w:rPr>
          <w:spacing w:val="-2"/>
        </w:rPr>
        <w:t>prometu</w:t>
      </w:r>
      <w:r>
        <w:rPr>
          <w:spacing w:val="2"/>
        </w:rPr>
        <w:t xml:space="preserve"> </w:t>
      </w:r>
      <w:r>
        <w:rPr>
          <w:spacing w:val="-2"/>
        </w:rPr>
        <w:t>uz</w:t>
      </w:r>
      <w:r>
        <w:rPr>
          <w:spacing w:val="2"/>
        </w:rPr>
        <w:t xml:space="preserve"> </w:t>
      </w:r>
      <w:r>
        <w:rPr>
          <w:spacing w:val="-2"/>
        </w:rPr>
        <w:t xml:space="preserve">mogućnost </w:t>
      </w:r>
      <w:r>
        <w:t>ograničenog korištenja za promet vozila.</w:t>
      </w:r>
    </w:p>
    <w:p w14:paraId="2CFD6A97" w14:textId="77777777" w:rsidR="00F14F6A" w:rsidRDefault="00F14F6A" w:rsidP="00F14F6A">
      <w:pPr>
        <w:pStyle w:val="ListParagraph"/>
        <w:widowControl w:val="0"/>
        <w:numPr>
          <w:ilvl w:val="0"/>
          <w:numId w:val="95"/>
        </w:numPr>
        <w:tabs>
          <w:tab w:val="left" w:pos="669"/>
        </w:tabs>
        <w:autoSpaceDE w:val="0"/>
        <w:autoSpaceDN w:val="0"/>
        <w:spacing w:before="103" w:after="0"/>
        <w:ind w:left="669" w:hanging="244"/>
        <w:contextualSpacing w:val="0"/>
      </w:pPr>
      <w:r>
        <w:rPr>
          <w:spacing w:val="-2"/>
        </w:rPr>
        <w:t>Na</w:t>
      </w:r>
      <w:r>
        <w:rPr>
          <w:spacing w:val="-13"/>
        </w:rPr>
        <w:t xml:space="preserve"> </w:t>
      </w:r>
      <w:r>
        <w:rPr>
          <w:spacing w:val="-2"/>
        </w:rPr>
        <w:t>kolno-pješačkim</w:t>
      </w:r>
      <w:r>
        <w:rPr>
          <w:spacing w:val="-13"/>
        </w:rPr>
        <w:t xml:space="preserve"> </w:t>
      </w:r>
      <w:r>
        <w:rPr>
          <w:spacing w:val="-2"/>
        </w:rPr>
        <w:t>površinama</w:t>
      </w:r>
      <w:r>
        <w:rPr>
          <w:spacing w:val="-12"/>
        </w:rPr>
        <w:t xml:space="preserve"> </w:t>
      </w:r>
      <w:r>
        <w:rPr>
          <w:spacing w:val="-2"/>
        </w:rPr>
        <w:t>dozvoljeno</w:t>
      </w:r>
      <w:r>
        <w:rPr>
          <w:spacing w:val="-13"/>
        </w:rPr>
        <w:t xml:space="preserve"> </w:t>
      </w:r>
      <w:r>
        <w:rPr>
          <w:spacing w:val="-2"/>
        </w:rPr>
        <w:t>je</w:t>
      </w:r>
      <w:r>
        <w:rPr>
          <w:spacing w:val="-13"/>
        </w:rPr>
        <w:t xml:space="preserve"> </w:t>
      </w:r>
      <w:r>
        <w:rPr>
          <w:spacing w:val="-2"/>
        </w:rPr>
        <w:t>postavljanje,</w:t>
      </w:r>
      <w:r>
        <w:rPr>
          <w:spacing w:val="-12"/>
        </w:rPr>
        <w:t xml:space="preserve"> </w:t>
      </w:r>
      <w:r>
        <w:rPr>
          <w:spacing w:val="-2"/>
        </w:rPr>
        <w:t>uređenje</w:t>
      </w:r>
      <w:r>
        <w:rPr>
          <w:spacing w:val="-13"/>
        </w:rPr>
        <w:t xml:space="preserve"> </w:t>
      </w:r>
      <w:r>
        <w:rPr>
          <w:spacing w:val="-2"/>
        </w:rPr>
        <w:t>i</w:t>
      </w:r>
      <w:r>
        <w:rPr>
          <w:spacing w:val="-13"/>
        </w:rPr>
        <w:t xml:space="preserve"> </w:t>
      </w:r>
      <w:r>
        <w:rPr>
          <w:spacing w:val="-2"/>
        </w:rPr>
        <w:t>gradnja:</w:t>
      </w:r>
    </w:p>
    <w:p w14:paraId="10EEF2BB" w14:textId="77777777" w:rsidR="00F14F6A" w:rsidRDefault="00F14F6A" w:rsidP="00F14F6A">
      <w:pPr>
        <w:pStyle w:val="ListParagraph"/>
        <w:widowControl w:val="0"/>
        <w:numPr>
          <w:ilvl w:val="1"/>
          <w:numId w:val="95"/>
        </w:numPr>
        <w:tabs>
          <w:tab w:val="left" w:pos="952"/>
        </w:tabs>
        <w:autoSpaceDE w:val="0"/>
        <w:autoSpaceDN w:val="0"/>
        <w:spacing w:before="100" w:after="0"/>
        <w:ind w:left="952" w:hanging="244"/>
        <w:contextualSpacing w:val="0"/>
      </w:pPr>
      <w:r>
        <w:t xml:space="preserve">urbane </w:t>
      </w:r>
      <w:r>
        <w:rPr>
          <w:spacing w:val="-2"/>
        </w:rPr>
        <w:t>opreme,</w:t>
      </w:r>
    </w:p>
    <w:p w14:paraId="39E2BB89" w14:textId="77777777" w:rsidR="00F14F6A" w:rsidRDefault="00F14F6A" w:rsidP="00F14F6A">
      <w:pPr>
        <w:pStyle w:val="ListParagraph"/>
        <w:widowControl w:val="0"/>
        <w:numPr>
          <w:ilvl w:val="1"/>
          <w:numId w:val="95"/>
        </w:numPr>
        <w:tabs>
          <w:tab w:val="left" w:pos="952"/>
        </w:tabs>
        <w:autoSpaceDE w:val="0"/>
        <w:autoSpaceDN w:val="0"/>
        <w:spacing w:before="100" w:after="0"/>
        <w:ind w:left="952" w:hanging="244"/>
        <w:contextualSpacing w:val="0"/>
      </w:pPr>
      <w:r>
        <w:t xml:space="preserve">zelenih </w:t>
      </w:r>
      <w:r>
        <w:rPr>
          <w:spacing w:val="-2"/>
        </w:rPr>
        <w:t>površina,</w:t>
      </w:r>
    </w:p>
    <w:p w14:paraId="4A415B2C" w14:textId="77777777" w:rsidR="00F14F6A" w:rsidRDefault="00F14F6A" w:rsidP="00F14F6A">
      <w:pPr>
        <w:pStyle w:val="ListParagraph"/>
        <w:widowControl w:val="0"/>
        <w:numPr>
          <w:ilvl w:val="1"/>
          <w:numId w:val="95"/>
        </w:numPr>
        <w:tabs>
          <w:tab w:val="left" w:pos="940"/>
        </w:tabs>
        <w:autoSpaceDE w:val="0"/>
        <w:autoSpaceDN w:val="0"/>
        <w:spacing w:before="101" w:after="0"/>
        <w:ind w:left="940" w:hanging="232"/>
        <w:contextualSpacing w:val="0"/>
      </w:pPr>
      <w:r>
        <w:t xml:space="preserve">vodenih </w:t>
      </w:r>
      <w:r>
        <w:rPr>
          <w:spacing w:val="-2"/>
        </w:rPr>
        <w:t>površina,</w:t>
      </w:r>
    </w:p>
    <w:p w14:paraId="4853901C" w14:textId="77777777" w:rsidR="00F14F6A" w:rsidRDefault="00F14F6A" w:rsidP="00F14F6A">
      <w:pPr>
        <w:pStyle w:val="ListParagraph"/>
        <w:widowControl w:val="0"/>
        <w:numPr>
          <w:ilvl w:val="1"/>
          <w:numId w:val="95"/>
        </w:numPr>
        <w:tabs>
          <w:tab w:val="left" w:pos="952"/>
        </w:tabs>
        <w:autoSpaceDE w:val="0"/>
        <w:autoSpaceDN w:val="0"/>
        <w:spacing w:before="100" w:after="0"/>
        <w:ind w:left="952" w:hanging="244"/>
        <w:contextualSpacing w:val="0"/>
      </w:pPr>
      <w:r>
        <w:rPr>
          <w:spacing w:val="-2"/>
        </w:rPr>
        <w:t>nadstrešnica,</w:t>
      </w:r>
    </w:p>
    <w:p w14:paraId="48CC55F1" w14:textId="77777777" w:rsidR="00F14F6A" w:rsidRDefault="00F14F6A" w:rsidP="00F14F6A">
      <w:pPr>
        <w:pStyle w:val="ListParagraph"/>
        <w:widowControl w:val="0"/>
        <w:numPr>
          <w:ilvl w:val="1"/>
          <w:numId w:val="95"/>
        </w:numPr>
        <w:tabs>
          <w:tab w:val="left" w:pos="952"/>
        </w:tabs>
        <w:autoSpaceDE w:val="0"/>
        <w:autoSpaceDN w:val="0"/>
        <w:spacing w:before="101" w:after="0"/>
        <w:ind w:left="952" w:hanging="244"/>
        <w:contextualSpacing w:val="0"/>
      </w:pPr>
      <w:r>
        <w:rPr>
          <w:spacing w:val="-6"/>
        </w:rPr>
        <w:t>skulptura</w:t>
      </w:r>
      <w:r>
        <w:rPr>
          <w:spacing w:val="1"/>
        </w:rPr>
        <w:t xml:space="preserve"> </w:t>
      </w:r>
      <w:r>
        <w:rPr>
          <w:spacing w:val="-6"/>
        </w:rPr>
        <w:t>i</w:t>
      </w:r>
      <w:r>
        <w:rPr>
          <w:spacing w:val="2"/>
        </w:rPr>
        <w:t xml:space="preserve"> </w:t>
      </w:r>
      <w:r>
        <w:rPr>
          <w:spacing w:val="-6"/>
        </w:rPr>
        <w:t>umjetničkih</w:t>
      </w:r>
      <w:r>
        <w:rPr>
          <w:spacing w:val="1"/>
        </w:rPr>
        <w:t xml:space="preserve"> </w:t>
      </w:r>
      <w:r>
        <w:rPr>
          <w:spacing w:val="-6"/>
        </w:rPr>
        <w:t>instalacija,</w:t>
      </w:r>
    </w:p>
    <w:p w14:paraId="6209DB3C" w14:textId="77777777" w:rsidR="00F14F6A" w:rsidRDefault="00F14F6A" w:rsidP="00F14F6A">
      <w:pPr>
        <w:pStyle w:val="ListParagraph"/>
        <w:widowControl w:val="0"/>
        <w:numPr>
          <w:ilvl w:val="1"/>
          <w:numId w:val="95"/>
        </w:numPr>
        <w:tabs>
          <w:tab w:val="left" w:pos="891"/>
        </w:tabs>
        <w:autoSpaceDE w:val="0"/>
        <w:autoSpaceDN w:val="0"/>
        <w:spacing w:before="100" w:after="0"/>
        <w:ind w:left="891" w:hanging="183"/>
        <w:contextualSpacing w:val="0"/>
      </w:pPr>
      <w:r>
        <w:rPr>
          <w:spacing w:val="-6"/>
        </w:rPr>
        <w:t>montažnih</w:t>
      </w:r>
      <w:r>
        <w:rPr>
          <w:spacing w:val="-1"/>
        </w:rPr>
        <w:t xml:space="preserve"> </w:t>
      </w:r>
      <w:r>
        <w:rPr>
          <w:spacing w:val="-6"/>
        </w:rPr>
        <w:t>građevina</w:t>
      </w:r>
      <w:r>
        <w:rPr>
          <w:spacing w:val="-1"/>
        </w:rPr>
        <w:t xml:space="preserve"> </w:t>
      </w:r>
      <w:r>
        <w:rPr>
          <w:spacing w:val="-6"/>
        </w:rPr>
        <w:t>(kiosci,</w:t>
      </w:r>
      <w:r>
        <w:rPr>
          <w:spacing w:val="-1"/>
        </w:rPr>
        <w:t xml:space="preserve"> </w:t>
      </w:r>
      <w:r>
        <w:rPr>
          <w:spacing w:val="-6"/>
        </w:rPr>
        <w:t>pozornice,</w:t>
      </w:r>
      <w:r>
        <w:t xml:space="preserve"> </w:t>
      </w:r>
      <w:r>
        <w:rPr>
          <w:spacing w:val="-6"/>
        </w:rPr>
        <w:t>tribine).</w:t>
      </w:r>
    </w:p>
    <w:p w14:paraId="2F2C8116" w14:textId="77777777" w:rsidR="00F14F6A" w:rsidRDefault="00F14F6A" w:rsidP="00F14F6A">
      <w:pPr>
        <w:pStyle w:val="ListParagraph"/>
        <w:widowControl w:val="0"/>
        <w:numPr>
          <w:ilvl w:val="0"/>
          <w:numId w:val="95"/>
        </w:numPr>
        <w:tabs>
          <w:tab w:val="left" w:pos="680"/>
        </w:tabs>
        <w:autoSpaceDE w:val="0"/>
        <w:autoSpaceDN w:val="0"/>
        <w:spacing w:before="111" w:after="0" w:line="228" w:lineRule="auto"/>
        <w:ind w:right="707" w:firstLine="0"/>
        <w:contextualSpacing w:val="0"/>
      </w:pPr>
      <w:r>
        <w:t xml:space="preserve">Na kolno-pješačkim površinama mogu se izvoditi i oni zahvati koji zahtijevaju smještaj u tom </w:t>
      </w:r>
      <w:r>
        <w:rPr>
          <w:spacing w:val="-2"/>
        </w:rPr>
        <w:t>prostoru.</w:t>
      </w:r>
    </w:p>
    <w:p w14:paraId="5960FF3C" w14:textId="77777777" w:rsidR="00F14F6A" w:rsidRDefault="00F14F6A" w:rsidP="00F14F6A">
      <w:pPr>
        <w:pStyle w:val="ListParagraph"/>
        <w:widowControl w:val="0"/>
        <w:numPr>
          <w:ilvl w:val="0"/>
          <w:numId w:val="104"/>
        </w:numPr>
        <w:tabs>
          <w:tab w:val="left" w:pos="682"/>
        </w:tabs>
        <w:autoSpaceDE w:val="0"/>
        <w:autoSpaceDN w:val="0"/>
        <w:spacing w:before="112" w:after="0" w:line="228" w:lineRule="auto"/>
        <w:ind w:left="141" w:right="707" w:firstLine="0"/>
        <w:contextualSpacing w:val="0"/>
      </w:pPr>
      <w:r>
        <w:t>Pješačka</w:t>
      </w:r>
      <w:r>
        <w:rPr>
          <w:spacing w:val="40"/>
        </w:rPr>
        <w:t xml:space="preserve"> </w:t>
      </w:r>
      <w:r>
        <w:t>površina,</w:t>
      </w:r>
      <w:r>
        <w:rPr>
          <w:spacing w:val="40"/>
        </w:rPr>
        <w:t xml:space="preserve"> </w:t>
      </w:r>
      <w:r>
        <w:t>određeno</w:t>
      </w:r>
      <w:r>
        <w:rPr>
          <w:spacing w:val="40"/>
        </w:rPr>
        <w:t xml:space="preserve"> </w:t>
      </w:r>
      <w:r>
        <w:t>pravilnikom</w:t>
      </w:r>
      <w:r>
        <w:rPr>
          <w:spacing w:val="40"/>
        </w:rPr>
        <w:t xml:space="preserve"> </w:t>
      </w:r>
      <w:r>
        <w:t>o</w:t>
      </w:r>
      <w:r>
        <w:rPr>
          <w:spacing w:val="40"/>
        </w:rPr>
        <w:t xml:space="preserve"> </w:t>
      </w:r>
      <w:r>
        <w:t>prostornim</w:t>
      </w:r>
      <w:r>
        <w:rPr>
          <w:spacing w:val="40"/>
        </w:rPr>
        <w:t xml:space="preserve"> </w:t>
      </w:r>
      <w:r>
        <w:t>planovima</w:t>
      </w:r>
      <w:r>
        <w:rPr>
          <w:spacing w:val="40"/>
        </w:rPr>
        <w:t xml:space="preserve"> </w:t>
      </w:r>
      <w:r>
        <w:t>pod</w:t>
      </w:r>
      <w:r>
        <w:rPr>
          <w:spacing w:val="40"/>
        </w:rPr>
        <w:t xml:space="preserve"> </w:t>
      </w:r>
      <w:r>
        <w:t>oznakom</w:t>
      </w:r>
      <w:r>
        <w:rPr>
          <w:spacing w:val="40"/>
        </w:rPr>
        <w:t xml:space="preserve"> </w:t>
      </w:r>
      <w:r>
        <w:t>teme</w:t>
      </w:r>
      <w:r>
        <w:rPr>
          <w:spacing w:val="40"/>
        </w:rPr>
        <w:t xml:space="preserve"> </w:t>
      </w:r>
      <w:r>
        <w:rPr>
          <w:spacing w:val="-2"/>
        </w:rPr>
        <w:t>[KN-1-1-5952]</w:t>
      </w:r>
    </w:p>
    <w:p w14:paraId="792C7D41" w14:textId="77777777" w:rsidR="00F14F6A" w:rsidRDefault="00F14F6A" w:rsidP="00F14F6A">
      <w:pPr>
        <w:pStyle w:val="ListParagraph"/>
        <w:widowControl w:val="0"/>
        <w:numPr>
          <w:ilvl w:val="0"/>
          <w:numId w:val="94"/>
        </w:numPr>
        <w:tabs>
          <w:tab w:val="left" w:pos="706"/>
        </w:tabs>
        <w:autoSpaceDE w:val="0"/>
        <w:autoSpaceDN w:val="0"/>
        <w:spacing w:before="113" w:after="0" w:line="228" w:lineRule="auto"/>
        <w:ind w:right="707" w:firstLine="0"/>
        <w:contextualSpacing w:val="0"/>
      </w:pPr>
      <w:r>
        <w:t>Pješačka</w:t>
      </w:r>
      <w:r>
        <w:rPr>
          <w:spacing w:val="16"/>
        </w:rPr>
        <w:t xml:space="preserve"> </w:t>
      </w:r>
      <w:r>
        <w:t>površina</w:t>
      </w:r>
      <w:r>
        <w:rPr>
          <w:spacing w:val="16"/>
        </w:rPr>
        <w:t xml:space="preserve"> </w:t>
      </w:r>
      <w:r>
        <w:t>namijenjena</w:t>
      </w:r>
      <w:r>
        <w:rPr>
          <w:spacing w:val="16"/>
        </w:rPr>
        <w:t xml:space="preserve"> </w:t>
      </w:r>
      <w:r>
        <w:t>je</w:t>
      </w:r>
      <w:r>
        <w:rPr>
          <w:spacing w:val="16"/>
        </w:rPr>
        <w:t xml:space="preserve"> </w:t>
      </w:r>
      <w:r>
        <w:t>kretanju,</w:t>
      </w:r>
      <w:r>
        <w:rPr>
          <w:spacing w:val="16"/>
        </w:rPr>
        <w:t xml:space="preserve"> </w:t>
      </w:r>
      <w:r>
        <w:t>boravku</w:t>
      </w:r>
      <w:r>
        <w:rPr>
          <w:spacing w:val="16"/>
        </w:rPr>
        <w:t xml:space="preserve"> </w:t>
      </w:r>
      <w:r>
        <w:t>i</w:t>
      </w:r>
      <w:r>
        <w:rPr>
          <w:spacing w:val="16"/>
        </w:rPr>
        <w:t xml:space="preserve"> </w:t>
      </w:r>
      <w:r>
        <w:t>okupljanju</w:t>
      </w:r>
      <w:r>
        <w:rPr>
          <w:spacing w:val="16"/>
        </w:rPr>
        <w:t xml:space="preserve"> </w:t>
      </w:r>
      <w:r>
        <w:t>ljudi</w:t>
      </w:r>
      <w:r>
        <w:rPr>
          <w:spacing w:val="16"/>
        </w:rPr>
        <w:t xml:space="preserve"> </w:t>
      </w:r>
      <w:r>
        <w:t>kao</w:t>
      </w:r>
      <w:r>
        <w:rPr>
          <w:spacing w:val="16"/>
        </w:rPr>
        <w:t xml:space="preserve"> </w:t>
      </w:r>
      <w:r>
        <w:t>što</w:t>
      </w:r>
      <w:r>
        <w:rPr>
          <w:spacing w:val="16"/>
        </w:rPr>
        <w:t xml:space="preserve"> </w:t>
      </w:r>
      <w:r>
        <w:t>su</w:t>
      </w:r>
      <w:r>
        <w:rPr>
          <w:spacing w:val="16"/>
        </w:rPr>
        <w:t xml:space="preserve"> </w:t>
      </w:r>
      <w:r>
        <w:t>pješačke ulice, pločnici, trgovi, šetnice.</w:t>
      </w:r>
    </w:p>
    <w:p w14:paraId="3ACE2C5C" w14:textId="77777777" w:rsidR="00F14F6A" w:rsidRDefault="00F14F6A" w:rsidP="00F14F6A">
      <w:pPr>
        <w:pStyle w:val="ListParagraph"/>
        <w:widowControl w:val="0"/>
        <w:numPr>
          <w:ilvl w:val="0"/>
          <w:numId w:val="94"/>
        </w:numPr>
        <w:tabs>
          <w:tab w:val="left" w:pos="669"/>
        </w:tabs>
        <w:autoSpaceDE w:val="0"/>
        <w:autoSpaceDN w:val="0"/>
        <w:spacing w:before="103" w:after="0"/>
        <w:ind w:left="669" w:hanging="244"/>
        <w:contextualSpacing w:val="0"/>
      </w:pPr>
      <w:r>
        <w:rPr>
          <w:spacing w:val="-4"/>
        </w:rPr>
        <w:t>Na</w:t>
      </w:r>
      <w:r>
        <w:rPr>
          <w:spacing w:val="-1"/>
        </w:rPr>
        <w:t xml:space="preserve"> </w:t>
      </w:r>
      <w:r>
        <w:rPr>
          <w:spacing w:val="-4"/>
        </w:rPr>
        <w:t>pješačkim</w:t>
      </w:r>
      <w:r>
        <w:rPr>
          <w:spacing w:val="-1"/>
        </w:rPr>
        <w:t xml:space="preserve"> </w:t>
      </w:r>
      <w:r>
        <w:rPr>
          <w:spacing w:val="-4"/>
        </w:rPr>
        <w:t>površinama</w:t>
      </w:r>
      <w:r>
        <w:t xml:space="preserve"> </w:t>
      </w:r>
      <w:r>
        <w:rPr>
          <w:spacing w:val="-4"/>
        </w:rPr>
        <w:t>dozvoljeno</w:t>
      </w:r>
      <w:r>
        <w:rPr>
          <w:spacing w:val="-1"/>
        </w:rPr>
        <w:t xml:space="preserve"> </w:t>
      </w:r>
      <w:r>
        <w:rPr>
          <w:spacing w:val="-4"/>
        </w:rPr>
        <w:t>je</w:t>
      </w:r>
      <w:r>
        <w:t xml:space="preserve"> </w:t>
      </w:r>
      <w:r>
        <w:rPr>
          <w:spacing w:val="-4"/>
        </w:rPr>
        <w:t>postavljanje,</w:t>
      </w:r>
      <w:r>
        <w:rPr>
          <w:spacing w:val="-1"/>
        </w:rPr>
        <w:t xml:space="preserve"> </w:t>
      </w:r>
      <w:r>
        <w:rPr>
          <w:spacing w:val="-4"/>
        </w:rPr>
        <w:t>uređenje</w:t>
      </w:r>
      <w:r>
        <w:rPr>
          <w:spacing w:val="-1"/>
        </w:rPr>
        <w:t xml:space="preserve"> </w:t>
      </w:r>
      <w:r>
        <w:rPr>
          <w:spacing w:val="-4"/>
        </w:rPr>
        <w:t>i</w:t>
      </w:r>
      <w:r>
        <w:t xml:space="preserve"> </w:t>
      </w:r>
      <w:r>
        <w:rPr>
          <w:spacing w:val="-4"/>
        </w:rPr>
        <w:t>gradnja:</w:t>
      </w:r>
    </w:p>
    <w:p w14:paraId="1288A81B" w14:textId="77777777" w:rsidR="00F14F6A" w:rsidRDefault="00F14F6A" w:rsidP="00F14F6A">
      <w:pPr>
        <w:pStyle w:val="ListParagraph"/>
        <w:widowControl w:val="0"/>
        <w:numPr>
          <w:ilvl w:val="1"/>
          <w:numId w:val="94"/>
        </w:numPr>
        <w:tabs>
          <w:tab w:val="left" w:pos="952"/>
        </w:tabs>
        <w:autoSpaceDE w:val="0"/>
        <w:autoSpaceDN w:val="0"/>
        <w:spacing w:before="100" w:after="0"/>
        <w:ind w:left="952" w:hanging="244"/>
        <w:contextualSpacing w:val="0"/>
      </w:pPr>
      <w:r>
        <w:t xml:space="preserve">urbane </w:t>
      </w:r>
      <w:r>
        <w:rPr>
          <w:spacing w:val="-2"/>
        </w:rPr>
        <w:t>opreme,</w:t>
      </w:r>
    </w:p>
    <w:p w14:paraId="1FA5CFC1" w14:textId="77777777" w:rsidR="00F14F6A" w:rsidRDefault="00F14F6A" w:rsidP="00F14F6A">
      <w:pPr>
        <w:pStyle w:val="ListParagraph"/>
        <w:widowControl w:val="0"/>
        <w:numPr>
          <w:ilvl w:val="1"/>
          <w:numId w:val="94"/>
        </w:numPr>
        <w:tabs>
          <w:tab w:val="left" w:pos="952"/>
        </w:tabs>
        <w:autoSpaceDE w:val="0"/>
        <w:autoSpaceDN w:val="0"/>
        <w:spacing w:before="100" w:after="0"/>
        <w:ind w:left="952" w:hanging="244"/>
        <w:contextualSpacing w:val="0"/>
      </w:pPr>
      <w:r>
        <w:t xml:space="preserve">zelenih </w:t>
      </w:r>
      <w:r>
        <w:rPr>
          <w:spacing w:val="-2"/>
        </w:rPr>
        <w:t>površina,</w:t>
      </w:r>
    </w:p>
    <w:p w14:paraId="371FDE94" w14:textId="77777777" w:rsidR="00F14F6A" w:rsidRDefault="00F14F6A" w:rsidP="00F14F6A">
      <w:pPr>
        <w:pStyle w:val="ListParagraph"/>
        <w:widowControl w:val="0"/>
        <w:numPr>
          <w:ilvl w:val="1"/>
          <w:numId w:val="94"/>
        </w:numPr>
        <w:tabs>
          <w:tab w:val="left" w:pos="940"/>
        </w:tabs>
        <w:autoSpaceDE w:val="0"/>
        <w:autoSpaceDN w:val="0"/>
        <w:spacing w:before="101" w:after="0"/>
        <w:ind w:left="940" w:hanging="232"/>
        <w:contextualSpacing w:val="0"/>
      </w:pPr>
      <w:r>
        <w:t xml:space="preserve">vodenih </w:t>
      </w:r>
      <w:r>
        <w:rPr>
          <w:spacing w:val="-2"/>
        </w:rPr>
        <w:t>površina,</w:t>
      </w:r>
    </w:p>
    <w:p w14:paraId="5CAAA7D5" w14:textId="77777777" w:rsidR="00F14F6A" w:rsidRDefault="00F14F6A" w:rsidP="00F14F6A">
      <w:pPr>
        <w:pStyle w:val="ListParagraph"/>
        <w:widowControl w:val="0"/>
        <w:numPr>
          <w:ilvl w:val="1"/>
          <w:numId w:val="94"/>
        </w:numPr>
        <w:tabs>
          <w:tab w:val="left" w:pos="952"/>
        </w:tabs>
        <w:autoSpaceDE w:val="0"/>
        <w:autoSpaceDN w:val="0"/>
        <w:spacing w:before="100" w:after="0"/>
        <w:ind w:left="952" w:hanging="244"/>
        <w:contextualSpacing w:val="0"/>
      </w:pPr>
      <w:r>
        <w:rPr>
          <w:spacing w:val="-2"/>
        </w:rPr>
        <w:t>nadstrešnica,</w:t>
      </w:r>
    </w:p>
    <w:p w14:paraId="19F58EF1" w14:textId="77777777" w:rsidR="00F14F6A" w:rsidRDefault="00F14F6A" w:rsidP="00F14F6A">
      <w:pPr>
        <w:pStyle w:val="ListParagraph"/>
        <w:widowControl w:val="0"/>
        <w:numPr>
          <w:ilvl w:val="1"/>
          <w:numId w:val="94"/>
        </w:numPr>
        <w:tabs>
          <w:tab w:val="left" w:pos="952"/>
        </w:tabs>
        <w:autoSpaceDE w:val="0"/>
        <w:autoSpaceDN w:val="0"/>
        <w:spacing w:before="101" w:after="0"/>
        <w:ind w:left="952" w:hanging="244"/>
        <w:contextualSpacing w:val="0"/>
      </w:pPr>
      <w:r>
        <w:rPr>
          <w:spacing w:val="-6"/>
        </w:rPr>
        <w:t>skulptura</w:t>
      </w:r>
      <w:r>
        <w:rPr>
          <w:spacing w:val="1"/>
        </w:rPr>
        <w:t xml:space="preserve"> </w:t>
      </w:r>
      <w:r>
        <w:rPr>
          <w:spacing w:val="-6"/>
        </w:rPr>
        <w:t>i</w:t>
      </w:r>
      <w:r>
        <w:rPr>
          <w:spacing w:val="2"/>
        </w:rPr>
        <w:t xml:space="preserve"> </w:t>
      </w:r>
      <w:r>
        <w:rPr>
          <w:spacing w:val="-6"/>
        </w:rPr>
        <w:t>umjetničkih</w:t>
      </w:r>
      <w:r>
        <w:rPr>
          <w:spacing w:val="1"/>
        </w:rPr>
        <w:t xml:space="preserve"> </w:t>
      </w:r>
      <w:r>
        <w:rPr>
          <w:spacing w:val="-6"/>
        </w:rPr>
        <w:t>instalacija,</w:t>
      </w:r>
    </w:p>
    <w:p w14:paraId="7C7970FD" w14:textId="77777777" w:rsidR="00F14F6A" w:rsidRDefault="00F14F6A" w:rsidP="00F14F6A">
      <w:pPr>
        <w:pStyle w:val="ListParagraph"/>
        <w:widowControl w:val="0"/>
        <w:numPr>
          <w:ilvl w:val="1"/>
          <w:numId w:val="94"/>
        </w:numPr>
        <w:tabs>
          <w:tab w:val="left" w:pos="891"/>
        </w:tabs>
        <w:autoSpaceDE w:val="0"/>
        <w:autoSpaceDN w:val="0"/>
        <w:spacing w:before="100" w:after="0"/>
        <w:ind w:left="891" w:hanging="183"/>
        <w:contextualSpacing w:val="0"/>
      </w:pPr>
      <w:r>
        <w:rPr>
          <w:spacing w:val="-6"/>
        </w:rPr>
        <w:t>montažnih</w:t>
      </w:r>
      <w:r>
        <w:rPr>
          <w:spacing w:val="-1"/>
        </w:rPr>
        <w:t xml:space="preserve"> </w:t>
      </w:r>
      <w:r>
        <w:rPr>
          <w:spacing w:val="-6"/>
        </w:rPr>
        <w:t>građevina</w:t>
      </w:r>
      <w:r>
        <w:rPr>
          <w:spacing w:val="-1"/>
        </w:rPr>
        <w:t xml:space="preserve"> </w:t>
      </w:r>
      <w:r>
        <w:rPr>
          <w:spacing w:val="-6"/>
        </w:rPr>
        <w:t>(kiosci,</w:t>
      </w:r>
      <w:r>
        <w:rPr>
          <w:spacing w:val="-1"/>
        </w:rPr>
        <w:t xml:space="preserve"> </w:t>
      </w:r>
      <w:r>
        <w:rPr>
          <w:spacing w:val="-6"/>
        </w:rPr>
        <w:t>pozornice,</w:t>
      </w:r>
      <w:r>
        <w:t xml:space="preserve"> </w:t>
      </w:r>
      <w:r>
        <w:rPr>
          <w:spacing w:val="-6"/>
        </w:rPr>
        <w:t>tribine).</w:t>
      </w:r>
    </w:p>
    <w:p w14:paraId="59F09803" w14:textId="77777777" w:rsidR="00F14F6A" w:rsidRDefault="00F14F6A" w:rsidP="00F14F6A">
      <w:pPr>
        <w:pStyle w:val="ListParagraph"/>
        <w:widowControl w:val="0"/>
        <w:numPr>
          <w:ilvl w:val="0"/>
          <w:numId w:val="94"/>
        </w:numPr>
        <w:tabs>
          <w:tab w:val="left" w:pos="723"/>
        </w:tabs>
        <w:autoSpaceDE w:val="0"/>
        <w:autoSpaceDN w:val="0"/>
        <w:spacing w:before="111" w:after="0" w:line="228" w:lineRule="auto"/>
        <w:ind w:right="707" w:firstLine="0"/>
        <w:contextualSpacing w:val="0"/>
      </w:pPr>
      <w:r>
        <w:t>Na</w:t>
      </w:r>
      <w:r>
        <w:rPr>
          <w:spacing w:val="40"/>
        </w:rPr>
        <w:t xml:space="preserve"> </w:t>
      </w:r>
      <w:r>
        <w:t>pješačkim</w:t>
      </w:r>
      <w:r>
        <w:rPr>
          <w:spacing w:val="40"/>
        </w:rPr>
        <w:t xml:space="preserve"> </w:t>
      </w:r>
      <w:r>
        <w:t>površinama</w:t>
      </w:r>
      <w:r>
        <w:rPr>
          <w:spacing w:val="40"/>
        </w:rPr>
        <w:t xml:space="preserve"> </w:t>
      </w:r>
      <w:r>
        <w:t>mogu</w:t>
      </w:r>
      <w:r>
        <w:rPr>
          <w:spacing w:val="40"/>
        </w:rPr>
        <w:t xml:space="preserve"> </w:t>
      </w:r>
      <w:r>
        <w:t>se</w:t>
      </w:r>
      <w:r>
        <w:rPr>
          <w:spacing w:val="40"/>
        </w:rPr>
        <w:t xml:space="preserve"> </w:t>
      </w:r>
      <w:r>
        <w:t>izvoditi</w:t>
      </w:r>
      <w:r>
        <w:rPr>
          <w:spacing w:val="40"/>
        </w:rPr>
        <w:t xml:space="preserve"> </w:t>
      </w:r>
      <w:r>
        <w:t>i</w:t>
      </w:r>
      <w:r>
        <w:rPr>
          <w:spacing w:val="40"/>
        </w:rPr>
        <w:t xml:space="preserve"> </w:t>
      </w:r>
      <w:r>
        <w:t>oni</w:t>
      </w:r>
      <w:r>
        <w:rPr>
          <w:spacing w:val="40"/>
        </w:rPr>
        <w:t xml:space="preserve"> </w:t>
      </w:r>
      <w:r>
        <w:t>zahvati</w:t>
      </w:r>
      <w:r>
        <w:rPr>
          <w:spacing w:val="40"/>
        </w:rPr>
        <w:t xml:space="preserve"> </w:t>
      </w:r>
      <w:r>
        <w:t>koji</w:t>
      </w:r>
      <w:r>
        <w:rPr>
          <w:spacing w:val="40"/>
        </w:rPr>
        <w:t xml:space="preserve"> </w:t>
      </w:r>
      <w:r>
        <w:t>zahtijevaju</w:t>
      </w:r>
      <w:r>
        <w:rPr>
          <w:spacing w:val="40"/>
        </w:rPr>
        <w:t xml:space="preserve"> </w:t>
      </w:r>
      <w:r>
        <w:t>smještaj</w:t>
      </w:r>
      <w:r>
        <w:rPr>
          <w:spacing w:val="40"/>
        </w:rPr>
        <w:t xml:space="preserve"> </w:t>
      </w:r>
      <w:r>
        <w:t>u</w:t>
      </w:r>
      <w:r>
        <w:rPr>
          <w:spacing w:val="40"/>
        </w:rPr>
        <w:t xml:space="preserve"> </w:t>
      </w:r>
      <w:r>
        <w:t xml:space="preserve">tom </w:t>
      </w:r>
      <w:r>
        <w:rPr>
          <w:spacing w:val="-2"/>
        </w:rPr>
        <w:t>prostoru.</w:t>
      </w:r>
    </w:p>
    <w:p w14:paraId="7E049FE6" w14:textId="77777777" w:rsidR="00F14F6A" w:rsidRDefault="00F14F6A" w:rsidP="00F14F6A">
      <w:pPr>
        <w:pStyle w:val="ListParagraph"/>
        <w:widowControl w:val="0"/>
        <w:numPr>
          <w:ilvl w:val="0"/>
          <w:numId w:val="104"/>
        </w:numPr>
        <w:tabs>
          <w:tab w:val="left" w:pos="607"/>
        </w:tabs>
        <w:autoSpaceDE w:val="0"/>
        <w:autoSpaceDN w:val="0"/>
        <w:spacing w:before="113" w:after="0" w:line="228" w:lineRule="auto"/>
        <w:ind w:left="141" w:right="707" w:firstLine="0"/>
        <w:contextualSpacing w:val="0"/>
      </w:pPr>
      <w:r>
        <w:t xml:space="preserve">Parkirališna površina (Pp), određeno pravilnikom o prostornim planovima pod oznakom teme </w:t>
      </w:r>
      <w:r>
        <w:rPr>
          <w:spacing w:val="-2"/>
        </w:rPr>
        <w:t>[KN-1-1-5954]</w:t>
      </w:r>
    </w:p>
    <w:p w14:paraId="12774194" w14:textId="77777777" w:rsidR="00F14F6A" w:rsidRDefault="00F14F6A" w:rsidP="00F14F6A">
      <w:pPr>
        <w:pStyle w:val="ListParagraph"/>
        <w:widowControl w:val="0"/>
        <w:numPr>
          <w:ilvl w:val="0"/>
          <w:numId w:val="93"/>
        </w:numPr>
        <w:tabs>
          <w:tab w:val="left" w:pos="669"/>
        </w:tabs>
        <w:autoSpaceDE w:val="0"/>
        <w:autoSpaceDN w:val="0"/>
        <w:spacing w:before="102" w:after="0"/>
        <w:ind w:hanging="244"/>
        <w:contextualSpacing w:val="0"/>
      </w:pPr>
      <w:r>
        <w:t xml:space="preserve">Parkirališna površina (Pp) je površina namijenjena prometu u </w:t>
      </w:r>
      <w:r>
        <w:rPr>
          <w:spacing w:val="-2"/>
        </w:rPr>
        <w:t>mirovanju.</w:t>
      </w:r>
    </w:p>
    <w:p w14:paraId="041B8A89" w14:textId="77777777" w:rsidR="00F14F6A" w:rsidRDefault="00F14F6A" w:rsidP="00F14F6A">
      <w:pPr>
        <w:pStyle w:val="ListParagraph"/>
        <w:widowControl w:val="0"/>
        <w:numPr>
          <w:ilvl w:val="0"/>
          <w:numId w:val="93"/>
        </w:numPr>
        <w:tabs>
          <w:tab w:val="left" w:pos="669"/>
        </w:tabs>
        <w:autoSpaceDE w:val="0"/>
        <w:autoSpaceDN w:val="0"/>
        <w:spacing w:before="100" w:after="0"/>
        <w:ind w:hanging="244"/>
        <w:contextualSpacing w:val="0"/>
      </w:pPr>
      <w:r>
        <w:t>Na</w:t>
      </w:r>
      <w:r>
        <w:rPr>
          <w:spacing w:val="-14"/>
        </w:rPr>
        <w:t xml:space="preserve"> </w:t>
      </w:r>
      <w:r>
        <w:t>parkirališnim</w:t>
      </w:r>
      <w:r>
        <w:rPr>
          <w:spacing w:val="-13"/>
        </w:rPr>
        <w:t xml:space="preserve"> </w:t>
      </w:r>
      <w:r>
        <w:t>površinama</w:t>
      </w:r>
      <w:r>
        <w:rPr>
          <w:spacing w:val="-13"/>
        </w:rPr>
        <w:t xml:space="preserve"> </w:t>
      </w:r>
      <w:r>
        <w:t>dozvoljeno</w:t>
      </w:r>
      <w:r>
        <w:rPr>
          <w:spacing w:val="-13"/>
        </w:rPr>
        <w:t xml:space="preserve"> </w:t>
      </w:r>
      <w:r>
        <w:t>je</w:t>
      </w:r>
      <w:r>
        <w:rPr>
          <w:spacing w:val="-13"/>
        </w:rPr>
        <w:t xml:space="preserve"> </w:t>
      </w:r>
      <w:r>
        <w:t>postavljanje,</w:t>
      </w:r>
      <w:r>
        <w:rPr>
          <w:spacing w:val="-13"/>
        </w:rPr>
        <w:t xml:space="preserve"> </w:t>
      </w:r>
      <w:r>
        <w:t>uređenje</w:t>
      </w:r>
      <w:r>
        <w:rPr>
          <w:spacing w:val="-13"/>
        </w:rPr>
        <w:t xml:space="preserve"> </w:t>
      </w:r>
      <w:r>
        <w:t>i</w:t>
      </w:r>
      <w:r>
        <w:rPr>
          <w:spacing w:val="-13"/>
        </w:rPr>
        <w:t xml:space="preserve"> </w:t>
      </w:r>
      <w:r>
        <w:rPr>
          <w:spacing w:val="-2"/>
        </w:rPr>
        <w:t>gradnja:</w:t>
      </w:r>
    </w:p>
    <w:p w14:paraId="2F9E4CFD" w14:textId="77777777" w:rsidR="00F14F6A" w:rsidRDefault="00F14F6A" w:rsidP="00F14F6A">
      <w:pPr>
        <w:pStyle w:val="ListParagraph"/>
        <w:widowControl w:val="0"/>
        <w:numPr>
          <w:ilvl w:val="1"/>
          <w:numId w:val="93"/>
        </w:numPr>
        <w:tabs>
          <w:tab w:val="left" w:pos="952"/>
        </w:tabs>
        <w:autoSpaceDE w:val="0"/>
        <w:autoSpaceDN w:val="0"/>
        <w:spacing w:before="101" w:after="0"/>
        <w:ind w:left="952" w:hanging="244"/>
        <w:contextualSpacing w:val="0"/>
      </w:pPr>
      <w:r>
        <w:t xml:space="preserve">urbane </w:t>
      </w:r>
      <w:r>
        <w:rPr>
          <w:spacing w:val="-2"/>
        </w:rPr>
        <w:t>opreme,</w:t>
      </w:r>
    </w:p>
    <w:p w14:paraId="66FC479F" w14:textId="77777777" w:rsidR="00F14F6A" w:rsidRDefault="00F14F6A" w:rsidP="00F14F6A">
      <w:pPr>
        <w:pStyle w:val="ListParagraph"/>
        <w:widowControl w:val="0"/>
        <w:numPr>
          <w:ilvl w:val="1"/>
          <w:numId w:val="93"/>
        </w:numPr>
        <w:tabs>
          <w:tab w:val="left" w:pos="952"/>
        </w:tabs>
        <w:autoSpaceDE w:val="0"/>
        <w:autoSpaceDN w:val="0"/>
        <w:spacing w:before="100" w:after="0"/>
        <w:ind w:left="952" w:hanging="244"/>
        <w:contextualSpacing w:val="0"/>
      </w:pPr>
      <w:r>
        <w:t xml:space="preserve">zaštitnih zelenih </w:t>
      </w:r>
      <w:r>
        <w:rPr>
          <w:spacing w:val="-2"/>
        </w:rPr>
        <w:t>površina,</w:t>
      </w:r>
    </w:p>
    <w:p w14:paraId="77548410" w14:textId="77777777" w:rsidR="00F14F6A" w:rsidRDefault="00F14F6A" w:rsidP="00F14F6A">
      <w:pPr>
        <w:pStyle w:val="ListParagraph"/>
        <w:widowControl w:val="0"/>
        <w:numPr>
          <w:ilvl w:val="1"/>
          <w:numId w:val="93"/>
        </w:numPr>
        <w:tabs>
          <w:tab w:val="left" w:pos="940"/>
        </w:tabs>
        <w:autoSpaceDE w:val="0"/>
        <w:autoSpaceDN w:val="0"/>
        <w:spacing w:before="101" w:after="0"/>
        <w:ind w:left="940" w:hanging="232"/>
        <w:contextualSpacing w:val="0"/>
      </w:pPr>
      <w:r>
        <w:rPr>
          <w:spacing w:val="-2"/>
        </w:rPr>
        <w:t>nadstrešnica,</w:t>
      </w:r>
    </w:p>
    <w:p w14:paraId="005B49D6" w14:textId="77777777" w:rsidR="00F14F6A" w:rsidRDefault="00F14F6A" w:rsidP="00F14F6A">
      <w:pPr>
        <w:pStyle w:val="ListParagraph"/>
        <w:widowControl w:val="0"/>
        <w:numPr>
          <w:ilvl w:val="1"/>
          <w:numId w:val="93"/>
        </w:numPr>
        <w:tabs>
          <w:tab w:val="left" w:pos="952"/>
        </w:tabs>
        <w:autoSpaceDE w:val="0"/>
        <w:autoSpaceDN w:val="0"/>
        <w:spacing w:before="100" w:after="0"/>
        <w:ind w:left="952" w:hanging="244"/>
        <w:contextualSpacing w:val="0"/>
      </w:pPr>
      <w:r>
        <w:rPr>
          <w:w w:val="90"/>
        </w:rPr>
        <w:t>montažnih</w:t>
      </w:r>
      <w:r>
        <w:t xml:space="preserve"> </w:t>
      </w:r>
      <w:r>
        <w:rPr>
          <w:w w:val="90"/>
        </w:rPr>
        <w:t>građevina</w:t>
      </w:r>
      <w:r>
        <w:t xml:space="preserve"> </w:t>
      </w:r>
      <w:r>
        <w:rPr>
          <w:spacing w:val="-2"/>
          <w:w w:val="90"/>
        </w:rPr>
        <w:t>(kiosci).</w:t>
      </w:r>
    </w:p>
    <w:p w14:paraId="492C3922" w14:textId="77777777" w:rsidR="00F14F6A" w:rsidRDefault="00F14F6A" w:rsidP="00F14F6A">
      <w:pPr>
        <w:pStyle w:val="ListParagraph"/>
        <w:widowControl w:val="0"/>
        <w:numPr>
          <w:ilvl w:val="0"/>
          <w:numId w:val="93"/>
        </w:numPr>
        <w:tabs>
          <w:tab w:val="left" w:pos="704"/>
        </w:tabs>
        <w:autoSpaceDE w:val="0"/>
        <w:autoSpaceDN w:val="0"/>
        <w:spacing w:before="111" w:after="0" w:line="228" w:lineRule="auto"/>
        <w:ind w:left="425" w:right="707" w:firstLine="0"/>
        <w:contextualSpacing w:val="0"/>
      </w:pPr>
      <w:r>
        <w:t>Na</w:t>
      </w:r>
      <w:r>
        <w:rPr>
          <w:spacing w:val="33"/>
        </w:rPr>
        <w:t xml:space="preserve"> </w:t>
      </w:r>
      <w:r>
        <w:t>parkirališnim</w:t>
      </w:r>
      <w:r>
        <w:rPr>
          <w:spacing w:val="33"/>
        </w:rPr>
        <w:t xml:space="preserve"> </w:t>
      </w:r>
      <w:r>
        <w:t>površinama</w:t>
      </w:r>
      <w:r>
        <w:rPr>
          <w:spacing w:val="33"/>
        </w:rPr>
        <w:t xml:space="preserve"> </w:t>
      </w:r>
      <w:r>
        <w:t>mogu</w:t>
      </w:r>
      <w:r>
        <w:rPr>
          <w:spacing w:val="33"/>
        </w:rPr>
        <w:t xml:space="preserve"> </w:t>
      </w:r>
      <w:r>
        <w:t>se</w:t>
      </w:r>
      <w:r>
        <w:rPr>
          <w:spacing w:val="33"/>
        </w:rPr>
        <w:t xml:space="preserve"> </w:t>
      </w:r>
      <w:r>
        <w:t>izvoditi</w:t>
      </w:r>
      <w:r>
        <w:rPr>
          <w:spacing w:val="33"/>
        </w:rPr>
        <w:t xml:space="preserve"> </w:t>
      </w:r>
      <w:r>
        <w:t>i</w:t>
      </w:r>
      <w:r>
        <w:rPr>
          <w:spacing w:val="33"/>
        </w:rPr>
        <w:t xml:space="preserve"> </w:t>
      </w:r>
      <w:r>
        <w:t>oni</w:t>
      </w:r>
      <w:r>
        <w:rPr>
          <w:spacing w:val="33"/>
        </w:rPr>
        <w:t xml:space="preserve"> </w:t>
      </w:r>
      <w:r>
        <w:t>zahvati</w:t>
      </w:r>
      <w:r>
        <w:rPr>
          <w:spacing w:val="33"/>
        </w:rPr>
        <w:t xml:space="preserve"> </w:t>
      </w:r>
      <w:r>
        <w:t>koji</w:t>
      </w:r>
      <w:r>
        <w:rPr>
          <w:spacing w:val="33"/>
        </w:rPr>
        <w:t xml:space="preserve"> </w:t>
      </w:r>
      <w:r>
        <w:t>zahtijevaju</w:t>
      </w:r>
      <w:r>
        <w:rPr>
          <w:spacing w:val="33"/>
        </w:rPr>
        <w:t xml:space="preserve"> </w:t>
      </w:r>
      <w:r>
        <w:t>smještaj</w:t>
      </w:r>
      <w:r>
        <w:rPr>
          <w:spacing w:val="33"/>
        </w:rPr>
        <w:t xml:space="preserve"> </w:t>
      </w:r>
      <w:r>
        <w:t>u</w:t>
      </w:r>
      <w:r>
        <w:rPr>
          <w:spacing w:val="33"/>
        </w:rPr>
        <w:t xml:space="preserve"> </w:t>
      </w:r>
      <w:r>
        <w:t xml:space="preserve">tom </w:t>
      </w:r>
      <w:r>
        <w:rPr>
          <w:spacing w:val="-2"/>
        </w:rPr>
        <w:t>prostoru.</w:t>
      </w:r>
    </w:p>
    <w:p w14:paraId="4098B581" w14:textId="77777777" w:rsidR="00F14F6A" w:rsidRDefault="00F14F6A" w:rsidP="00F14F6A">
      <w:pPr>
        <w:pStyle w:val="ListParagraph"/>
        <w:widowControl w:val="0"/>
        <w:numPr>
          <w:ilvl w:val="0"/>
          <w:numId w:val="104"/>
        </w:numPr>
        <w:tabs>
          <w:tab w:val="left" w:pos="642"/>
        </w:tabs>
        <w:autoSpaceDE w:val="0"/>
        <w:autoSpaceDN w:val="0"/>
        <w:spacing w:before="112" w:after="0" w:line="228" w:lineRule="auto"/>
        <w:ind w:left="141" w:right="707" w:firstLine="0"/>
        <w:contextualSpacing w:val="0"/>
      </w:pPr>
      <w:r>
        <w:t>Površina</w:t>
      </w:r>
      <w:r>
        <w:rPr>
          <w:spacing w:val="38"/>
        </w:rPr>
        <w:t xml:space="preserve"> </w:t>
      </w:r>
      <w:r>
        <w:t>unutarnjih</w:t>
      </w:r>
      <w:r>
        <w:rPr>
          <w:spacing w:val="38"/>
        </w:rPr>
        <w:t xml:space="preserve"> </w:t>
      </w:r>
      <w:r>
        <w:t>voda</w:t>
      </w:r>
      <w:r>
        <w:rPr>
          <w:spacing w:val="38"/>
        </w:rPr>
        <w:t xml:space="preserve"> </w:t>
      </w:r>
      <w:r>
        <w:t>-</w:t>
      </w:r>
      <w:r>
        <w:rPr>
          <w:spacing w:val="38"/>
        </w:rPr>
        <w:t xml:space="preserve"> </w:t>
      </w:r>
      <w:r>
        <w:t>površina</w:t>
      </w:r>
      <w:r>
        <w:rPr>
          <w:spacing w:val="38"/>
        </w:rPr>
        <w:t xml:space="preserve"> </w:t>
      </w:r>
      <w:r>
        <w:t>pod</w:t>
      </w:r>
      <w:r>
        <w:rPr>
          <w:spacing w:val="38"/>
        </w:rPr>
        <w:t xml:space="preserve"> </w:t>
      </w:r>
      <w:r>
        <w:t>vodom</w:t>
      </w:r>
      <w:r>
        <w:rPr>
          <w:spacing w:val="38"/>
        </w:rPr>
        <w:t xml:space="preserve"> </w:t>
      </w:r>
      <w:r>
        <w:t>(V1),</w:t>
      </w:r>
      <w:r>
        <w:rPr>
          <w:spacing w:val="38"/>
        </w:rPr>
        <w:t xml:space="preserve"> </w:t>
      </w:r>
      <w:r>
        <w:t>određeno</w:t>
      </w:r>
      <w:r>
        <w:rPr>
          <w:spacing w:val="38"/>
        </w:rPr>
        <w:t xml:space="preserve"> </w:t>
      </w:r>
      <w:r>
        <w:t>pravilnikom</w:t>
      </w:r>
      <w:r>
        <w:rPr>
          <w:spacing w:val="38"/>
        </w:rPr>
        <w:t xml:space="preserve"> </w:t>
      </w:r>
      <w:r>
        <w:t>o</w:t>
      </w:r>
      <w:r>
        <w:rPr>
          <w:spacing w:val="38"/>
        </w:rPr>
        <w:t xml:space="preserve"> </w:t>
      </w:r>
      <w:r>
        <w:t>prostornim planovima pod oznakom teme [KN-1-1-5321]</w:t>
      </w:r>
    </w:p>
    <w:p w14:paraId="3D77EA28" w14:textId="77777777" w:rsidR="00F14F6A" w:rsidRDefault="00F14F6A" w:rsidP="00F14F6A">
      <w:pPr>
        <w:pStyle w:val="BodyText"/>
        <w:spacing w:before="113" w:line="228" w:lineRule="auto"/>
        <w:ind w:left="425" w:right="707"/>
      </w:pPr>
      <w:r>
        <w:t>1. Na površinama unutarnjih voda – površine pod vodom (V1) dozvoljeno je uređenje i gradnja zahvata u prostoru u funkciji korištenja i uređenja vodenih površina te gradnja podvodnih infrastrukturnih</w:t>
      </w:r>
      <w:r>
        <w:rPr>
          <w:spacing w:val="-15"/>
        </w:rPr>
        <w:t xml:space="preserve"> </w:t>
      </w:r>
      <w:r>
        <w:t>vodova,</w:t>
      </w:r>
      <w:r>
        <w:rPr>
          <w:spacing w:val="-15"/>
        </w:rPr>
        <w:t xml:space="preserve"> </w:t>
      </w:r>
      <w:r>
        <w:t>kao</w:t>
      </w:r>
      <w:r>
        <w:rPr>
          <w:spacing w:val="-15"/>
        </w:rPr>
        <w:t xml:space="preserve"> </w:t>
      </w:r>
      <w:r>
        <w:t>i</w:t>
      </w:r>
      <w:r>
        <w:rPr>
          <w:spacing w:val="-15"/>
        </w:rPr>
        <w:t xml:space="preserve"> </w:t>
      </w:r>
      <w:r>
        <w:t>ostalih</w:t>
      </w:r>
      <w:r>
        <w:rPr>
          <w:spacing w:val="-15"/>
        </w:rPr>
        <w:t xml:space="preserve"> </w:t>
      </w:r>
      <w:r>
        <w:t>građevina</w:t>
      </w:r>
      <w:r>
        <w:rPr>
          <w:spacing w:val="-15"/>
        </w:rPr>
        <w:t xml:space="preserve"> </w:t>
      </w:r>
      <w:r>
        <w:t>u</w:t>
      </w:r>
      <w:r>
        <w:rPr>
          <w:spacing w:val="-15"/>
        </w:rPr>
        <w:t xml:space="preserve"> </w:t>
      </w:r>
      <w:r>
        <w:t>skladu</w:t>
      </w:r>
      <w:r>
        <w:rPr>
          <w:spacing w:val="-15"/>
        </w:rPr>
        <w:t xml:space="preserve"> </w:t>
      </w:r>
      <w:r>
        <w:t>sa</w:t>
      </w:r>
      <w:r>
        <w:rPr>
          <w:spacing w:val="-15"/>
        </w:rPr>
        <w:t xml:space="preserve"> </w:t>
      </w:r>
      <w:r>
        <w:t>zakonom</w:t>
      </w:r>
      <w:r>
        <w:rPr>
          <w:spacing w:val="-15"/>
        </w:rPr>
        <w:t xml:space="preserve"> </w:t>
      </w:r>
      <w:r>
        <w:t>kojim</w:t>
      </w:r>
      <w:r>
        <w:rPr>
          <w:spacing w:val="-15"/>
        </w:rPr>
        <w:t xml:space="preserve"> </w:t>
      </w:r>
      <w:r>
        <w:t>se</w:t>
      </w:r>
      <w:r>
        <w:rPr>
          <w:spacing w:val="-15"/>
        </w:rPr>
        <w:t xml:space="preserve"> </w:t>
      </w:r>
      <w:r>
        <w:t>uređuje</w:t>
      </w:r>
      <w:r>
        <w:rPr>
          <w:spacing w:val="-15"/>
        </w:rPr>
        <w:t xml:space="preserve"> </w:t>
      </w:r>
      <w:r>
        <w:t xml:space="preserve">prostorno </w:t>
      </w:r>
      <w:r>
        <w:rPr>
          <w:spacing w:val="-2"/>
        </w:rPr>
        <w:t>uređenje.</w:t>
      </w:r>
    </w:p>
    <w:p w14:paraId="3C5EE7A2" w14:textId="77777777" w:rsidR="00F14F6A" w:rsidRDefault="00F14F6A" w:rsidP="00F14F6A">
      <w:pPr>
        <w:pStyle w:val="Heading2"/>
        <w:keepNext w:val="0"/>
        <w:widowControl w:val="0"/>
        <w:numPr>
          <w:ilvl w:val="1"/>
          <w:numId w:val="105"/>
        </w:numPr>
        <w:tabs>
          <w:tab w:val="left" w:pos="3948"/>
        </w:tabs>
        <w:autoSpaceDE w:val="0"/>
        <w:autoSpaceDN w:val="0"/>
        <w:spacing w:before="104" w:after="0" w:line="240" w:lineRule="auto"/>
        <w:ind w:left="3948" w:hanging="505"/>
        <w:jc w:val="left"/>
      </w:pPr>
      <w:r>
        <w:rPr>
          <w:w w:val="90"/>
        </w:rPr>
        <w:t>Građevinska</w:t>
      </w:r>
      <w:r>
        <w:rPr>
          <w:spacing w:val="31"/>
        </w:rPr>
        <w:t xml:space="preserve"> </w:t>
      </w:r>
      <w:r>
        <w:rPr>
          <w:spacing w:val="-2"/>
        </w:rPr>
        <w:t>područja</w:t>
      </w:r>
    </w:p>
    <w:p w14:paraId="1FE9094C" w14:textId="77777777" w:rsidR="00F14F6A" w:rsidRDefault="00F14F6A" w:rsidP="00F14F6A">
      <w:pPr>
        <w:pStyle w:val="Heading2"/>
        <w:sectPr w:rsidR="00F14F6A">
          <w:pgSz w:w="11910" w:h="16840"/>
          <w:pgMar w:top="900" w:right="424" w:bottom="660" w:left="992" w:header="682" w:footer="467" w:gutter="0"/>
          <w:cols w:space="720"/>
        </w:sectPr>
      </w:pPr>
    </w:p>
    <w:p w14:paraId="4A165B1C" w14:textId="77777777" w:rsidR="00F14F6A" w:rsidRDefault="00F14F6A" w:rsidP="00F14F6A">
      <w:pPr>
        <w:pStyle w:val="BodyText"/>
        <w:spacing w:before="173"/>
        <w:ind w:right="566"/>
        <w:jc w:val="center"/>
      </w:pPr>
      <w:bookmarkStart w:id="5" w:name="1.3._Provedba_prostornog_plana"/>
      <w:bookmarkStart w:id="6" w:name="1.3.1._Pravila_provedbe_zahvata"/>
      <w:bookmarkEnd w:id="5"/>
      <w:bookmarkEnd w:id="6"/>
      <w:r>
        <w:rPr>
          <w:w w:val="90"/>
        </w:rPr>
        <w:lastRenderedPageBreak/>
        <w:t>Članak</w:t>
      </w:r>
      <w:r>
        <w:rPr>
          <w:spacing w:val="7"/>
        </w:rPr>
        <w:t xml:space="preserve"> </w:t>
      </w:r>
      <w:r>
        <w:rPr>
          <w:spacing w:val="-5"/>
        </w:rPr>
        <w:t>2.</w:t>
      </w:r>
    </w:p>
    <w:p w14:paraId="56B22B58" w14:textId="77777777" w:rsidR="00F14F6A" w:rsidRDefault="00F14F6A" w:rsidP="00F14F6A">
      <w:pPr>
        <w:pStyle w:val="BodyText"/>
        <w:spacing w:before="214"/>
        <w:ind w:left="141"/>
      </w:pPr>
      <w:r>
        <w:t>(1)</w:t>
      </w:r>
      <w:r>
        <w:rPr>
          <w:spacing w:val="-5"/>
        </w:rPr>
        <w:t xml:space="preserve"> </w:t>
      </w:r>
      <w:r>
        <w:t>Građevinsko</w:t>
      </w:r>
      <w:r>
        <w:rPr>
          <w:spacing w:val="-5"/>
        </w:rPr>
        <w:t xml:space="preserve"> </w:t>
      </w:r>
      <w:r>
        <w:t>područje</w:t>
      </w:r>
      <w:r>
        <w:rPr>
          <w:spacing w:val="-5"/>
        </w:rPr>
        <w:t xml:space="preserve"> </w:t>
      </w:r>
      <w:r>
        <w:t>se</w:t>
      </w:r>
      <w:r>
        <w:rPr>
          <w:spacing w:val="-4"/>
        </w:rPr>
        <w:t xml:space="preserve"> </w:t>
      </w:r>
      <w:r>
        <w:t>ne</w:t>
      </w:r>
      <w:r>
        <w:rPr>
          <w:spacing w:val="-5"/>
        </w:rPr>
        <w:t xml:space="preserve"> </w:t>
      </w:r>
      <w:r>
        <w:t>određuje</w:t>
      </w:r>
      <w:r>
        <w:rPr>
          <w:spacing w:val="-5"/>
        </w:rPr>
        <w:t xml:space="preserve"> </w:t>
      </w:r>
      <w:r>
        <w:t>ovim</w:t>
      </w:r>
      <w:r>
        <w:rPr>
          <w:spacing w:val="-5"/>
        </w:rPr>
        <w:t xml:space="preserve"> </w:t>
      </w:r>
      <w:r>
        <w:t>prostornim</w:t>
      </w:r>
      <w:r>
        <w:rPr>
          <w:spacing w:val="-5"/>
        </w:rPr>
        <w:t xml:space="preserve"> </w:t>
      </w:r>
      <w:r>
        <w:t>planom.</w:t>
      </w:r>
    </w:p>
    <w:p w14:paraId="0C35B792" w14:textId="77777777" w:rsidR="00F14F6A" w:rsidRDefault="00F14F6A" w:rsidP="00F14F6A">
      <w:pPr>
        <w:pStyle w:val="Heading2"/>
        <w:keepNext w:val="0"/>
        <w:widowControl w:val="0"/>
        <w:numPr>
          <w:ilvl w:val="1"/>
          <w:numId w:val="105"/>
        </w:numPr>
        <w:tabs>
          <w:tab w:val="left" w:pos="3644"/>
        </w:tabs>
        <w:autoSpaceDE w:val="0"/>
        <w:autoSpaceDN w:val="0"/>
        <w:spacing w:before="103" w:after="0" w:line="240" w:lineRule="auto"/>
        <w:ind w:left="3644" w:hanging="505"/>
        <w:jc w:val="left"/>
      </w:pPr>
      <w:r>
        <w:t xml:space="preserve">Provedba prostornog </w:t>
      </w:r>
      <w:r>
        <w:rPr>
          <w:spacing w:val="-2"/>
        </w:rPr>
        <w:t>plana</w:t>
      </w:r>
    </w:p>
    <w:p w14:paraId="03D02566" w14:textId="77777777" w:rsidR="00F14F6A" w:rsidRDefault="00F14F6A" w:rsidP="00F14F6A">
      <w:pPr>
        <w:pStyle w:val="ListParagraph"/>
        <w:widowControl w:val="0"/>
        <w:numPr>
          <w:ilvl w:val="2"/>
          <w:numId w:val="105"/>
        </w:numPr>
        <w:tabs>
          <w:tab w:val="left" w:pos="3854"/>
        </w:tabs>
        <w:autoSpaceDE w:val="0"/>
        <w:autoSpaceDN w:val="0"/>
        <w:spacing w:before="208" w:after="0"/>
        <w:ind w:left="3854" w:hanging="722"/>
        <w:contextualSpacing w:val="0"/>
        <w:rPr>
          <w:sz w:val="26"/>
        </w:rPr>
      </w:pPr>
      <w:r>
        <w:rPr>
          <w:sz w:val="26"/>
        </w:rPr>
        <w:t xml:space="preserve">Pravila provedbe </w:t>
      </w:r>
      <w:r>
        <w:rPr>
          <w:spacing w:val="-2"/>
          <w:sz w:val="26"/>
        </w:rPr>
        <w:t>zahvata</w:t>
      </w:r>
    </w:p>
    <w:p w14:paraId="633766DC" w14:textId="77777777" w:rsidR="00F14F6A" w:rsidRDefault="00F14F6A" w:rsidP="00F14F6A">
      <w:pPr>
        <w:pStyle w:val="BodyText"/>
        <w:spacing w:before="205"/>
        <w:ind w:right="566"/>
        <w:jc w:val="center"/>
      </w:pPr>
      <w:r>
        <w:rPr>
          <w:w w:val="90"/>
        </w:rPr>
        <w:t>Članak</w:t>
      </w:r>
      <w:r>
        <w:rPr>
          <w:spacing w:val="7"/>
        </w:rPr>
        <w:t xml:space="preserve"> </w:t>
      </w:r>
      <w:r>
        <w:rPr>
          <w:spacing w:val="-5"/>
        </w:rPr>
        <w:t>3.</w:t>
      </w:r>
    </w:p>
    <w:p w14:paraId="5F71F796" w14:textId="77777777" w:rsidR="00F14F6A" w:rsidRDefault="00F14F6A" w:rsidP="00F14F6A">
      <w:pPr>
        <w:pStyle w:val="BodyText"/>
        <w:spacing w:before="214"/>
        <w:ind w:left="141"/>
      </w:pPr>
      <w:r>
        <w:rPr>
          <w:spacing w:val="-4"/>
        </w:rPr>
        <w:t>(1)</w:t>
      </w:r>
      <w:r>
        <w:rPr>
          <w:spacing w:val="-9"/>
        </w:rPr>
        <w:t xml:space="preserve"> </w:t>
      </w:r>
      <w:r>
        <w:rPr>
          <w:spacing w:val="-4"/>
        </w:rPr>
        <w:t>Plan</w:t>
      </w:r>
      <w:r>
        <w:rPr>
          <w:spacing w:val="-8"/>
        </w:rPr>
        <w:t xml:space="preserve"> </w:t>
      </w:r>
      <w:r>
        <w:rPr>
          <w:spacing w:val="-4"/>
        </w:rPr>
        <w:t>sadrži</w:t>
      </w:r>
      <w:r>
        <w:rPr>
          <w:spacing w:val="-8"/>
        </w:rPr>
        <w:t xml:space="preserve"> </w:t>
      </w:r>
      <w:r>
        <w:rPr>
          <w:spacing w:val="-4"/>
        </w:rPr>
        <w:t>sljedeća</w:t>
      </w:r>
      <w:r>
        <w:rPr>
          <w:spacing w:val="-8"/>
        </w:rPr>
        <w:t xml:space="preserve"> </w:t>
      </w:r>
      <w:r>
        <w:rPr>
          <w:spacing w:val="-4"/>
        </w:rPr>
        <w:t>pravila</w:t>
      </w:r>
      <w:r>
        <w:rPr>
          <w:spacing w:val="-9"/>
        </w:rPr>
        <w:t xml:space="preserve"> </w:t>
      </w:r>
      <w:r>
        <w:rPr>
          <w:spacing w:val="-4"/>
        </w:rPr>
        <w:t>provedbe</w:t>
      </w:r>
      <w:r>
        <w:rPr>
          <w:spacing w:val="-8"/>
        </w:rPr>
        <w:t xml:space="preserve"> </w:t>
      </w:r>
      <w:r>
        <w:rPr>
          <w:spacing w:val="-4"/>
        </w:rPr>
        <w:t>zahvata</w:t>
      </w:r>
      <w:r>
        <w:rPr>
          <w:spacing w:val="-8"/>
        </w:rPr>
        <w:t xml:space="preserve"> </w:t>
      </w:r>
      <w:r>
        <w:rPr>
          <w:spacing w:val="-4"/>
        </w:rPr>
        <w:t>u</w:t>
      </w:r>
      <w:r>
        <w:rPr>
          <w:spacing w:val="-8"/>
        </w:rPr>
        <w:t xml:space="preserve"> </w:t>
      </w:r>
      <w:r>
        <w:rPr>
          <w:spacing w:val="-4"/>
        </w:rPr>
        <w:t>prostoru</w:t>
      </w:r>
      <w:r>
        <w:rPr>
          <w:spacing w:val="-9"/>
        </w:rPr>
        <w:t xml:space="preserve"> </w:t>
      </w:r>
      <w:r>
        <w:rPr>
          <w:spacing w:val="-4"/>
        </w:rPr>
        <w:t>za</w:t>
      </w:r>
      <w:r>
        <w:rPr>
          <w:spacing w:val="-8"/>
        </w:rPr>
        <w:t xml:space="preserve"> </w:t>
      </w:r>
      <w:r>
        <w:rPr>
          <w:spacing w:val="-4"/>
        </w:rPr>
        <w:t>označene</w:t>
      </w:r>
      <w:r>
        <w:rPr>
          <w:spacing w:val="-8"/>
        </w:rPr>
        <w:t xml:space="preserve"> </w:t>
      </w:r>
      <w:r>
        <w:rPr>
          <w:spacing w:val="-4"/>
        </w:rPr>
        <w:t>površine:</w:t>
      </w:r>
    </w:p>
    <w:p w14:paraId="32342463" w14:textId="77777777" w:rsidR="00F14F6A" w:rsidRDefault="00F14F6A" w:rsidP="00F14F6A">
      <w:pPr>
        <w:pStyle w:val="BodyText"/>
        <w:ind w:left="425"/>
      </w:pPr>
      <w:r>
        <w:t>- R2-</w:t>
      </w:r>
      <w:r>
        <w:rPr>
          <w:spacing w:val="-10"/>
        </w:rPr>
        <w:t>1</w:t>
      </w:r>
    </w:p>
    <w:p w14:paraId="1564BD37" w14:textId="77777777" w:rsidR="00F14F6A" w:rsidRDefault="00F14F6A" w:rsidP="00F14F6A">
      <w:pPr>
        <w:pStyle w:val="BodyText"/>
        <w:spacing w:before="101"/>
        <w:ind w:left="425"/>
      </w:pPr>
      <w:r>
        <w:t>- R2-</w:t>
      </w:r>
      <w:r>
        <w:rPr>
          <w:spacing w:val="-10"/>
        </w:rPr>
        <w:t>2</w:t>
      </w:r>
    </w:p>
    <w:p w14:paraId="54BB92E3" w14:textId="77777777" w:rsidR="00F14F6A" w:rsidRDefault="00F14F6A" w:rsidP="00F14F6A">
      <w:pPr>
        <w:pStyle w:val="BodyText"/>
        <w:ind w:left="425"/>
      </w:pPr>
      <w:r>
        <w:t>- R3-</w:t>
      </w:r>
      <w:r>
        <w:rPr>
          <w:spacing w:val="-10"/>
        </w:rPr>
        <w:t>1</w:t>
      </w:r>
    </w:p>
    <w:p w14:paraId="3AFEF93D" w14:textId="77777777" w:rsidR="00F14F6A" w:rsidRDefault="00F14F6A" w:rsidP="00F14F6A">
      <w:pPr>
        <w:pStyle w:val="BodyText"/>
        <w:spacing w:before="101"/>
        <w:ind w:left="425"/>
      </w:pPr>
      <w:r>
        <w:t>- R3-</w:t>
      </w:r>
      <w:r>
        <w:rPr>
          <w:spacing w:val="-10"/>
        </w:rPr>
        <w:t>2</w:t>
      </w:r>
    </w:p>
    <w:p w14:paraId="62AC6CC7" w14:textId="77777777" w:rsidR="00F14F6A" w:rsidRDefault="00F14F6A" w:rsidP="00F14F6A">
      <w:pPr>
        <w:pStyle w:val="BodyText"/>
        <w:ind w:left="425"/>
      </w:pPr>
      <w:r>
        <w:t>- R7-</w:t>
      </w:r>
      <w:r>
        <w:rPr>
          <w:spacing w:val="-10"/>
        </w:rPr>
        <w:t>1</w:t>
      </w:r>
    </w:p>
    <w:p w14:paraId="0BD60369" w14:textId="77777777" w:rsidR="00F14F6A" w:rsidRDefault="00F14F6A" w:rsidP="00F14F6A">
      <w:pPr>
        <w:pStyle w:val="BodyText"/>
        <w:ind w:left="425"/>
      </w:pPr>
      <w:r>
        <w:t>- T2-</w:t>
      </w:r>
      <w:r>
        <w:rPr>
          <w:spacing w:val="-10"/>
        </w:rPr>
        <w:t>1</w:t>
      </w:r>
    </w:p>
    <w:p w14:paraId="2C4D82F3" w14:textId="77777777" w:rsidR="00F14F6A" w:rsidRDefault="00F14F6A" w:rsidP="00F14F6A">
      <w:pPr>
        <w:pStyle w:val="BodyText"/>
        <w:spacing w:before="101"/>
        <w:ind w:left="425"/>
      </w:pPr>
      <w:r>
        <w:t>- T2-</w:t>
      </w:r>
      <w:r>
        <w:rPr>
          <w:spacing w:val="-10"/>
        </w:rPr>
        <w:t>2</w:t>
      </w:r>
    </w:p>
    <w:p w14:paraId="34A579C6" w14:textId="77777777" w:rsidR="00F14F6A" w:rsidRDefault="00F14F6A" w:rsidP="00F14F6A">
      <w:pPr>
        <w:pStyle w:val="BodyText"/>
        <w:ind w:left="425"/>
      </w:pPr>
      <w:r>
        <w:t>- Z5-</w:t>
      </w:r>
      <w:r>
        <w:rPr>
          <w:spacing w:val="-10"/>
        </w:rPr>
        <w:t>1</w:t>
      </w:r>
    </w:p>
    <w:p w14:paraId="4B3D5E12" w14:textId="77777777" w:rsidR="00F14F6A" w:rsidRDefault="00F14F6A" w:rsidP="00F14F6A">
      <w:pPr>
        <w:pStyle w:val="ListParagraph"/>
        <w:widowControl w:val="0"/>
        <w:numPr>
          <w:ilvl w:val="0"/>
          <w:numId w:val="92"/>
        </w:numPr>
        <w:tabs>
          <w:tab w:val="left" w:pos="559"/>
        </w:tabs>
        <w:autoSpaceDE w:val="0"/>
        <w:autoSpaceDN w:val="0"/>
        <w:spacing w:before="101" w:after="0"/>
        <w:ind w:hanging="134"/>
        <w:contextualSpacing w:val="0"/>
        <w:jc w:val="left"/>
      </w:pPr>
      <w:r>
        <w:rPr>
          <w:spacing w:val="-5"/>
        </w:rPr>
        <w:t>V1</w:t>
      </w:r>
    </w:p>
    <w:p w14:paraId="0C4EBAC6" w14:textId="77777777" w:rsidR="00F14F6A" w:rsidRDefault="00F14F6A" w:rsidP="00F14F6A">
      <w:pPr>
        <w:pStyle w:val="ListParagraph"/>
        <w:widowControl w:val="0"/>
        <w:numPr>
          <w:ilvl w:val="0"/>
          <w:numId w:val="92"/>
        </w:numPr>
        <w:tabs>
          <w:tab w:val="left" w:pos="559"/>
        </w:tabs>
        <w:autoSpaceDE w:val="0"/>
        <w:autoSpaceDN w:val="0"/>
        <w:spacing w:before="100" w:after="0"/>
        <w:ind w:hanging="134"/>
        <w:contextualSpacing w:val="0"/>
        <w:jc w:val="left"/>
      </w:pPr>
      <w:r>
        <w:t>Pj-</w:t>
      </w:r>
      <w:r>
        <w:rPr>
          <w:spacing w:val="-10"/>
        </w:rPr>
        <w:t>1</w:t>
      </w:r>
    </w:p>
    <w:p w14:paraId="435FF66D" w14:textId="77777777" w:rsidR="00F14F6A" w:rsidRDefault="00F14F6A" w:rsidP="00F14F6A">
      <w:pPr>
        <w:pStyle w:val="BodyText"/>
        <w:ind w:left="425"/>
      </w:pPr>
      <w:r>
        <w:t>- P-</w:t>
      </w:r>
      <w:r>
        <w:rPr>
          <w:spacing w:val="-10"/>
        </w:rPr>
        <w:t>1</w:t>
      </w:r>
    </w:p>
    <w:p w14:paraId="537D8BCA" w14:textId="77777777" w:rsidR="00F14F6A" w:rsidRDefault="00F14F6A" w:rsidP="00F14F6A">
      <w:pPr>
        <w:pStyle w:val="ListParagraph"/>
        <w:widowControl w:val="0"/>
        <w:numPr>
          <w:ilvl w:val="0"/>
          <w:numId w:val="92"/>
        </w:numPr>
        <w:tabs>
          <w:tab w:val="left" w:pos="559"/>
        </w:tabs>
        <w:autoSpaceDE w:val="0"/>
        <w:autoSpaceDN w:val="0"/>
        <w:spacing w:before="101" w:after="0"/>
        <w:ind w:hanging="134"/>
        <w:contextualSpacing w:val="0"/>
        <w:jc w:val="left"/>
      </w:pPr>
      <w:r>
        <w:t>PP-</w:t>
      </w:r>
      <w:r>
        <w:rPr>
          <w:spacing w:val="-10"/>
        </w:rPr>
        <w:t>1</w:t>
      </w:r>
    </w:p>
    <w:p w14:paraId="12689635" w14:textId="77777777" w:rsidR="00F14F6A" w:rsidRDefault="00F14F6A" w:rsidP="00F14F6A">
      <w:pPr>
        <w:pStyle w:val="ListParagraph"/>
        <w:widowControl w:val="0"/>
        <w:numPr>
          <w:ilvl w:val="0"/>
          <w:numId w:val="92"/>
        </w:numPr>
        <w:tabs>
          <w:tab w:val="left" w:pos="559"/>
        </w:tabs>
        <w:autoSpaceDE w:val="0"/>
        <w:autoSpaceDN w:val="0"/>
        <w:spacing w:before="100" w:after="0"/>
        <w:ind w:hanging="134"/>
        <w:contextualSpacing w:val="0"/>
        <w:jc w:val="left"/>
      </w:pPr>
      <w:r>
        <w:t>KPP-</w:t>
      </w:r>
      <w:r>
        <w:rPr>
          <w:spacing w:val="-10"/>
        </w:rPr>
        <w:t>1</w:t>
      </w:r>
    </w:p>
    <w:p w14:paraId="51573037" w14:textId="77777777" w:rsidR="00F14F6A" w:rsidRDefault="00F14F6A" w:rsidP="00F14F6A">
      <w:pPr>
        <w:pStyle w:val="BodyText"/>
        <w:spacing w:before="101"/>
        <w:ind w:left="425"/>
      </w:pPr>
      <w:r>
        <w:t>- IS7-</w:t>
      </w:r>
      <w:r>
        <w:rPr>
          <w:spacing w:val="-10"/>
        </w:rPr>
        <w:t>1</w:t>
      </w:r>
    </w:p>
    <w:p w14:paraId="18E19A54" w14:textId="77777777" w:rsidR="00F14F6A" w:rsidRDefault="00F14F6A" w:rsidP="00F14F6A">
      <w:pPr>
        <w:pStyle w:val="BodyText"/>
        <w:ind w:left="425"/>
      </w:pPr>
      <w:r>
        <w:t>- IS8-</w:t>
      </w:r>
      <w:r>
        <w:rPr>
          <w:spacing w:val="-10"/>
        </w:rPr>
        <w:t>1</w:t>
      </w:r>
    </w:p>
    <w:p w14:paraId="21EA5505" w14:textId="77777777" w:rsidR="00F14F6A" w:rsidRDefault="00F14F6A" w:rsidP="00F14F6A">
      <w:pPr>
        <w:pStyle w:val="BodyText"/>
        <w:spacing w:before="101"/>
        <w:ind w:left="425"/>
      </w:pPr>
      <w:r>
        <w:t>- IS8-</w:t>
      </w:r>
      <w:r>
        <w:rPr>
          <w:spacing w:val="-10"/>
        </w:rPr>
        <w:t>2</w:t>
      </w:r>
    </w:p>
    <w:p w14:paraId="35CC65C0" w14:textId="77777777" w:rsidR="00F14F6A" w:rsidRDefault="00F14F6A" w:rsidP="00F14F6A">
      <w:pPr>
        <w:pStyle w:val="BodyText"/>
        <w:ind w:right="566"/>
        <w:jc w:val="center"/>
      </w:pPr>
      <w:r>
        <w:rPr>
          <w:w w:val="90"/>
        </w:rPr>
        <w:t>Članak</w:t>
      </w:r>
      <w:r>
        <w:rPr>
          <w:spacing w:val="7"/>
        </w:rPr>
        <w:t xml:space="preserve"> </w:t>
      </w:r>
      <w:r>
        <w:rPr>
          <w:spacing w:val="-5"/>
        </w:rPr>
        <w:t>4.</w:t>
      </w:r>
    </w:p>
    <w:p w14:paraId="7D6854C8" w14:textId="77777777" w:rsidR="00F14F6A" w:rsidRDefault="00F14F6A" w:rsidP="00F14F6A">
      <w:pPr>
        <w:pStyle w:val="ListParagraph"/>
        <w:widowControl w:val="0"/>
        <w:numPr>
          <w:ilvl w:val="0"/>
          <w:numId w:val="91"/>
        </w:numPr>
        <w:tabs>
          <w:tab w:val="left" w:pos="471"/>
        </w:tabs>
        <w:autoSpaceDE w:val="0"/>
        <w:autoSpaceDN w:val="0"/>
        <w:spacing w:before="214" w:after="0"/>
        <w:contextualSpacing w:val="0"/>
        <w:jc w:val="both"/>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R2-</w:t>
      </w:r>
      <w:r>
        <w:rPr>
          <w:spacing w:val="-10"/>
        </w:rPr>
        <w:t>1</w:t>
      </w:r>
    </w:p>
    <w:p w14:paraId="26897B49" w14:textId="77777777" w:rsidR="00F14F6A" w:rsidRDefault="00F14F6A" w:rsidP="00F14F6A">
      <w:pPr>
        <w:pStyle w:val="ListParagraph"/>
        <w:widowControl w:val="0"/>
        <w:numPr>
          <w:ilvl w:val="1"/>
          <w:numId w:val="91"/>
        </w:numPr>
        <w:tabs>
          <w:tab w:val="left" w:pos="669"/>
        </w:tabs>
        <w:autoSpaceDE w:val="0"/>
        <w:autoSpaceDN w:val="0"/>
        <w:spacing w:before="100"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034B7877" w14:textId="77777777" w:rsidR="00F14F6A" w:rsidRDefault="00F14F6A" w:rsidP="00F14F6A">
      <w:pPr>
        <w:pStyle w:val="ListParagraph"/>
        <w:widowControl w:val="0"/>
        <w:numPr>
          <w:ilvl w:val="2"/>
          <w:numId w:val="91"/>
        </w:numPr>
        <w:tabs>
          <w:tab w:val="left" w:pos="956"/>
        </w:tabs>
        <w:autoSpaceDE w:val="0"/>
        <w:autoSpaceDN w:val="0"/>
        <w:spacing w:before="111" w:after="0" w:line="228" w:lineRule="auto"/>
        <w:ind w:right="707" w:firstLine="0"/>
        <w:contextualSpacing w:val="0"/>
        <w:jc w:val="both"/>
      </w:pPr>
      <w:r>
        <w:rPr>
          <w:spacing w:val="-4"/>
        </w:rPr>
        <w:t>Oblik</w:t>
      </w:r>
      <w:r>
        <w:rPr>
          <w:spacing w:val="-8"/>
        </w:rPr>
        <w:t xml:space="preserve"> </w:t>
      </w:r>
      <w:r>
        <w:rPr>
          <w:spacing w:val="-4"/>
        </w:rPr>
        <w:t>i</w:t>
      </w:r>
      <w:r>
        <w:rPr>
          <w:spacing w:val="-8"/>
        </w:rPr>
        <w:t xml:space="preserve"> </w:t>
      </w:r>
      <w:r>
        <w:rPr>
          <w:spacing w:val="-4"/>
        </w:rPr>
        <w:t>veličina</w:t>
      </w:r>
      <w:r>
        <w:rPr>
          <w:spacing w:val="-8"/>
        </w:rPr>
        <w:t xml:space="preserve"> </w:t>
      </w:r>
      <w:r>
        <w:rPr>
          <w:spacing w:val="-4"/>
        </w:rPr>
        <w:t>građevne</w:t>
      </w:r>
      <w:r>
        <w:rPr>
          <w:spacing w:val="-8"/>
        </w:rPr>
        <w:t xml:space="preserve"> </w:t>
      </w:r>
      <w:r>
        <w:rPr>
          <w:spacing w:val="-4"/>
        </w:rPr>
        <w:t>čestice</w:t>
      </w:r>
      <w:r>
        <w:rPr>
          <w:spacing w:val="-8"/>
        </w:rPr>
        <w:t xml:space="preserve"> </w:t>
      </w:r>
      <w:r>
        <w:rPr>
          <w:spacing w:val="-4"/>
        </w:rPr>
        <w:t>moraju</w:t>
      </w:r>
      <w:r>
        <w:rPr>
          <w:spacing w:val="-8"/>
        </w:rPr>
        <w:t xml:space="preserve"> </w:t>
      </w:r>
      <w:r>
        <w:rPr>
          <w:spacing w:val="-4"/>
        </w:rPr>
        <w:t>omogućiti</w:t>
      </w:r>
      <w:r>
        <w:rPr>
          <w:spacing w:val="-8"/>
        </w:rPr>
        <w:t xml:space="preserve"> </w:t>
      </w:r>
      <w:r>
        <w:rPr>
          <w:spacing w:val="-4"/>
        </w:rPr>
        <w:t>njezino</w:t>
      </w:r>
      <w:r>
        <w:rPr>
          <w:spacing w:val="-8"/>
        </w:rPr>
        <w:t xml:space="preserve"> </w:t>
      </w:r>
      <w:r>
        <w:rPr>
          <w:spacing w:val="-4"/>
        </w:rPr>
        <w:t>racionalno</w:t>
      </w:r>
      <w:r>
        <w:rPr>
          <w:spacing w:val="-8"/>
        </w:rPr>
        <w:t xml:space="preserve"> </w:t>
      </w:r>
      <w:r>
        <w:rPr>
          <w:spacing w:val="-4"/>
        </w:rPr>
        <w:t>korištenje</w:t>
      </w:r>
      <w:r>
        <w:rPr>
          <w:spacing w:val="-8"/>
        </w:rPr>
        <w:t xml:space="preserve"> </w:t>
      </w:r>
      <w:r>
        <w:rPr>
          <w:spacing w:val="-4"/>
        </w:rPr>
        <w:t>i</w:t>
      </w:r>
      <w:r>
        <w:rPr>
          <w:spacing w:val="-8"/>
        </w:rPr>
        <w:t xml:space="preserve"> </w:t>
      </w:r>
      <w:r>
        <w:rPr>
          <w:spacing w:val="-4"/>
        </w:rPr>
        <w:t xml:space="preserve">izgradnju </w:t>
      </w:r>
      <w:r>
        <w:t>u skladu s odredbama ovog Plana.</w:t>
      </w:r>
    </w:p>
    <w:p w14:paraId="015911A6" w14:textId="77777777" w:rsidR="00F14F6A" w:rsidRDefault="00F14F6A" w:rsidP="00F14F6A">
      <w:pPr>
        <w:pStyle w:val="ListParagraph"/>
        <w:widowControl w:val="0"/>
        <w:numPr>
          <w:ilvl w:val="2"/>
          <w:numId w:val="91"/>
        </w:numPr>
        <w:tabs>
          <w:tab w:val="left" w:pos="952"/>
        </w:tabs>
        <w:autoSpaceDE w:val="0"/>
        <w:autoSpaceDN w:val="0"/>
        <w:spacing w:before="102" w:after="0"/>
        <w:ind w:left="952" w:hanging="244"/>
        <w:contextualSpacing w:val="0"/>
        <w:jc w:val="both"/>
      </w:pPr>
      <w:r>
        <w:rPr>
          <w:spacing w:val="-4"/>
        </w:rPr>
        <w:t>Najmanja</w:t>
      </w:r>
      <w:r>
        <w:rPr>
          <w:spacing w:val="-5"/>
        </w:rPr>
        <w:t xml:space="preserve"> </w:t>
      </w:r>
      <w:r>
        <w:rPr>
          <w:spacing w:val="-4"/>
        </w:rPr>
        <w:t xml:space="preserve">dopuštena površina građevne čestice je 4000 </w:t>
      </w:r>
      <w:r>
        <w:rPr>
          <w:spacing w:val="-5"/>
        </w:rPr>
        <w:t>m².</w:t>
      </w:r>
    </w:p>
    <w:p w14:paraId="5106CB6C" w14:textId="77777777" w:rsidR="00F14F6A" w:rsidRDefault="00F14F6A" w:rsidP="00F14F6A">
      <w:pPr>
        <w:pStyle w:val="ListParagraph"/>
        <w:widowControl w:val="0"/>
        <w:numPr>
          <w:ilvl w:val="2"/>
          <w:numId w:val="91"/>
        </w:numPr>
        <w:tabs>
          <w:tab w:val="left" w:pos="952"/>
        </w:tabs>
        <w:autoSpaceDE w:val="0"/>
        <w:autoSpaceDN w:val="0"/>
        <w:spacing w:before="111" w:after="0" w:line="228" w:lineRule="auto"/>
        <w:ind w:right="707" w:firstLine="0"/>
        <w:contextualSpacing w:val="0"/>
        <w:jc w:val="both"/>
      </w:pPr>
      <w:r>
        <w:t>Oblik</w:t>
      </w:r>
      <w:r>
        <w:rPr>
          <w:spacing w:val="-15"/>
        </w:rPr>
        <w:t xml:space="preserve"> </w:t>
      </w:r>
      <w:r>
        <w:t>i</w:t>
      </w:r>
      <w:r>
        <w:rPr>
          <w:spacing w:val="-15"/>
        </w:rPr>
        <w:t xml:space="preserve"> </w:t>
      </w:r>
      <w:r>
        <w:t>veličina</w:t>
      </w:r>
      <w:r>
        <w:rPr>
          <w:spacing w:val="-15"/>
        </w:rPr>
        <w:t xml:space="preserve"> </w:t>
      </w:r>
      <w:r>
        <w:t>građevnih</w:t>
      </w:r>
      <w:r>
        <w:rPr>
          <w:spacing w:val="-15"/>
        </w:rPr>
        <w:t xml:space="preserve"> </w:t>
      </w:r>
      <w:r>
        <w:t>čestica</w:t>
      </w:r>
      <w:r>
        <w:rPr>
          <w:spacing w:val="-15"/>
        </w:rPr>
        <w:t xml:space="preserve"> </w:t>
      </w:r>
      <w:r>
        <w:t>prometnih</w:t>
      </w:r>
      <w:r>
        <w:rPr>
          <w:spacing w:val="-15"/>
        </w:rPr>
        <w:t xml:space="preserve"> </w:t>
      </w:r>
      <w:r>
        <w:t>površina</w:t>
      </w:r>
      <w:r>
        <w:rPr>
          <w:spacing w:val="-15"/>
        </w:rPr>
        <w:t xml:space="preserve"> </w:t>
      </w:r>
      <w:r>
        <w:t>mora</w:t>
      </w:r>
      <w:r>
        <w:rPr>
          <w:spacing w:val="-15"/>
        </w:rPr>
        <w:t xml:space="preserve"> </w:t>
      </w:r>
      <w:r>
        <w:t>biti</w:t>
      </w:r>
      <w:r>
        <w:rPr>
          <w:spacing w:val="-15"/>
        </w:rPr>
        <w:t xml:space="preserve"> </w:t>
      </w:r>
      <w:r>
        <w:t>u</w:t>
      </w:r>
      <w:r>
        <w:rPr>
          <w:spacing w:val="-15"/>
        </w:rPr>
        <w:t xml:space="preserve"> </w:t>
      </w:r>
      <w:r>
        <w:t>skladu</w:t>
      </w:r>
      <w:r>
        <w:rPr>
          <w:spacing w:val="-15"/>
        </w:rPr>
        <w:t xml:space="preserve"> </w:t>
      </w:r>
      <w:r>
        <w:t>s</w:t>
      </w:r>
      <w:r>
        <w:rPr>
          <w:spacing w:val="-15"/>
        </w:rPr>
        <w:t xml:space="preserve"> </w:t>
      </w:r>
      <w:r>
        <w:t>odjeljkom</w:t>
      </w:r>
      <w:r>
        <w:rPr>
          <w:spacing w:val="-15"/>
        </w:rPr>
        <w:t xml:space="preserve"> </w:t>
      </w:r>
      <w:r>
        <w:t>2.1.1. Cestovni promet ovog Plana.</w:t>
      </w:r>
    </w:p>
    <w:p w14:paraId="0CB6CEF7" w14:textId="77777777" w:rsidR="00F14F6A" w:rsidRDefault="00F14F6A" w:rsidP="00F14F6A">
      <w:pPr>
        <w:pStyle w:val="ListParagraph"/>
        <w:widowControl w:val="0"/>
        <w:numPr>
          <w:ilvl w:val="2"/>
          <w:numId w:val="91"/>
        </w:numPr>
        <w:tabs>
          <w:tab w:val="left" w:pos="985"/>
        </w:tabs>
        <w:autoSpaceDE w:val="0"/>
        <w:autoSpaceDN w:val="0"/>
        <w:spacing w:before="113" w:after="0" w:line="228" w:lineRule="auto"/>
        <w:ind w:right="707" w:firstLine="0"/>
        <w:contextualSpacing w:val="0"/>
        <w:jc w:val="both"/>
      </w:pPr>
      <w:r>
        <w:t>Oblik</w:t>
      </w:r>
      <w:r>
        <w:rPr>
          <w:spacing w:val="-4"/>
        </w:rPr>
        <w:t xml:space="preserve"> </w:t>
      </w:r>
      <w:r>
        <w:t>i</w:t>
      </w:r>
      <w:r>
        <w:rPr>
          <w:spacing w:val="-4"/>
        </w:rPr>
        <w:t xml:space="preserve"> </w:t>
      </w:r>
      <w:r>
        <w:t>veličina</w:t>
      </w:r>
      <w:r>
        <w:rPr>
          <w:spacing w:val="-4"/>
        </w:rPr>
        <w:t xml:space="preserve"> </w:t>
      </w:r>
      <w:r>
        <w:t>građevnih</w:t>
      </w:r>
      <w:r>
        <w:rPr>
          <w:spacing w:val="-4"/>
        </w:rPr>
        <w:t xml:space="preserve"> </w:t>
      </w:r>
      <w:r>
        <w:t>čestica</w:t>
      </w:r>
      <w:r>
        <w:rPr>
          <w:spacing w:val="-4"/>
        </w:rPr>
        <w:t xml:space="preserve"> </w:t>
      </w:r>
      <w:r>
        <w:t>manjih</w:t>
      </w:r>
      <w:r>
        <w:rPr>
          <w:spacing w:val="-4"/>
        </w:rPr>
        <w:t xml:space="preserve"> </w:t>
      </w:r>
      <w:r>
        <w:t>infrastrukturnih</w:t>
      </w:r>
      <w:r>
        <w:rPr>
          <w:spacing w:val="-4"/>
        </w:rPr>
        <w:t xml:space="preserve"> </w:t>
      </w:r>
      <w:r>
        <w:t>građevina</w:t>
      </w:r>
      <w:r>
        <w:rPr>
          <w:spacing w:val="-4"/>
        </w:rPr>
        <w:t xml:space="preserve"> </w:t>
      </w:r>
      <w:r>
        <w:t>mora</w:t>
      </w:r>
      <w:r>
        <w:rPr>
          <w:spacing w:val="-4"/>
        </w:rPr>
        <w:t xml:space="preserve"> </w:t>
      </w:r>
      <w:r>
        <w:t>biti</w:t>
      </w:r>
      <w:r>
        <w:rPr>
          <w:spacing w:val="-4"/>
        </w:rPr>
        <w:t xml:space="preserve"> </w:t>
      </w:r>
      <w:r>
        <w:t>u</w:t>
      </w:r>
      <w:r>
        <w:rPr>
          <w:spacing w:val="-4"/>
        </w:rPr>
        <w:t xml:space="preserve"> </w:t>
      </w:r>
      <w:r>
        <w:t>skladu</w:t>
      </w:r>
      <w:r>
        <w:rPr>
          <w:spacing w:val="-4"/>
        </w:rPr>
        <w:t xml:space="preserve"> </w:t>
      </w:r>
      <w:r>
        <w:t>s odjeljcima 1.4. Ostale odredbe, 2.2. Komunikacijski sustav, 2.3. Energetski sustav i 2.4. Vodnogospodarski sustav ovog Plana.</w:t>
      </w:r>
    </w:p>
    <w:p w14:paraId="5C2E8D34" w14:textId="77777777" w:rsidR="00F14F6A" w:rsidRDefault="00F14F6A" w:rsidP="00F14F6A">
      <w:pPr>
        <w:pStyle w:val="ListParagraph"/>
        <w:widowControl w:val="0"/>
        <w:numPr>
          <w:ilvl w:val="1"/>
          <w:numId w:val="91"/>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00EBFBEE" w14:textId="77777777" w:rsidR="00F14F6A" w:rsidRDefault="00F14F6A" w:rsidP="00F14F6A">
      <w:pPr>
        <w:pStyle w:val="ListParagraph"/>
        <w:widowControl w:val="0"/>
        <w:numPr>
          <w:ilvl w:val="2"/>
          <w:numId w:val="91"/>
        </w:numPr>
        <w:tabs>
          <w:tab w:val="left" w:pos="959"/>
        </w:tabs>
        <w:autoSpaceDE w:val="0"/>
        <w:autoSpaceDN w:val="0"/>
        <w:spacing w:before="111" w:after="0" w:line="228" w:lineRule="auto"/>
        <w:ind w:right="707" w:firstLine="0"/>
        <w:contextualSpacing w:val="0"/>
        <w:jc w:val="both"/>
      </w:pPr>
      <w:r>
        <w:t>Primarna</w:t>
      </w:r>
      <w:r>
        <w:rPr>
          <w:spacing w:val="-16"/>
        </w:rPr>
        <w:t xml:space="preserve"> </w:t>
      </w:r>
      <w:r>
        <w:t>namjena</w:t>
      </w:r>
      <w:r>
        <w:rPr>
          <w:spacing w:val="-15"/>
        </w:rPr>
        <w:t xml:space="preserve"> </w:t>
      </w:r>
      <w:r>
        <w:t>područja</w:t>
      </w:r>
      <w:r>
        <w:rPr>
          <w:spacing w:val="-15"/>
        </w:rPr>
        <w:t xml:space="preserve"> </w:t>
      </w:r>
      <w:r>
        <w:t>je</w:t>
      </w:r>
      <w:r>
        <w:rPr>
          <w:spacing w:val="-16"/>
        </w:rPr>
        <w:t xml:space="preserve"> </w:t>
      </w:r>
      <w:r>
        <w:t>sportsko-rekreacijska</w:t>
      </w:r>
      <w:r>
        <w:rPr>
          <w:spacing w:val="-15"/>
        </w:rPr>
        <w:t xml:space="preserve"> </w:t>
      </w:r>
      <w:r>
        <w:t>namjena</w:t>
      </w:r>
      <w:r>
        <w:rPr>
          <w:spacing w:val="-15"/>
        </w:rPr>
        <w:t xml:space="preserve"> </w:t>
      </w:r>
      <w:r>
        <w:t>-</w:t>
      </w:r>
      <w:r>
        <w:rPr>
          <w:spacing w:val="-15"/>
        </w:rPr>
        <w:t xml:space="preserve"> </w:t>
      </w:r>
      <w:r>
        <w:t>sportske</w:t>
      </w:r>
      <w:r>
        <w:rPr>
          <w:spacing w:val="-16"/>
        </w:rPr>
        <w:t xml:space="preserve"> </w:t>
      </w:r>
      <w:r>
        <w:t>građevine</w:t>
      </w:r>
      <w:r>
        <w:rPr>
          <w:spacing w:val="-15"/>
        </w:rPr>
        <w:t xml:space="preserve"> </w:t>
      </w:r>
      <w:r>
        <w:t>i</w:t>
      </w:r>
      <w:r>
        <w:rPr>
          <w:spacing w:val="-15"/>
        </w:rPr>
        <w:t xml:space="preserve"> </w:t>
      </w:r>
      <w:r>
        <w:t xml:space="preserve">centri </w:t>
      </w:r>
      <w:r>
        <w:rPr>
          <w:spacing w:val="-2"/>
        </w:rPr>
        <w:t>(R2).</w:t>
      </w:r>
    </w:p>
    <w:p w14:paraId="782C8C7C" w14:textId="77777777" w:rsidR="00F14F6A" w:rsidRDefault="00F14F6A" w:rsidP="00F14F6A">
      <w:pPr>
        <w:pStyle w:val="ListParagraph"/>
        <w:widowControl w:val="0"/>
        <w:numPr>
          <w:ilvl w:val="2"/>
          <w:numId w:val="91"/>
        </w:numPr>
        <w:tabs>
          <w:tab w:val="left" w:pos="955"/>
        </w:tabs>
        <w:autoSpaceDE w:val="0"/>
        <w:autoSpaceDN w:val="0"/>
        <w:spacing w:before="112" w:after="0" w:line="228" w:lineRule="auto"/>
        <w:ind w:right="707" w:firstLine="0"/>
        <w:contextualSpacing w:val="0"/>
        <w:jc w:val="both"/>
      </w:pPr>
      <w:r>
        <w:t>Glavne</w:t>
      </w:r>
      <w:r>
        <w:rPr>
          <w:spacing w:val="-8"/>
        </w:rPr>
        <w:t xml:space="preserve"> </w:t>
      </w:r>
      <w:r>
        <w:t>građevine</w:t>
      </w:r>
      <w:r>
        <w:rPr>
          <w:spacing w:val="-8"/>
        </w:rPr>
        <w:t xml:space="preserve"> </w:t>
      </w:r>
      <w:r>
        <w:t>primarne</w:t>
      </w:r>
      <w:r>
        <w:rPr>
          <w:spacing w:val="-8"/>
        </w:rPr>
        <w:t xml:space="preserve"> </w:t>
      </w:r>
      <w:r>
        <w:t>namjene</w:t>
      </w:r>
      <w:r>
        <w:rPr>
          <w:spacing w:val="-8"/>
        </w:rPr>
        <w:t xml:space="preserve"> </w:t>
      </w:r>
      <w:r>
        <w:t>mogu</w:t>
      </w:r>
      <w:r>
        <w:rPr>
          <w:spacing w:val="-8"/>
        </w:rPr>
        <w:t xml:space="preserve"> </w:t>
      </w:r>
      <w:r>
        <w:t>biti</w:t>
      </w:r>
      <w:r>
        <w:rPr>
          <w:spacing w:val="-8"/>
        </w:rPr>
        <w:t xml:space="preserve"> </w:t>
      </w:r>
      <w:r>
        <w:t>sportske</w:t>
      </w:r>
      <w:r>
        <w:rPr>
          <w:spacing w:val="-8"/>
        </w:rPr>
        <w:t xml:space="preserve"> </w:t>
      </w:r>
      <w:r>
        <w:t>dvorane,</w:t>
      </w:r>
      <w:r>
        <w:rPr>
          <w:spacing w:val="-8"/>
        </w:rPr>
        <w:t xml:space="preserve"> </w:t>
      </w:r>
      <w:r>
        <w:t>unutarnji</w:t>
      </w:r>
      <w:r>
        <w:rPr>
          <w:spacing w:val="-8"/>
        </w:rPr>
        <w:t xml:space="preserve"> </w:t>
      </w:r>
      <w:r>
        <w:t>i</w:t>
      </w:r>
      <w:r>
        <w:rPr>
          <w:spacing w:val="-8"/>
        </w:rPr>
        <w:t xml:space="preserve"> </w:t>
      </w:r>
      <w:r>
        <w:t>vanjski</w:t>
      </w:r>
      <w:r>
        <w:rPr>
          <w:spacing w:val="-8"/>
        </w:rPr>
        <w:t xml:space="preserve"> </w:t>
      </w:r>
      <w:r>
        <w:t xml:space="preserve">bazeni </w:t>
      </w:r>
      <w:r>
        <w:rPr>
          <w:spacing w:val="-2"/>
        </w:rPr>
        <w:t>s</w:t>
      </w:r>
      <w:r>
        <w:rPr>
          <w:spacing w:val="-14"/>
        </w:rPr>
        <w:t xml:space="preserve"> </w:t>
      </w:r>
      <w:r>
        <w:rPr>
          <w:spacing w:val="-2"/>
        </w:rPr>
        <w:t>vodenim</w:t>
      </w:r>
      <w:r>
        <w:rPr>
          <w:spacing w:val="-13"/>
        </w:rPr>
        <w:t xml:space="preserve"> </w:t>
      </w:r>
      <w:r>
        <w:rPr>
          <w:spacing w:val="-2"/>
        </w:rPr>
        <w:t>parkom</w:t>
      </w:r>
      <w:r>
        <w:rPr>
          <w:spacing w:val="-13"/>
        </w:rPr>
        <w:t xml:space="preserve"> </w:t>
      </w:r>
      <w:r>
        <w:rPr>
          <w:spacing w:val="-2"/>
        </w:rPr>
        <w:t>i</w:t>
      </w:r>
      <w:r>
        <w:rPr>
          <w:spacing w:val="-14"/>
        </w:rPr>
        <w:t xml:space="preserve"> </w:t>
      </w:r>
      <w:r>
        <w:rPr>
          <w:spacing w:val="-2"/>
        </w:rPr>
        <w:t>pomoćne</w:t>
      </w:r>
      <w:r>
        <w:rPr>
          <w:spacing w:val="-13"/>
        </w:rPr>
        <w:t xml:space="preserve"> </w:t>
      </w:r>
      <w:r>
        <w:rPr>
          <w:spacing w:val="-2"/>
        </w:rPr>
        <w:t>građevine</w:t>
      </w:r>
      <w:r>
        <w:rPr>
          <w:spacing w:val="-13"/>
        </w:rPr>
        <w:t xml:space="preserve"> </w:t>
      </w:r>
      <w:r>
        <w:rPr>
          <w:spacing w:val="-2"/>
        </w:rPr>
        <w:t>i</w:t>
      </w:r>
      <w:r>
        <w:rPr>
          <w:spacing w:val="-13"/>
        </w:rPr>
        <w:t xml:space="preserve"> </w:t>
      </w:r>
      <w:r>
        <w:rPr>
          <w:spacing w:val="-2"/>
        </w:rPr>
        <w:t>sadržaji</w:t>
      </w:r>
      <w:r>
        <w:rPr>
          <w:spacing w:val="-14"/>
        </w:rPr>
        <w:t xml:space="preserve"> </w:t>
      </w:r>
      <w:r>
        <w:rPr>
          <w:spacing w:val="-2"/>
        </w:rPr>
        <w:t>nužnih</w:t>
      </w:r>
      <w:r>
        <w:rPr>
          <w:spacing w:val="-13"/>
        </w:rPr>
        <w:t xml:space="preserve"> </w:t>
      </w:r>
      <w:r>
        <w:rPr>
          <w:spacing w:val="-2"/>
        </w:rPr>
        <w:t>za</w:t>
      </w:r>
      <w:r>
        <w:rPr>
          <w:spacing w:val="-13"/>
        </w:rPr>
        <w:t xml:space="preserve"> </w:t>
      </w:r>
      <w:r>
        <w:rPr>
          <w:spacing w:val="-2"/>
        </w:rPr>
        <w:t>sportske,</w:t>
      </w:r>
      <w:r>
        <w:rPr>
          <w:spacing w:val="-14"/>
        </w:rPr>
        <w:t xml:space="preserve"> </w:t>
      </w:r>
      <w:r>
        <w:rPr>
          <w:spacing w:val="-2"/>
        </w:rPr>
        <w:t>odnosno</w:t>
      </w:r>
      <w:r>
        <w:rPr>
          <w:spacing w:val="-13"/>
        </w:rPr>
        <w:t xml:space="preserve"> </w:t>
      </w:r>
      <w:r>
        <w:rPr>
          <w:spacing w:val="-2"/>
        </w:rPr>
        <w:t>rekreacijske aktivnosti,</w:t>
      </w:r>
    </w:p>
    <w:p w14:paraId="601665A3" w14:textId="77777777" w:rsidR="00F14F6A" w:rsidRDefault="00F14F6A" w:rsidP="00F14F6A">
      <w:pPr>
        <w:pStyle w:val="ListParagraph"/>
        <w:widowControl w:val="0"/>
        <w:numPr>
          <w:ilvl w:val="2"/>
          <w:numId w:val="91"/>
        </w:numPr>
        <w:tabs>
          <w:tab w:val="left" w:pos="976"/>
        </w:tabs>
        <w:autoSpaceDE w:val="0"/>
        <w:autoSpaceDN w:val="0"/>
        <w:spacing w:before="113" w:after="0" w:line="228" w:lineRule="auto"/>
        <w:ind w:right="707" w:firstLine="0"/>
        <w:contextualSpacing w:val="0"/>
        <w:jc w:val="both"/>
      </w:pPr>
      <w:r>
        <w:t>Kao</w:t>
      </w:r>
      <w:r>
        <w:rPr>
          <w:spacing w:val="-15"/>
        </w:rPr>
        <w:t xml:space="preserve"> </w:t>
      </w:r>
      <w:r>
        <w:t>prateće</w:t>
      </w:r>
      <w:r>
        <w:rPr>
          <w:spacing w:val="-15"/>
        </w:rPr>
        <w:t xml:space="preserve"> </w:t>
      </w:r>
      <w:r>
        <w:t>građevine</w:t>
      </w:r>
      <w:r>
        <w:rPr>
          <w:spacing w:val="-15"/>
        </w:rPr>
        <w:t xml:space="preserve"> </w:t>
      </w:r>
      <w:r>
        <w:t>sekundarne</w:t>
      </w:r>
      <w:r>
        <w:rPr>
          <w:spacing w:val="-15"/>
        </w:rPr>
        <w:t xml:space="preserve"> </w:t>
      </w:r>
      <w:r>
        <w:t>namjene</w:t>
      </w:r>
      <w:r>
        <w:rPr>
          <w:spacing w:val="-15"/>
        </w:rPr>
        <w:t xml:space="preserve"> </w:t>
      </w:r>
      <w:r>
        <w:t>uz</w:t>
      </w:r>
      <w:r>
        <w:rPr>
          <w:spacing w:val="-15"/>
        </w:rPr>
        <w:t xml:space="preserve"> </w:t>
      </w:r>
      <w:r>
        <w:t>glavnu</w:t>
      </w:r>
      <w:r>
        <w:rPr>
          <w:spacing w:val="-15"/>
        </w:rPr>
        <w:t xml:space="preserve"> </w:t>
      </w:r>
      <w:r>
        <w:t>građevinu</w:t>
      </w:r>
      <w:r>
        <w:rPr>
          <w:spacing w:val="-15"/>
        </w:rPr>
        <w:t xml:space="preserve"> </w:t>
      </w:r>
      <w:r>
        <w:t>i/ili</w:t>
      </w:r>
      <w:r>
        <w:rPr>
          <w:spacing w:val="-15"/>
        </w:rPr>
        <w:t xml:space="preserve"> </w:t>
      </w:r>
      <w:r>
        <w:t>prateći</w:t>
      </w:r>
      <w:r>
        <w:rPr>
          <w:spacing w:val="-15"/>
        </w:rPr>
        <w:t xml:space="preserve"> </w:t>
      </w:r>
      <w:r>
        <w:t>sadržaji</w:t>
      </w:r>
      <w:r>
        <w:rPr>
          <w:spacing w:val="-15"/>
        </w:rPr>
        <w:t xml:space="preserve"> </w:t>
      </w:r>
      <w:r>
        <w:t xml:space="preserve">u </w:t>
      </w:r>
      <w:r>
        <w:rPr>
          <w:spacing w:val="-2"/>
        </w:rPr>
        <w:t>glavnoj</w:t>
      </w:r>
      <w:r>
        <w:rPr>
          <w:spacing w:val="-12"/>
        </w:rPr>
        <w:t xml:space="preserve"> </w:t>
      </w:r>
      <w:r>
        <w:rPr>
          <w:spacing w:val="-2"/>
        </w:rPr>
        <w:t>građevini</w:t>
      </w:r>
      <w:r>
        <w:rPr>
          <w:spacing w:val="-12"/>
        </w:rPr>
        <w:t xml:space="preserve"> </w:t>
      </w:r>
      <w:r>
        <w:rPr>
          <w:spacing w:val="-2"/>
        </w:rPr>
        <w:t>mogu</w:t>
      </w:r>
      <w:r>
        <w:rPr>
          <w:spacing w:val="-12"/>
        </w:rPr>
        <w:t xml:space="preserve"> </w:t>
      </w:r>
      <w:r>
        <w:rPr>
          <w:spacing w:val="-2"/>
        </w:rPr>
        <w:t>se</w:t>
      </w:r>
      <w:r>
        <w:rPr>
          <w:spacing w:val="-12"/>
        </w:rPr>
        <w:t xml:space="preserve"> </w:t>
      </w:r>
      <w:r>
        <w:rPr>
          <w:spacing w:val="-2"/>
        </w:rPr>
        <w:t>uređivati</w:t>
      </w:r>
      <w:r>
        <w:rPr>
          <w:spacing w:val="-12"/>
        </w:rPr>
        <w:t xml:space="preserve"> </w:t>
      </w:r>
      <w:r>
        <w:rPr>
          <w:spacing w:val="-2"/>
        </w:rPr>
        <w:t>i</w:t>
      </w:r>
      <w:r>
        <w:rPr>
          <w:spacing w:val="-12"/>
        </w:rPr>
        <w:t xml:space="preserve"> </w:t>
      </w:r>
      <w:r>
        <w:rPr>
          <w:spacing w:val="-2"/>
        </w:rPr>
        <w:t>graditi:</w:t>
      </w:r>
      <w:r>
        <w:rPr>
          <w:spacing w:val="-12"/>
        </w:rPr>
        <w:t xml:space="preserve"> </w:t>
      </w:r>
      <w:r>
        <w:rPr>
          <w:spacing w:val="-2"/>
        </w:rPr>
        <w:t>ugostiteljski,</w:t>
      </w:r>
      <w:r>
        <w:rPr>
          <w:spacing w:val="-12"/>
        </w:rPr>
        <w:t xml:space="preserve"> </w:t>
      </w:r>
      <w:r>
        <w:rPr>
          <w:spacing w:val="-2"/>
        </w:rPr>
        <w:t>uslužni,</w:t>
      </w:r>
      <w:r>
        <w:rPr>
          <w:spacing w:val="-12"/>
        </w:rPr>
        <w:t xml:space="preserve"> </w:t>
      </w:r>
      <w:r>
        <w:rPr>
          <w:spacing w:val="-2"/>
        </w:rPr>
        <w:t>zabavni,</w:t>
      </w:r>
      <w:r>
        <w:rPr>
          <w:spacing w:val="-12"/>
        </w:rPr>
        <w:t xml:space="preserve"> </w:t>
      </w:r>
      <w:r>
        <w:rPr>
          <w:spacing w:val="-2"/>
        </w:rPr>
        <w:t>edukativni</w:t>
      </w:r>
      <w:r>
        <w:rPr>
          <w:spacing w:val="-12"/>
        </w:rPr>
        <w:t xml:space="preserve"> </w:t>
      </w:r>
      <w:r>
        <w:rPr>
          <w:spacing w:val="-2"/>
        </w:rPr>
        <w:t xml:space="preserve">fitness, </w:t>
      </w:r>
      <w:r>
        <w:t>wellness i sl. sadržaji. Udio sadržaja druge (sekundarne) namjene ne može iznosi više od 30%</w:t>
      </w:r>
      <w:r>
        <w:rPr>
          <w:spacing w:val="-8"/>
        </w:rPr>
        <w:t xml:space="preserve"> </w:t>
      </w:r>
      <w:r>
        <w:t>ukupne</w:t>
      </w:r>
      <w:r>
        <w:rPr>
          <w:spacing w:val="-8"/>
        </w:rPr>
        <w:t xml:space="preserve"> </w:t>
      </w:r>
      <w:r>
        <w:t>građevinske</w:t>
      </w:r>
      <w:r>
        <w:rPr>
          <w:spacing w:val="-8"/>
        </w:rPr>
        <w:t xml:space="preserve"> </w:t>
      </w:r>
      <w:r>
        <w:t>(bruto)</w:t>
      </w:r>
      <w:r>
        <w:rPr>
          <w:spacing w:val="-8"/>
        </w:rPr>
        <w:t xml:space="preserve"> </w:t>
      </w:r>
      <w:r>
        <w:t>površine</w:t>
      </w:r>
      <w:r>
        <w:rPr>
          <w:spacing w:val="-8"/>
        </w:rPr>
        <w:t xml:space="preserve"> </w:t>
      </w:r>
      <w:r>
        <w:t>na</w:t>
      </w:r>
      <w:r>
        <w:rPr>
          <w:spacing w:val="-8"/>
        </w:rPr>
        <w:t xml:space="preserve"> </w:t>
      </w:r>
      <w:r>
        <w:t>čestici.</w:t>
      </w:r>
    </w:p>
    <w:p w14:paraId="5645F581"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54E84727" w14:textId="77777777" w:rsidR="00F14F6A" w:rsidRDefault="00F14F6A" w:rsidP="00F14F6A">
      <w:pPr>
        <w:pStyle w:val="ListParagraph"/>
        <w:widowControl w:val="0"/>
        <w:numPr>
          <w:ilvl w:val="2"/>
          <w:numId w:val="91"/>
        </w:numPr>
        <w:tabs>
          <w:tab w:val="left" w:pos="995"/>
        </w:tabs>
        <w:autoSpaceDE w:val="0"/>
        <w:autoSpaceDN w:val="0"/>
        <w:spacing w:before="184" w:after="0" w:line="228" w:lineRule="auto"/>
        <w:ind w:right="707" w:firstLine="0"/>
        <w:contextualSpacing w:val="0"/>
        <w:jc w:val="both"/>
      </w:pPr>
      <w:r>
        <w:lastRenderedPageBreak/>
        <w:t>Na</w:t>
      </w:r>
      <w:r>
        <w:rPr>
          <w:spacing w:val="-6"/>
        </w:rPr>
        <w:t xml:space="preserve"> </w:t>
      </w:r>
      <w:r>
        <w:t>građevnoj</w:t>
      </w:r>
      <w:r>
        <w:rPr>
          <w:spacing w:val="-6"/>
        </w:rPr>
        <w:t xml:space="preserve"> </w:t>
      </w:r>
      <w:r>
        <w:t>čestici</w:t>
      </w:r>
      <w:r>
        <w:rPr>
          <w:spacing w:val="-6"/>
        </w:rPr>
        <w:t xml:space="preserve"> </w:t>
      </w:r>
      <w:r>
        <w:t>uz</w:t>
      </w:r>
      <w:r>
        <w:rPr>
          <w:spacing w:val="-6"/>
        </w:rPr>
        <w:t xml:space="preserve"> </w:t>
      </w:r>
      <w:r>
        <w:t>glavnu</w:t>
      </w:r>
      <w:r>
        <w:rPr>
          <w:spacing w:val="-6"/>
        </w:rPr>
        <w:t xml:space="preserve"> </w:t>
      </w:r>
      <w:r>
        <w:t>građevinu</w:t>
      </w:r>
      <w:r>
        <w:rPr>
          <w:spacing w:val="-6"/>
        </w:rPr>
        <w:t xml:space="preserve"> </w:t>
      </w:r>
      <w:r>
        <w:t>dozvoljena</w:t>
      </w:r>
      <w:r>
        <w:rPr>
          <w:spacing w:val="-6"/>
        </w:rPr>
        <w:t xml:space="preserve"> </w:t>
      </w:r>
      <w:r>
        <w:t>je</w:t>
      </w:r>
      <w:r>
        <w:rPr>
          <w:spacing w:val="-6"/>
        </w:rPr>
        <w:t xml:space="preserve"> </w:t>
      </w:r>
      <w:r>
        <w:t>gradnja</w:t>
      </w:r>
      <w:r>
        <w:rPr>
          <w:spacing w:val="-6"/>
        </w:rPr>
        <w:t xml:space="preserve"> </w:t>
      </w:r>
      <w:r>
        <w:t>pomoćnih</w:t>
      </w:r>
      <w:r>
        <w:rPr>
          <w:spacing w:val="-6"/>
        </w:rPr>
        <w:t xml:space="preserve"> </w:t>
      </w:r>
      <w:r>
        <w:t>građevina</w:t>
      </w:r>
      <w:r>
        <w:rPr>
          <w:spacing w:val="-6"/>
        </w:rPr>
        <w:t xml:space="preserve"> </w:t>
      </w:r>
      <w:r>
        <w:t xml:space="preserve">i </w:t>
      </w:r>
      <w:r>
        <w:rPr>
          <w:spacing w:val="-2"/>
        </w:rPr>
        <w:t>sadržaja</w:t>
      </w:r>
      <w:r>
        <w:rPr>
          <w:spacing w:val="-9"/>
        </w:rPr>
        <w:t xml:space="preserve"> </w:t>
      </w:r>
      <w:r>
        <w:rPr>
          <w:spacing w:val="-2"/>
        </w:rPr>
        <w:t>nužnih</w:t>
      </w:r>
      <w:r>
        <w:rPr>
          <w:spacing w:val="-9"/>
        </w:rPr>
        <w:t xml:space="preserve"> </w:t>
      </w:r>
      <w:r>
        <w:rPr>
          <w:spacing w:val="-2"/>
        </w:rPr>
        <w:t>za</w:t>
      </w:r>
      <w:r>
        <w:rPr>
          <w:spacing w:val="-9"/>
        </w:rPr>
        <w:t xml:space="preserve"> </w:t>
      </w:r>
      <w:r>
        <w:rPr>
          <w:spacing w:val="-2"/>
        </w:rPr>
        <w:t>sportske,</w:t>
      </w:r>
      <w:r>
        <w:rPr>
          <w:spacing w:val="-9"/>
        </w:rPr>
        <w:t xml:space="preserve"> </w:t>
      </w:r>
      <w:r>
        <w:rPr>
          <w:spacing w:val="-2"/>
        </w:rPr>
        <w:t>odnosno</w:t>
      </w:r>
      <w:r>
        <w:rPr>
          <w:spacing w:val="-9"/>
        </w:rPr>
        <w:t xml:space="preserve"> </w:t>
      </w:r>
      <w:r>
        <w:rPr>
          <w:spacing w:val="-2"/>
        </w:rPr>
        <w:t>rekreacijske</w:t>
      </w:r>
      <w:r>
        <w:rPr>
          <w:spacing w:val="-9"/>
        </w:rPr>
        <w:t xml:space="preserve"> </w:t>
      </w:r>
      <w:r>
        <w:rPr>
          <w:spacing w:val="-2"/>
        </w:rPr>
        <w:t>aktivnosti,</w:t>
      </w:r>
      <w:r>
        <w:rPr>
          <w:spacing w:val="-9"/>
        </w:rPr>
        <w:t xml:space="preserve"> </w:t>
      </w:r>
      <w:r>
        <w:rPr>
          <w:spacing w:val="-2"/>
        </w:rPr>
        <w:t>zelenih</w:t>
      </w:r>
      <w:r>
        <w:rPr>
          <w:spacing w:val="-9"/>
        </w:rPr>
        <w:t xml:space="preserve"> </w:t>
      </w:r>
      <w:r>
        <w:rPr>
          <w:spacing w:val="-2"/>
        </w:rPr>
        <w:t>površina,</w:t>
      </w:r>
      <w:r>
        <w:rPr>
          <w:spacing w:val="-9"/>
        </w:rPr>
        <w:t xml:space="preserve"> </w:t>
      </w:r>
      <w:r>
        <w:rPr>
          <w:spacing w:val="-2"/>
        </w:rPr>
        <w:t>javnih</w:t>
      </w:r>
      <w:r>
        <w:rPr>
          <w:spacing w:val="-9"/>
        </w:rPr>
        <w:t xml:space="preserve"> </w:t>
      </w:r>
      <w:r>
        <w:rPr>
          <w:spacing w:val="-2"/>
        </w:rPr>
        <w:t xml:space="preserve">zelenih </w:t>
      </w:r>
      <w:r>
        <w:t>površine, prometnih površina (kolne, pješačke i biciklističke površine, parkirališta,) i manjih infrastrukturnih građevina.</w:t>
      </w:r>
    </w:p>
    <w:p w14:paraId="6DFE9595" w14:textId="77777777" w:rsidR="00F14F6A" w:rsidRDefault="00F14F6A" w:rsidP="00F14F6A">
      <w:pPr>
        <w:pStyle w:val="ListParagraph"/>
        <w:widowControl w:val="0"/>
        <w:numPr>
          <w:ilvl w:val="2"/>
          <w:numId w:val="91"/>
        </w:numPr>
        <w:tabs>
          <w:tab w:val="left" w:pos="972"/>
        </w:tabs>
        <w:autoSpaceDE w:val="0"/>
        <w:autoSpaceDN w:val="0"/>
        <w:spacing w:before="112" w:after="0" w:line="228" w:lineRule="auto"/>
        <w:ind w:right="707" w:firstLine="0"/>
        <w:contextualSpacing w:val="0"/>
        <w:jc w:val="both"/>
      </w:pPr>
      <w:r>
        <w:rPr>
          <w:spacing w:val="-2"/>
        </w:rPr>
        <w:t>Kao</w:t>
      </w:r>
      <w:r>
        <w:rPr>
          <w:spacing w:val="-14"/>
        </w:rPr>
        <w:t xml:space="preserve"> </w:t>
      </w:r>
      <w:r>
        <w:rPr>
          <w:spacing w:val="-2"/>
        </w:rPr>
        <w:t>prateća</w:t>
      </w:r>
      <w:r>
        <w:rPr>
          <w:spacing w:val="-13"/>
        </w:rPr>
        <w:t xml:space="preserve"> </w:t>
      </w:r>
      <w:r>
        <w:rPr>
          <w:spacing w:val="-2"/>
        </w:rPr>
        <w:t>namjena</w:t>
      </w:r>
      <w:r>
        <w:rPr>
          <w:spacing w:val="-13"/>
        </w:rPr>
        <w:t xml:space="preserve"> </w:t>
      </w:r>
      <w:r>
        <w:rPr>
          <w:spacing w:val="-2"/>
        </w:rPr>
        <w:t>na</w:t>
      </w:r>
      <w:r>
        <w:rPr>
          <w:spacing w:val="-14"/>
        </w:rPr>
        <w:t xml:space="preserve"> </w:t>
      </w:r>
      <w:r>
        <w:rPr>
          <w:spacing w:val="-2"/>
        </w:rPr>
        <w:t>zasebnim</w:t>
      </w:r>
      <w:r>
        <w:rPr>
          <w:spacing w:val="-13"/>
        </w:rPr>
        <w:t xml:space="preserve"> </w:t>
      </w:r>
      <w:r>
        <w:rPr>
          <w:spacing w:val="-2"/>
        </w:rPr>
        <w:t>česticama</w:t>
      </w:r>
      <w:r>
        <w:rPr>
          <w:spacing w:val="-13"/>
        </w:rPr>
        <w:t xml:space="preserve"> </w:t>
      </w:r>
      <w:r>
        <w:rPr>
          <w:spacing w:val="-2"/>
        </w:rPr>
        <w:t>mogu</w:t>
      </w:r>
      <w:r>
        <w:rPr>
          <w:spacing w:val="-13"/>
        </w:rPr>
        <w:t xml:space="preserve"> </w:t>
      </w:r>
      <w:r>
        <w:rPr>
          <w:spacing w:val="-2"/>
        </w:rPr>
        <w:t>se</w:t>
      </w:r>
      <w:r>
        <w:rPr>
          <w:spacing w:val="-14"/>
        </w:rPr>
        <w:t xml:space="preserve"> </w:t>
      </w:r>
      <w:r>
        <w:rPr>
          <w:spacing w:val="-2"/>
        </w:rPr>
        <w:t>graditi</w:t>
      </w:r>
      <w:r>
        <w:rPr>
          <w:spacing w:val="-13"/>
        </w:rPr>
        <w:t xml:space="preserve"> </w:t>
      </w:r>
      <w:r>
        <w:rPr>
          <w:spacing w:val="-2"/>
        </w:rPr>
        <w:t>i</w:t>
      </w:r>
      <w:r>
        <w:rPr>
          <w:spacing w:val="-13"/>
        </w:rPr>
        <w:t xml:space="preserve"> </w:t>
      </w:r>
      <w:r>
        <w:rPr>
          <w:spacing w:val="-2"/>
        </w:rPr>
        <w:t>uređivati</w:t>
      </w:r>
      <w:r>
        <w:rPr>
          <w:spacing w:val="-14"/>
        </w:rPr>
        <w:t xml:space="preserve"> </w:t>
      </w:r>
      <w:r>
        <w:rPr>
          <w:spacing w:val="-2"/>
        </w:rPr>
        <w:t>prateći</w:t>
      </w:r>
      <w:r>
        <w:rPr>
          <w:spacing w:val="-13"/>
        </w:rPr>
        <w:t xml:space="preserve"> </w:t>
      </w:r>
      <w:r>
        <w:rPr>
          <w:spacing w:val="-2"/>
        </w:rPr>
        <w:t xml:space="preserve">sadržaji </w:t>
      </w:r>
      <w:r>
        <w:t>sportsko-rekreacijskoj</w:t>
      </w:r>
      <w:r>
        <w:rPr>
          <w:spacing w:val="-14"/>
        </w:rPr>
        <w:t xml:space="preserve"> </w:t>
      </w:r>
      <w:r>
        <w:t>namjeni</w:t>
      </w:r>
      <w:r>
        <w:rPr>
          <w:spacing w:val="-14"/>
        </w:rPr>
        <w:t xml:space="preserve"> </w:t>
      </w:r>
      <w:r>
        <w:t>(ugostiteljski,</w:t>
      </w:r>
      <w:r>
        <w:rPr>
          <w:spacing w:val="-14"/>
        </w:rPr>
        <w:t xml:space="preserve"> </w:t>
      </w:r>
      <w:r>
        <w:t>uslužni,</w:t>
      </w:r>
      <w:r>
        <w:rPr>
          <w:spacing w:val="-14"/>
        </w:rPr>
        <w:t xml:space="preserve"> </w:t>
      </w:r>
      <w:r>
        <w:t>zabavni,</w:t>
      </w:r>
      <w:r>
        <w:rPr>
          <w:spacing w:val="-14"/>
        </w:rPr>
        <w:t xml:space="preserve"> </w:t>
      </w:r>
      <w:r>
        <w:t>edukativni,</w:t>
      </w:r>
      <w:r>
        <w:rPr>
          <w:spacing w:val="-14"/>
        </w:rPr>
        <w:t xml:space="preserve"> </w:t>
      </w:r>
      <w:r>
        <w:t>fitness</w:t>
      </w:r>
      <w:r>
        <w:rPr>
          <w:spacing w:val="-14"/>
        </w:rPr>
        <w:t xml:space="preserve"> </w:t>
      </w:r>
      <w:r>
        <w:t>i</w:t>
      </w:r>
      <w:r>
        <w:rPr>
          <w:spacing w:val="-14"/>
        </w:rPr>
        <w:t xml:space="preserve"> </w:t>
      </w:r>
      <w:r>
        <w:t>wellness</w:t>
      </w:r>
      <w:r>
        <w:rPr>
          <w:spacing w:val="-14"/>
        </w:rPr>
        <w:t xml:space="preserve"> </w:t>
      </w:r>
      <w:r>
        <w:t>te sl.), zelene površine, prometne površine (kolne, pješačke i biciklističke površine, garaže, parkirališta) i manje infrastrukturne građevine.</w:t>
      </w:r>
    </w:p>
    <w:p w14:paraId="5ABD5CFA" w14:textId="77777777" w:rsidR="00F14F6A" w:rsidRDefault="00F14F6A" w:rsidP="00F14F6A">
      <w:pPr>
        <w:pStyle w:val="ListParagraph"/>
        <w:widowControl w:val="0"/>
        <w:numPr>
          <w:ilvl w:val="1"/>
          <w:numId w:val="91"/>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2DA4D9BC" w14:textId="77777777" w:rsidR="00F14F6A" w:rsidRDefault="00F14F6A" w:rsidP="00F14F6A">
      <w:pPr>
        <w:pStyle w:val="ListParagraph"/>
        <w:widowControl w:val="0"/>
        <w:numPr>
          <w:ilvl w:val="2"/>
          <w:numId w:val="91"/>
        </w:numPr>
        <w:tabs>
          <w:tab w:val="left" w:pos="1019"/>
        </w:tabs>
        <w:autoSpaceDE w:val="0"/>
        <w:autoSpaceDN w:val="0"/>
        <w:spacing w:before="110" w:after="0" w:line="228" w:lineRule="auto"/>
        <w:ind w:right="707" w:firstLine="0"/>
        <w:contextualSpacing w:val="0"/>
        <w:jc w:val="both"/>
      </w:pPr>
      <w:r>
        <w:t>Na građevnoj čestici građevine primarne namjene moguće je smjestiti jednu glavnu građevinu koja može biti i složena građevina sukladno posebnim propisima, jednu ili više pomoćnih</w:t>
      </w:r>
      <w:r>
        <w:rPr>
          <w:spacing w:val="-16"/>
        </w:rPr>
        <w:t xml:space="preserve"> </w:t>
      </w:r>
      <w:r>
        <w:t>građevina</w:t>
      </w:r>
      <w:r>
        <w:rPr>
          <w:spacing w:val="-15"/>
        </w:rPr>
        <w:t xml:space="preserve"> </w:t>
      </w:r>
      <w:r>
        <w:t>i</w:t>
      </w:r>
      <w:r>
        <w:rPr>
          <w:spacing w:val="-15"/>
        </w:rPr>
        <w:t xml:space="preserve"> </w:t>
      </w:r>
      <w:r>
        <w:t>jednu</w:t>
      </w:r>
      <w:r>
        <w:rPr>
          <w:spacing w:val="-16"/>
        </w:rPr>
        <w:t xml:space="preserve"> </w:t>
      </w:r>
      <w:r>
        <w:t>ili</w:t>
      </w:r>
      <w:r>
        <w:rPr>
          <w:spacing w:val="-15"/>
        </w:rPr>
        <w:t xml:space="preserve"> </w:t>
      </w:r>
      <w:r>
        <w:t>više</w:t>
      </w:r>
      <w:r>
        <w:rPr>
          <w:spacing w:val="-15"/>
        </w:rPr>
        <w:t xml:space="preserve"> </w:t>
      </w:r>
      <w:r>
        <w:t>građevina</w:t>
      </w:r>
      <w:r>
        <w:rPr>
          <w:spacing w:val="-15"/>
        </w:rPr>
        <w:t xml:space="preserve"> </w:t>
      </w:r>
      <w:r>
        <w:t>druge</w:t>
      </w:r>
      <w:r>
        <w:rPr>
          <w:spacing w:val="-16"/>
        </w:rPr>
        <w:t xml:space="preserve"> </w:t>
      </w:r>
      <w:r>
        <w:t>namjene.</w:t>
      </w:r>
    </w:p>
    <w:p w14:paraId="2841BEE4" w14:textId="77777777" w:rsidR="00F14F6A" w:rsidRDefault="00F14F6A" w:rsidP="00F14F6A">
      <w:pPr>
        <w:pStyle w:val="ListParagraph"/>
        <w:widowControl w:val="0"/>
        <w:numPr>
          <w:ilvl w:val="2"/>
          <w:numId w:val="91"/>
        </w:numPr>
        <w:tabs>
          <w:tab w:val="left" w:pos="952"/>
        </w:tabs>
        <w:autoSpaceDE w:val="0"/>
        <w:autoSpaceDN w:val="0"/>
        <w:spacing w:before="102" w:after="0"/>
        <w:ind w:left="952" w:hanging="244"/>
        <w:contextualSpacing w:val="0"/>
      </w:pPr>
      <w:r>
        <w:rPr>
          <w:spacing w:val="-2"/>
        </w:rPr>
        <w:t>Sve</w:t>
      </w:r>
      <w:r>
        <w:rPr>
          <w:spacing w:val="-8"/>
        </w:rPr>
        <w:t xml:space="preserve"> </w:t>
      </w:r>
      <w:r>
        <w:rPr>
          <w:spacing w:val="-2"/>
        </w:rPr>
        <w:t>građevine</w:t>
      </w:r>
      <w:r>
        <w:rPr>
          <w:spacing w:val="-8"/>
        </w:rPr>
        <w:t xml:space="preserve"> </w:t>
      </w:r>
      <w:r>
        <w:rPr>
          <w:spacing w:val="-2"/>
        </w:rPr>
        <w:t>moraju</w:t>
      </w:r>
      <w:r>
        <w:rPr>
          <w:spacing w:val="-8"/>
        </w:rPr>
        <w:t xml:space="preserve"> </w:t>
      </w:r>
      <w:r>
        <w:rPr>
          <w:spacing w:val="-2"/>
        </w:rPr>
        <w:t>se</w:t>
      </w:r>
      <w:r>
        <w:rPr>
          <w:spacing w:val="-7"/>
        </w:rPr>
        <w:t xml:space="preserve"> </w:t>
      </w:r>
      <w:r>
        <w:rPr>
          <w:spacing w:val="-2"/>
        </w:rPr>
        <w:t>graditi</w:t>
      </w:r>
      <w:r>
        <w:rPr>
          <w:spacing w:val="-8"/>
        </w:rPr>
        <w:t xml:space="preserve"> </w:t>
      </w:r>
      <w:r>
        <w:rPr>
          <w:spacing w:val="-2"/>
        </w:rPr>
        <w:t>kao</w:t>
      </w:r>
      <w:r>
        <w:rPr>
          <w:spacing w:val="-8"/>
        </w:rPr>
        <w:t xml:space="preserve"> </w:t>
      </w:r>
      <w:r>
        <w:rPr>
          <w:spacing w:val="-2"/>
        </w:rPr>
        <w:t>slobodnostojeće.</w:t>
      </w:r>
    </w:p>
    <w:p w14:paraId="7D44F024" w14:textId="77777777" w:rsidR="00F14F6A" w:rsidRDefault="00F14F6A" w:rsidP="00F14F6A">
      <w:pPr>
        <w:pStyle w:val="ListParagraph"/>
        <w:widowControl w:val="0"/>
        <w:numPr>
          <w:ilvl w:val="2"/>
          <w:numId w:val="91"/>
        </w:numPr>
        <w:tabs>
          <w:tab w:val="left" w:pos="940"/>
        </w:tabs>
        <w:autoSpaceDE w:val="0"/>
        <w:autoSpaceDN w:val="0"/>
        <w:spacing w:before="101" w:after="0"/>
        <w:ind w:left="940" w:hanging="232"/>
        <w:contextualSpacing w:val="0"/>
      </w:pPr>
      <w:r>
        <w:rPr>
          <w:spacing w:val="-4"/>
        </w:rPr>
        <w:t>Najmanja</w:t>
      </w:r>
      <w:r>
        <w:rPr>
          <w:spacing w:val="-7"/>
        </w:rPr>
        <w:t xml:space="preserve"> </w:t>
      </w:r>
      <w:r>
        <w:rPr>
          <w:spacing w:val="-4"/>
        </w:rPr>
        <w:t>udaljenost</w:t>
      </w:r>
      <w:r>
        <w:rPr>
          <w:spacing w:val="-6"/>
        </w:rPr>
        <w:t xml:space="preserve"> </w:t>
      </w:r>
      <w:r>
        <w:rPr>
          <w:spacing w:val="-4"/>
        </w:rPr>
        <w:t>između</w:t>
      </w:r>
      <w:r>
        <w:rPr>
          <w:spacing w:val="-6"/>
        </w:rPr>
        <w:t xml:space="preserve"> </w:t>
      </w:r>
      <w:r>
        <w:rPr>
          <w:spacing w:val="-4"/>
        </w:rPr>
        <w:t>dvije</w:t>
      </w:r>
      <w:r>
        <w:rPr>
          <w:spacing w:val="-6"/>
        </w:rPr>
        <w:t xml:space="preserve"> </w:t>
      </w:r>
      <w:r>
        <w:rPr>
          <w:spacing w:val="-4"/>
        </w:rPr>
        <w:t>zgrade</w:t>
      </w:r>
      <w:r>
        <w:rPr>
          <w:spacing w:val="-6"/>
        </w:rPr>
        <w:t xml:space="preserve"> </w:t>
      </w:r>
      <w:r>
        <w:rPr>
          <w:spacing w:val="-4"/>
        </w:rPr>
        <w:t>na</w:t>
      </w:r>
      <w:r>
        <w:rPr>
          <w:spacing w:val="-6"/>
        </w:rPr>
        <w:t xml:space="preserve"> </w:t>
      </w:r>
      <w:r>
        <w:rPr>
          <w:spacing w:val="-4"/>
        </w:rPr>
        <w:t>istoj</w:t>
      </w:r>
      <w:r>
        <w:rPr>
          <w:spacing w:val="-6"/>
        </w:rPr>
        <w:t xml:space="preserve"> </w:t>
      </w:r>
      <w:r>
        <w:rPr>
          <w:spacing w:val="-4"/>
        </w:rPr>
        <w:t>građevnoj</w:t>
      </w:r>
      <w:r>
        <w:rPr>
          <w:spacing w:val="-6"/>
        </w:rPr>
        <w:t xml:space="preserve"> </w:t>
      </w:r>
      <w:r>
        <w:rPr>
          <w:spacing w:val="-4"/>
        </w:rPr>
        <w:t>čestici</w:t>
      </w:r>
      <w:r>
        <w:rPr>
          <w:spacing w:val="-6"/>
        </w:rPr>
        <w:t xml:space="preserve"> </w:t>
      </w:r>
      <w:r>
        <w:rPr>
          <w:spacing w:val="-4"/>
        </w:rPr>
        <w:t>iznosi</w:t>
      </w:r>
      <w:r>
        <w:rPr>
          <w:spacing w:val="-6"/>
        </w:rPr>
        <w:t xml:space="preserve"> </w:t>
      </w:r>
      <w:r>
        <w:rPr>
          <w:spacing w:val="-4"/>
        </w:rPr>
        <w:t>4</w:t>
      </w:r>
      <w:r>
        <w:rPr>
          <w:spacing w:val="-6"/>
        </w:rPr>
        <w:t xml:space="preserve"> </w:t>
      </w:r>
      <w:r>
        <w:rPr>
          <w:spacing w:val="-5"/>
        </w:rPr>
        <w:t>m.</w:t>
      </w:r>
    </w:p>
    <w:p w14:paraId="58BD8193" w14:textId="77777777" w:rsidR="00F14F6A" w:rsidRDefault="00F14F6A" w:rsidP="00F14F6A">
      <w:pPr>
        <w:pStyle w:val="ListParagraph"/>
        <w:widowControl w:val="0"/>
        <w:numPr>
          <w:ilvl w:val="2"/>
          <w:numId w:val="91"/>
        </w:numPr>
        <w:tabs>
          <w:tab w:val="left" w:pos="952"/>
        </w:tabs>
        <w:autoSpaceDE w:val="0"/>
        <w:autoSpaceDN w:val="0"/>
        <w:spacing w:before="100" w:after="0"/>
        <w:ind w:left="952" w:hanging="244"/>
        <w:contextualSpacing w:val="0"/>
      </w:pPr>
      <w:r>
        <w:rPr>
          <w:spacing w:val="-2"/>
        </w:rPr>
        <w:t>Građevinski</w:t>
      </w:r>
      <w:r>
        <w:rPr>
          <w:spacing w:val="-7"/>
        </w:rPr>
        <w:t xml:space="preserve"> </w:t>
      </w:r>
      <w:r>
        <w:rPr>
          <w:spacing w:val="-2"/>
        </w:rPr>
        <w:t>pravac</w:t>
      </w:r>
      <w:r>
        <w:rPr>
          <w:spacing w:val="-7"/>
        </w:rPr>
        <w:t xml:space="preserve"> </w:t>
      </w:r>
      <w:r>
        <w:rPr>
          <w:spacing w:val="-2"/>
        </w:rPr>
        <w:t>glavne</w:t>
      </w:r>
      <w:r>
        <w:rPr>
          <w:spacing w:val="-6"/>
        </w:rPr>
        <w:t xml:space="preserve"> </w:t>
      </w:r>
      <w:r>
        <w:rPr>
          <w:spacing w:val="-2"/>
        </w:rPr>
        <w:t>građevine</w:t>
      </w:r>
      <w:r>
        <w:rPr>
          <w:spacing w:val="-7"/>
        </w:rPr>
        <w:t xml:space="preserve"> </w:t>
      </w:r>
      <w:r>
        <w:rPr>
          <w:spacing w:val="-2"/>
        </w:rPr>
        <w:t>udaljen</w:t>
      </w:r>
      <w:r>
        <w:rPr>
          <w:spacing w:val="-7"/>
        </w:rPr>
        <w:t xml:space="preserve"> </w:t>
      </w:r>
      <w:r>
        <w:rPr>
          <w:spacing w:val="-2"/>
        </w:rPr>
        <w:t>je</w:t>
      </w:r>
      <w:r>
        <w:rPr>
          <w:spacing w:val="-6"/>
        </w:rPr>
        <w:t xml:space="preserve"> </w:t>
      </w:r>
      <w:r>
        <w:rPr>
          <w:spacing w:val="-2"/>
        </w:rPr>
        <w:t>najmanje</w:t>
      </w:r>
      <w:r>
        <w:rPr>
          <w:spacing w:val="-7"/>
        </w:rPr>
        <w:t xml:space="preserve"> </w:t>
      </w:r>
      <w:r>
        <w:rPr>
          <w:spacing w:val="-2"/>
        </w:rPr>
        <w:t>6,0</w:t>
      </w:r>
      <w:r>
        <w:rPr>
          <w:spacing w:val="-7"/>
        </w:rPr>
        <w:t xml:space="preserve"> </w:t>
      </w:r>
      <w:r>
        <w:rPr>
          <w:spacing w:val="-2"/>
        </w:rPr>
        <w:t>m</w:t>
      </w:r>
      <w:r>
        <w:rPr>
          <w:spacing w:val="-6"/>
        </w:rPr>
        <w:t xml:space="preserve"> </w:t>
      </w:r>
      <w:r>
        <w:rPr>
          <w:spacing w:val="-2"/>
        </w:rPr>
        <w:t>od</w:t>
      </w:r>
      <w:r>
        <w:rPr>
          <w:spacing w:val="-7"/>
        </w:rPr>
        <w:t xml:space="preserve"> </w:t>
      </w:r>
      <w:r>
        <w:rPr>
          <w:spacing w:val="-2"/>
        </w:rPr>
        <w:t>regulacijske</w:t>
      </w:r>
      <w:r>
        <w:rPr>
          <w:spacing w:val="-7"/>
        </w:rPr>
        <w:t xml:space="preserve"> </w:t>
      </w:r>
      <w:r>
        <w:rPr>
          <w:spacing w:val="-2"/>
        </w:rPr>
        <w:t>linije.</w:t>
      </w:r>
    </w:p>
    <w:p w14:paraId="7920BED6" w14:textId="77777777" w:rsidR="00F14F6A" w:rsidRDefault="00F14F6A" w:rsidP="00F14F6A">
      <w:pPr>
        <w:pStyle w:val="ListParagraph"/>
        <w:widowControl w:val="0"/>
        <w:numPr>
          <w:ilvl w:val="2"/>
          <w:numId w:val="91"/>
        </w:numPr>
        <w:tabs>
          <w:tab w:val="left" w:pos="980"/>
        </w:tabs>
        <w:autoSpaceDE w:val="0"/>
        <w:autoSpaceDN w:val="0"/>
        <w:spacing w:before="111" w:after="0" w:line="228" w:lineRule="auto"/>
        <w:ind w:right="707" w:firstLine="0"/>
        <w:contextualSpacing w:val="0"/>
        <w:jc w:val="both"/>
      </w:pPr>
      <w:r>
        <w:t>Najmanja</w:t>
      </w:r>
      <w:r>
        <w:rPr>
          <w:spacing w:val="-6"/>
        </w:rPr>
        <w:t xml:space="preserve"> </w:t>
      </w:r>
      <w:r>
        <w:t>udaljenost</w:t>
      </w:r>
      <w:r>
        <w:rPr>
          <w:spacing w:val="-6"/>
        </w:rPr>
        <w:t xml:space="preserve"> </w:t>
      </w:r>
      <w:r>
        <w:t>glavne</w:t>
      </w:r>
      <w:r>
        <w:rPr>
          <w:spacing w:val="-6"/>
        </w:rPr>
        <w:t xml:space="preserve"> </w:t>
      </w:r>
      <w:r>
        <w:t>građevine</w:t>
      </w:r>
      <w:r>
        <w:rPr>
          <w:spacing w:val="-6"/>
        </w:rPr>
        <w:t xml:space="preserve"> </w:t>
      </w:r>
      <w:r>
        <w:t>od</w:t>
      </w:r>
      <w:r>
        <w:rPr>
          <w:spacing w:val="-6"/>
        </w:rPr>
        <w:t xml:space="preserve"> </w:t>
      </w:r>
      <w:r>
        <w:t>granice</w:t>
      </w:r>
      <w:r>
        <w:rPr>
          <w:spacing w:val="-6"/>
        </w:rPr>
        <w:t xml:space="preserve"> </w:t>
      </w:r>
      <w:r>
        <w:t>susjedne</w:t>
      </w:r>
      <w:r>
        <w:rPr>
          <w:spacing w:val="-6"/>
        </w:rPr>
        <w:t xml:space="preserve"> </w:t>
      </w:r>
      <w:r>
        <w:t>građevne</w:t>
      </w:r>
      <w:r>
        <w:rPr>
          <w:spacing w:val="-6"/>
        </w:rPr>
        <w:t xml:space="preserve"> </w:t>
      </w:r>
      <w:r>
        <w:t>čestice</w:t>
      </w:r>
      <w:r>
        <w:rPr>
          <w:spacing w:val="-6"/>
        </w:rPr>
        <w:t xml:space="preserve"> </w:t>
      </w:r>
      <w:r>
        <w:t>sportsko</w:t>
      </w:r>
      <w:r>
        <w:rPr>
          <w:spacing w:val="-6"/>
        </w:rPr>
        <w:t xml:space="preserve"> </w:t>
      </w:r>
      <w:r>
        <w:t>- rekreacijske namjene iznosi 4,0 m. Iznimno može i manje, ali ne manje od 1,0 m.</w:t>
      </w:r>
    </w:p>
    <w:p w14:paraId="78462128" w14:textId="77777777" w:rsidR="00F14F6A" w:rsidRDefault="00F14F6A" w:rsidP="00F14F6A">
      <w:pPr>
        <w:pStyle w:val="ListParagraph"/>
        <w:widowControl w:val="0"/>
        <w:numPr>
          <w:ilvl w:val="2"/>
          <w:numId w:val="91"/>
        </w:numPr>
        <w:tabs>
          <w:tab w:val="left" w:pos="908"/>
        </w:tabs>
        <w:autoSpaceDE w:val="0"/>
        <w:autoSpaceDN w:val="0"/>
        <w:spacing w:before="113" w:after="0" w:line="228" w:lineRule="auto"/>
        <w:ind w:right="707" w:firstLine="0"/>
        <w:contextualSpacing w:val="0"/>
        <w:jc w:val="both"/>
      </w:pPr>
      <w:r>
        <w:t>U</w:t>
      </w:r>
      <w:r>
        <w:rPr>
          <w:spacing w:val="-3"/>
        </w:rPr>
        <w:t xml:space="preserve"> </w:t>
      </w:r>
      <w:r>
        <w:t>slučaju</w:t>
      </w:r>
      <w:r>
        <w:rPr>
          <w:spacing w:val="-3"/>
        </w:rPr>
        <w:t xml:space="preserve"> </w:t>
      </w:r>
      <w:r>
        <w:t>izgradnje</w:t>
      </w:r>
      <w:r>
        <w:rPr>
          <w:spacing w:val="-3"/>
        </w:rPr>
        <w:t xml:space="preserve"> </w:t>
      </w:r>
      <w:r>
        <w:t>na</w:t>
      </w:r>
      <w:r>
        <w:rPr>
          <w:spacing w:val="-3"/>
        </w:rPr>
        <w:t xml:space="preserve"> </w:t>
      </w:r>
      <w:r>
        <w:t>manjim</w:t>
      </w:r>
      <w:r>
        <w:rPr>
          <w:spacing w:val="-3"/>
        </w:rPr>
        <w:t xml:space="preserve"> </w:t>
      </w:r>
      <w:r>
        <w:t>udaljenostima</w:t>
      </w:r>
      <w:r>
        <w:rPr>
          <w:spacing w:val="-3"/>
        </w:rPr>
        <w:t xml:space="preserve"> </w:t>
      </w:r>
      <w:r>
        <w:t>od</w:t>
      </w:r>
      <w:r>
        <w:rPr>
          <w:spacing w:val="-3"/>
        </w:rPr>
        <w:t xml:space="preserve"> </w:t>
      </w:r>
      <w:r>
        <w:t>onih</w:t>
      </w:r>
      <w:r>
        <w:rPr>
          <w:spacing w:val="-3"/>
        </w:rPr>
        <w:t xml:space="preserve"> </w:t>
      </w:r>
      <w:r>
        <w:t>utvrđenih</w:t>
      </w:r>
      <w:r>
        <w:rPr>
          <w:spacing w:val="-3"/>
        </w:rPr>
        <w:t xml:space="preserve"> </w:t>
      </w:r>
      <w:r>
        <w:t>ovim</w:t>
      </w:r>
      <w:r>
        <w:rPr>
          <w:spacing w:val="-3"/>
        </w:rPr>
        <w:t xml:space="preserve"> </w:t>
      </w:r>
      <w:r>
        <w:t>Planom,</w:t>
      </w:r>
      <w:r>
        <w:rPr>
          <w:spacing w:val="-3"/>
        </w:rPr>
        <w:t xml:space="preserve"> </w:t>
      </w:r>
      <w:r>
        <w:t>potrebno</w:t>
      </w:r>
      <w:r>
        <w:rPr>
          <w:spacing w:val="-3"/>
        </w:rPr>
        <w:t xml:space="preserve"> </w:t>
      </w:r>
      <w:r>
        <w:t>je tehničkom dokumentacijom dokazati da konstrukcija građevine ima povećani stupanj otpornosti na rušenje uslijed djelovanja elementarnih nepogoda i ratnih razaranja te da u slučaju</w:t>
      </w:r>
      <w:r>
        <w:rPr>
          <w:spacing w:val="-16"/>
        </w:rPr>
        <w:t xml:space="preserve"> </w:t>
      </w:r>
      <w:r>
        <w:t>potresa</w:t>
      </w:r>
      <w:r>
        <w:rPr>
          <w:spacing w:val="-15"/>
        </w:rPr>
        <w:t xml:space="preserve"> </w:t>
      </w:r>
      <w:r>
        <w:t>ili</w:t>
      </w:r>
      <w:r>
        <w:rPr>
          <w:spacing w:val="-15"/>
        </w:rPr>
        <w:t xml:space="preserve"> </w:t>
      </w:r>
      <w:r>
        <w:t>ratnih</w:t>
      </w:r>
      <w:r>
        <w:rPr>
          <w:spacing w:val="-16"/>
        </w:rPr>
        <w:t xml:space="preserve"> </w:t>
      </w:r>
      <w:r>
        <w:t>razaranja</w:t>
      </w:r>
      <w:r>
        <w:rPr>
          <w:spacing w:val="-15"/>
        </w:rPr>
        <w:t xml:space="preserve"> </w:t>
      </w:r>
      <w:r>
        <w:t>rušenje</w:t>
      </w:r>
      <w:r>
        <w:rPr>
          <w:spacing w:val="-15"/>
        </w:rPr>
        <w:t xml:space="preserve"> </w:t>
      </w:r>
      <w:r>
        <w:t>građevine</w:t>
      </w:r>
      <w:r>
        <w:rPr>
          <w:spacing w:val="-15"/>
        </w:rPr>
        <w:t xml:space="preserve"> </w:t>
      </w:r>
      <w:r>
        <w:t>neće</w:t>
      </w:r>
      <w:r>
        <w:rPr>
          <w:spacing w:val="-16"/>
        </w:rPr>
        <w:t xml:space="preserve"> </w:t>
      </w:r>
      <w:r>
        <w:t>u</w:t>
      </w:r>
      <w:r>
        <w:rPr>
          <w:spacing w:val="-15"/>
        </w:rPr>
        <w:t xml:space="preserve"> </w:t>
      </w:r>
      <w:r>
        <w:t>većem</w:t>
      </w:r>
      <w:r>
        <w:rPr>
          <w:spacing w:val="-15"/>
        </w:rPr>
        <w:t xml:space="preserve"> </w:t>
      </w:r>
      <w:r>
        <w:t>opsegu</w:t>
      </w:r>
      <w:r>
        <w:rPr>
          <w:spacing w:val="-16"/>
        </w:rPr>
        <w:t xml:space="preserve"> </w:t>
      </w:r>
      <w:r>
        <w:t>ugroziti</w:t>
      </w:r>
      <w:r>
        <w:rPr>
          <w:spacing w:val="-15"/>
        </w:rPr>
        <w:t xml:space="preserve"> </w:t>
      </w:r>
      <w:r>
        <w:t>živote ljudi,</w:t>
      </w:r>
      <w:r>
        <w:rPr>
          <w:spacing w:val="-8"/>
        </w:rPr>
        <w:t xml:space="preserve"> </w:t>
      </w:r>
      <w:r>
        <w:t>niti</w:t>
      </w:r>
      <w:r>
        <w:rPr>
          <w:spacing w:val="-8"/>
        </w:rPr>
        <w:t xml:space="preserve"> </w:t>
      </w:r>
      <w:r>
        <w:t>izazvati</w:t>
      </w:r>
      <w:r>
        <w:rPr>
          <w:spacing w:val="-8"/>
        </w:rPr>
        <w:t xml:space="preserve"> </w:t>
      </w:r>
      <w:r>
        <w:t>oštećenje</w:t>
      </w:r>
      <w:r>
        <w:rPr>
          <w:spacing w:val="-8"/>
        </w:rPr>
        <w:t xml:space="preserve"> </w:t>
      </w:r>
      <w:r>
        <w:t>na</w:t>
      </w:r>
      <w:r>
        <w:rPr>
          <w:spacing w:val="-8"/>
        </w:rPr>
        <w:t xml:space="preserve"> </w:t>
      </w:r>
      <w:r>
        <w:t>susjednim</w:t>
      </w:r>
      <w:r>
        <w:rPr>
          <w:spacing w:val="-8"/>
        </w:rPr>
        <w:t xml:space="preserve"> </w:t>
      </w:r>
      <w:r>
        <w:t>građevinama.</w:t>
      </w:r>
    </w:p>
    <w:p w14:paraId="357300D4" w14:textId="77777777" w:rsidR="00F14F6A" w:rsidRDefault="00F14F6A" w:rsidP="00F14F6A">
      <w:pPr>
        <w:pStyle w:val="ListParagraph"/>
        <w:widowControl w:val="0"/>
        <w:numPr>
          <w:ilvl w:val="2"/>
          <w:numId w:val="91"/>
        </w:numPr>
        <w:tabs>
          <w:tab w:val="left" w:pos="1015"/>
        </w:tabs>
        <w:autoSpaceDE w:val="0"/>
        <w:autoSpaceDN w:val="0"/>
        <w:spacing w:before="111" w:after="0" w:line="228" w:lineRule="auto"/>
        <w:ind w:right="707" w:firstLine="0"/>
        <w:contextualSpacing w:val="0"/>
        <w:jc w:val="both"/>
      </w:pPr>
      <w:r>
        <w:t>Smještaj manjih infrastrukturnih građevina na građevnoj čestici mora biti u skladu s odjeljcima 1.4. Ostale odredbe, 2.2. Komunikacijski sustav, 2.3. Energetski sustav i 2.4. Vodnogospodarski sustav ovog Plana. Ove građevine moguće je smještati na građevne čestice</w:t>
      </w:r>
      <w:r>
        <w:rPr>
          <w:spacing w:val="-16"/>
        </w:rPr>
        <w:t xml:space="preserve"> </w:t>
      </w:r>
      <w:r>
        <w:t>svih</w:t>
      </w:r>
      <w:r>
        <w:rPr>
          <w:spacing w:val="-15"/>
        </w:rPr>
        <w:t xml:space="preserve"> </w:t>
      </w:r>
      <w:r>
        <w:t>građevina</w:t>
      </w:r>
      <w:r>
        <w:rPr>
          <w:spacing w:val="-15"/>
        </w:rPr>
        <w:t xml:space="preserve"> </w:t>
      </w:r>
      <w:r>
        <w:t>koje</w:t>
      </w:r>
      <w:r>
        <w:rPr>
          <w:spacing w:val="-16"/>
        </w:rPr>
        <w:t xml:space="preserve"> </w:t>
      </w:r>
      <w:r>
        <w:t>je</w:t>
      </w:r>
      <w:r>
        <w:rPr>
          <w:spacing w:val="-15"/>
        </w:rPr>
        <w:t xml:space="preserve"> </w:t>
      </w:r>
      <w:r>
        <w:t>dozvoljeno</w:t>
      </w:r>
      <w:r>
        <w:rPr>
          <w:spacing w:val="-15"/>
        </w:rPr>
        <w:t xml:space="preserve"> </w:t>
      </w:r>
      <w:r>
        <w:t>graditi</w:t>
      </w:r>
      <w:r>
        <w:rPr>
          <w:spacing w:val="-15"/>
        </w:rPr>
        <w:t xml:space="preserve"> </w:t>
      </w:r>
      <w:r>
        <w:t>unutar</w:t>
      </w:r>
      <w:r>
        <w:rPr>
          <w:spacing w:val="-16"/>
        </w:rPr>
        <w:t xml:space="preserve"> </w:t>
      </w:r>
      <w:r>
        <w:t>ovog</w:t>
      </w:r>
      <w:r>
        <w:rPr>
          <w:spacing w:val="-15"/>
        </w:rPr>
        <w:t xml:space="preserve"> </w:t>
      </w:r>
      <w:r>
        <w:t>područja.</w:t>
      </w:r>
    </w:p>
    <w:p w14:paraId="17F3A441" w14:textId="77777777" w:rsidR="00F14F6A" w:rsidRDefault="00F14F6A" w:rsidP="00F14F6A">
      <w:pPr>
        <w:pStyle w:val="ListParagraph"/>
        <w:widowControl w:val="0"/>
        <w:numPr>
          <w:ilvl w:val="1"/>
          <w:numId w:val="91"/>
        </w:numPr>
        <w:tabs>
          <w:tab w:val="left" w:pos="669"/>
        </w:tabs>
        <w:autoSpaceDE w:val="0"/>
        <w:autoSpaceDN w:val="0"/>
        <w:spacing w:before="102"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78F0FFEA" w14:textId="77777777" w:rsidR="00F14F6A" w:rsidRDefault="00F14F6A" w:rsidP="00F14F6A">
      <w:pPr>
        <w:pStyle w:val="ListParagraph"/>
        <w:widowControl w:val="0"/>
        <w:numPr>
          <w:ilvl w:val="2"/>
          <w:numId w:val="91"/>
        </w:numPr>
        <w:tabs>
          <w:tab w:val="left" w:pos="952"/>
        </w:tabs>
        <w:autoSpaceDE w:val="0"/>
        <w:autoSpaceDN w:val="0"/>
        <w:spacing w:before="101" w:after="0"/>
        <w:ind w:left="952" w:hanging="244"/>
        <w:contextualSpacing w:val="0"/>
        <w:jc w:val="both"/>
      </w:pPr>
      <w:r>
        <w:rPr>
          <w:w w:val="90"/>
        </w:rPr>
        <w:t>Najveći</w:t>
      </w:r>
      <w:r>
        <w:rPr>
          <w:spacing w:val="22"/>
        </w:rPr>
        <w:t xml:space="preserve"> </w:t>
      </w:r>
      <w:r>
        <w:rPr>
          <w:w w:val="90"/>
        </w:rPr>
        <w:t>koeficijent</w:t>
      </w:r>
      <w:r>
        <w:rPr>
          <w:spacing w:val="23"/>
        </w:rPr>
        <w:t xml:space="preserve"> </w:t>
      </w:r>
      <w:r>
        <w:rPr>
          <w:w w:val="90"/>
        </w:rPr>
        <w:t>izgrađenosti</w:t>
      </w:r>
      <w:r>
        <w:rPr>
          <w:spacing w:val="22"/>
        </w:rPr>
        <w:t xml:space="preserve"> </w:t>
      </w:r>
      <w:r>
        <w:rPr>
          <w:w w:val="90"/>
        </w:rPr>
        <w:t>građevne</w:t>
      </w:r>
      <w:r>
        <w:rPr>
          <w:spacing w:val="23"/>
        </w:rPr>
        <w:t xml:space="preserve"> </w:t>
      </w:r>
      <w:r>
        <w:rPr>
          <w:w w:val="90"/>
        </w:rPr>
        <w:t>čestice</w:t>
      </w:r>
      <w:r>
        <w:rPr>
          <w:spacing w:val="22"/>
        </w:rPr>
        <w:t xml:space="preserve"> </w:t>
      </w:r>
      <w:r>
        <w:rPr>
          <w:w w:val="90"/>
        </w:rPr>
        <w:t>(kig)</w:t>
      </w:r>
      <w:r>
        <w:rPr>
          <w:spacing w:val="22"/>
        </w:rPr>
        <w:t xml:space="preserve"> </w:t>
      </w:r>
      <w:r>
        <w:rPr>
          <w:w w:val="90"/>
        </w:rPr>
        <w:t>iznosi</w:t>
      </w:r>
      <w:r>
        <w:rPr>
          <w:spacing w:val="23"/>
        </w:rPr>
        <w:t xml:space="preserve"> </w:t>
      </w:r>
      <w:r>
        <w:rPr>
          <w:spacing w:val="-4"/>
          <w:w w:val="90"/>
        </w:rPr>
        <w:t>0,4.</w:t>
      </w:r>
    </w:p>
    <w:p w14:paraId="5096BDF3" w14:textId="77777777" w:rsidR="00F14F6A" w:rsidRDefault="00F14F6A" w:rsidP="00F14F6A">
      <w:pPr>
        <w:pStyle w:val="ListParagraph"/>
        <w:widowControl w:val="0"/>
        <w:numPr>
          <w:ilvl w:val="1"/>
          <w:numId w:val="91"/>
        </w:numPr>
        <w:tabs>
          <w:tab w:val="left" w:pos="669"/>
        </w:tabs>
        <w:autoSpaceDE w:val="0"/>
        <w:autoSpaceDN w:val="0"/>
        <w:spacing w:before="100"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4201FC8D" w14:textId="77777777" w:rsidR="00F14F6A" w:rsidRDefault="00F14F6A" w:rsidP="00F14F6A">
      <w:pPr>
        <w:pStyle w:val="ListParagraph"/>
        <w:widowControl w:val="0"/>
        <w:numPr>
          <w:ilvl w:val="2"/>
          <w:numId w:val="91"/>
        </w:numPr>
        <w:tabs>
          <w:tab w:val="left" w:pos="952"/>
        </w:tabs>
        <w:autoSpaceDE w:val="0"/>
        <w:autoSpaceDN w:val="0"/>
        <w:spacing w:before="100" w:after="0"/>
        <w:ind w:left="952" w:hanging="244"/>
        <w:contextualSpacing w:val="0"/>
        <w:jc w:val="both"/>
      </w:pPr>
      <w:r>
        <w:rPr>
          <w:spacing w:val="-6"/>
        </w:rPr>
        <w:t>Najveći</w:t>
      </w:r>
      <w:r>
        <w:rPr>
          <w:spacing w:val="2"/>
        </w:rPr>
        <w:t xml:space="preserve"> </w:t>
      </w:r>
      <w:r>
        <w:rPr>
          <w:spacing w:val="-6"/>
        </w:rPr>
        <w:t>koeficijent</w:t>
      </w:r>
      <w:r>
        <w:rPr>
          <w:spacing w:val="3"/>
        </w:rPr>
        <w:t xml:space="preserve"> </w:t>
      </w:r>
      <w:r>
        <w:rPr>
          <w:spacing w:val="-6"/>
        </w:rPr>
        <w:t>iskoristivosti</w:t>
      </w:r>
      <w:r>
        <w:rPr>
          <w:spacing w:val="3"/>
        </w:rPr>
        <w:t xml:space="preserve"> </w:t>
      </w:r>
      <w:r>
        <w:rPr>
          <w:spacing w:val="-6"/>
        </w:rPr>
        <w:t>građevne</w:t>
      </w:r>
      <w:r>
        <w:rPr>
          <w:spacing w:val="2"/>
        </w:rPr>
        <w:t xml:space="preserve"> </w:t>
      </w:r>
      <w:r>
        <w:rPr>
          <w:spacing w:val="-6"/>
        </w:rPr>
        <w:t>čestice</w:t>
      </w:r>
      <w:r>
        <w:rPr>
          <w:spacing w:val="3"/>
        </w:rPr>
        <w:t xml:space="preserve"> </w:t>
      </w:r>
      <w:r>
        <w:rPr>
          <w:spacing w:val="-6"/>
        </w:rPr>
        <w:t>(kis)</w:t>
      </w:r>
      <w:r>
        <w:rPr>
          <w:spacing w:val="3"/>
        </w:rPr>
        <w:t xml:space="preserve"> </w:t>
      </w:r>
      <w:r>
        <w:rPr>
          <w:spacing w:val="-6"/>
        </w:rPr>
        <w:t>iznosi</w:t>
      </w:r>
      <w:r>
        <w:rPr>
          <w:spacing w:val="2"/>
        </w:rPr>
        <w:t xml:space="preserve"> </w:t>
      </w:r>
      <w:r>
        <w:rPr>
          <w:spacing w:val="-6"/>
        </w:rPr>
        <w:t>1,2.</w:t>
      </w:r>
    </w:p>
    <w:p w14:paraId="61428EED" w14:textId="77777777" w:rsidR="00F14F6A" w:rsidRDefault="00F14F6A" w:rsidP="00F14F6A">
      <w:pPr>
        <w:pStyle w:val="ListParagraph"/>
        <w:widowControl w:val="0"/>
        <w:numPr>
          <w:ilvl w:val="1"/>
          <w:numId w:val="91"/>
        </w:numPr>
        <w:tabs>
          <w:tab w:val="left" w:pos="669"/>
        </w:tabs>
        <w:autoSpaceDE w:val="0"/>
        <w:autoSpaceDN w:val="0"/>
        <w:spacing w:before="101"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517214E8" w14:textId="77777777" w:rsidR="00F14F6A" w:rsidRDefault="00F14F6A" w:rsidP="00F14F6A">
      <w:pPr>
        <w:pStyle w:val="ListParagraph"/>
        <w:widowControl w:val="0"/>
        <w:numPr>
          <w:ilvl w:val="2"/>
          <w:numId w:val="91"/>
        </w:numPr>
        <w:tabs>
          <w:tab w:val="left" w:pos="952"/>
        </w:tabs>
        <w:autoSpaceDE w:val="0"/>
        <w:autoSpaceDN w:val="0"/>
        <w:spacing w:before="100"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2098D6F5" w14:textId="77777777" w:rsidR="00F14F6A" w:rsidRDefault="00F14F6A" w:rsidP="00F14F6A">
      <w:pPr>
        <w:pStyle w:val="ListParagraph"/>
        <w:widowControl w:val="0"/>
        <w:numPr>
          <w:ilvl w:val="1"/>
          <w:numId w:val="91"/>
        </w:numPr>
        <w:tabs>
          <w:tab w:val="left" w:pos="669"/>
        </w:tabs>
        <w:autoSpaceDE w:val="0"/>
        <w:autoSpaceDN w:val="0"/>
        <w:spacing w:before="101"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227B4435" w14:textId="77777777" w:rsidR="00F14F6A" w:rsidRDefault="00F14F6A" w:rsidP="00F14F6A">
      <w:pPr>
        <w:pStyle w:val="ListParagraph"/>
        <w:widowControl w:val="0"/>
        <w:numPr>
          <w:ilvl w:val="2"/>
          <w:numId w:val="91"/>
        </w:numPr>
        <w:tabs>
          <w:tab w:val="left" w:pos="952"/>
        </w:tabs>
        <w:autoSpaceDE w:val="0"/>
        <w:autoSpaceDN w:val="0"/>
        <w:spacing w:before="100" w:after="0"/>
        <w:ind w:left="952" w:hanging="244"/>
        <w:contextualSpacing w:val="0"/>
      </w:pPr>
      <w:r>
        <w:rPr>
          <w:spacing w:val="-2"/>
        </w:rPr>
        <w:t>Glavna</w:t>
      </w:r>
      <w:r>
        <w:rPr>
          <w:spacing w:val="-8"/>
        </w:rPr>
        <w:t xml:space="preserve"> </w:t>
      </w:r>
      <w:r>
        <w:rPr>
          <w:spacing w:val="-2"/>
        </w:rPr>
        <w:t>građevina</w:t>
      </w:r>
      <w:r>
        <w:rPr>
          <w:spacing w:val="-8"/>
        </w:rPr>
        <w:t xml:space="preserve"> </w:t>
      </w:r>
      <w:r>
        <w:rPr>
          <w:spacing w:val="-2"/>
        </w:rPr>
        <w:t>primarne</w:t>
      </w:r>
      <w:r>
        <w:rPr>
          <w:spacing w:val="-8"/>
        </w:rPr>
        <w:t xml:space="preserve"> </w:t>
      </w:r>
      <w:r>
        <w:rPr>
          <w:spacing w:val="-2"/>
        </w:rPr>
        <w:t>namjene</w:t>
      </w:r>
      <w:r>
        <w:rPr>
          <w:spacing w:val="-7"/>
        </w:rPr>
        <w:t xml:space="preserve"> </w:t>
      </w:r>
      <w:r>
        <w:rPr>
          <w:spacing w:val="-2"/>
        </w:rPr>
        <w:t>može</w:t>
      </w:r>
      <w:r>
        <w:rPr>
          <w:spacing w:val="-8"/>
        </w:rPr>
        <w:t xml:space="preserve"> </w:t>
      </w:r>
      <w:r>
        <w:rPr>
          <w:spacing w:val="-2"/>
        </w:rPr>
        <w:t>imati</w:t>
      </w:r>
      <w:r>
        <w:rPr>
          <w:spacing w:val="-8"/>
        </w:rPr>
        <w:t xml:space="preserve"> </w:t>
      </w:r>
      <w:r>
        <w:rPr>
          <w:spacing w:val="-2"/>
        </w:rPr>
        <w:t>jednu</w:t>
      </w:r>
      <w:r>
        <w:rPr>
          <w:spacing w:val="-7"/>
        </w:rPr>
        <w:t xml:space="preserve"> </w:t>
      </w:r>
      <w:r>
        <w:rPr>
          <w:spacing w:val="-2"/>
        </w:rPr>
        <w:t>podzemnu</w:t>
      </w:r>
      <w:r>
        <w:rPr>
          <w:spacing w:val="-8"/>
        </w:rPr>
        <w:t xml:space="preserve"> </w:t>
      </w:r>
      <w:r>
        <w:rPr>
          <w:spacing w:val="-2"/>
        </w:rPr>
        <w:t>i</w:t>
      </w:r>
      <w:r>
        <w:rPr>
          <w:spacing w:val="-8"/>
        </w:rPr>
        <w:t xml:space="preserve"> </w:t>
      </w:r>
      <w:r>
        <w:rPr>
          <w:spacing w:val="-2"/>
        </w:rPr>
        <w:t>dvije</w:t>
      </w:r>
      <w:r>
        <w:rPr>
          <w:spacing w:val="-7"/>
        </w:rPr>
        <w:t xml:space="preserve"> </w:t>
      </w:r>
      <w:r>
        <w:rPr>
          <w:spacing w:val="-2"/>
        </w:rPr>
        <w:t>nadzemne</w:t>
      </w:r>
      <w:r>
        <w:rPr>
          <w:spacing w:val="-8"/>
        </w:rPr>
        <w:t xml:space="preserve"> </w:t>
      </w:r>
      <w:r>
        <w:rPr>
          <w:spacing w:val="-2"/>
        </w:rPr>
        <w:t>etaže.</w:t>
      </w:r>
    </w:p>
    <w:p w14:paraId="6DF45881" w14:textId="77777777" w:rsidR="00F14F6A" w:rsidRDefault="00F14F6A" w:rsidP="00F14F6A">
      <w:pPr>
        <w:pStyle w:val="ListParagraph"/>
        <w:widowControl w:val="0"/>
        <w:numPr>
          <w:ilvl w:val="2"/>
          <w:numId w:val="91"/>
        </w:numPr>
        <w:tabs>
          <w:tab w:val="left" w:pos="975"/>
        </w:tabs>
        <w:autoSpaceDE w:val="0"/>
        <w:autoSpaceDN w:val="0"/>
        <w:spacing w:before="100" w:after="0" w:line="246" w:lineRule="exact"/>
        <w:ind w:left="975" w:hanging="267"/>
        <w:contextualSpacing w:val="0"/>
      </w:pPr>
      <w:r>
        <w:t>Najveća dopuštena</w:t>
      </w:r>
      <w:r>
        <w:rPr>
          <w:spacing w:val="1"/>
        </w:rPr>
        <w:t xml:space="preserve"> </w:t>
      </w:r>
      <w:r>
        <w:t>ukupna visina</w:t>
      </w:r>
      <w:r>
        <w:rPr>
          <w:spacing w:val="1"/>
        </w:rPr>
        <w:t xml:space="preserve"> </w:t>
      </w:r>
      <w:r>
        <w:t>(Huk)</w:t>
      </w:r>
      <w:r>
        <w:rPr>
          <w:spacing w:val="1"/>
        </w:rPr>
        <w:t xml:space="preserve"> </w:t>
      </w:r>
      <w:r>
        <w:t>glavne građevine</w:t>
      </w:r>
      <w:r>
        <w:rPr>
          <w:spacing w:val="1"/>
        </w:rPr>
        <w:t xml:space="preserve"> </w:t>
      </w:r>
      <w:r>
        <w:t>primarne namjene</w:t>
      </w:r>
      <w:r>
        <w:rPr>
          <w:spacing w:val="1"/>
        </w:rPr>
        <w:t xml:space="preserve"> </w:t>
      </w:r>
      <w:r>
        <w:t xml:space="preserve">iznosi </w:t>
      </w:r>
      <w:r>
        <w:rPr>
          <w:spacing w:val="-4"/>
        </w:rPr>
        <w:t>11,0</w:t>
      </w:r>
    </w:p>
    <w:p w14:paraId="51F42FFE" w14:textId="77777777" w:rsidR="00F14F6A" w:rsidRDefault="00F14F6A" w:rsidP="00F14F6A">
      <w:pPr>
        <w:pStyle w:val="BodyText"/>
        <w:spacing w:line="246" w:lineRule="exact"/>
      </w:pPr>
      <w:r>
        <w:t>m.</w:t>
      </w:r>
      <w:r>
        <w:rPr>
          <w:spacing w:val="-11"/>
        </w:rPr>
        <w:t xml:space="preserve"> </w:t>
      </w:r>
      <w:r>
        <w:t>Iznimno,</w:t>
      </w:r>
      <w:r>
        <w:rPr>
          <w:spacing w:val="-11"/>
        </w:rPr>
        <w:t xml:space="preserve"> </w:t>
      </w:r>
      <w:r>
        <w:t>građevine</w:t>
      </w:r>
      <w:r>
        <w:rPr>
          <w:spacing w:val="-10"/>
        </w:rPr>
        <w:t xml:space="preserve"> </w:t>
      </w:r>
      <w:r>
        <w:t>uz</w:t>
      </w:r>
      <w:r>
        <w:rPr>
          <w:spacing w:val="-11"/>
        </w:rPr>
        <w:t xml:space="preserve"> </w:t>
      </w:r>
      <w:r>
        <w:t>bazenske</w:t>
      </w:r>
      <w:r>
        <w:rPr>
          <w:spacing w:val="-11"/>
        </w:rPr>
        <w:t xml:space="preserve"> </w:t>
      </w:r>
      <w:r>
        <w:t>vodene</w:t>
      </w:r>
      <w:r>
        <w:rPr>
          <w:spacing w:val="-10"/>
        </w:rPr>
        <w:t xml:space="preserve"> </w:t>
      </w:r>
      <w:r>
        <w:t>atrakcije</w:t>
      </w:r>
      <w:r>
        <w:rPr>
          <w:spacing w:val="-11"/>
        </w:rPr>
        <w:t xml:space="preserve"> </w:t>
      </w:r>
      <w:r>
        <w:t>mogu</w:t>
      </w:r>
      <w:r>
        <w:rPr>
          <w:spacing w:val="-11"/>
        </w:rPr>
        <w:t xml:space="preserve"> </w:t>
      </w:r>
      <w:r>
        <w:t>biti</w:t>
      </w:r>
      <w:r>
        <w:rPr>
          <w:spacing w:val="-10"/>
        </w:rPr>
        <w:t xml:space="preserve"> </w:t>
      </w:r>
      <w:r>
        <w:t>i</w:t>
      </w:r>
      <w:r>
        <w:rPr>
          <w:spacing w:val="-11"/>
        </w:rPr>
        <w:t xml:space="preserve"> </w:t>
      </w:r>
      <w:r>
        <w:rPr>
          <w:spacing w:val="-2"/>
        </w:rPr>
        <w:t>više.</w:t>
      </w:r>
    </w:p>
    <w:p w14:paraId="1FE2091A" w14:textId="77777777" w:rsidR="00F14F6A" w:rsidRDefault="00F14F6A" w:rsidP="00F14F6A">
      <w:pPr>
        <w:pStyle w:val="ListParagraph"/>
        <w:widowControl w:val="0"/>
        <w:numPr>
          <w:ilvl w:val="1"/>
          <w:numId w:val="91"/>
        </w:numPr>
        <w:tabs>
          <w:tab w:val="left" w:pos="669"/>
        </w:tabs>
        <w:autoSpaceDE w:val="0"/>
        <w:autoSpaceDN w:val="0"/>
        <w:spacing w:before="101" w:after="0"/>
        <w:ind w:hanging="244"/>
        <w:contextualSpacing w:val="0"/>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3D83FE84" w14:textId="77777777" w:rsidR="00F14F6A" w:rsidRDefault="00F14F6A" w:rsidP="00F14F6A">
      <w:pPr>
        <w:pStyle w:val="ListParagraph"/>
        <w:widowControl w:val="0"/>
        <w:numPr>
          <w:ilvl w:val="2"/>
          <w:numId w:val="91"/>
        </w:numPr>
        <w:tabs>
          <w:tab w:val="left" w:pos="1008"/>
        </w:tabs>
        <w:autoSpaceDE w:val="0"/>
        <w:autoSpaceDN w:val="0"/>
        <w:spacing w:before="111" w:after="0" w:line="228" w:lineRule="auto"/>
        <w:ind w:right="707" w:firstLine="0"/>
        <w:contextualSpacing w:val="0"/>
        <w:jc w:val="both"/>
      </w:pPr>
      <w:r>
        <w:t>Veličina manjih infrastrukturnih građevina mora biti u skladu s odjeljcima 1.4. Ostale odredbe, 2.2. Komunikacijski sustav, 2.3. Energetski sustav i 2.4. Vodnogospodarski sustav ovog Plana.</w:t>
      </w:r>
    </w:p>
    <w:p w14:paraId="0BC7E027" w14:textId="77777777" w:rsidR="00F14F6A" w:rsidRDefault="00F14F6A" w:rsidP="00F14F6A">
      <w:pPr>
        <w:pStyle w:val="ListParagraph"/>
        <w:widowControl w:val="0"/>
        <w:numPr>
          <w:ilvl w:val="1"/>
          <w:numId w:val="91"/>
        </w:numPr>
        <w:tabs>
          <w:tab w:val="left" w:pos="669"/>
        </w:tabs>
        <w:autoSpaceDE w:val="0"/>
        <w:autoSpaceDN w:val="0"/>
        <w:spacing w:before="102" w:after="0"/>
        <w:ind w:hanging="244"/>
        <w:contextualSpacing w:val="0"/>
        <w:jc w:val="both"/>
      </w:pPr>
      <w:r>
        <w:t xml:space="preserve">uvjeti za oblikovanje </w:t>
      </w:r>
      <w:r>
        <w:rPr>
          <w:spacing w:val="-2"/>
        </w:rPr>
        <w:t>građevine</w:t>
      </w:r>
    </w:p>
    <w:p w14:paraId="0DEEF59D" w14:textId="77777777" w:rsidR="00F14F6A" w:rsidRDefault="00F14F6A" w:rsidP="00F14F6A">
      <w:pPr>
        <w:pStyle w:val="ListParagraph"/>
        <w:widowControl w:val="0"/>
        <w:numPr>
          <w:ilvl w:val="2"/>
          <w:numId w:val="91"/>
        </w:numPr>
        <w:tabs>
          <w:tab w:val="left" w:pos="959"/>
        </w:tabs>
        <w:autoSpaceDE w:val="0"/>
        <w:autoSpaceDN w:val="0"/>
        <w:spacing w:before="110" w:after="0" w:line="228" w:lineRule="auto"/>
        <w:ind w:right="707" w:firstLine="0"/>
        <w:contextualSpacing w:val="0"/>
      </w:pPr>
      <w:r>
        <w:t>Oblikovanje</w:t>
      </w:r>
      <w:r>
        <w:rPr>
          <w:spacing w:val="-10"/>
        </w:rPr>
        <w:t xml:space="preserve"> </w:t>
      </w:r>
      <w:r>
        <w:t>zgrada</w:t>
      </w:r>
      <w:r>
        <w:rPr>
          <w:spacing w:val="-10"/>
        </w:rPr>
        <w:t xml:space="preserve"> </w:t>
      </w:r>
      <w:r>
        <w:t>sportsko-rekreacijskih</w:t>
      </w:r>
      <w:r>
        <w:rPr>
          <w:spacing w:val="-10"/>
        </w:rPr>
        <w:t xml:space="preserve"> </w:t>
      </w:r>
      <w:r>
        <w:t>djelatnosti</w:t>
      </w:r>
      <w:r>
        <w:rPr>
          <w:spacing w:val="-10"/>
        </w:rPr>
        <w:t xml:space="preserve"> </w:t>
      </w:r>
      <w:r>
        <w:t>može</w:t>
      </w:r>
      <w:r>
        <w:rPr>
          <w:spacing w:val="-10"/>
        </w:rPr>
        <w:t xml:space="preserve"> </w:t>
      </w:r>
      <w:r>
        <w:t>biti</w:t>
      </w:r>
      <w:r>
        <w:rPr>
          <w:spacing w:val="-10"/>
        </w:rPr>
        <w:t xml:space="preserve"> </w:t>
      </w:r>
      <w:r>
        <w:t>tradicionalno,</w:t>
      </w:r>
      <w:r>
        <w:rPr>
          <w:spacing w:val="-10"/>
        </w:rPr>
        <w:t xml:space="preserve"> </w:t>
      </w:r>
      <w:r>
        <w:t>suvremeno</w:t>
      </w:r>
      <w:r>
        <w:rPr>
          <w:spacing w:val="-10"/>
        </w:rPr>
        <w:t xml:space="preserve"> </w:t>
      </w:r>
      <w:r>
        <w:t>s interpretacijom</w:t>
      </w:r>
      <w:r>
        <w:rPr>
          <w:spacing w:val="-7"/>
        </w:rPr>
        <w:t xml:space="preserve"> </w:t>
      </w:r>
      <w:r>
        <w:t>tradicionalnih</w:t>
      </w:r>
      <w:r>
        <w:rPr>
          <w:spacing w:val="-7"/>
        </w:rPr>
        <w:t xml:space="preserve"> </w:t>
      </w:r>
      <w:r>
        <w:t>motiva.</w:t>
      </w:r>
      <w:r>
        <w:rPr>
          <w:spacing w:val="-7"/>
        </w:rPr>
        <w:t xml:space="preserve"> </w:t>
      </w:r>
      <w:r>
        <w:t>Preporuča</w:t>
      </w:r>
      <w:r>
        <w:rPr>
          <w:spacing w:val="-7"/>
        </w:rPr>
        <w:t xml:space="preserve"> </w:t>
      </w:r>
      <w:r>
        <w:t>se</w:t>
      </w:r>
      <w:r>
        <w:rPr>
          <w:spacing w:val="-7"/>
        </w:rPr>
        <w:t xml:space="preserve"> </w:t>
      </w:r>
      <w:r>
        <w:t>suvremeno</w:t>
      </w:r>
      <w:r>
        <w:rPr>
          <w:spacing w:val="-7"/>
        </w:rPr>
        <w:t xml:space="preserve"> </w:t>
      </w:r>
      <w:r>
        <w:t>oblikovanje</w:t>
      </w:r>
      <w:r>
        <w:rPr>
          <w:spacing w:val="-7"/>
        </w:rPr>
        <w:t xml:space="preserve"> </w:t>
      </w:r>
      <w:r>
        <w:t>građevina.</w:t>
      </w:r>
    </w:p>
    <w:p w14:paraId="2351396A" w14:textId="77777777" w:rsidR="00F14F6A" w:rsidRDefault="00F14F6A" w:rsidP="00F14F6A">
      <w:pPr>
        <w:pStyle w:val="ListParagraph"/>
        <w:widowControl w:val="0"/>
        <w:numPr>
          <w:ilvl w:val="2"/>
          <w:numId w:val="91"/>
        </w:numPr>
        <w:tabs>
          <w:tab w:val="left" w:pos="996"/>
        </w:tabs>
        <w:autoSpaceDE w:val="0"/>
        <w:autoSpaceDN w:val="0"/>
        <w:spacing w:before="113" w:after="0" w:line="228" w:lineRule="auto"/>
        <w:ind w:right="707" w:firstLine="0"/>
        <w:contextualSpacing w:val="0"/>
      </w:pPr>
      <w:r>
        <w:rPr>
          <w:spacing w:val="-2"/>
        </w:rPr>
        <w:t>Prilikom</w:t>
      </w:r>
      <w:r>
        <w:rPr>
          <w:spacing w:val="18"/>
        </w:rPr>
        <w:t xml:space="preserve"> </w:t>
      </w:r>
      <w:r>
        <w:rPr>
          <w:spacing w:val="-2"/>
        </w:rPr>
        <w:t>planiranja</w:t>
      </w:r>
      <w:r>
        <w:rPr>
          <w:spacing w:val="18"/>
        </w:rPr>
        <w:t xml:space="preserve"> </w:t>
      </w:r>
      <w:r>
        <w:rPr>
          <w:spacing w:val="-2"/>
        </w:rPr>
        <w:t>i</w:t>
      </w:r>
      <w:r>
        <w:rPr>
          <w:spacing w:val="18"/>
        </w:rPr>
        <w:t xml:space="preserve"> </w:t>
      </w:r>
      <w:r>
        <w:rPr>
          <w:spacing w:val="-2"/>
        </w:rPr>
        <w:t>uređenja</w:t>
      </w:r>
      <w:r>
        <w:rPr>
          <w:spacing w:val="18"/>
        </w:rPr>
        <w:t xml:space="preserve"> </w:t>
      </w:r>
      <w:r>
        <w:rPr>
          <w:spacing w:val="-2"/>
        </w:rPr>
        <w:t>građevnih</w:t>
      </w:r>
      <w:r>
        <w:rPr>
          <w:spacing w:val="18"/>
        </w:rPr>
        <w:t xml:space="preserve"> </w:t>
      </w:r>
      <w:r>
        <w:rPr>
          <w:spacing w:val="-2"/>
        </w:rPr>
        <w:t>čestica</w:t>
      </w:r>
      <w:r>
        <w:rPr>
          <w:spacing w:val="18"/>
        </w:rPr>
        <w:t xml:space="preserve"> </w:t>
      </w:r>
      <w:r>
        <w:rPr>
          <w:spacing w:val="-2"/>
        </w:rPr>
        <w:t>preporuča</w:t>
      </w:r>
      <w:r>
        <w:rPr>
          <w:spacing w:val="18"/>
        </w:rPr>
        <w:t xml:space="preserve"> </w:t>
      </w:r>
      <w:r>
        <w:rPr>
          <w:spacing w:val="-2"/>
        </w:rPr>
        <w:t>se</w:t>
      </w:r>
      <w:r>
        <w:rPr>
          <w:spacing w:val="18"/>
        </w:rPr>
        <w:t xml:space="preserve"> </w:t>
      </w:r>
      <w:r>
        <w:rPr>
          <w:spacing w:val="-2"/>
        </w:rPr>
        <w:t>koristiti</w:t>
      </w:r>
      <w:r>
        <w:rPr>
          <w:spacing w:val="18"/>
        </w:rPr>
        <w:t xml:space="preserve"> </w:t>
      </w:r>
      <w:r>
        <w:rPr>
          <w:spacing w:val="-2"/>
        </w:rPr>
        <w:t>materijale</w:t>
      </w:r>
      <w:r>
        <w:rPr>
          <w:spacing w:val="18"/>
        </w:rPr>
        <w:t xml:space="preserve"> </w:t>
      </w:r>
      <w:r>
        <w:rPr>
          <w:spacing w:val="-2"/>
        </w:rPr>
        <w:t>i</w:t>
      </w:r>
      <w:r>
        <w:rPr>
          <w:spacing w:val="18"/>
        </w:rPr>
        <w:t xml:space="preserve"> </w:t>
      </w:r>
      <w:r>
        <w:rPr>
          <w:spacing w:val="-2"/>
        </w:rPr>
        <w:t xml:space="preserve">boje </w:t>
      </w:r>
      <w:r>
        <w:t>prilagođene</w:t>
      </w:r>
      <w:r>
        <w:rPr>
          <w:spacing w:val="-12"/>
        </w:rPr>
        <w:t xml:space="preserve"> </w:t>
      </w:r>
      <w:r>
        <w:t>prirodnim</w:t>
      </w:r>
      <w:r>
        <w:rPr>
          <w:spacing w:val="-12"/>
        </w:rPr>
        <w:t xml:space="preserve"> </w:t>
      </w:r>
      <w:r>
        <w:t>obilježjima</w:t>
      </w:r>
      <w:r>
        <w:rPr>
          <w:spacing w:val="-12"/>
        </w:rPr>
        <w:t xml:space="preserve"> </w:t>
      </w:r>
      <w:r>
        <w:t>okolnog</w:t>
      </w:r>
      <w:r>
        <w:rPr>
          <w:spacing w:val="-12"/>
        </w:rPr>
        <w:t xml:space="preserve"> </w:t>
      </w:r>
      <w:r>
        <w:t>prostora.</w:t>
      </w:r>
    </w:p>
    <w:p w14:paraId="7E1465E1" w14:textId="77777777" w:rsidR="00F14F6A" w:rsidRDefault="00F14F6A" w:rsidP="00F14F6A">
      <w:pPr>
        <w:pStyle w:val="ListParagraph"/>
        <w:widowControl w:val="0"/>
        <w:numPr>
          <w:ilvl w:val="2"/>
          <w:numId w:val="91"/>
        </w:numPr>
        <w:tabs>
          <w:tab w:val="left" w:pos="940"/>
        </w:tabs>
        <w:autoSpaceDE w:val="0"/>
        <w:autoSpaceDN w:val="0"/>
        <w:spacing w:before="102" w:after="0"/>
        <w:ind w:left="940" w:hanging="232"/>
        <w:contextualSpacing w:val="0"/>
      </w:pPr>
      <w:r>
        <w:t xml:space="preserve">Krovišta mogu biti ravna ili </w:t>
      </w:r>
      <w:r>
        <w:rPr>
          <w:spacing w:val="-2"/>
        </w:rPr>
        <w:t>kosa.</w:t>
      </w:r>
    </w:p>
    <w:p w14:paraId="6F9568CA" w14:textId="77777777" w:rsidR="00F14F6A" w:rsidRDefault="00F14F6A" w:rsidP="00F14F6A">
      <w:pPr>
        <w:pStyle w:val="ListParagraph"/>
        <w:widowControl w:val="0"/>
        <w:numPr>
          <w:ilvl w:val="1"/>
          <w:numId w:val="91"/>
        </w:numPr>
        <w:tabs>
          <w:tab w:val="left" w:pos="791"/>
        </w:tabs>
        <w:autoSpaceDE w:val="0"/>
        <w:autoSpaceDN w:val="0"/>
        <w:spacing w:before="101" w:after="0"/>
        <w:ind w:left="791" w:hanging="366"/>
        <w:contextualSpacing w:val="0"/>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51E1F78E" w14:textId="77777777" w:rsidR="00F14F6A" w:rsidRDefault="00F14F6A" w:rsidP="00F14F6A">
      <w:pPr>
        <w:pStyle w:val="ListParagraph"/>
        <w:widowControl w:val="0"/>
        <w:numPr>
          <w:ilvl w:val="2"/>
          <w:numId w:val="91"/>
        </w:numPr>
        <w:tabs>
          <w:tab w:val="left" w:pos="970"/>
        </w:tabs>
        <w:autoSpaceDE w:val="0"/>
        <w:autoSpaceDN w:val="0"/>
        <w:spacing w:before="111" w:after="0" w:line="228" w:lineRule="auto"/>
        <w:ind w:right="707" w:firstLine="0"/>
        <w:contextualSpacing w:val="0"/>
      </w:pPr>
      <w:r>
        <w:rPr>
          <w:spacing w:val="-2"/>
        </w:rPr>
        <w:t>Najmanje 30% površine građevne čestice trebaju biti uređene površine zelenila, prirodan teren.</w:t>
      </w:r>
    </w:p>
    <w:p w14:paraId="64E2EB42" w14:textId="77777777" w:rsidR="00F14F6A" w:rsidRDefault="00F14F6A" w:rsidP="00F14F6A">
      <w:pPr>
        <w:pStyle w:val="ListParagraph"/>
        <w:spacing w:line="228" w:lineRule="auto"/>
        <w:jc w:val="left"/>
        <w:sectPr w:rsidR="00F14F6A">
          <w:pgSz w:w="11910" w:h="16840"/>
          <w:pgMar w:top="900" w:right="424" w:bottom="660" w:left="992" w:header="682" w:footer="467" w:gutter="0"/>
          <w:cols w:space="720"/>
        </w:sectPr>
      </w:pPr>
    </w:p>
    <w:p w14:paraId="706839A9" w14:textId="77777777" w:rsidR="00F14F6A" w:rsidRDefault="00F14F6A" w:rsidP="00F14F6A">
      <w:pPr>
        <w:pStyle w:val="ListParagraph"/>
        <w:widowControl w:val="0"/>
        <w:numPr>
          <w:ilvl w:val="2"/>
          <w:numId w:val="91"/>
        </w:numPr>
        <w:tabs>
          <w:tab w:val="left" w:pos="982"/>
        </w:tabs>
        <w:autoSpaceDE w:val="0"/>
        <w:autoSpaceDN w:val="0"/>
        <w:spacing w:before="184" w:after="0" w:line="228" w:lineRule="auto"/>
        <w:ind w:right="707" w:firstLine="0"/>
        <w:contextualSpacing w:val="0"/>
        <w:jc w:val="both"/>
      </w:pPr>
      <w:r>
        <w:lastRenderedPageBreak/>
        <w:t>Ozelenjavanje i hortikulturno uređenje zelenih površina preporuča se autohtonim biljnim vrstama te sanacijom. Potrebno je u što većoj mjeri sačuvati postojeću vegetaciju te je ukomponirati u krajobrazno (hortikulturno) uređenje.</w:t>
      </w:r>
    </w:p>
    <w:p w14:paraId="6978FDCE" w14:textId="77777777" w:rsidR="00F14F6A" w:rsidRDefault="00F14F6A" w:rsidP="00F14F6A">
      <w:pPr>
        <w:pStyle w:val="ListParagraph"/>
        <w:widowControl w:val="0"/>
        <w:numPr>
          <w:ilvl w:val="2"/>
          <w:numId w:val="91"/>
        </w:numPr>
        <w:tabs>
          <w:tab w:val="left" w:pos="964"/>
        </w:tabs>
        <w:autoSpaceDE w:val="0"/>
        <w:autoSpaceDN w:val="0"/>
        <w:spacing w:before="112" w:after="0" w:line="228" w:lineRule="auto"/>
        <w:ind w:right="707" w:firstLine="0"/>
        <w:contextualSpacing w:val="0"/>
        <w:jc w:val="both"/>
      </w:pPr>
      <w:r>
        <w:t>Ograda</w:t>
      </w:r>
      <w:r>
        <w:rPr>
          <w:spacing w:val="-14"/>
        </w:rPr>
        <w:t xml:space="preserve"> </w:t>
      </w:r>
      <w:r>
        <w:t>se</w:t>
      </w:r>
      <w:r>
        <w:rPr>
          <w:spacing w:val="-14"/>
        </w:rPr>
        <w:t xml:space="preserve"> </w:t>
      </w:r>
      <w:r>
        <w:t>podiže</w:t>
      </w:r>
      <w:r>
        <w:rPr>
          <w:spacing w:val="-14"/>
        </w:rPr>
        <w:t xml:space="preserve"> </w:t>
      </w:r>
      <w:r>
        <w:t>unutar</w:t>
      </w:r>
      <w:r>
        <w:rPr>
          <w:spacing w:val="-14"/>
        </w:rPr>
        <w:t xml:space="preserve"> </w:t>
      </w:r>
      <w:r>
        <w:t>građevne</w:t>
      </w:r>
      <w:r>
        <w:rPr>
          <w:spacing w:val="-14"/>
        </w:rPr>
        <w:t xml:space="preserve"> </w:t>
      </w:r>
      <w:r>
        <w:t>čestice</w:t>
      </w:r>
      <w:r>
        <w:rPr>
          <w:spacing w:val="-14"/>
        </w:rPr>
        <w:t xml:space="preserve"> </w:t>
      </w:r>
      <w:r>
        <w:t>s</w:t>
      </w:r>
      <w:r>
        <w:rPr>
          <w:spacing w:val="-14"/>
        </w:rPr>
        <w:t xml:space="preserve"> </w:t>
      </w:r>
      <w:r>
        <w:t>vanjskim</w:t>
      </w:r>
      <w:r>
        <w:rPr>
          <w:spacing w:val="-14"/>
        </w:rPr>
        <w:t xml:space="preserve"> </w:t>
      </w:r>
      <w:r>
        <w:t>rubom</w:t>
      </w:r>
      <w:r>
        <w:rPr>
          <w:spacing w:val="-14"/>
        </w:rPr>
        <w:t xml:space="preserve"> </w:t>
      </w:r>
      <w:r>
        <w:t>najdalje</w:t>
      </w:r>
      <w:r>
        <w:rPr>
          <w:spacing w:val="-14"/>
        </w:rPr>
        <w:t xml:space="preserve"> </w:t>
      </w:r>
      <w:r>
        <w:t>na</w:t>
      </w:r>
      <w:r>
        <w:rPr>
          <w:spacing w:val="-14"/>
        </w:rPr>
        <w:t xml:space="preserve"> </w:t>
      </w:r>
      <w:r>
        <w:t>rubu</w:t>
      </w:r>
      <w:r>
        <w:rPr>
          <w:spacing w:val="-14"/>
        </w:rPr>
        <w:t xml:space="preserve"> </w:t>
      </w:r>
      <w:r>
        <w:t>građevne čestice. Najveća visina ograde je 1,5 m, mjereno od najniže kote uređenog terena do najvišeg dijela ograde. Iznimno, ograda može biti viša od propisanog kada je to nužno radi zaštite</w:t>
      </w:r>
      <w:r>
        <w:rPr>
          <w:spacing w:val="-10"/>
        </w:rPr>
        <w:t xml:space="preserve"> </w:t>
      </w:r>
      <w:r>
        <w:t>građevine</w:t>
      </w:r>
      <w:r>
        <w:rPr>
          <w:spacing w:val="-10"/>
        </w:rPr>
        <w:t xml:space="preserve"> </w:t>
      </w:r>
      <w:r>
        <w:t>ili</w:t>
      </w:r>
      <w:r>
        <w:rPr>
          <w:spacing w:val="-10"/>
        </w:rPr>
        <w:t xml:space="preserve"> </w:t>
      </w:r>
      <w:r>
        <w:t>načina</w:t>
      </w:r>
      <w:r>
        <w:rPr>
          <w:spacing w:val="-10"/>
        </w:rPr>
        <w:t xml:space="preserve"> </w:t>
      </w:r>
      <w:r>
        <w:t>njezinog</w:t>
      </w:r>
      <w:r>
        <w:rPr>
          <w:spacing w:val="-10"/>
        </w:rPr>
        <w:t xml:space="preserve"> </w:t>
      </w:r>
      <w:r>
        <w:t>korištenja.</w:t>
      </w:r>
      <w:r>
        <w:rPr>
          <w:spacing w:val="-10"/>
        </w:rPr>
        <w:t xml:space="preserve"> </w:t>
      </w:r>
      <w:r>
        <w:t>Podnožje</w:t>
      </w:r>
      <w:r>
        <w:rPr>
          <w:spacing w:val="-10"/>
        </w:rPr>
        <w:t xml:space="preserve"> </w:t>
      </w:r>
      <w:r>
        <w:t>ograde</w:t>
      </w:r>
      <w:r>
        <w:rPr>
          <w:spacing w:val="-10"/>
        </w:rPr>
        <w:t xml:space="preserve"> </w:t>
      </w:r>
      <w:r>
        <w:t>visine</w:t>
      </w:r>
      <w:r>
        <w:rPr>
          <w:spacing w:val="-10"/>
        </w:rPr>
        <w:t xml:space="preserve"> </w:t>
      </w:r>
      <w:r>
        <w:t>do</w:t>
      </w:r>
      <w:r>
        <w:rPr>
          <w:spacing w:val="-10"/>
        </w:rPr>
        <w:t xml:space="preserve"> </w:t>
      </w:r>
      <w:r>
        <w:t>0,5</w:t>
      </w:r>
      <w:r>
        <w:rPr>
          <w:spacing w:val="-10"/>
        </w:rPr>
        <w:t xml:space="preserve"> </w:t>
      </w:r>
      <w:r>
        <w:t>m</w:t>
      </w:r>
      <w:r>
        <w:rPr>
          <w:spacing w:val="-10"/>
        </w:rPr>
        <w:t xml:space="preserve"> </w:t>
      </w:r>
      <w:r>
        <w:t>može</w:t>
      </w:r>
      <w:r>
        <w:rPr>
          <w:spacing w:val="-10"/>
        </w:rPr>
        <w:t xml:space="preserve"> </w:t>
      </w:r>
      <w:r>
        <w:t>biti izvedeno od betona, kamena, opeke ili drugog punog materijala, a dio iznad visine 0,5 m mora biti prozračan, izveden od žice, drveta ili drugog materijala sličnih karakteristika. Ograda može biti i zeleni nasad („živica“). Kolna ulazna vrata na uličnoj ogradi moraju se otvarati prema unutrašnjoj strani (na građevnu česticu), tako da ne ugrožavaju promet na javnoj površini. Izgradnja ograde nije obavezna.</w:t>
      </w:r>
    </w:p>
    <w:p w14:paraId="61ADB9F3" w14:textId="77777777" w:rsidR="00F14F6A" w:rsidRDefault="00F14F6A" w:rsidP="00F14F6A">
      <w:pPr>
        <w:pStyle w:val="ListParagraph"/>
        <w:widowControl w:val="0"/>
        <w:numPr>
          <w:ilvl w:val="2"/>
          <w:numId w:val="91"/>
        </w:numPr>
        <w:tabs>
          <w:tab w:val="left" w:pos="1017"/>
        </w:tabs>
        <w:autoSpaceDE w:val="0"/>
        <w:autoSpaceDN w:val="0"/>
        <w:spacing w:before="111" w:after="0" w:line="228" w:lineRule="auto"/>
        <w:ind w:right="707" w:firstLine="0"/>
        <w:contextualSpacing w:val="0"/>
        <w:jc w:val="both"/>
      </w:pPr>
      <w:r>
        <w:t xml:space="preserve">Parkiranje vozila za zaposlenike planiranih sadržaja rješava se na građevnoj čestici </w:t>
      </w:r>
      <w:r>
        <w:rPr>
          <w:spacing w:val="-2"/>
        </w:rPr>
        <w:t>građevine.</w:t>
      </w:r>
      <w:r>
        <w:rPr>
          <w:spacing w:val="-9"/>
        </w:rPr>
        <w:t xml:space="preserve"> </w:t>
      </w:r>
      <w:r>
        <w:rPr>
          <w:spacing w:val="-2"/>
        </w:rPr>
        <w:t>Parkiranje</w:t>
      </w:r>
      <w:r>
        <w:rPr>
          <w:spacing w:val="-9"/>
        </w:rPr>
        <w:t xml:space="preserve"> </w:t>
      </w:r>
      <w:r>
        <w:rPr>
          <w:spacing w:val="-2"/>
        </w:rPr>
        <w:t>vozila</w:t>
      </w:r>
      <w:r>
        <w:rPr>
          <w:spacing w:val="-9"/>
        </w:rPr>
        <w:t xml:space="preserve"> </w:t>
      </w:r>
      <w:r>
        <w:rPr>
          <w:spacing w:val="-2"/>
        </w:rPr>
        <w:t>za</w:t>
      </w:r>
      <w:r>
        <w:rPr>
          <w:spacing w:val="-9"/>
        </w:rPr>
        <w:t xml:space="preserve"> </w:t>
      </w:r>
      <w:r>
        <w:rPr>
          <w:spacing w:val="-2"/>
        </w:rPr>
        <w:t>korisnike</w:t>
      </w:r>
      <w:r>
        <w:rPr>
          <w:spacing w:val="-9"/>
        </w:rPr>
        <w:t xml:space="preserve"> </w:t>
      </w:r>
      <w:r>
        <w:rPr>
          <w:spacing w:val="-2"/>
        </w:rPr>
        <w:t>planiranih</w:t>
      </w:r>
      <w:r>
        <w:rPr>
          <w:spacing w:val="-9"/>
        </w:rPr>
        <w:t xml:space="preserve"> </w:t>
      </w:r>
      <w:r>
        <w:rPr>
          <w:spacing w:val="-2"/>
        </w:rPr>
        <w:t>sadržaja</w:t>
      </w:r>
      <w:r>
        <w:rPr>
          <w:spacing w:val="-9"/>
        </w:rPr>
        <w:t xml:space="preserve"> </w:t>
      </w:r>
      <w:r>
        <w:rPr>
          <w:spacing w:val="-2"/>
        </w:rPr>
        <w:t>rješava</w:t>
      </w:r>
      <w:r>
        <w:rPr>
          <w:spacing w:val="-9"/>
        </w:rPr>
        <w:t xml:space="preserve"> </w:t>
      </w:r>
      <w:r>
        <w:rPr>
          <w:spacing w:val="-2"/>
        </w:rPr>
        <w:t>se</w:t>
      </w:r>
      <w:r>
        <w:rPr>
          <w:spacing w:val="-9"/>
        </w:rPr>
        <w:t xml:space="preserve"> </w:t>
      </w:r>
      <w:r>
        <w:rPr>
          <w:spacing w:val="-2"/>
        </w:rPr>
        <w:t>na</w:t>
      </w:r>
      <w:r>
        <w:rPr>
          <w:spacing w:val="-9"/>
        </w:rPr>
        <w:t xml:space="preserve"> </w:t>
      </w:r>
      <w:r>
        <w:rPr>
          <w:spacing w:val="-2"/>
        </w:rPr>
        <w:t>javnom</w:t>
      </w:r>
      <w:r>
        <w:rPr>
          <w:spacing w:val="-9"/>
        </w:rPr>
        <w:t xml:space="preserve"> </w:t>
      </w:r>
      <w:r>
        <w:rPr>
          <w:spacing w:val="-2"/>
        </w:rPr>
        <w:t xml:space="preserve">parkiralištu </w:t>
      </w:r>
      <w:r>
        <w:t>na površini namjene Parkirališna površina.</w:t>
      </w:r>
    </w:p>
    <w:p w14:paraId="60C3919E" w14:textId="77777777" w:rsidR="00F14F6A" w:rsidRDefault="00F14F6A" w:rsidP="00F14F6A">
      <w:pPr>
        <w:pStyle w:val="ListParagraph"/>
        <w:widowControl w:val="0"/>
        <w:numPr>
          <w:ilvl w:val="2"/>
          <w:numId w:val="91"/>
        </w:numPr>
        <w:tabs>
          <w:tab w:val="left" w:pos="1014"/>
        </w:tabs>
        <w:autoSpaceDE w:val="0"/>
        <w:autoSpaceDN w:val="0"/>
        <w:spacing w:before="112" w:after="0" w:line="228" w:lineRule="auto"/>
        <w:ind w:right="707" w:firstLine="0"/>
        <w:contextualSpacing w:val="0"/>
        <w:jc w:val="both"/>
      </w:pPr>
      <w:r>
        <w:t>Broj parkirališnih mjesta utvrđuje se prema sljedećim kriterijima: sportsko-rekreacijski sadržaji;</w:t>
      </w:r>
      <w:r>
        <w:rPr>
          <w:spacing w:val="-8"/>
        </w:rPr>
        <w:t xml:space="preserve"> </w:t>
      </w:r>
      <w:r>
        <w:t>1</w:t>
      </w:r>
      <w:r>
        <w:rPr>
          <w:spacing w:val="-7"/>
        </w:rPr>
        <w:t xml:space="preserve"> </w:t>
      </w:r>
      <w:r>
        <w:t>vježbališna</w:t>
      </w:r>
      <w:r>
        <w:rPr>
          <w:spacing w:val="-7"/>
        </w:rPr>
        <w:t xml:space="preserve"> </w:t>
      </w:r>
      <w:r>
        <w:t>jedinica</w:t>
      </w:r>
      <w:r>
        <w:rPr>
          <w:spacing w:val="-7"/>
        </w:rPr>
        <w:t xml:space="preserve"> </w:t>
      </w:r>
      <w:r>
        <w:t>-</w:t>
      </w:r>
      <w:r>
        <w:rPr>
          <w:spacing w:val="-7"/>
        </w:rPr>
        <w:t xml:space="preserve"> </w:t>
      </w:r>
      <w:r>
        <w:t>15</w:t>
      </w:r>
      <w:r>
        <w:rPr>
          <w:spacing w:val="-7"/>
        </w:rPr>
        <w:t xml:space="preserve"> </w:t>
      </w:r>
      <w:r>
        <w:t>PM,</w:t>
      </w:r>
      <w:r>
        <w:rPr>
          <w:spacing w:val="-7"/>
        </w:rPr>
        <w:t xml:space="preserve"> </w:t>
      </w:r>
      <w:r>
        <w:t>4</w:t>
      </w:r>
      <w:r>
        <w:rPr>
          <w:spacing w:val="-7"/>
        </w:rPr>
        <w:t xml:space="preserve"> </w:t>
      </w:r>
      <w:r>
        <w:t>gledatelja</w:t>
      </w:r>
      <w:r>
        <w:rPr>
          <w:spacing w:val="-7"/>
        </w:rPr>
        <w:t xml:space="preserve"> </w:t>
      </w:r>
      <w:r>
        <w:t>-</w:t>
      </w:r>
      <w:r>
        <w:rPr>
          <w:spacing w:val="-7"/>
        </w:rPr>
        <w:t xml:space="preserve"> </w:t>
      </w:r>
      <w:r>
        <w:t>1</w:t>
      </w:r>
      <w:r>
        <w:rPr>
          <w:spacing w:val="-8"/>
        </w:rPr>
        <w:t xml:space="preserve"> </w:t>
      </w:r>
      <w:r>
        <w:t>PM,</w:t>
      </w:r>
      <w:r>
        <w:rPr>
          <w:spacing w:val="-7"/>
        </w:rPr>
        <w:t xml:space="preserve"> </w:t>
      </w:r>
      <w:r>
        <w:t>Prateći</w:t>
      </w:r>
      <w:r>
        <w:rPr>
          <w:spacing w:val="-7"/>
        </w:rPr>
        <w:t xml:space="preserve"> </w:t>
      </w:r>
      <w:r>
        <w:t>sadržaji;</w:t>
      </w:r>
      <w:r>
        <w:rPr>
          <w:spacing w:val="-7"/>
        </w:rPr>
        <w:t xml:space="preserve"> </w:t>
      </w:r>
      <w:r>
        <w:t>1</w:t>
      </w:r>
      <w:r>
        <w:rPr>
          <w:spacing w:val="-7"/>
        </w:rPr>
        <w:t xml:space="preserve"> </w:t>
      </w:r>
      <w:r>
        <w:t>smještajna</w:t>
      </w:r>
    </w:p>
    <w:p w14:paraId="49B63B48" w14:textId="77777777" w:rsidR="00F14F6A" w:rsidRDefault="00F14F6A" w:rsidP="00F14F6A">
      <w:pPr>
        <w:pStyle w:val="BodyText"/>
        <w:spacing w:line="236" w:lineRule="exact"/>
      </w:pPr>
      <w:r>
        <w:t>jedinica</w:t>
      </w:r>
      <w:r>
        <w:rPr>
          <w:spacing w:val="26"/>
        </w:rPr>
        <w:t xml:space="preserve"> </w:t>
      </w:r>
      <w:r>
        <w:t>-</w:t>
      </w:r>
      <w:r>
        <w:rPr>
          <w:spacing w:val="26"/>
        </w:rPr>
        <w:t xml:space="preserve"> </w:t>
      </w:r>
      <w:r>
        <w:t>1</w:t>
      </w:r>
      <w:r>
        <w:rPr>
          <w:spacing w:val="26"/>
        </w:rPr>
        <w:t xml:space="preserve"> </w:t>
      </w:r>
      <w:r>
        <w:t>PM,</w:t>
      </w:r>
      <w:r>
        <w:rPr>
          <w:spacing w:val="26"/>
        </w:rPr>
        <w:t xml:space="preserve"> </w:t>
      </w:r>
      <w:r>
        <w:t>kongresna</w:t>
      </w:r>
      <w:r>
        <w:rPr>
          <w:spacing w:val="26"/>
        </w:rPr>
        <w:t xml:space="preserve"> </w:t>
      </w:r>
      <w:r>
        <w:t>dvorana;</w:t>
      </w:r>
      <w:r>
        <w:rPr>
          <w:spacing w:val="26"/>
        </w:rPr>
        <w:t xml:space="preserve"> </w:t>
      </w:r>
      <w:r>
        <w:t>4</w:t>
      </w:r>
      <w:r>
        <w:rPr>
          <w:spacing w:val="26"/>
        </w:rPr>
        <w:t xml:space="preserve"> </w:t>
      </w:r>
      <w:r>
        <w:t>sjedeća</w:t>
      </w:r>
      <w:r>
        <w:rPr>
          <w:spacing w:val="26"/>
        </w:rPr>
        <w:t xml:space="preserve"> </w:t>
      </w:r>
      <w:r>
        <w:t>mjesta</w:t>
      </w:r>
      <w:r>
        <w:rPr>
          <w:spacing w:val="26"/>
        </w:rPr>
        <w:t xml:space="preserve"> </w:t>
      </w:r>
      <w:r>
        <w:t>1</w:t>
      </w:r>
      <w:r>
        <w:rPr>
          <w:spacing w:val="26"/>
        </w:rPr>
        <w:t xml:space="preserve"> </w:t>
      </w:r>
      <w:r>
        <w:t>PM,</w:t>
      </w:r>
      <w:r>
        <w:rPr>
          <w:spacing w:val="26"/>
        </w:rPr>
        <w:t xml:space="preserve"> </w:t>
      </w:r>
      <w:r>
        <w:t>ugostiteljski</w:t>
      </w:r>
      <w:r>
        <w:rPr>
          <w:spacing w:val="26"/>
        </w:rPr>
        <w:t xml:space="preserve"> </w:t>
      </w:r>
      <w:r>
        <w:t>sadržaji;</w:t>
      </w:r>
      <w:r>
        <w:rPr>
          <w:spacing w:val="26"/>
        </w:rPr>
        <w:t xml:space="preserve"> </w:t>
      </w:r>
      <w:r>
        <w:t>3</w:t>
      </w:r>
      <w:r>
        <w:rPr>
          <w:spacing w:val="26"/>
        </w:rPr>
        <w:t xml:space="preserve"> </w:t>
      </w:r>
      <w:r>
        <w:t>-</w:t>
      </w:r>
      <w:r>
        <w:rPr>
          <w:spacing w:val="26"/>
        </w:rPr>
        <w:t xml:space="preserve"> </w:t>
      </w:r>
      <w:r>
        <w:rPr>
          <w:spacing w:val="-10"/>
        </w:rPr>
        <w:t>8</w:t>
      </w:r>
    </w:p>
    <w:p w14:paraId="6F0D0DAC" w14:textId="77777777" w:rsidR="00F14F6A" w:rsidRDefault="00F14F6A" w:rsidP="00F14F6A">
      <w:pPr>
        <w:pStyle w:val="BodyText"/>
        <w:spacing w:line="246" w:lineRule="exact"/>
      </w:pPr>
      <w:r>
        <w:t>sjedećih</w:t>
      </w:r>
      <w:r>
        <w:rPr>
          <w:spacing w:val="-8"/>
        </w:rPr>
        <w:t xml:space="preserve"> </w:t>
      </w:r>
      <w:r>
        <w:t>mjesta</w:t>
      </w:r>
      <w:r>
        <w:rPr>
          <w:spacing w:val="-7"/>
        </w:rPr>
        <w:t xml:space="preserve"> </w:t>
      </w:r>
      <w:r>
        <w:t>1</w:t>
      </w:r>
      <w:r>
        <w:rPr>
          <w:spacing w:val="-8"/>
        </w:rPr>
        <w:t xml:space="preserve"> </w:t>
      </w:r>
      <w:r>
        <w:t>PM,</w:t>
      </w:r>
      <w:r>
        <w:rPr>
          <w:spacing w:val="-7"/>
        </w:rPr>
        <w:t xml:space="preserve"> </w:t>
      </w:r>
      <w:r>
        <w:t>vodeni</w:t>
      </w:r>
      <w:r>
        <w:rPr>
          <w:spacing w:val="-7"/>
        </w:rPr>
        <w:t xml:space="preserve"> </w:t>
      </w:r>
      <w:r>
        <w:t>park</w:t>
      </w:r>
      <w:r>
        <w:rPr>
          <w:spacing w:val="-8"/>
        </w:rPr>
        <w:t xml:space="preserve"> </w:t>
      </w:r>
      <w:r>
        <w:t>(aquapark),</w:t>
      </w:r>
      <w:r>
        <w:rPr>
          <w:spacing w:val="-7"/>
        </w:rPr>
        <w:t xml:space="preserve"> </w:t>
      </w:r>
      <w:r>
        <w:t>3</w:t>
      </w:r>
      <w:r>
        <w:rPr>
          <w:spacing w:val="-7"/>
        </w:rPr>
        <w:t xml:space="preserve"> </w:t>
      </w:r>
      <w:r>
        <w:t>korisnika</w:t>
      </w:r>
      <w:r>
        <w:rPr>
          <w:spacing w:val="-8"/>
        </w:rPr>
        <w:t xml:space="preserve"> </w:t>
      </w:r>
      <w:r>
        <w:t>-</w:t>
      </w:r>
      <w:r>
        <w:rPr>
          <w:spacing w:val="-7"/>
        </w:rPr>
        <w:t xml:space="preserve"> </w:t>
      </w:r>
      <w:r>
        <w:t>1</w:t>
      </w:r>
      <w:r>
        <w:rPr>
          <w:spacing w:val="-7"/>
        </w:rPr>
        <w:t xml:space="preserve"> </w:t>
      </w:r>
      <w:r>
        <w:t>PM,</w:t>
      </w:r>
      <w:r>
        <w:rPr>
          <w:spacing w:val="-8"/>
        </w:rPr>
        <w:t xml:space="preserve"> </w:t>
      </w:r>
      <w:r>
        <w:t>2</w:t>
      </w:r>
      <w:r>
        <w:rPr>
          <w:spacing w:val="-7"/>
        </w:rPr>
        <w:t xml:space="preserve"> </w:t>
      </w:r>
      <w:r>
        <w:t>zaposlenika</w:t>
      </w:r>
      <w:r>
        <w:rPr>
          <w:spacing w:val="-7"/>
        </w:rPr>
        <w:t xml:space="preserve"> </w:t>
      </w:r>
      <w:r>
        <w:t>1</w:t>
      </w:r>
      <w:r>
        <w:rPr>
          <w:spacing w:val="-8"/>
        </w:rPr>
        <w:t xml:space="preserve"> </w:t>
      </w:r>
      <w:r>
        <w:rPr>
          <w:spacing w:val="-5"/>
        </w:rPr>
        <w:t>PM.</w:t>
      </w:r>
    </w:p>
    <w:p w14:paraId="62D27B7D" w14:textId="77777777" w:rsidR="00F14F6A" w:rsidRDefault="00F14F6A" w:rsidP="00F14F6A">
      <w:pPr>
        <w:pStyle w:val="ListParagraph"/>
        <w:widowControl w:val="0"/>
        <w:numPr>
          <w:ilvl w:val="1"/>
          <w:numId w:val="91"/>
        </w:numPr>
        <w:tabs>
          <w:tab w:val="left" w:pos="791"/>
        </w:tabs>
        <w:autoSpaceDE w:val="0"/>
        <w:autoSpaceDN w:val="0"/>
        <w:spacing w:before="100" w:after="0"/>
        <w:ind w:left="791" w:hanging="366"/>
        <w:contextualSpacing w:val="0"/>
        <w:jc w:val="both"/>
      </w:pPr>
      <w:r>
        <w:t xml:space="preserve">uvjeti za nesmetan pristup, kretanje, boravak i rad osoba smanjene </w:t>
      </w:r>
      <w:r>
        <w:rPr>
          <w:spacing w:val="-2"/>
        </w:rPr>
        <w:t>pokretljivosti</w:t>
      </w:r>
    </w:p>
    <w:p w14:paraId="3FD85BED" w14:textId="77777777" w:rsidR="00F14F6A" w:rsidRDefault="00F14F6A" w:rsidP="00F14F6A">
      <w:pPr>
        <w:pStyle w:val="ListParagraph"/>
        <w:widowControl w:val="0"/>
        <w:numPr>
          <w:ilvl w:val="2"/>
          <w:numId w:val="91"/>
        </w:numPr>
        <w:tabs>
          <w:tab w:val="left" w:pos="1022"/>
        </w:tabs>
        <w:autoSpaceDE w:val="0"/>
        <w:autoSpaceDN w:val="0"/>
        <w:spacing w:before="111" w:after="0" w:line="228" w:lineRule="auto"/>
        <w:ind w:right="707" w:firstLine="0"/>
        <w:contextualSpacing w:val="0"/>
        <w:jc w:val="both"/>
      </w:pPr>
      <w:r>
        <w:t>Za osobe smanjene pokretljivosti mora se predvidjeti odgovarajući pristup, kretanje, boravak i rad sukladno posebnim propisima.</w:t>
      </w:r>
    </w:p>
    <w:p w14:paraId="6A4B740D" w14:textId="77777777" w:rsidR="00F14F6A" w:rsidRDefault="00F14F6A" w:rsidP="00F14F6A">
      <w:pPr>
        <w:pStyle w:val="ListParagraph"/>
        <w:widowControl w:val="0"/>
        <w:numPr>
          <w:ilvl w:val="1"/>
          <w:numId w:val="91"/>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6BB01892" w14:textId="77777777" w:rsidR="00F14F6A" w:rsidRDefault="00F14F6A" w:rsidP="00F14F6A">
      <w:pPr>
        <w:pStyle w:val="ListParagraph"/>
        <w:widowControl w:val="0"/>
        <w:numPr>
          <w:ilvl w:val="2"/>
          <w:numId w:val="91"/>
        </w:numPr>
        <w:tabs>
          <w:tab w:val="left" w:pos="963"/>
        </w:tabs>
        <w:autoSpaceDE w:val="0"/>
        <w:autoSpaceDN w:val="0"/>
        <w:spacing w:before="113" w:after="0" w:line="228" w:lineRule="auto"/>
        <w:ind w:right="707" w:firstLine="0"/>
        <w:contextualSpacing w:val="0"/>
        <w:jc w:val="both"/>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w:t>
      </w:r>
    </w:p>
    <w:p w14:paraId="5DAB90EC" w14:textId="77777777" w:rsidR="00F14F6A" w:rsidRDefault="00F14F6A" w:rsidP="00F14F6A">
      <w:pPr>
        <w:pStyle w:val="ListParagraph"/>
        <w:widowControl w:val="0"/>
        <w:numPr>
          <w:ilvl w:val="2"/>
          <w:numId w:val="91"/>
        </w:numPr>
        <w:tabs>
          <w:tab w:val="left" w:pos="991"/>
        </w:tabs>
        <w:autoSpaceDE w:val="0"/>
        <w:autoSpaceDN w:val="0"/>
        <w:spacing w:before="112" w:after="0" w:line="228" w:lineRule="auto"/>
        <w:ind w:right="707" w:firstLine="0"/>
        <w:contextualSpacing w:val="0"/>
        <w:jc w:val="both"/>
      </w:pPr>
      <w:r>
        <w:t>Priključak</w:t>
      </w:r>
      <w:r>
        <w:rPr>
          <w:spacing w:val="-16"/>
        </w:rPr>
        <w:t xml:space="preserve"> </w:t>
      </w:r>
      <w:r>
        <w:t>građevne</w:t>
      </w:r>
      <w:r>
        <w:rPr>
          <w:spacing w:val="-15"/>
        </w:rPr>
        <w:t xml:space="preserve"> </w:t>
      </w:r>
      <w:r>
        <w:t>čestice</w:t>
      </w:r>
      <w:r>
        <w:rPr>
          <w:spacing w:val="-15"/>
        </w:rPr>
        <w:t xml:space="preserve"> </w:t>
      </w:r>
      <w:r>
        <w:t>na</w:t>
      </w:r>
      <w:r>
        <w:rPr>
          <w:spacing w:val="-16"/>
        </w:rPr>
        <w:t xml:space="preserve"> </w:t>
      </w:r>
      <w:r>
        <w:t>komunalnu</w:t>
      </w:r>
      <w:r>
        <w:rPr>
          <w:spacing w:val="-15"/>
        </w:rPr>
        <w:t xml:space="preserve"> </w:t>
      </w:r>
      <w:r>
        <w:t>infrastrukturnu</w:t>
      </w:r>
      <w:r>
        <w:rPr>
          <w:spacing w:val="-15"/>
        </w:rPr>
        <w:t xml:space="preserve"> </w:t>
      </w:r>
      <w:r>
        <w:t>mrežu</w:t>
      </w:r>
      <w:r>
        <w:rPr>
          <w:spacing w:val="-15"/>
        </w:rPr>
        <w:t xml:space="preserve"> </w:t>
      </w:r>
      <w:r>
        <w:t>utvrđuje</w:t>
      </w:r>
      <w:r>
        <w:rPr>
          <w:spacing w:val="-16"/>
        </w:rPr>
        <w:t xml:space="preserve"> </w:t>
      </w:r>
      <w:r>
        <w:t>se</w:t>
      </w:r>
      <w:r>
        <w:rPr>
          <w:spacing w:val="-15"/>
        </w:rPr>
        <w:t xml:space="preserve"> </w:t>
      </w:r>
      <w:r>
        <w:t>na</w:t>
      </w:r>
      <w:r>
        <w:rPr>
          <w:spacing w:val="-15"/>
        </w:rPr>
        <w:t xml:space="preserve"> </w:t>
      </w:r>
      <w:r>
        <w:t>osnovi posebnih uvjeta nadležnih javnopravnih tijela, u skladu s odredbama ovog Plana.</w:t>
      </w:r>
    </w:p>
    <w:p w14:paraId="19E39F8E" w14:textId="77777777" w:rsidR="00F14F6A" w:rsidRDefault="00F14F6A" w:rsidP="00F14F6A">
      <w:pPr>
        <w:pStyle w:val="ListParagraph"/>
        <w:widowControl w:val="0"/>
        <w:numPr>
          <w:ilvl w:val="1"/>
          <w:numId w:val="91"/>
        </w:numPr>
        <w:tabs>
          <w:tab w:val="left" w:pos="791"/>
        </w:tabs>
        <w:autoSpaceDE w:val="0"/>
        <w:autoSpaceDN w:val="0"/>
        <w:spacing w:before="103"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4C6CBAB1" w14:textId="77777777" w:rsidR="00F14F6A" w:rsidRDefault="00F14F6A" w:rsidP="00F14F6A">
      <w:pPr>
        <w:pStyle w:val="ListParagraph"/>
        <w:widowControl w:val="0"/>
        <w:numPr>
          <w:ilvl w:val="2"/>
          <w:numId w:val="91"/>
        </w:numPr>
        <w:tabs>
          <w:tab w:val="left" w:pos="952"/>
        </w:tabs>
        <w:autoSpaceDE w:val="0"/>
        <w:autoSpaceDN w:val="0"/>
        <w:spacing w:before="100" w:after="0"/>
        <w:ind w:left="952" w:hanging="244"/>
        <w:contextualSpacing w:val="0"/>
        <w:jc w:val="both"/>
      </w:pPr>
      <w:r>
        <w:rPr>
          <w:spacing w:val="-2"/>
        </w:rPr>
        <w:t>Rekonstrukcija</w:t>
      </w:r>
      <w:r>
        <w:rPr>
          <w:spacing w:val="-11"/>
        </w:rPr>
        <w:t xml:space="preserve"> </w:t>
      </w:r>
      <w:r>
        <w:rPr>
          <w:spacing w:val="-2"/>
        </w:rPr>
        <w:t>građevina</w:t>
      </w:r>
      <w:r>
        <w:rPr>
          <w:spacing w:val="-10"/>
        </w:rPr>
        <w:t xml:space="preserve"> </w:t>
      </w:r>
      <w:r>
        <w:rPr>
          <w:spacing w:val="-2"/>
        </w:rPr>
        <w:t>određuje</w:t>
      </w:r>
      <w:r>
        <w:rPr>
          <w:spacing w:val="-11"/>
        </w:rPr>
        <w:t xml:space="preserve"> </w:t>
      </w:r>
      <w:r>
        <w:rPr>
          <w:spacing w:val="-2"/>
        </w:rPr>
        <w:t>se</w:t>
      </w:r>
      <w:r>
        <w:rPr>
          <w:spacing w:val="-10"/>
        </w:rPr>
        <w:t xml:space="preserve"> </w:t>
      </w:r>
      <w:r>
        <w:rPr>
          <w:spacing w:val="-2"/>
        </w:rPr>
        <w:t>prema</w:t>
      </w:r>
      <w:r>
        <w:rPr>
          <w:spacing w:val="-10"/>
        </w:rPr>
        <w:t xml:space="preserve"> </w:t>
      </w:r>
      <w:r>
        <w:rPr>
          <w:spacing w:val="-2"/>
        </w:rPr>
        <w:t>uvjetima</w:t>
      </w:r>
      <w:r>
        <w:rPr>
          <w:spacing w:val="-11"/>
        </w:rPr>
        <w:t xml:space="preserve"> </w:t>
      </w:r>
      <w:r>
        <w:rPr>
          <w:spacing w:val="-2"/>
        </w:rPr>
        <w:t>za</w:t>
      </w:r>
      <w:r>
        <w:rPr>
          <w:spacing w:val="-10"/>
        </w:rPr>
        <w:t xml:space="preserve"> </w:t>
      </w:r>
      <w:r>
        <w:rPr>
          <w:spacing w:val="-2"/>
        </w:rPr>
        <w:t>gradnju</w:t>
      </w:r>
      <w:r>
        <w:rPr>
          <w:spacing w:val="-10"/>
        </w:rPr>
        <w:t xml:space="preserve"> </w:t>
      </w:r>
      <w:r>
        <w:rPr>
          <w:spacing w:val="-2"/>
        </w:rPr>
        <w:t>nove</w:t>
      </w:r>
      <w:r>
        <w:rPr>
          <w:spacing w:val="-11"/>
        </w:rPr>
        <w:t xml:space="preserve"> </w:t>
      </w:r>
      <w:r>
        <w:rPr>
          <w:spacing w:val="-2"/>
        </w:rPr>
        <w:t>građevine.</w:t>
      </w:r>
    </w:p>
    <w:p w14:paraId="0242E34F" w14:textId="77777777" w:rsidR="00F14F6A" w:rsidRDefault="00F14F6A" w:rsidP="00F14F6A">
      <w:pPr>
        <w:pStyle w:val="ListParagraph"/>
        <w:widowControl w:val="0"/>
        <w:numPr>
          <w:ilvl w:val="1"/>
          <w:numId w:val="91"/>
        </w:numPr>
        <w:tabs>
          <w:tab w:val="left" w:pos="791"/>
        </w:tabs>
        <w:autoSpaceDE w:val="0"/>
        <w:autoSpaceDN w:val="0"/>
        <w:spacing w:before="100" w:after="0"/>
        <w:ind w:left="791" w:hanging="366"/>
        <w:contextualSpacing w:val="0"/>
        <w:jc w:val="both"/>
      </w:pPr>
      <w:r>
        <w:rPr>
          <w:spacing w:val="-4"/>
        </w:rPr>
        <w:t>pravila provedbe za pomoćne građevine</w:t>
      </w:r>
    </w:p>
    <w:p w14:paraId="5B16FA5B" w14:textId="77777777" w:rsidR="00F14F6A" w:rsidRDefault="00F14F6A" w:rsidP="00F14F6A">
      <w:pPr>
        <w:pStyle w:val="ListParagraph"/>
        <w:widowControl w:val="0"/>
        <w:numPr>
          <w:ilvl w:val="2"/>
          <w:numId w:val="91"/>
        </w:numPr>
        <w:tabs>
          <w:tab w:val="left" w:pos="952"/>
        </w:tabs>
        <w:autoSpaceDE w:val="0"/>
        <w:autoSpaceDN w:val="0"/>
        <w:spacing w:before="111" w:after="0" w:line="228" w:lineRule="auto"/>
        <w:ind w:right="707" w:firstLine="0"/>
        <w:contextualSpacing w:val="0"/>
        <w:jc w:val="both"/>
      </w:pPr>
      <w:r>
        <w:rPr>
          <w:spacing w:val="-6"/>
        </w:rPr>
        <w:t>Pomoćne</w:t>
      </w:r>
      <w:r>
        <w:rPr>
          <w:spacing w:val="-8"/>
        </w:rPr>
        <w:t xml:space="preserve"> </w:t>
      </w:r>
      <w:r>
        <w:rPr>
          <w:spacing w:val="-6"/>
        </w:rPr>
        <w:t>građevine</w:t>
      </w:r>
      <w:r>
        <w:rPr>
          <w:spacing w:val="-8"/>
        </w:rPr>
        <w:t xml:space="preserve"> </w:t>
      </w:r>
      <w:r>
        <w:rPr>
          <w:spacing w:val="-6"/>
        </w:rPr>
        <w:t>mogu</w:t>
      </w:r>
      <w:r>
        <w:rPr>
          <w:spacing w:val="-8"/>
        </w:rPr>
        <w:t xml:space="preserve"> </w:t>
      </w:r>
      <w:r>
        <w:rPr>
          <w:spacing w:val="-6"/>
        </w:rPr>
        <w:t>se</w:t>
      </w:r>
      <w:r>
        <w:rPr>
          <w:spacing w:val="-8"/>
        </w:rPr>
        <w:t xml:space="preserve"> </w:t>
      </w:r>
      <w:r>
        <w:rPr>
          <w:spacing w:val="-6"/>
        </w:rPr>
        <w:t>graditi</w:t>
      </w:r>
      <w:r>
        <w:rPr>
          <w:spacing w:val="-8"/>
        </w:rPr>
        <w:t xml:space="preserve"> </w:t>
      </w:r>
      <w:r>
        <w:rPr>
          <w:spacing w:val="-6"/>
        </w:rPr>
        <w:t>unutar</w:t>
      </w:r>
      <w:r>
        <w:rPr>
          <w:spacing w:val="-8"/>
        </w:rPr>
        <w:t xml:space="preserve"> </w:t>
      </w:r>
      <w:r>
        <w:rPr>
          <w:spacing w:val="-6"/>
        </w:rPr>
        <w:t>gradivog</w:t>
      </w:r>
      <w:r>
        <w:rPr>
          <w:spacing w:val="-8"/>
        </w:rPr>
        <w:t xml:space="preserve"> </w:t>
      </w:r>
      <w:r>
        <w:rPr>
          <w:spacing w:val="-6"/>
        </w:rPr>
        <w:t>dijela</w:t>
      </w:r>
      <w:r>
        <w:rPr>
          <w:spacing w:val="-8"/>
        </w:rPr>
        <w:t xml:space="preserve"> </w:t>
      </w:r>
      <w:r>
        <w:rPr>
          <w:spacing w:val="-6"/>
        </w:rPr>
        <w:t>građevne</w:t>
      </w:r>
      <w:r>
        <w:rPr>
          <w:spacing w:val="-8"/>
        </w:rPr>
        <w:t xml:space="preserve"> </w:t>
      </w:r>
      <w:r>
        <w:rPr>
          <w:spacing w:val="-6"/>
        </w:rPr>
        <w:t>čestice</w:t>
      </w:r>
      <w:r>
        <w:rPr>
          <w:spacing w:val="-8"/>
        </w:rPr>
        <w:t xml:space="preserve"> </w:t>
      </w:r>
      <w:r>
        <w:rPr>
          <w:spacing w:val="-6"/>
        </w:rPr>
        <w:t>određenog</w:t>
      </w:r>
      <w:r>
        <w:rPr>
          <w:spacing w:val="-8"/>
        </w:rPr>
        <w:t xml:space="preserve"> </w:t>
      </w:r>
      <w:r>
        <w:rPr>
          <w:spacing w:val="-6"/>
        </w:rPr>
        <w:t xml:space="preserve">za </w:t>
      </w:r>
      <w:r>
        <w:t>gradnju glavne građevine.</w:t>
      </w:r>
    </w:p>
    <w:p w14:paraId="1B8F58CB" w14:textId="77777777" w:rsidR="00F14F6A" w:rsidRDefault="00F14F6A" w:rsidP="00F14F6A">
      <w:pPr>
        <w:pStyle w:val="ListParagraph"/>
        <w:widowControl w:val="0"/>
        <w:numPr>
          <w:ilvl w:val="1"/>
          <w:numId w:val="91"/>
        </w:numPr>
        <w:tabs>
          <w:tab w:val="left" w:pos="791"/>
        </w:tabs>
        <w:autoSpaceDE w:val="0"/>
        <w:autoSpaceDN w:val="0"/>
        <w:spacing w:before="103"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654E2528" w14:textId="77777777" w:rsidR="00F14F6A" w:rsidRDefault="00F14F6A" w:rsidP="00F14F6A">
      <w:pPr>
        <w:pStyle w:val="ListParagraph"/>
        <w:widowControl w:val="0"/>
        <w:numPr>
          <w:ilvl w:val="2"/>
          <w:numId w:val="91"/>
        </w:numPr>
        <w:tabs>
          <w:tab w:val="left" w:pos="956"/>
        </w:tabs>
        <w:autoSpaceDE w:val="0"/>
        <w:autoSpaceDN w:val="0"/>
        <w:spacing w:before="110" w:after="0" w:line="228" w:lineRule="auto"/>
        <w:ind w:right="707" w:firstLine="0"/>
        <w:contextualSpacing w:val="0"/>
        <w:jc w:val="both"/>
      </w:pPr>
      <w:r>
        <w:rPr>
          <w:spacing w:val="-4"/>
        </w:rPr>
        <w:t>Prateće</w:t>
      </w:r>
      <w:r>
        <w:rPr>
          <w:spacing w:val="-9"/>
        </w:rPr>
        <w:t xml:space="preserve"> </w:t>
      </w:r>
      <w:r>
        <w:rPr>
          <w:spacing w:val="-4"/>
        </w:rPr>
        <w:t>građevine</w:t>
      </w:r>
      <w:r>
        <w:rPr>
          <w:spacing w:val="-9"/>
        </w:rPr>
        <w:t xml:space="preserve"> </w:t>
      </w:r>
      <w:r>
        <w:rPr>
          <w:spacing w:val="-4"/>
        </w:rPr>
        <w:t>druge</w:t>
      </w:r>
      <w:r>
        <w:rPr>
          <w:spacing w:val="-9"/>
        </w:rPr>
        <w:t xml:space="preserve"> </w:t>
      </w:r>
      <w:r>
        <w:rPr>
          <w:spacing w:val="-4"/>
        </w:rPr>
        <w:t>namjene</w:t>
      </w:r>
      <w:r>
        <w:rPr>
          <w:spacing w:val="-9"/>
        </w:rPr>
        <w:t xml:space="preserve"> </w:t>
      </w:r>
      <w:r>
        <w:rPr>
          <w:spacing w:val="-4"/>
        </w:rPr>
        <w:t>mogu</w:t>
      </w:r>
      <w:r>
        <w:rPr>
          <w:spacing w:val="-9"/>
        </w:rPr>
        <w:t xml:space="preserve"> </w:t>
      </w:r>
      <w:r>
        <w:rPr>
          <w:spacing w:val="-4"/>
        </w:rPr>
        <w:t>se</w:t>
      </w:r>
      <w:r>
        <w:rPr>
          <w:spacing w:val="-9"/>
        </w:rPr>
        <w:t xml:space="preserve"> </w:t>
      </w:r>
      <w:r>
        <w:rPr>
          <w:spacing w:val="-4"/>
        </w:rPr>
        <w:t>graditi</w:t>
      </w:r>
      <w:r>
        <w:rPr>
          <w:spacing w:val="-9"/>
        </w:rPr>
        <w:t xml:space="preserve"> </w:t>
      </w:r>
      <w:r>
        <w:rPr>
          <w:spacing w:val="-4"/>
        </w:rPr>
        <w:t>unutar</w:t>
      </w:r>
      <w:r>
        <w:rPr>
          <w:spacing w:val="-9"/>
        </w:rPr>
        <w:t xml:space="preserve"> </w:t>
      </w:r>
      <w:r>
        <w:rPr>
          <w:spacing w:val="-4"/>
        </w:rPr>
        <w:t>gradivog</w:t>
      </w:r>
      <w:r>
        <w:rPr>
          <w:spacing w:val="-9"/>
        </w:rPr>
        <w:t xml:space="preserve"> </w:t>
      </w:r>
      <w:r>
        <w:rPr>
          <w:spacing w:val="-4"/>
        </w:rPr>
        <w:t>dijela</w:t>
      </w:r>
      <w:r>
        <w:rPr>
          <w:spacing w:val="-9"/>
        </w:rPr>
        <w:t xml:space="preserve"> </w:t>
      </w:r>
      <w:r>
        <w:rPr>
          <w:spacing w:val="-4"/>
        </w:rPr>
        <w:t>građevne</w:t>
      </w:r>
      <w:r>
        <w:rPr>
          <w:spacing w:val="-9"/>
        </w:rPr>
        <w:t xml:space="preserve"> </w:t>
      </w:r>
      <w:r>
        <w:rPr>
          <w:spacing w:val="-4"/>
        </w:rPr>
        <w:t xml:space="preserve">čestice </w:t>
      </w:r>
      <w:r>
        <w:t>određenog</w:t>
      </w:r>
      <w:r>
        <w:rPr>
          <w:spacing w:val="-9"/>
        </w:rPr>
        <w:t xml:space="preserve"> </w:t>
      </w:r>
      <w:r>
        <w:t>za</w:t>
      </w:r>
      <w:r>
        <w:rPr>
          <w:spacing w:val="-9"/>
        </w:rPr>
        <w:t xml:space="preserve"> </w:t>
      </w:r>
      <w:r>
        <w:t>gradnju</w:t>
      </w:r>
      <w:r>
        <w:rPr>
          <w:spacing w:val="-9"/>
        </w:rPr>
        <w:t xml:space="preserve"> </w:t>
      </w:r>
      <w:r>
        <w:t>glavne</w:t>
      </w:r>
      <w:r>
        <w:rPr>
          <w:spacing w:val="-9"/>
        </w:rPr>
        <w:t xml:space="preserve"> </w:t>
      </w:r>
      <w:r>
        <w:t>građevine.</w:t>
      </w:r>
    </w:p>
    <w:p w14:paraId="01F45F54" w14:textId="77777777" w:rsidR="00F14F6A" w:rsidRDefault="00F14F6A" w:rsidP="00F14F6A">
      <w:pPr>
        <w:pStyle w:val="BodyText"/>
        <w:spacing w:before="103"/>
        <w:ind w:left="4496"/>
      </w:pPr>
      <w:r>
        <w:rPr>
          <w:w w:val="90"/>
        </w:rPr>
        <w:t>Članak</w:t>
      </w:r>
      <w:r>
        <w:rPr>
          <w:spacing w:val="7"/>
        </w:rPr>
        <w:t xml:space="preserve"> </w:t>
      </w:r>
      <w:r>
        <w:rPr>
          <w:spacing w:val="-5"/>
        </w:rPr>
        <w:t>5.</w:t>
      </w:r>
    </w:p>
    <w:p w14:paraId="16F9CD4B" w14:textId="77777777" w:rsidR="00F14F6A" w:rsidRDefault="00F14F6A" w:rsidP="00F14F6A">
      <w:pPr>
        <w:pStyle w:val="ListParagraph"/>
        <w:widowControl w:val="0"/>
        <w:numPr>
          <w:ilvl w:val="0"/>
          <w:numId w:val="90"/>
        </w:numPr>
        <w:tabs>
          <w:tab w:val="left" w:pos="471"/>
        </w:tabs>
        <w:autoSpaceDE w:val="0"/>
        <w:autoSpaceDN w:val="0"/>
        <w:spacing w:before="214" w:after="0"/>
        <w:contextualSpacing w:val="0"/>
        <w:jc w:val="both"/>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R2-</w:t>
      </w:r>
      <w:r>
        <w:rPr>
          <w:spacing w:val="-10"/>
        </w:rPr>
        <w:t>2</w:t>
      </w:r>
    </w:p>
    <w:p w14:paraId="08457D6F" w14:textId="77777777" w:rsidR="00F14F6A" w:rsidRDefault="00F14F6A" w:rsidP="00F14F6A">
      <w:pPr>
        <w:pStyle w:val="ListParagraph"/>
        <w:widowControl w:val="0"/>
        <w:numPr>
          <w:ilvl w:val="1"/>
          <w:numId w:val="90"/>
        </w:numPr>
        <w:tabs>
          <w:tab w:val="left" w:pos="669"/>
        </w:tabs>
        <w:autoSpaceDE w:val="0"/>
        <w:autoSpaceDN w:val="0"/>
        <w:spacing w:before="100"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6CE9C4DE" w14:textId="77777777" w:rsidR="00F14F6A" w:rsidRDefault="00F14F6A" w:rsidP="00F14F6A">
      <w:pPr>
        <w:pStyle w:val="ListParagraph"/>
        <w:widowControl w:val="0"/>
        <w:numPr>
          <w:ilvl w:val="2"/>
          <w:numId w:val="90"/>
        </w:numPr>
        <w:tabs>
          <w:tab w:val="left" w:pos="956"/>
        </w:tabs>
        <w:autoSpaceDE w:val="0"/>
        <w:autoSpaceDN w:val="0"/>
        <w:spacing w:before="111" w:after="0" w:line="228" w:lineRule="auto"/>
        <w:ind w:right="707" w:firstLine="0"/>
        <w:contextualSpacing w:val="0"/>
        <w:jc w:val="both"/>
      </w:pPr>
      <w:r>
        <w:rPr>
          <w:spacing w:val="-4"/>
        </w:rPr>
        <w:t>Oblik</w:t>
      </w:r>
      <w:r>
        <w:rPr>
          <w:spacing w:val="-8"/>
        </w:rPr>
        <w:t xml:space="preserve"> </w:t>
      </w:r>
      <w:r>
        <w:rPr>
          <w:spacing w:val="-4"/>
        </w:rPr>
        <w:t>i</w:t>
      </w:r>
      <w:r>
        <w:rPr>
          <w:spacing w:val="-8"/>
        </w:rPr>
        <w:t xml:space="preserve"> </w:t>
      </w:r>
      <w:r>
        <w:rPr>
          <w:spacing w:val="-4"/>
        </w:rPr>
        <w:t>veličina</w:t>
      </w:r>
      <w:r>
        <w:rPr>
          <w:spacing w:val="-8"/>
        </w:rPr>
        <w:t xml:space="preserve"> </w:t>
      </w:r>
      <w:r>
        <w:rPr>
          <w:spacing w:val="-4"/>
        </w:rPr>
        <w:t>građevne</w:t>
      </w:r>
      <w:r>
        <w:rPr>
          <w:spacing w:val="-8"/>
        </w:rPr>
        <w:t xml:space="preserve"> </w:t>
      </w:r>
      <w:r>
        <w:rPr>
          <w:spacing w:val="-4"/>
        </w:rPr>
        <w:t>čestice</w:t>
      </w:r>
      <w:r>
        <w:rPr>
          <w:spacing w:val="-8"/>
        </w:rPr>
        <w:t xml:space="preserve"> </w:t>
      </w:r>
      <w:r>
        <w:rPr>
          <w:spacing w:val="-4"/>
        </w:rPr>
        <w:t>moraju</w:t>
      </w:r>
      <w:r>
        <w:rPr>
          <w:spacing w:val="-8"/>
        </w:rPr>
        <w:t xml:space="preserve"> </w:t>
      </w:r>
      <w:r>
        <w:rPr>
          <w:spacing w:val="-4"/>
        </w:rPr>
        <w:t>omogućiti</w:t>
      </w:r>
      <w:r>
        <w:rPr>
          <w:spacing w:val="-8"/>
        </w:rPr>
        <w:t xml:space="preserve"> </w:t>
      </w:r>
      <w:r>
        <w:rPr>
          <w:spacing w:val="-4"/>
        </w:rPr>
        <w:t>njezino</w:t>
      </w:r>
      <w:r>
        <w:rPr>
          <w:spacing w:val="-8"/>
        </w:rPr>
        <w:t xml:space="preserve"> </w:t>
      </w:r>
      <w:r>
        <w:rPr>
          <w:spacing w:val="-4"/>
        </w:rPr>
        <w:t>racionalno</w:t>
      </w:r>
      <w:r>
        <w:rPr>
          <w:spacing w:val="-8"/>
        </w:rPr>
        <w:t xml:space="preserve"> </w:t>
      </w:r>
      <w:r>
        <w:rPr>
          <w:spacing w:val="-4"/>
        </w:rPr>
        <w:t>korištenje</w:t>
      </w:r>
      <w:r>
        <w:rPr>
          <w:spacing w:val="-8"/>
        </w:rPr>
        <w:t xml:space="preserve"> </w:t>
      </w:r>
      <w:r>
        <w:rPr>
          <w:spacing w:val="-4"/>
        </w:rPr>
        <w:t>i</w:t>
      </w:r>
      <w:r>
        <w:rPr>
          <w:spacing w:val="-8"/>
        </w:rPr>
        <w:t xml:space="preserve"> </w:t>
      </w:r>
      <w:r>
        <w:rPr>
          <w:spacing w:val="-4"/>
        </w:rPr>
        <w:t xml:space="preserve">izgradnju </w:t>
      </w:r>
      <w:r>
        <w:t>u skladu s odredbama ovog Plana.</w:t>
      </w:r>
    </w:p>
    <w:p w14:paraId="5F3265AB" w14:textId="77777777" w:rsidR="00F14F6A" w:rsidRDefault="00F14F6A" w:rsidP="00F14F6A">
      <w:pPr>
        <w:pStyle w:val="ListParagraph"/>
        <w:widowControl w:val="0"/>
        <w:numPr>
          <w:ilvl w:val="2"/>
          <w:numId w:val="90"/>
        </w:numPr>
        <w:tabs>
          <w:tab w:val="left" w:pos="963"/>
        </w:tabs>
        <w:autoSpaceDE w:val="0"/>
        <w:autoSpaceDN w:val="0"/>
        <w:spacing w:before="112" w:after="0" w:line="228" w:lineRule="auto"/>
        <w:ind w:right="707" w:firstLine="0"/>
        <w:contextualSpacing w:val="0"/>
        <w:jc w:val="both"/>
      </w:pPr>
      <w:r>
        <w:t>Oblik</w:t>
      </w:r>
      <w:r>
        <w:rPr>
          <w:spacing w:val="-16"/>
        </w:rPr>
        <w:t xml:space="preserve"> </w:t>
      </w:r>
      <w:r>
        <w:t>i</w:t>
      </w:r>
      <w:r>
        <w:rPr>
          <w:spacing w:val="-15"/>
        </w:rPr>
        <w:t xml:space="preserve"> </w:t>
      </w:r>
      <w:r>
        <w:t>veličina</w:t>
      </w:r>
      <w:r>
        <w:rPr>
          <w:spacing w:val="-15"/>
        </w:rPr>
        <w:t xml:space="preserve"> </w:t>
      </w:r>
      <w:r>
        <w:t>građevnih</w:t>
      </w:r>
      <w:r>
        <w:rPr>
          <w:spacing w:val="-16"/>
        </w:rPr>
        <w:t xml:space="preserve"> </w:t>
      </w:r>
      <w:r>
        <w:t>čestica</w:t>
      </w:r>
      <w:r>
        <w:rPr>
          <w:spacing w:val="-15"/>
        </w:rPr>
        <w:t xml:space="preserve"> </w:t>
      </w:r>
      <w:r>
        <w:t>prometnih</w:t>
      </w:r>
      <w:r>
        <w:rPr>
          <w:spacing w:val="-15"/>
        </w:rPr>
        <w:t xml:space="preserve"> </w:t>
      </w:r>
      <w:r>
        <w:t>površina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6"/>
        </w:rPr>
        <w:t xml:space="preserve"> </w:t>
      </w:r>
      <w:r>
        <w:t>s</w:t>
      </w:r>
      <w:r>
        <w:rPr>
          <w:spacing w:val="-15"/>
        </w:rPr>
        <w:t xml:space="preserve"> </w:t>
      </w:r>
      <w:r>
        <w:t>odjeljkom</w:t>
      </w:r>
      <w:r>
        <w:rPr>
          <w:spacing w:val="-15"/>
        </w:rPr>
        <w:t xml:space="preserve"> </w:t>
      </w:r>
      <w:r>
        <w:t>2.1.1. Cestovni promet ovog Plana.</w:t>
      </w:r>
    </w:p>
    <w:p w14:paraId="2B73360D" w14:textId="77777777" w:rsidR="00F14F6A" w:rsidRDefault="00F14F6A" w:rsidP="00F14F6A">
      <w:pPr>
        <w:pStyle w:val="ListParagraph"/>
        <w:widowControl w:val="0"/>
        <w:numPr>
          <w:ilvl w:val="2"/>
          <w:numId w:val="90"/>
        </w:numPr>
        <w:tabs>
          <w:tab w:val="left" w:pos="974"/>
        </w:tabs>
        <w:autoSpaceDE w:val="0"/>
        <w:autoSpaceDN w:val="0"/>
        <w:spacing w:before="113" w:after="0" w:line="228" w:lineRule="auto"/>
        <w:ind w:right="707" w:firstLine="0"/>
        <w:contextualSpacing w:val="0"/>
        <w:jc w:val="both"/>
      </w:pPr>
      <w:r>
        <w:t>Oblik</w:t>
      </w:r>
      <w:r>
        <w:rPr>
          <w:spacing w:val="-3"/>
        </w:rPr>
        <w:t xml:space="preserve"> </w:t>
      </w:r>
      <w:r>
        <w:t>i</w:t>
      </w:r>
      <w:r>
        <w:rPr>
          <w:spacing w:val="-3"/>
        </w:rPr>
        <w:t xml:space="preserve"> </w:t>
      </w:r>
      <w:r>
        <w:t>veličina</w:t>
      </w:r>
      <w:r>
        <w:rPr>
          <w:spacing w:val="-3"/>
        </w:rPr>
        <w:t xml:space="preserve"> </w:t>
      </w:r>
      <w:r>
        <w:t>građevnih</w:t>
      </w:r>
      <w:r>
        <w:rPr>
          <w:spacing w:val="-3"/>
        </w:rPr>
        <w:t xml:space="preserve"> </w:t>
      </w:r>
      <w:r>
        <w:t>čestica</w:t>
      </w:r>
      <w:r>
        <w:rPr>
          <w:spacing w:val="-3"/>
        </w:rPr>
        <w:t xml:space="preserve"> </w:t>
      </w:r>
      <w:r>
        <w:t>manjih</w:t>
      </w:r>
      <w:r>
        <w:rPr>
          <w:spacing w:val="-3"/>
        </w:rPr>
        <w:t xml:space="preserve"> </w:t>
      </w:r>
      <w:r>
        <w:t>infrastrukturnih</w:t>
      </w:r>
      <w:r>
        <w:rPr>
          <w:spacing w:val="-3"/>
        </w:rPr>
        <w:t xml:space="preserve"> </w:t>
      </w:r>
      <w:r>
        <w:t>građevina</w:t>
      </w:r>
      <w:r>
        <w:rPr>
          <w:spacing w:val="-3"/>
        </w:rPr>
        <w:t xml:space="preserve"> </w:t>
      </w:r>
      <w:r>
        <w:t>mora</w:t>
      </w:r>
      <w:r>
        <w:rPr>
          <w:spacing w:val="-3"/>
        </w:rPr>
        <w:t xml:space="preserve"> </w:t>
      </w:r>
      <w:r>
        <w:t>biti</w:t>
      </w:r>
      <w:r>
        <w:rPr>
          <w:spacing w:val="-3"/>
        </w:rPr>
        <w:t xml:space="preserve"> </w:t>
      </w:r>
      <w:r>
        <w:t>u</w:t>
      </w:r>
      <w:r>
        <w:rPr>
          <w:spacing w:val="-3"/>
        </w:rPr>
        <w:t xml:space="preserve"> </w:t>
      </w:r>
      <w:r>
        <w:t>skladu</w:t>
      </w:r>
      <w:r>
        <w:rPr>
          <w:spacing w:val="-3"/>
        </w:rPr>
        <w:t xml:space="preserve"> </w:t>
      </w:r>
      <w:r>
        <w:t>s odjeljcima 1.4. Ostale odredbe, 2.2. Komunikacijski sustav, 2.3. Energetski sustav i 2.4. Vodnogospodarski sustav ovog Plana.</w:t>
      </w:r>
    </w:p>
    <w:p w14:paraId="7DED5DE5" w14:textId="77777777" w:rsidR="00F14F6A" w:rsidRDefault="00F14F6A" w:rsidP="00F14F6A">
      <w:pPr>
        <w:pStyle w:val="ListParagraph"/>
        <w:widowControl w:val="0"/>
        <w:numPr>
          <w:ilvl w:val="1"/>
          <w:numId w:val="90"/>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16381DD8" w14:textId="77777777" w:rsidR="00F14F6A" w:rsidRDefault="00F14F6A" w:rsidP="00F14F6A">
      <w:pPr>
        <w:pStyle w:val="ListParagraph"/>
        <w:widowControl w:val="0"/>
        <w:numPr>
          <w:ilvl w:val="2"/>
          <w:numId w:val="90"/>
        </w:numPr>
        <w:tabs>
          <w:tab w:val="left" w:pos="973"/>
        </w:tabs>
        <w:autoSpaceDE w:val="0"/>
        <w:autoSpaceDN w:val="0"/>
        <w:spacing w:before="111" w:after="0" w:line="228" w:lineRule="auto"/>
        <w:ind w:right="707" w:firstLine="0"/>
        <w:contextualSpacing w:val="0"/>
        <w:jc w:val="both"/>
      </w:pPr>
      <w:r>
        <w:t>Primarna</w:t>
      </w:r>
      <w:r>
        <w:rPr>
          <w:spacing w:val="-5"/>
        </w:rPr>
        <w:t xml:space="preserve"> </w:t>
      </w:r>
      <w:r>
        <w:t>namjena</w:t>
      </w:r>
      <w:r>
        <w:rPr>
          <w:spacing w:val="-5"/>
        </w:rPr>
        <w:t xml:space="preserve"> </w:t>
      </w:r>
      <w:r>
        <w:t>područja</w:t>
      </w:r>
      <w:r>
        <w:rPr>
          <w:spacing w:val="-5"/>
        </w:rPr>
        <w:t xml:space="preserve"> </w:t>
      </w:r>
      <w:r>
        <w:t>je</w:t>
      </w:r>
      <w:r>
        <w:rPr>
          <w:spacing w:val="-5"/>
        </w:rPr>
        <w:t xml:space="preserve"> </w:t>
      </w:r>
      <w:r>
        <w:t>sportsko-rekreacijska</w:t>
      </w:r>
      <w:r>
        <w:rPr>
          <w:spacing w:val="-5"/>
        </w:rPr>
        <w:t xml:space="preserve"> </w:t>
      </w:r>
      <w:r>
        <w:t>namjena</w:t>
      </w:r>
      <w:r>
        <w:rPr>
          <w:spacing w:val="-5"/>
        </w:rPr>
        <w:t xml:space="preserve"> </w:t>
      </w:r>
      <w:r>
        <w:t>sportske</w:t>
      </w:r>
      <w:r>
        <w:rPr>
          <w:spacing w:val="-5"/>
        </w:rPr>
        <w:t xml:space="preserve"> </w:t>
      </w:r>
      <w:r>
        <w:t>građevine</w:t>
      </w:r>
      <w:r>
        <w:rPr>
          <w:spacing w:val="-5"/>
        </w:rPr>
        <w:t xml:space="preserve"> </w:t>
      </w:r>
      <w:r>
        <w:t>i</w:t>
      </w:r>
      <w:r>
        <w:rPr>
          <w:spacing w:val="-5"/>
        </w:rPr>
        <w:t xml:space="preserve"> </w:t>
      </w:r>
      <w:r>
        <w:t xml:space="preserve">centri </w:t>
      </w:r>
      <w:r>
        <w:rPr>
          <w:spacing w:val="-2"/>
        </w:rPr>
        <w:t>(R2).</w:t>
      </w:r>
    </w:p>
    <w:p w14:paraId="01DDA07E"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2E62BE04" w14:textId="77777777" w:rsidR="00F14F6A" w:rsidRDefault="00F14F6A" w:rsidP="00F14F6A">
      <w:pPr>
        <w:pStyle w:val="ListParagraph"/>
        <w:widowControl w:val="0"/>
        <w:numPr>
          <w:ilvl w:val="2"/>
          <w:numId w:val="90"/>
        </w:numPr>
        <w:tabs>
          <w:tab w:val="left" w:pos="964"/>
        </w:tabs>
        <w:autoSpaceDE w:val="0"/>
        <w:autoSpaceDN w:val="0"/>
        <w:spacing w:before="184" w:after="0" w:line="228" w:lineRule="auto"/>
        <w:ind w:right="707" w:firstLine="0"/>
        <w:contextualSpacing w:val="0"/>
        <w:jc w:val="both"/>
      </w:pPr>
      <w:r>
        <w:lastRenderedPageBreak/>
        <w:t xml:space="preserve">Glavne građevine primarne namjene mogu biti otvorena i zatvorena nogometna igrališta / </w:t>
      </w:r>
      <w:r>
        <w:rPr>
          <w:spacing w:val="-2"/>
        </w:rPr>
        <w:t>stadioni</w:t>
      </w:r>
      <w:r>
        <w:rPr>
          <w:spacing w:val="-10"/>
        </w:rPr>
        <w:t xml:space="preserve"> </w:t>
      </w:r>
      <w:r>
        <w:rPr>
          <w:spacing w:val="-2"/>
        </w:rPr>
        <w:t>i</w:t>
      </w:r>
      <w:r>
        <w:rPr>
          <w:spacing w:val="-10"/>
        </w:rPr>
        <w:t xml:space="preserve"> </w:t>
      </w:r>
      <w:r>
        <w:rPr>
          <w:spacing w:val="-2"/>
        </w:rPr>
        <w:t>pomoćne</w:t>
      </w:r>
      <w:r>
        <w:rPr>
          <w:spacing w:val="-10"/>
        </w:rPr>
        <w:t xml:space="preserve"> </w:t>
      </w:r>
      <w:r>
        <w:rPr>
          <w:spacing w:val="-2"/>
        </w:rPr>
        <w:t>građevine</w:t>
      </w:r>
      <w:r>
        <w:rPr>
          <w:spacing w:val="-10"/>
        </w:rPr>
        <w:t xml:space="preserve"> </w:t>
      </w:r>
      <w:r>
        <w:rPr>
          <w:spacing w:val="-2"/>
        </w:rPr>
        <w:t>i</w:t>
      </w:r>
      <w:r>
        <w:rPr>
          <w:spacing w:val="-10"/>
        </w:rPr>
        <w:t xml:space="preserve"> </w:t>
      </w:r>
      <w:r>
        <w:rPr>
          <w:spacing w:val="-2"/>
        </w:rPr>
        <w:t>sadržaji</w:t>
      </w:r>
      <w:r>
        <w:rPr>
          <w:spacing w:val="-10"/>
        </w:rPr>
        <w:t xml:space="preserve"> </w:t>
      </w:r>
      <w:r>
        <w:rPr>
          <w:spacing w:val="-2"/>
        </w:rPr>
        <w:t>nužni</w:t>
      </w:r>
      <w:r>
        <w:rPr>
          <w:spacing w:val="-10"/>
        </w:rPr>
        <w:t xml:space="preserve"> </w:t>
      </w:r>
      <w:r>
        <w:rPr>
          <w:spacing w:val="-2"/>
        </w:rPr>
        <w:t>za</w:t>
      </w:r>
      <w:r>
        <w:rPr>
          <w:spacing w:val="-10"/>
        </w:rPr>
        <w:t xml:space="preserve"> </w:t>
      </w:r>
      <w:r>
        <w:rPr>
          <w:spacing w:val="-2"/>
        </w:rPr>
        <w:t>sportske</w:t>
      </w:r>
      <w:r>
        <w:rPr>
          <w:spacing w:val="-10"/>
        </w:rPr>
        <w:t xml:space="preserve"> </w:t>
      </w:r>
      <w:r>
        <w:rPr>
          <w:spacing w:val="-2"/>
        </w:rPr>
        <w:t>odnosno</w:t>
      </w:r>
      <w:r>
        <w:rPr>
          <w:spacing w:val="-10"/>
        </w:rPr>
        <w:t xml:space="preserve"> </w:t>
      </w:r>
      <w:r>
        <w:rPr>
          <w:spacing w:val="-2"/>
        </w:rPr>
        <w:t>rekreacijske</w:t>
      </w:r>
      <w:r>
        <w:rPr>
          <w:spacing w:val="-10"/>
        </w:rPr>
        <w:t xml:space="preserve"> </w:t>
      </w:r>
      <w:r>
        <w:rPr>
          <w:spacing w:val="-2"/>
        </w:rPr>
        <w:t>aktivnosti.</w:t>
      </w:r>
    </w:p>
    <w:p w14:paraId="1D207ACC" w14:textId="77777777" w:rsidR="00F14F6A" w:rsidRDefault="00F14F6A" w:rsidP="00F14F6A">
      <w:pPr>
        <w:pStyle w:val="ListParagraph"/>
        <w:widowControl w:val="0"/>
        <w:numPr>
          <w:ilvl w:val="2"/>
          <w:numId w:val="90"/>
        </w:numPr>
        <w:tabs>
          <w:tab w:val="left" w:pos="976"/>
        </w:tabs>
        <w:autoSpaceDE w:val="0"/>
        <w:autoSpaceDN w:val="0"/>
        <w:spacing w:before="112" w:after="0" w:line="228" w:lineRule="auto"/>
        <w:ind w:right="707" w:firstLine="0"/>
        <w:contextualSpacing w:val="0"/>
        <w:jc w:val="both"/>
      </w:pPr>
      <w:r>
        <w:t>Kao</w:t>
      </w:r>
      <w:r>
        <w:rPr>
          <w:spacing w:val="-15"/>
        </w:rPr>
        <w:t xml:space="preserve"> </w:t>
      </w:r>
      <w:r>
        <w:t>prateće</w:t>
      </w:r>
      <w:r>
        <w:rPr>
          <w:spacing w:val="-15"/>
        </w:rPr>
        <w:t xml:space="preserve"> </w:t>
      </w:r>
      <w:r>
        <w:t>građevine</w:t>
      </w:r>
      <w:r>
        <w:rPr>
          <w:spacing w:val="-15"/>
        </w:rPr>
        <w:t xml:space="preserve"> </w:t>
      </w:r>
      <w:r>
        <w:t>sekundarne</w:t>
      </w:r>
      <w:r>
        <w:rPr>
          <w:spacing w:val="-15"/>
        </w:rPr>
        <w:t xml:space="preserve"> </w:t>
      </w:r>
      <w:r>
        <w:t>namjene</w:t>
      </w:r>
      <w:r>
        <w:rPr>
          <w:spacing w:val="-15"/>
        </w:rPr>
        <w:t xml:space="preserve"> </w:t>
      </w:r>
      <w:r>
        <w:t>uz</w:t>
      </w:r>
      <w:r>
        <w:rPr>
          <w:spacing w:val="-15"/>
        </w:rPr>
        <w:t xml:space="preserve"> </w:t>
      </w:r>
      <w:r>
        <w:t>glavnu</w:t>
      </w:r>
      <w:r>
        <w:rPr>
          <w:spacing w:val="-15"/>
        </w:rPr>
        <w:t xml:space="preserve"> </w:t>
      </w:r>
      <w:r>
        <w:t>građevinu</w:t>
      </w:r>
      <w:r>
        <w:rPr>
          <w:spacing w:val="-15"/>
        </w:rPr>
        <w:t xml:space="preserve"> </w:t>
      </w:r>
      <w:r>
        <w:t>i/ili</w:t>
      </w:r>
      <w:r>
        <w:rPr>
          <w:spacing w:val="-15"/>
        </w:rPr>
        <w:t xml:space="preserve"> </w:t>
      </w:r>
      <w:r>
        <w:t>prateći</w:t>
      </w:r>
      <w:r>
        <w:rPr>
          <w:spacing w:val="-15"/>
        </w:rPr>
        <w:t xml:space="preserve"> </w:t>
      </w:r>
      <w:r>
        <w:t>sadržaji</w:t>
      </w:r>
      <w:r>
        <w:rPr>
          <w:spacing w:val="-15"/>
        </w:rPr>
        <w:t xml:space="preserve"> </w:t>
      </w:r>
      <w:r>
        <w:t>u glavnoj građevini mogu se uređivati i graditi: ugostiteljski, uslužni, zabavni, edukativni i sl. sadržaji. Udio sadržaja druge (sekundarne) namjene ne može iznosi više od 30% ukupne građevinske</w:t>
      </w:r>
      <w:r>
        <w:rPr>
          <w:spacing w:val="-12"/>
        </w:rPr>
        <w:t xml:space="preserve"> </w:t>
      </w:r>
      <w:r>
        <w:t>(bruto)</w:t>
      </w:r>
      <w:r>
        <w:rPr>
          <w:spacing w:val="-12"/>
        </w:rPr>
        <w:t xml:space="preserve"> </w:t>
      </w:r>
      <w:r>
        <w:t>površine</w:t>
      </w:r>
      <w:r>
        <w:rPr>
          <w:spacing w:val="-12"/>
        </w:rPr>
        <w:t xml:space="preserve"> </w:t>
      </w:r>
      <w:r>
        <w:t>na</w:t>
      </w:r>
      <w:r>
        <w:rPr>
          <w:spacing w:val="-12"/>
        </w:rPr>
        <w:t xml:space="preserve"> </w:t>
      </w:r>
      <w:r>
        <w:t>čestici.</w:t>
      </w:r>
    </w:p>
    <w:p w14:paraId="02139857" w14:textId="77777777" w:rsidR="00F14F6A" w:rsidRDefault="00F14F6A" w:rsidP="00F14F6A">
      <w:pPr>
        <w:pStyle w:val="ListParagraph"/>
        <w:widowControl w:val="0"/>
        <w:numPr>
          <w:ilvl w:val="2"/>
          <w:numId w:val="90"/>
        </w:numPr>
        <w:tabs>
          <w:tab w:val="left" w:pos="1020"/>
        </w:tabs>
        <w:autoSpaceDE w:val="0"/>
        <w:autoSpaceDN w:val="0"/>
        <w:spacing w:before="113" w:after="0" w:line="228" w:lineRule="auto"/>
        <w:ind w:right="707" w:firstLine="0"/>
        <w:contextualSpacing w:val="0"/>
        <w:jc w:val="both"/>
      </w:pPr>
      <w:r>
        <w:t>Na građevnoj čestici uz glavnu građevinu dozvoljena je gradnja i uređenje: zelenih površina, prometnih površina (kolne, pješačke i biciklističke površine, parkirališta,) i manjih infrastrukturnih građevina.</w:t>
      </w:r>
    </w:p>
    <w:p w14:paraId="44C7E5DF" w14:textId="77777777" w:rsidR="00F14F6A" w:rsidRDefault="00F14F6A" w:rsidP="00F14F6A">
      <w:pPr>
        <w:pStyle w:val="ListParagraph"/>
        <w:widowControl w:val="0"/>
        <w:numPr>
          <w:ilvl w:val="2"/>
          <w:numId w:val="90"/>
        </w:numPr>
        <w:tabs>
          <w:tab w:val="left" w:pos="958"/>
        </w:tabs>
        <w:autoSpaceDE w:val="0"/>
        <w:autoSpaceDN w:val="0"/>
        <w:spacing w:before="112" w:after="0" w:line="228" w:lineRule="auto"/>
        <w:ind w:right="707" w:firstLine="0"/>
        <w:contextualSpacing w:val="0"/>
        <w:jc w:val="both"/>
      </w:pPr>
      <w:r>
        <w:rPr>
          <w:spacing w:val="-2"/>
        </w:rPr>
        <w:t>Kao</w:t>
      </w:r>
      <w:r>
        <w:rPr>
          <w:spacing w:val="-11"/>
        </w:rPr>
        <w:t xml:space="preserve"> </w:t>
      </w:r>
      <w:r>
        <w:rPr>
          <w:spacing w:val="-2"/>
        </w:rPr>
        <w:t>prateća</w:t>
      </w:r>
      <w:r>
        <w:rPr>
          <w:spacing w:val="-11"/>
        </w:rPr>
        <w:t xml:space="preserve"> </w:t>
      </w:r>
      <w:r>
        <w:rPr>
          <w:spacing w:val="-2"/>
        </w:rPr>
        <w:t>namjena</w:t>
      </w:r>
      <w:r>
        <w:rPr>
          <w:spacing w:val="-11"/>
        </w:rPr>
        <w:t xml:space="preserve"> </w:t>
      </w:r>
      <w:r>
        <w:rPr>
          <w:spacing w:val="-2"/>
        </w:rPr>
        <w:t>na</w:t>
      </w:r>
      <w:r>
        <w:rPr>
          <w:spacing w:val="-11"/>
        </w:rPr>
        <w:t xml:space="preserve"> </w:t>
      </w:r>
      <w:r>
        <w:rPr>
          <w:spacing w:val="-2"/>
        </w:rPr>
        <w:t>zasebnim</w:t>
      </w:r>
      <w:r>
        <w:rPr>
          <w:spacing w:val="-11"/>
        </w:rPr>
        <w:t xml:space="preserve"> </w:t>
      </w:r>
      <w:r>
        <w:rPr>
          <w:spacing w:val="-2"/>
        </w:rPr>
        <w:t>česticama</w:t>
      </w:r>
      <w:r>
        <w:rPr>
          <w:spacing w:val="-11"/>
        </w:rPr>
        <w:t xml:space="preserve"> </w:t>
      </w:r>
      <w:r>
        <w:rPr>
          <w:spacing w:val="-2"/>
        </w:rPr>
        <w:t>mogu</w:t>
      </w:r>
      <w:r>
        <w:rPr>
          <w:spacing w:val="-11"/>
        </w:rPr>
        <w:t xml:space="preserve"> </w:t>
      </w:r>
      <w:r>
        <w:rPr>
          <w:spacing w:val="-2"/>
        </w:rPr>
        <w:t>se</w:t>
      </w:r>
      <w:r>
        <w:rPr>
          <w:spacing w:val="-11"/>
        </w:rPr>
        <w:t xml:space="preserve"> </w:t>
      </w:r>
      <w:r>
        <w:rPr>
          <w:spacing w:val="-2"/>
        </w:rPr>
        <w:t>graditi</w:t>
      </w:r>
      <w:r>
        <w:rPr>
          <w:spacing w:val="-11"/>
        </w:rPr>
        <w:t xml:space="preserve"> </w:t>
      </w:r>
      <w:r>
        <w:rPr>
          <w:spacing w:val="-2"/>
        </w:rPr>
        <w:t>i</w:t>
      </w:r>
      <w:r>
        <w:rPr>
          <w:spacing w:val="-11"/>
        </w:rPr>
        <w:t xml:space="preserve"> </w:t>
      </w:r>
      <w:r>
        <w:rPr>
          <w:spacing w:val="-2"/>
        </w:rPr>
        <w:t>uređivati:</w:t>
      </w:r>
      <w:r>
        <w:rPr>
          <w:spacing w:val="-11"/>
        </w:rPr>
        <w:t xml:space="preserve"> </w:t>
      </w:r>
      <w:r>
        <w:rPr>
          <w:spacing w:val="-2"/>
        </w:rPr>
        <w:t>zelene</w:t>
      </w:r>
      <w:r>
        <w:rPr>
          <w:spacing w:val="-11"/>
        </w:rPr>
        <w:t xml:space="preserve"> </w:t>
      </w:r>
      <w:r>
        <w:rPr>
          <w:spacing w:val="-2"/>
        </w:rPr>
        <w:t xml:space="preserve">površine, </w:t>
      </w:r>
      <w:r>
        <w:t>javne zelene površine, prometne površine (kolne, pješačke i biciklističke površine, parkirališta,</w:t>
      </w:r>
      <w:r>
        <w:rPr>
          <w:spacing w:val="-10"/>
        </w:rPr>
        <w:t xml:space="preserve"> </w:t>
      </w:r>
      <w:r>
        <w:t>garaža)</w:t>
      </w:r>
      <w:r>
        <w:rPr>
          <w:spacing w:val="-10"/>
        </w:rPr>
        <w:t xml:space="preserve"> </w:t>
      </w:r>
      <w:r>
        <w:t>i</w:t>
      </w:r>
      <w:r>
        <w:rPr>
          <w:spacing w:val="-10"/>
        </w:rPr>
        <w:t xml:space="preserve"> </w:t>
      </w:r>
      <w:r>
        <w:t>manje</w:t>
      </w:r>
      <w:r>
        <w:rPr>
          <w:spacing w:val="-10"/>
        </w:rPr>
        <w:t xml:space="preserve"> </w:t>
      </w:r>
      <w:r>
        <w:t>infrastrukturne</w:t>
      </w:r>
      <w:r>
        <w:rPr>
          <w:spacing w:val="-10"/>
        </w:rPr>
        <w:t xml:space="preserve"> </w:t>
      </w:r>
      <w:r>
        <w:t>građevine.</w:t>
      </w:r>
    </w:p>
    <w:p w14:paraId="43CA728E" w14:textId="77777777" w:rsidR="00F14F6A" w:rsidRDefault="00F14F6A" w:rsidP="00F14F6A">
      <w:pPr>
        <w:pStyle w:val="ListParagraph"/>
        <w:widowControl w:val="0"/>
        <w:numPr>
          <w:ilvl w:val="1"/>
          <w:numId w:val="90"/>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48999A8F" w14:textId="77777777" w:rsidR="00F14F6A" w:rsidRDefault="00F14F6A" w:rsidP="00F14F6A">
      <w:pPr>
        <w:pStyle w:val="ListParagraph"/>
        <w:widowControl w:val="0"/>
        <w:numPr>
          <w:ilvl w:val="2"/>
          <w:numId w:val="90"/>
        </w:numPr>
        <w:tabs>
          <w:tab w:val="left" w:pos="1019"/>
        </w:tabs>
        <w:autoSpaceDE w:val="0"/>
        <w:autoSpaceDN w:val="0"/>
        <w:spacing w:before="111" w:after="0" w:line="228" w:lineRule="auto"/>
        <w:ind w:right="707" w:firstLine="0"/>
        <w:contextualSpacing w:val="0"/>
        <w:jc w:val="both"/>
      </w:pPr>
      <w:r>
        <w:t>Na građevnoj čestici građevine primarne namjene moguće je smjestiti jednu glavnu građevinu koja može biti i složena građevina sukladno posebnim propisima, jednu ili više pomoćnih</w:t>
      </w:r>
      <w:r>
        <w:rPr>
          <w:spacing w:val="-16"/>
        </w:rPr>
        <w:t xml:space="preserve"> </w:t>
      </w:r>
      <w:r>
        <w:t>građevina</w:t>
      </w:r>
      <w:r>
        <w:rPr>
          <w:spacing w:val="-15"/>
        </w:rPr>
        <w:t xml:space="preserve"> </w:t>
      </w:r>
      <w:r>
        <w:t>i</w:t>
      </w:r>
      <w:r>
        <w:rPr>
          <w:spacing w:val="-15"/>
        </w:rPr>
        <w:t xml:space="preserve"> </w:t>
      </w:r>
      <w:r>
        <w:t>jednu</w:t>
      </w:r>
      <w:r>
        <w:rPr>
          <w:spacing w:val="-16"/>
        </w:rPr>
        <w:t xml:space="preserve"> </w:t>
      </w:r>
      <w:r>
        <w:t>ili</w:t>
      </w:r>
      <w:r>
        <w:rPr>
          <w:spacing w:val="-15"/>
        </w:rPr>
        <w:t xml:space="preserve"> </w:t>
      </w:r>
      <w:r>
        <w:t>više</w:t>
      </w:r>
      <w:r>
        <w:rPr>
          <w:spacing w:val="-15"/>
        </w:rPr>
        <w:t xml:space="preserve"> </w:t>
      </w:r>
      <w:r>
        <w:t>građevina</w:t>
      </w:r>
      <w:r>
        <w:rPr>
          <w:spacing w:val="-15"/>
        </w:rPr>
        <w:t xml:space="preserve"> </w:t>
      </w:r>
      <w:r>
        <w:t>druge</w:t>
      </w:r>
      <w:r>
        <w:rPr>
          <w:spacing w:val="-16"/>
        </w:rPr>
        <w:t xml:space="preserve"> </w:t>
      </w:r>
      <w:r>
        <w:t>namjene.</w:t>
      </w:r>
    </w:p>
    <w:p w14:paraId="47CB4C25" w14:textId="77777777" w:rsidR="00F14F6A" w:rsidRDefault="00F14F6A" w:rsidP="00F14F6A">
      <w:pPr>
        <w:pStyle w:val="ListParagraph"/>
        <w:widowControl w:val="0"/>
        <w:numPr>
          <w:ilvl w:val="2"/>
          <w:numId w:val="90"/>
        </w:numPr>
        <w:tabs>
          <w:tab w:val="left" w:pos="956"/>
        </w:tabs>
        <w:autoSpaceDE w:val="0"/>
        <w:autoSpaceDN w:val="0"/>
        <w:spacing w:before="112" w:after="0" w:line="228" w:lineRule="auto"/>
        <w:ind w:right="707" w:firstLine="0"/>
        <w:contextualSpacing w:val="0"/>
        <w:jc w:val="both"/>
      </w:pPr>
      <w:r>
        <w:t>Nogometno</w:t>
      </w:r>
      <w:r>
        <w:rPr>
          <w:spacing w:val="-7"/>
        </w:rPr>
        <w:t xml:space="preserve"> </w:t>
      </w:r>
      <w:r>
        <w:t>igralište</w:t>
      </w:r>
      <w:r>
        <w:rPr>
          <w:spacing w:val="-7"/>
        </w:rPr>
        <w:t xml:space="preserve"> </w:t>
      </w:r>
      <w:r>
        <w:t>(glavno</w:t>
      </w:r>
      <w:r>
        <w:rPr>
          <w:spacing w:val="-7"/>
        </w:rPr>
        <w:t xml:space="preserve"> </w:t>
      </w:r>
      <w:r>
        <w:t>i</w:t>
      </w:r>
      <w:r>
        <w:rPr>
          <w:spacing w:val="-7"/>
        </w:rPr>
        <w:t xml:space="preserve"> </w:t>
      </w:r>
      <w:r>
        <w:t>pomoćno)</w:t>
      </w:r>
      <w:r>
        <w:rPr>
          <w:spacing w:val="-7"/>
        </w:rPr>
        <w:t xml:space="preserve"> </w:t>
      </w:r>
      <w:r>
        <w:t>/</w:t>
      </w:r>
      <w:r>
        <w:rPr>
          <w:spacing w:val="-7"/>
        </w:rPr>
        <w:t xml:space="preserve"> </w:t>
      </w:r>
      <w:r>
        <w:t>stadion,</w:t>
      </w:r>
      <w:r>
        <w:rPr>
          <w:spacing w:val="-7"/>
        </w:rPr>
        <w:t xml:space="preserve"> </w:t>
      </w:r>
      <w:r>
        <w:t>gradi</w:t>
      </w:r>
      <w:r>
        <w:rPr>
          <w:spacing w:val="-7"/>
        </w:rPr>
        <w:t xml:space="preserve"> </w:t>
      </w:r>
      <w:r>
        <w:t>se</w:t>
      </w:r>
      <w:r>
        <w:rPr>
          <w:spacing w:val="-7"/>
        </w:rPr>
        <w:t xml:space="preserve"> </w:t>
      </w:r>
      <w:r>
        <w:t>u</w:t>
      </w:r>
      <w:r>
        <w:rPr>
          <w:spacing w:val="-7"/>
        </w:rPr>
        <w:t xml:space="preserve"> </w:t>
      </w:r>
      <w:r>
        <w:t>skladu</w:t>
      </w:r>
      <w:r>
        <w:rPr>
          <w:spacing w:val="-7"/>
        </w:rPr>
        <w:t xml:space="preserve"> </w:t>
      </w:r>
      <w:r>
        <w:t>s</w:t>
      </w:r>
      <w:r>
        <w:rPr>
          <w:spacing w:val="-7"/>
        </w:rPr>
        <w:t xml:space="preserve"> </w:t>
      </w:r>
      <w:r>
        <w:t>posebnim</w:t>
      </w:r>
      <w:r>
        <w:rPr>
          <w:spacing w:val="-7"/>
        </w:rPr>
        <w:t xml:space="preserve"> </w:t>
      </w:r>
      <w:r>
        <w:t>propisima za kategoriju natjecanja.</w:t>
      </w:r>
    </w:p>
    <w:p w14:paraId="5D350C5E" w14:textId="77777777" w:rsidR="00F14F6A" w:rsidRDefault="00F14F6A" w:rsidP="00F14F6A">
      <w:pPr>
        <w:pStyle w:val="ListParagraph"/>
        <w:widowControl w:val="0"/>
        <w:numPr>
          <w:ilvl w:val="2"/>
          <w:numId w:val="90"/>
        </w:numPr>
        <w:tabs>
          <w:tab w:val="left" w:pos="987"/>
        </w:tabs>
        <w:autoSpaceDE w:val="0"/>
        <w:autoSpaceDN w:val="0"/>
        <w:spacing w:before="113" w:after="0" w:line="228" w:lineRule="auto"/>
        <w:ind w:right="707" w:firstLine="0"/>
        <w:contextualSpacing w:val="0"/>
        <w:jc w:val="both"/>
      </w:pPr>
      <w:r>
        <w:t>Građevine sekundarne i/ili prateće namjene kao i sadržaji nužni za sportske odnosno rekreacijske aktivnosti, mogu se planirati ispod tribina.</w:t>
      </w:r>
    </w:p>
    <w:p w14:paraId="572865B0" w14:textId="77777777" w:rsidR="00F14F6A" w:rsidRDefault="00F14F6A" w:rsidP="00F14F6A">
      <w:pPr>
        <w:pStyle w:val="ListParagraph"/>
        <w:widowControl w:val="0"/>
        <w:numPr>
          <w:ilvl w:val="2"/>
          <w:numId w:val="90"/>
        </w:numPr>
        <w:tabs>
          <w:tab w:val="left" w:pos="980"/>
        </w:tabs>
        <w:autoSpaceDE w:val="0"/>
        <w:autoSpaceDN w:val="0"/>
        <w:spacing w:before="113" w:after="0" w:line="228" w:lineRule="auto"/>
        <w:ind w:right="707" w:firstLine="0"/>
        <w:contextualSpacing w:val="0"/>
        <w:jc w:val="both"/>
      </w:pPr>
      <w:r>
        <w:t>Najmanja</w:t>
      </w:r>
      <w:r>
        <w:rPr>
          <w:spacing w:val="-6"/>
        </w:rPr>
        <w:t xml:space="preserve"> </w:t>
      </w:r>
      <w:r>
        <w:t>udaljenost</w:t>
      </w:r>
      <w:r>
        <w:rPr>
          <w:spacing w:val="-6"/>
        </w:rPr>
        <w:t xml:space="preserve"> </w:t>
      </w:r>
      <w:r>
        <w:t>glavne</w:t>
      </w:r>
      <w:r>
        <w:rPr>
          <w:spacing w:val="-6"/>
        </w:rPr>
        <w:t xml:space="preserve"> </w:t>
      </w:r>
      <w:r>
        <w:t>građevine</w:t>
      </w:r>
      <w:r>
        <w:rPr>
          <w:spacing w:val="-6"/>
        </w:rPr>
        <w:t xml:space="preserve"> </w:t>
      </w:r>
      <w:r>
        <w:t>od</w:t>
      </w:r>
      <w:r>
        <w:rPr>
          <w:spacing w:val="-6"/>
        </w:rPr>
        <w:t xml:space="preserve"> </w:t>
      </w:r>
      <w:r>
        <w:t>granice</w:t>
      </w:r>
      <w:r>
        <w:rPr>
          <w:spacing w:val="-6"/>
        </w:rPr>
        <w:t xml:space="preserve"> </w:t>
      </w:r>
      <w:r>
        <w:t>susjedne</w:t>
      </w:r>
      <w:r>
        <w:rPr>
          <w:spacing w:val="-6"/>
        </w:rPr>
        <w:t xml:space="preserve"> </w:t>
      </w:r>
      <w:r>
        <w:t>građevne</w:t>
      </w:r>
      <w:r>
        <w:rPr>
          <w:spacing w:val="-6"/>
        </w:rPr>
        <w:t xml:space="preserve"> </w:t>
      </w:r>
      <w:r>
        <w:t>čestice</w:t>
      </w:r>
      <w:r>
        <w:rPr>
          <w:spacing w:val="-6"/>
        </w:rPr>
        <w:t xml:space="preserve"> </w:t>
      </w:r>
      <w:r>
        <w:t>sportsko</w:t>
      </w:r>
      <w:r>
        <w:rPr>
          <w:spacing w:val="-6"/>
        </w:rPr>
        <w:t xml:space="preserve"> </w:t>
      </w:r>
      <w:r>
        <w:t>- rekreacijske namjene iznosi 6,0 m. Iznimno može i manje ali ne manje od 1,0 m.</w:t>
      </w:r>
    </w:p>
    <w:p w14:paraId="43D1EE39" w14:textId="77777777" w:rsidR="00F14F6A" w:rsidRDefault="00F14F6A" w:rsidP="00F14F6A">
      <w:pPr>
        <w:pStyle w:val="ListParagraph"/>
        <w:widowControl w:val="0"/>
        <w:numPr>
          <w:ilvl w:val="2"/>
          <w:numId w:val="90"/>
        </w:numPr>
        <w:tabs>
          <w:tab w:val="left" w:pos="952"/>
        </w:tabs>
        <w:autoSpaceDE w:val="0"/>
        <w:autoSpaceDN w:val="0"/>
        <w:spacing w:before="102" w:after="0"/>
        <w:ind w:left="952" w:hanging="244"/>
        <w:contextualSpacing w:val="0"/>
        <w:jc w:val="both"/>
      </w:pPr>
      <w:r>
        <w:rPr>
          <w:spacing w:val="-2"/>
        </w:rPr>
        <w:t>Građevinski</w:t>
      </w:r>
      <w:r>
        <w:rPr>
          <w:spacing w:val="-7"/>
        </w:rPr>
        <w:t xml:space="preserve"> </w:t>
      </w:r>
      <w:r>
        <w:rPr>
          <w:spacing w:val="-2"/>
        </w:rPr>
        <w:t>pravac</w:t>
      </w:r>
      <w:r>
        <w:rPr>
          <w:spacing w:val="-7"/>
        </w:rPr>
        <w:t xml:space="preserve"> </w:t>
      </w:r>
      <w:r>
        <w:rPr>
          <w:spacing w:val="-2"/>
        </w:rPr>
        <w:t>glavne</w:t>
      </w:r>
      <w:r>
        <w:rPr>
          <w:spacing w:val="-6"/>
        </w:rPr>
        <w:t xml:space="preserve"> </w:t>
      </w:r>
      <w:r>
        <w:rPr>
          <w:spacing w:val="-2"/>
        </w:rPr>
        <w:t>građevine</w:t>
      </w:r>
      <w:r>
        <w:rPr>
          <w:spacing w:val="-7"/>
        </w:rPr>
        <w:t xml:space="preserve"> </w:t>
      </w:r>
      <w:r>
        <w:rPr>
          <w:spacing w:val="-2"/>
        </w:rPr>
        <w:t>udaljen</w:t>
      </w:r>
      <w:r>
        <w:rPr>
          <w:spacing w:val="-7"/>
        </w:rPr>
        <w:t xml:space="preserve"> </w:t>
      </w:r>
      <w:r>
        <w:rPr>
          <w:spacing w:val="-2"/>
        </w:rPr>
        <w:t>je</w:t>
      </w:r>
      <w:r>
        <w:rPr>
          <w:spacing w:val="-6"/>
        </w:rPr>
        <w:t xml:space="preserve"> </w:t>
      </w:r>
      <w:r>
        <w:rPr>
          <w:spacing w:val="-2"/>
        </w:rPr>
        <w:t>najmanje</w:t>
      </w:r>
      <w:r>
        <w:rPr>
          <w:spacing w:val="-7"/>
        </w:rPr>
        <w:t xml:space="preserve"> </w:t>
      </w:r>
      <w:r>
        <w:rPr>
          <w:spacing w:val="-2"/>
        </w:rPr>
        <w:t>6,0</w:t>
      </w:r>
      <w:r>
        <w:rPr>
          <w:spacing w:val="-7"/>
        </w:rPr>
        <w:t xml:space="preserve"> </w:t>
      </w:r>
      <w:r>
        <w:rPr>
          <w:spacing w:val="-2"/>
        </w:rPr>
        <w:t>m</w:t>
      </w:r>
      <w:r>
        <w:rPr>
          <w:spacing w:val="-6"/>
        </w:rPr>
        <w:t xml:space="preserve"> </w:t>
      </w:r>
      <w:r>
        <w:rPr>
          <w:spacing w:val="-2"/>
        </w:rPr>
        <w:t>od</w:t>
      </w:r>
      <w:r>
        <w:rPr>
          <w:spacing w:val="-7"/>
        </w:rPr>
        <w:t xml:space="preserve"> </w:t>
      </w:r>
      <w:r>
        <w:rPr>
          <w:spacing w:val="-2"/>
        </w:rPr>
        <w:t>regulacijske</w:t>
      </w:r>
      <w:r>
        <w:rPr>
          <w:spacing w:val="-7"/>
        </w:rPr>
        <w:t xml:space="preserve"> </w:t>
      </w:r>
      <w:r>
        <w:rPr>
          <w:spacing w:val="-2"/>
        </w:rPr>
        <w:t>linije.</w:t>
      </w:r>
    </w:p>
    <w:p w14:paraId="67ACE004" w14:textId="77777777" w:rsidR="00F14F6A" w:rsidRDefault="00F14F6A" w:rsidP="00F14F6A">
      <w:pPr>
        <w:pStyle w:val="ListParagraph"/>
        <w:widowControl w:val="0"/>
        <w:numPr>
          <w:ilvl w:val="2"/>
          <w:numId w:val="90"/>
        </w:numPr>
        <w:tabs>
          <w:tab w:val="left" w:pos="908"/>
        </w:tabs>
        <w:autoSpaceDE w:val="0"/>
        <w:autoSpaceDN w:val="0"/>
        <w:spacing w:before="111" w:after="0" w:line="228" w:lineRule="auto"/>
        <w:ind w:right="707" w:firstLine="0"/>
        <w:contextualSpacing w:val="0"/>
        <w:jc w:val="both"/>
      </w:pPr>
      <w:r>
        <w:t>U</w:t>
      </w:r>
      <w:r>
        <w:rPr>
          <w:spacing w:val="-3"/>
        </w:rPr>
        <w:t xml:space="preserve"> </w:t>
      </w:r>
      <w:r>
        <w:t>slučaju</w:t>
      </w:r>
      <w:r>
        <w:rPr>
          <w:spacing w:val="-3"/>
        </w:rPr>
        <w:t xml:space="preserve"> </w:t>
      </w:r>
      <w:r>
        <w:t>izgradnje</w:t>
      </w:r>
      <w:r>
        <w:rPr>
          <w:spacing w:val="-3"/>
        </w:rPr>
        <w:t xml:space="preserve"> </w:t>
      </w:r>
      <w:r>
        <w:t>na</w:t>
      </w:r>
      <w:r>
        <w:rPr>
          <w:spacing w:val="-3"/>
        </w:rPr>
        <w:t xml:space="preserve"> </w:t>
      </w:r>
      <w:r>
        <w:t>manjim</w:t>
      </w:r>
      <w:r>
        <w:rPr>
          <w:spacing w:val="-3"/>
        </w:rPr>
        <w:t xml:space="preserve"> </w:t>
      </w:r>
      <w:r>
        <w:t>udaljenostima</w:t>
      </w:r>
      <w:r>
        <w:rPr>
          <w:spacing w:val="-3"/>
        </w:rPr>
        <w:t xml:space="preserve"> </w:t>
      </w:r>
      <w:r>
        <w:t>od</w:t>
      </w:r>
      <w:r>
        <w:rPr>
          <w:spacing w:val="-3"/>
        </w:rPr>
        <w:t xml:space="preserve"> </w:t>
      </w:r>
      <w:r>
        <w:t>onih</w:t>
      </w:r>
      <w:r>
        <w:rPr>
          <w:spacing w:val="-3"/>
        </w:rPr>
        <w:t xml:space="preserve"> </w:t>
      </w:r>
      <w:r>
        <w:t>utvrđenih</w:t>
      </w:r>
      <w:r>
        <w:rPr>
          <w:spacing w:val="-3"/>
        </w:rPr>
        <w:t xml:space="preserve"> </w:t>
      </w:r>
      <w:r>
        <w:t>ovim</w:t>
      </w:r>
      <w:r>
        <w:rPr>
          <w:spacing w:val="-3"/>
        </w:rPr>
        <w:t xml:space="preserve"> </w:t>
      </w:r>
      <w:r>
        <w:t>Planom,</w:t>
      </w:r>
      <w:r>
        <w:rPr>
          <w:spacing w:val="-3"/>
        </w:rPr>
        <w:t xml:space="preserve"> </w:t>
      </w:r>
      <w:r>
        <w:t>potrebno</w:t>
      </w:r>
      <w:r>
        <w:rPr>
          <w:spacing w:val="-3"/>
        </w:rPr>
        <w:t xml:space="preserve"> </w:t>
      </w:r>
      <w:r>
        <w:t>je tehničkom dokumentacijom dokazati da konstrukcija građevine ima povećani stupanj otpornosti na rušenje uslijed djelovanja elementarnih nepogoda i ratnih razaranja te da u slučaju</w:t>
      </w:r>
      <w:r>
        <w:rPr>
          <w:spacing w:val="-16"/>
        </w:rPr>
        <w:t xml:space="preserve"> </w:t>
      </w:r>
      <w:r>
        <w:t>potresa</w:t>
      </w:r>
      <w:r>
        <w:rPr>
          <w:spacing w:val="-15"/>
        </w:rPr>
        <w:t xml:space="preserve"> </w:t>
      </w:r>
      <w:r>
        <w:t>ili</w:t>
      </w:r>
      <w:r>
        <w:rPr>
          <w:spacing w:val="-15"/>
        </w:rPr>
        <w:t xml:space="preserve"> </w:t>
      </w:r>
      <w:r>
        <w:t>ratnih</w:t>
      </w:r>
      <w:r>
        <w:rPr>
          <w:spacing w:val="-16"/>
        </w:rPr>
        <w:t xml:space="preserve"> </w:t>
      </w:r>
      <w:r>
        <w:t>razaranja</w:t>
      </w:r>
      <w:r>
        <w:rPr>
          <w:spacing w:val="-15"/>
        </w:rPr>
        <w:t xml:space="preserve"> </w:t>
      </w:r>
      <w:r>
        <w:t>rušenje</w:t>
      </w:r>
      <w:r>
        <w:rPr>
          <w:spacing w:val="-15"/>
        </w:rPr>
        <w:t xml:space="preserve"> </w:t>
      </w:r>
      <w:r>
        <w:t>građevine</w:t>
      </w:r>
      <w:r>
        <w:rPr>
          <w:spacing w:val="-15"/>
        </w:rPr>
        <w:t xml:space="preserve"> </w:t>
      </w:r>
      <w:r>
        <w:t>neće</w:t>
      </w:r>
      <w:r>
        <w:rPr>
          <w:spacing w:val="-16"/>
        </w:rPr>
        <w:t xml:space="preserve"> </w:t>
      </w:r>
      <w:r>
        <w:t>u</w:t>
      </w:r>
      <w:r>
        <w:rPr>
          <w:spacing w:val="-15"/>
        </w:rPr>
        <w:t xml:space="preserve"> </w:t>
      </w:r>
      <w:r>
        <w:t>većem</w:t>
      </w:r>
      <w:r>
        <w:rPr>
          <w:spacing w:val="-15"/>
        </w:rPr>
        <w:t xml:space="preserve"> </w:t>
      </w:r>
      <w:r>
        <w:t>opsegu</w:t>
      </w:r>
      <w:r>
        <w:rPr>
          <w:spacing w:val="-16"/>
        </w:rPr>
        <w:t xml:space="preserve"> </w:t>
      </w:r>
      <w:r>
        <w:t>ugroziti</w:t>
      </w:r>
      <w:r>
        <w:rPr>
          <w:spacing w:val="-15"/>
        </w:rPr>
        <w:t xml:space="preserve"> </w:t>
      </w:r>
      <w:r>
        <w:t>živote ljudi,</w:t>
      </w:r>
      <w:r>
        <w:rPr>
          <w:spacing w:val="-8"/>
        </w:rPr>
        <w:t xml:space="preserve"> </w:t>
      </w:r>
      <w:r>
        <w:t>niti</w:t>
      </w:r>
      <w:r>
        <w:rPr>
          <w:spacing w:val="-8"/>
        </w:rPr>
        <w:t xml:space="preserve"> </w:t>
      </w:r>
      <w:r>
        <w:t>izazvati</w:t>
      </w:r>
      <w:r>
        <w:rPr>
          <w:spacing w:val="-8"/>
        </w:rPr>
        <w:t xml:space="preserve"> </w:t>
      </w:r>
      <w:r>
        <w:t>oštećenje</w:t>
      </w:r>
      <w:r>
        <w:rPr>
          <w:spacing w:val="-8"/>
        </w:rPr>
        <w:t xml:space="preserve"> </w:t>
      </w:r>
      <w:r>
        <w:t>na</w:t>
      </w:r>
      <w:r>
        <w:rPr>
          <w:spacing w:val="-8"/>
        </w:rPr>
        <w:t xml:space="preserve"> </w:t>
      </w:r>
      <w:r>
        <w:t>susjednim</w:t>
      </w:r>
      <w:r>
        <w:rPr>
          <w:spacing w:val="-8"/>
        </w:rPr>
        <w:t xml:space="preserve"> </w:t>
      </w:r>
      <w:r>
        <w:t>građevinama.</w:t>
      </w:r>
    </w:p>
    <w:p w14:paraId="6E1AD517" w14:textId="77777777" w:rsidR="00F14F6A" w:rsidRDefault="00F14F6A" w:rsidP="00F14F6A">
      <w:pPr>
        <w:pStyle w:val="ListParagraph"/>
        <w:widowControl w:val="0"/>
        <w:numPr>
          <w:ilvl w:val="2"/>
          <w:numId w:val="90"/>
        </w:numPr>
        <w:tabs>
          <w:tab w:val="left" w:pos="1015"/>
        </w:tabs>
        <w:autoSpaceDE w:val="0"/>
        <w:autoSpaceDN w:val="0"/>
        <w:spacing w:before="111" w:after="0" w:line="228" w:lineRule="auto"/>
        <w:ind w:right="707" w:firstLine="0"/>
        <w:contextualSpacing w:val="0"/>
        <w:jc w:val="both"/>
      </w:pPr>
      <w:r>
        <w:t>Smještaj manjih infrastrukturnih građevina na građevnoj čestici mora biti u skladu s odjeljcima 1.4. Ostale odredbe, 2.2. Komunikacijski sustav, 2.3. Energetski sustav i 2.4. Vodnogospodarski sustav ovog Plana. Ove građevine moguće je smještati na građevne čestice</w:t>
      </w:r>
      <w:r>
        <w:rPr>
          <w:spacing w:val="-16"/>
        </w:rPr>
        <w:t xml:space="preserve"> </w:t>
      </w:r>
      <w:r>
        <w:t>svih</w:t>
      </w:r>
      <w:r>
        <w:rPr>
          <w:spacing w:val="-15"/>
        </w:rPr>
        <w:t xml:space="preserve"> </w:t>
      </w:r>
      <w:r>
        <w:t>građevina</w:t>
      </w:r>
      <w:r>
        <w:rPr>
          <w:spacing w:val="-15"/>
        </w:rPr>
        <w:t xml:space="preserve"> </w:t>
      </w:r>
      <w:r>
        <w:t>koje</w:t>
      </w:r>
      <w:r>
        <w:rPr>
          <w:spacing w:val="-16"/>
        </w:rPr>
        <w:t xml:space="preserve"> </w:t>
      </w:r>
      <w:r>
        <w:t>je</w:t>
      </w:r>
      <w:r>
        <w:rPr>
          <w:spacing w:val="-15"/>
        </w:rPr>
        <w:t xml:space="preserve"> </w:t>
      </w:r>
      <w:r>
        <w:t>dozvoljeno</w:t>
      </w:r>
      <w:r>
        <w:rPr>
          <w:spacing w:val="-15"/>
        </w:rPr>
        <w:t xml:space="preserve"> </w:t>
      </w:r>
      <w:r>
        <w:t>graditi</w:t>
      </w:r>
      <w:r>
        <w:rPr>
          <w:spacing w:val="-15"/>
        </w:rPr>
        <w:t xml:space="preserve"> </w:t>
      </w:r>
      <w:r>
        <w:t>unutar</w:t>
      </w:r>
      <w:r>
        <w:rPr>
          <w:spacing w:val="-16"/>
        </w:rPr>
        <w:t xml:space="preserve"> </w:t>
      </w:r>
      <w:r>
        <w:t>ovog</w:t>
      </w:r>
      <w:r>
        <w:rPr>
          <w:spacing w:val="-15"/>
        </w:rPr>
        <w:t xml:space="preserve"> </w:t>
      </w:r>
      <w:r>
        <w:t>područja.</w:t>
      </w:r>
    </w:p>
    <w:p w14:paraId="166DB2D1" w14:textId="77777777" w:rsidR="00F14F6A" w:rsidRDefault="00F14F6A" w:rsidP="00F14F6A">
      <w:pPr>
        <w:pStyle w:val="ListParagraph"/>
        <w:widowControl w:val="0"/>
        <w:numPr>
          <w:ilvl w:val="1"/>
          <w:numId w:val="90"/>
        </w:numPr>
        <w:tabs>
          <w:tab w:val="left" w:pos="669"/>
        </w:tabs>
        <w:autoSpaceDE w:val="0"/>
        <w:autoSpaceDN w:val="0"/>
        <w:spacing w:before="102"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0971BF4A" w14:textId="77777777" w:rsidR="00F14F6A" w:rsidRDefault="00F14F6A" w:rsidP="00F14F6A">
      <w:pPr>
        <w:pStyle w:val="ListParagraph"/>
        <w:widowControl w:val="0"/>
        <w:numPr>
          <w:ilvl w:val="2"/>
          <w:numId w:val="90"/>
        </w:numPr>
        <w:tabs>
          <w:tab w:val="left" w:pos="968"/>
        </w:tabs>
        <w:autoSpaceDE w:val="0"/>
        <w:autoSpaceDN w:val="0"/>
        <w:spacing w:before="111" w:after="0" w:line="228" w:lineRule="auto"/>
        <w:ind w:right="707" w:firstLine="0"/>
        <w:contextualSpacing w:val="0"/>
        <w:jc w:val="both"/>
      </w:pPr>
      <w:r>
        <w:rPr>
          <w:spacing w:val="-4"/>
        </w:rPr>
        <w:t>Najveći</w:t>
      </w:r>
      <w:r>
        <w:rPr>
          <w:spacing w:val="-11"/>
        </w:rPr>
        <w:t xml:space="preserve"> </w:t>
      </w:r>
      <w:r>
        <w:rPr>
          <w:spacing w:val="-4"/>
        </w:rPr>
        <w:t>koeficijent</w:t>
      </w:r>
      <w:r>
        <w:rPr>
          <w:spacing w:val="-11"/>
        </w:rPr>
        <w:t xml:space="preserve"> </w:t>
      </w:r>
      <w:r>
        <w:rPr>
          <w:spacing w:val="-4"/>
        </w:rPr>
        <w:t>izgrađenosti</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(kig)</w:t>
      </w:r>
      <w:r>
        <w:rPr>
          <w:spacing w:val="-11"/>
        </w:rPr>
        <w:t xml:space="preserve"> </w:t>
      </w:r>
      <w:r>
        <w:rPr>
          <w:spacing w:val="-4"/>
        </w:rPr>
        <w:t>za</w:t>
      </w:r>
      <w:r>
        <w:rPr>
          <w:spacing w:val="-11"/>
        </w:rPr>
        <w:t xml:space="preserve"> </w:t>
      </w:r>
      <w:r>
        <w:rPr>
          <w:spacing w:val="-4"/>
        </w:rPr>
        <w:t>građevine</w:t>
      </w:r>
      <w:r>
        <w:rPr>
          <w:spacing w:val="-11"/>
        </w:rPr>
        <w:t xml:space="preserve"> </w:t>
      </w:r>
      <w:r>
        <w:rPr>
          <w:spacing w:val="-4"/>
        </w:rPr>
        <w:t xml:space="preserve">sportsko-rekreacijske </w:t>
      </w:r>
      <w:r>
        <w:t>namjene</w:t>
      </w:r>
      <w:r>
        <w:rPr>
          <w:spacing w:val="-15"/>
        </w:rPr>
        <w:t xml:space="preserve"> </w:t>
      </w:r>
      <w:r>
        <w:t>iznosi</w:t>
      </w:r>
      <w:r>
        <w:rPr>
          <w:spacing w:val="-15"/>
        </w:rPr>
        <w:t xml:space="preserve"> </w:t>
      </w:r>
      <w:r>
        <w:t>0,6.</w:t>
      </w:r>
      <w:r>
        <w:rPr>
          <w:spacing w:val="-15"/>
        </w:rPr>
        <w:t xml:space="preserve"> </w:t>
      </w:r>
      <w:r>
        <w:t>Površine</w:t>
      </w:r>
      <w:r>
        <w:rPr>
          <w:spacing w:val="-15"/>
        </w:rPr>
        <w:t xml:space="preserve"> </w:t>
      </w:r>
      <w:r>
        <w:t>otvorenih</w:t>
      </w:r>
      <w:r>
        <w:rPr>
          <w:spacing w:val="-15"/>
        </w:rPr>
        <w:t xml:space="preserve"> </w:t>
      </w:r>
      <w:r>
        <w:t>igrališta</w:t>
      </w:r>
      <w:r>
        <w:rPr>
          <w:spacing w:val="-15"/>
        </w:rPr>
        <w:t xml:space="preserve"> </w:t>
      </w:r>
      <w:r>
        <w:t>ne</w:t>
      </w:r>
      <w:r>
        <w:rPr>
          <w:spacing w:val="-15"/>
        </w:rPr>
        <w:t xml:space="preserve"> </w:t>
      </w:r>
      <w:r>
        <w:t>uračunavaju</w:t>
      </w:r>
      <w:r>
        <w:rPr>
          <w:spacing w:val="-15"/>
        </w:rPr>
        <w:t xml:space="preserve"> </w:t>
      </w:r>
      <w:r>
        <w:t>se</w:t>
      </w:r>
      <w:r>
        <w:rPr>
          <w:spacing w:val="-15"/>
        </w:rPr>
        <w:t xml:space="preserve"> </w:t>
      </w:r>
      <w:r>
        <w:t>u</w:t>
      </w:r>
      <w:r>
        <w:rPr>
          <w:spacing w:val="-15"/>
        </w:rPr>
        <w:t xml:space="preserve"> </w:t>
      </w:r>
      <w:r>
        <w:t>koeficijent</w:t>
      </w:r>
      <w:r>
        <w:rPr>
          <w:spacing w:val="-15"/>
        </w:rPr>
        <w:t xml:space="preserve"> </w:t>
      </w:r>
      <w:r>
        <w:t>izgrađenosti.</w:t>
      </w:r>
    </w:p>
    <w:p w14:paraId="6BC438AC" w14:textId="77777777" w:rsidR="00F14F6A" w:rsidRDefault="00F14F6A" w:rsidP="00F14F6A">
      <w:pPr>
        <w:pStyle w:val="ListParagraph"/>
        <w:widowControl w:val="0"/>
        <w:numPr>
          <w:ilvl w:val="1"/>
          <w:numId w:val="90"/>
        </w:numPr>
        <w:tabs>
          <w:tab w:val="left" w:pos="669"/>
        </w:tabs>
        <w:autoSpaceDE w:val="0"/>
        <w:autoSpaceDN w:val="0"/>
        <w:spacing w:before="102"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61BF0090" w14:textId="77777777" w:rsidR="00F14F6A" w:rsidRDefault="00F14F6A" w:rsidP="00F14F6A">
      <w:pPr>
        <w:pStyle w:val="ListParagraph"/>
        <w:widowControl w:val="0"/>
        <w:numPr>
          <w:ilvl w:val="2"/>
          <w:numId w:val="90"/>
        </w:numPr>
        <w:tabs>
          <w:tab w:val="left" w:pos="952"/>
        </w:tabs>
        <w:autoSpaceDE w:val="0"/>
        <w:autoSpaceDN w:val="0"/>
        <w:spacing w:before="101"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77858BAC" w14:textId="77777777" w:rsidR="00F14F6A" w:rsidRDefault="00F14F6A" w:rsidP="00F14F6A">
      <w:pPr>
        <w:pStyle w:val="ListParagraph"/>
        <w:widowControl w:val="0"/>
        <w:numPr>
          <w:ilvl w:val="1"/>
          <w:numId w:val="90"/>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594C2CE2" w14:textId="77777777" w:rsidR="00F14F6A" w:rsidRDefault="00F14F6A" w:rsidP="00F14F6A">
      <w:pPr>
        <w:pStyle w:val="ListParagraph"/>
        <w:widowControl w:val="0"/>
        <w:numPr>
          <w:ilvl w:val="2"/>
          <w:numId w:val="90"/>
        </w:numPr>
        <w:tabs>
          <w:tab w:val="left" w:pos="952"/>
        </w:tabs>
        <w:autoSpaceDE w:val="0"/>
        <w:autoSpaceDN w:val="0"/>
        <w:spacing w:before="101"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5A62CD6A" w14:textId="77777777" w:rsidR="00F14F6A" w:rsidRDefault="00F14F6A" w:rsidP="00F14F6A">
      <w:pPr>
        <w:pStyle w:val="ListParagraph"/>
        <w:widowControl w:val="0"/>
        <w:numPr>
          <w:ilvl w:val="1"/>
          <w:numId w:val="90"/>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1B6F4A41" w14:textId="77777777" w:rsidR="00F14F6A" w:rsidRDefault="00F14F6A" w:rsidP="00F14F6A">
      <w:pPr>
        <w:pStyle w:val="ListParagraph"/>
        <w:widowControl w:val="0"/>
        <w:numPr>
          <w:ilvl w:val="2"/>
          <w:numId w:val="90"/>
        </w:numPr>
        <w:tabs>
          <w:tab w:val="left" w:pos="952"/>
        </w:tabs>
        <w:autoSpaceDE w:val="0"/>
        <w:autoSpaceDN w:val="0"/>
        <w:spacing w:before="100" w:after="0"/>
        <w:ind w:left="952" w:hanging="244"/>
        <w:contextualSpacing w:val="0"/>
        <w:jc w:val="both"/>
      </w:pPr>
      <w:r>
        <w:t>Najveća</w:t>
      </w:r>
      <w:r>
        <w:rPr>
          <w:spacing w:val="-15"/>
        </w:rPr>
        <w:t xml:space="preserve"> </w:t>
      </w:r>
      <w:r>
        <w:t>dopuštena</w:t>
      </w:r>
      <w:r>
        <w:rPr>
          <w:spacing w:val="-15"/>
        </w:rPr>
        <w:t xml:space="preserve"> </w:t>
      </w:r>
      <w:r>
        <w:t>ukupna</w:t>
      </w:r>
      <w:r>
        <w:rPr>
          <w:spacing w:val="-15"/>
        </w:rPr>
        <w:t xml:space="preserve"> </w:t>
      </w:r>
      <w:r>
        <w:t>visina</w:t>
      </w:r>
      <w:r>
        <w:rPr>
          <w:spacing w:val="-14"/>
        </w:rPr>
        <w:t xml:space="preserve"> </w:t>
      </w:r>
      <w:r>
        <w:t>(Huk)</w:t>
      </w:r>
      <w:r>
        <w:rPr>
          <w:spacing w:val="-15"/>
        </w:rPr>
        <w:t xml:space="preserve"> </w:t>
      </w:r>
      <w:r>
        <w:t>tribina</w:t>
      </w:r>
      <w:r>
        <w:rPr>
          <w:spacing w:val="-15"/>
        </w:rPr>
        <w:t xml:space="preserve"> </w:t>
      </w:r>
      <w:r>
        <w:t>je</w:t>
      </w:r>
      <w:r>
        <w:rPr>
          <w:spacing w:val="-14"/>
        </w:rPr>
        <w:t xml:space="preserve"> </w:t>
      </w:r>
      <w:r>
        <w:t>8,0</w:t>
      </w:r>
      <w:r>
        <w:rPr>
          <w:spacing w:val="-15"/>
        </w:rPr>
        <w:t xml:space="preserve"> </w:t>
      </w:r>
      <w:r>
        <w:rPr>
          <w:spacing w:val="-5"/>
        </w:rPr>
        <w:t>m.</w:t>
      </w:r>
    </w:p>
    <w:p w14:paraId="178064ED" w14:textId="77777777" w:rsidR="00F14F6A" w:rsidRDefault="00F14F6A" w:rsidP="00F14F6A">
      <w:pPr>
        <w:pStyle w:val="ListParagraph"/>
        <w:widowControl w:val="0"/>
        <w:numPr>
          <w:ilvl w:val="2"/>
          <w:numId w:val="90"/>
        </w:numPr>
        <w:tabs>
          <w:tab w:val="left" w:pos="968"/>
        </w:tabs>
        <w:autoSpaceDE w:val="0"/>
        <w:autoSpaceDN w:val="0"/>
        <w:spacing w:before="111" w:after="0" w:line="228" w:lineRule="auto"/>
        <w:ind w:right="707" w:firstLine="0"/>
        <w:contextualSpacing w:val="0"/>
        <w:jc w:val="both"/>
      </w:pPr>
      <w:r>
        <w:t>Maksimalna</w:t>
      </w:r>
      <w:r>
        <w:rPr>
          <w:spacing w:val="-16"/>
        </w:rPr>
        <w:t xml:space="preserve"> </w:t>
      </w:r>
      <w:r>
        <w:t>visina</w:t>
      </w:r>
      <w:r>
        <w:rPr>
          <w:spacing w:val="-15"/>
        </w:rPr>
        <w:t xml:space="preserve"> </w:t>
      </w:r>
      <w:r>
        <w:t>sekundarne</w:t>
      </w:r>
      <w:r>
        <w:rPr>
          <w:spacing w:val="-15"/>
        </w:rPr>
        <w:t xml:space="preserve"> </w:t>
      </w:r>
      <w:r>
        <w:t>i/ili</w:t>
      </w:r>
      <w:r>
        <w:rPr>
          <w:spacing w:val="-16"/>
        </w:rPr>
        <w:t xml:space="preserve"> </w:t>
      </w:r>
      <w:r>
        <w:t>prateće</w:t>
      </w:r>
      <w:r>
        <w:rPr>
          <w:spacing w:val="-15"/>
        </w:rPr>
        <w:t xml:space="preserve"> </w:t>
      </w:r>
      <w:r>
        <w:t>namjene</w:t>
      </w:r>
      <w:r>
        <w:rPr>
          <w:spacing w:val="-15"/>
        </w:rPr>
        <w:t xml:space="preserve"> </w:t>
      </w:r>
      <w:r>
        <w:t>i</w:t>
      </w:r>
      <w:r>
        <w:rPr>
          <w:spacing w:val="-15"/>
        </w:rPr>
        <w:t xml:space="preserve"> </w:t>
      </w:r>
      <w:r>
        <w:t>sadržaji</w:t>
      </w:r>
      <w:r>
        <w:rPr>
          <w:spacing w:val="-16"/>
        </w:rPr>
        <w:t xml:space="preserve"> </w:t>
      </w:r>
      <w:r>
        <w:t>nužni</w:t>
      </w:r>
      <w:r>
        <w:rPr>
          <w:spacing w:val="-15"/>
        </w:rPr>
        <w:t xml:space="preserve"> </w:t>
      </w:r>
      <w:r>
        <w:t>za</w:t>
      </w:r>
      <w:r>
        <w:rPr>
          <w:spacing w:val="-15"/>
        </w:rPr>
        <w:t xml:space="preserve"> </w:t>
      </w:r>
      <w:r>
        <w:t>sportske</w:t>
      </w:r>
      <w:r>
        <w:rPr>
          <w:spacing w:val="-16"/>
        </w:rPr>
        <w:t xml:space="preserve"> </w:t>
      </w:r>
      <w:r>
        <w:t>odnosno rekreacijske aktivnosti, koji se planiraju ispod tribina planira se do visine tribina. Ako se planiraju</w:t>
      </w:r>
      <w:r>
        <w:rPr>
          <w:spacing w:val="-10"/>
        </w:rPr>
        <w:t xml:space="preserve"> </w:t>
      </w:r>
      <w:r>
        <w:t>kao</w:t>
      </w:r>
      <w:r>
        <w:rPr>
          <w:spacing w:val="-10"/>
        </w:rPr>
        <w:t xml:space="preserve"> </w:t>
      </w:r>
      <w:r>
        <w:t>samostojeće</w:t>
      </w:r>
      <w:r>
        <w:rPr>
          <w:spacing w:val="-10"/>
        </w:rPr>
        <w:t xml:space="preserve"> </w:t>
      </w:r>
      <w:r>
        <w:t>mogu</w:t>
      </w:r>
      <w:r>
        <w:rPr>
          <w:spacing w:val="-10"/>
        </w:rPr>
        <w:t xml:space="preserve"> </w:t>
      </w:r>
      <w:r>
        <w:t>imati</w:t>
      </w:r>
      <w:r>
        <w:rPr>
          <w:spacing w:val="-10"/>
        </w:rPr>
        <w:t xml:space="preserve"> </w:t>
      </w:r>
      <w:r>
        <w:t>maksimalno</w:t>
      </w:r>
      <w:r>
        <w:rPr>
          <w:spacing w:val="-10"/>
        </w:rPr>
        <w:t xml:space="preserve"> </w:t>
      </w:r>
      <w:r>
        <w:t>dvije</w:t>
      </w:r>
      <w:r>
        <w:rPr>
          <w:spacing w:val="-10"/>
        </w:rPr>
        <w:t xml:space="preserve"> </w:t>
      </w:r>
      <w:r>
        <w:t>nadzemne</w:t>
      </w:r>
      <w:r>
        <w:rPr>
          <w:spacing w:val="-10"/>
        </w:rPr>
        <w:t xml:space="preserve"> </w:t>
      </w:r>
      <w:r>
        <w:t>etaže,</w:t>
      </w:r>
      <w:r>
        <w:rPr>
          <w:spacing w:val="-10"/>
        </w:rPr>
        <w:t xml:space="preserve"> </w:t>
      </w:r>
      <w:r>
        <w:t>maksimale</w:t>
      </w:r>
      <w:r>
        <w:rPr>
          <w:spacing w:val="-10"/>
        </w:rPr>
        <w:t xml:space="preserve"> </w:t>
      </w:r>
      <w:r>
        <w:t>visine 8,0 m.</w:t>
      </w:r>
    </w:p>
    <w:p w14:paraId="33AC8C40" w14:textId="77777777" w:rsidR="00F14F6A" w:rsidRDefault="00F14F6A" w:rsidP="00F14F6A">
      <w:pPr>
        <w:pStyle w:val="ListParagraph"/>
        <w:widowControl w:val="0"/>
        <w:numPr>
          <w:ilvl w:val="1"/>
          <w:numId w:val="90"/>
        </w:numPr>
        <w:tabs>
          <w:tab w:val="left" w:pos="669"/>
        </w:tabs>
        <w:autoSpaceDE w:val="0"/>
        <w:autoSpaceDN w:val="0"/>
        <w:spacing w:before="102"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7D8D36E8" w14:textId="77777777" w:rsidR="00F14F6A" w:rsidRDefault="00F14F6A" w:rsidP="00F14F6A">
      <w:pPr>
        <w:pStyle w:val="ListParagraph"/>
        <w:widowControl w:val="0"/>
        <w:numPr>
          <w:ilvl w:val="2"/>
          <w:numId w:val="90"/>
        </w:numPr>
        <w:tabs>
          <w:tab w:val="left" w:pos="1008"/>
        </w:tabs>
        <w:autoSpaceDE w:val="0"/>
        <w:autoSpaceDN w:val="0"/>
        <w:spacing w:before="111" w:after="0" w:line="228" w:lineRule="auto"/>
        <w:ind w:right="707" w:firstLine="0"/>
        <w:contextualSpacing w:val="0"/>
        <w:jc w:val="both"/>
      </w:pPr>
      <w:r>
        <w:t>Veličina manjih infrastrukturnih građevina mora biti u skladu s odjeljcima 1.4. Ostale odredbe, 2.2. Komunikacijski sustav, 2.3. Energetski sustav i 2.4. Vodnogospodarski sustav ovog Plana.</w:t>
      </w:r>
    </w:p>
    <w:p w14:paraId="2D80634F" w14:textId="77777777" w:rsidR="00F14F6A" w:rsidRDefault="00F14F6A" w:rsidP="00F14F6A">
      <w:pPr>
        <w:pStyle w:val="ListParagraph"/>
        <w:widowControl w:val="0"/>
        <w:numPr>
          <w:ilvl w:val="1"/>
          <w:numId w:val="90"/>
        </w:numPr>
        <w:tabs>
          <w:tab w:val="left" w:pos="669"/>
        </w:tabs>
        <w:autoSpaceDE w:val="0"/>
        <w:autoSpaceDN w:val="0"/>
        <w:spacing w:before="102" w:after="0"/>
        <w:ind w:hanging="244"/>
        <w:contextualSpacing w:val="0"/>
        <w:jc w:val="both"/>
      </w:pPr>
      <w:r>
        <w:t xml:space="preserve">uvjeti za oblikovanje </w:t>
      </w:r>
      <w:r>
        <w:rPr>
          <w:spacing w:val="-2"/>
        </w:rPr>
        <w:t>građevine</w:t>
      </w:r>
    </w:p>
    <w:p w14:paraId="316E9F72" w14:textId="77777777" w:rsidR="00F14F6A" w:rsidRDefault="00F14F6A" w:rsidP="00F14F6A">
      <w:pPr>
        <w:pStyle w:val="ListParagraph"/>
        <w:sectPr w:rsidR="00F14F6A">
          <w:pgSz w:w="11910" w:h="16840"/>
          <w:pgMar w:top="900" w:right="424" w:bottom="660" w:left="992" w:header="682" w:footer="467" w:gutter="0"/>
          <w:cols w:space="720"/>
        </w:sectPr>
      </w:pPr>
    </w:p>
    <w:p w14:paraId="7BE7B8C5" w14:textId="77777777" w:rsidR="00F14F6A" w:rsidRDefault="00F14F6A" w:rsidP="00F14F6A">
      <w:pPr>
        <w:pStyle w:val="ListParagraph"/>
        <w:widowControl w:val="0"/>
        <w:numPr>
          <w:ilvl w:val="2"/>
          <w:numId w:val="90"/>
        </w:numPr>
        <w:tabs>
          <w:tab w:val="left" w:pos="959"/>
        </w:tabs>
        <w:autoSpaceDE w:val="0"/>
        <w:autoSpaceDN w:val="0"/>
        <w:spacing w:before="184" w:after="0" w:line="228" w:lineRule="auto"/>
        <w:ind w:right="707" w:firstLine="0"/>
        <w:contextualSpacing w:val="0"/>
      </w:pPr>
      <w:r>
        <w:lastRenderedPageBreak/>
        <w:t>Oblikovanje</w:t>
      </w:r>
      <w:r>
        <w:rPr>
          <w:spacing w:val="-10"/>
        </w:rPr>
        <w:t xml:space="preserve"> </w:t>
      </w:r>
      <w:r>
        <w:t>zgrada</w:t>
      </w:r>
      <w:r>
        <w:rPr>
          <w:spacing w:val="-10"/>
        </w:rPr>
        <w:t xml:space="preserve"> </w:t>
      </w:r>
      <w:r>
        <w:t>sportsko-rekreacijskih</w:t>
      </w:r>
      <w:r>
        <w:rPr>
          <w:spacing w:val="-10"/>
        </w:rPr>
        <w:t xml:space="preserve"> </w:t>
      </w:r>
      <w:r>
        <w:t>djelatnosti</w:t>
      </w:r>
      <w:r>
        <w:rPr>
          <w:spacing w:val="-10"/>
        </w:rPr>
        <w:t xml:space="preserve"> </w:t>
      </w:r>
      <w:r>
        <w:t>može</w:t>
      </w:r>
      <w:r>
        <w:rPr>
          <w:spacing w:val="-10"/>
        </w:rPr>
        <w:t xml:space="preserve"> </w:t>
      </w:r>
      <w:r>
        <w:t>biti</w:t>
      </w:r>
      <w:r>
        <w:rPr>
          <w:spacing w:val="-10"/>
        </w:rPr>
        <w:t xml:space="preserve"> </w:t>
      </w:r>
      <w:r>
        <w:t>tradicionalno,</w:t>
      </w:r>
      <w:r>
        <w:rPr>
          <w:spacing w:val="-10"/>
        </w:rPr>
        <w:t xml:space="preserve"> </w:t>
      </w:r>
      <w:r>
        <w:t>suvremeno</w:t>
      </w:r>
      <w:r>
        <w:rPr>
          <w:spacing w:val="-10"/>
        </w:rPr>
        <w:t xml:space="preserve"> </w:t>
      </w:r>
      <w:r>
        <w:t>s interpretacijom</w:t>
      </w:r>
      <w:r>
        <w:rPr>
          <w:spacing w:val="-7"/>
        </w:rPr>
        <w:t xml:space="preserve"> </w:t>
      </w:r>
      <w:r>
        <w:t>tradicionalnih</w:t>
      </w:r>
      <w:r>
        <w:rPr>
          <w:spacing w:val="-7"/>
        </w:rPr>
        <w:t xml:space="preserve"> </w:t>
      </w:r>
      <w:r>
        <w:t>motiva.</w:t>
      </w:r>
      <w:r>
        <w:rPr>
          <w:spacing w:val="-7"/>
        </w:rPr>
        <w:t xml:space="preserve"> </w:t>
      </w:r>
      <w:r>
        <w:t>Preporuča</w:t>
      </w:r>
      <w:r>
        <w:rPr>
          <w:spacing w:val="-7"/>
        </w:rPr>
        <w:t xml:space="preserve"> </w:t>
      </w:r>
      <w:r>
        <w:t>se</w:t>
      </w:r>
      <w:r>
        <w:rPr>
          <w:spacing w:val="-7"/>
        </w:rPr>
        <w:t xml:space="preserve"> </w:t>
      </w:r>
      <w:r>
        <w:t>suvremeno</w:t>
      </w:r>
      <w:r>
        <w:rPr>
          <w:spacing w:val="-7"/>
        </w:rPr>
        <w:t xml:space="preserve"> </w:t>
      </w:r>
      <w:r>
        <w:t>oblikovanje</w:t>
      </w:r>
      <w:r>
        <w:rPr>
          <w:spacing w:val="-7"/>
        </w:rPr>
        <w:t xml:space="preserve"> </w:t>
      </w:r>
      <w:r>
        <w:t>građevina.</w:t>
      </w:r>
    </w:p>
    <w:p w14:paraId="03A84E0A" w14:textId="77777777" w:rsidR="00F14F6A" w:rsidRDefault="00F14F6A" w:rsidP="00F14F6A">
      <w:pPr>
        <w:pStyle w:val="ListParagraph"/>
        <w:widowControl w:val="0"/>
        <w:numPr>
          <w:ilvl w:val="2"/>
          <w:numId w:val="90"/>
        </w:numPr>
        <w:tabs>
          <w:tab w:val="left" w:pos="996"/>
        </w:tabs>
        <w:autoSpaceDE w:val="0"/>
        <w:autoSpaceDN w:val="0"/>
        <w:spacing w:before="112" w:after="0" w:line="228" w:lineRule="auto"/>
        <w:ind w:right="707" w:firstLine="0"/>
        <w:contextualSpacing w:val="0"/>
      </w:pPr>
      <w:r>
        <w:rPr>
          <w:spacing w:val="-2"/>
        </w:rPr>
        <w:t>Prilikom</w:t>
      </w:r>
      <w:r>
        <w:rPr>
          <w:spacing w:val="18"/>
        </w:rPr>
        <w:t xml:space="preserve"> </w:t>
      </w:r>
      <w:r>
        <w:rPr>
          <w:spacing w:val="-2"/>
        </w:rPr>
        <w:t>planiranja</w:t>
      </w:r>
      <w:r>
        <w:rPr>
          <w:spacing w:val="18"/>
        </w:rPr>
        <w:t xml:space="preserve"> </w:t>
      </w:r>
      <w:r>
        <w:rPr>
          <w:spacing w:val="-2"/>
        </w:rPr>
        <w:t>i</w:t>
      </w:r>
      <w:r>
        <w:rPr>
          <w:spacing w:val="18"/>
        </w:rPr>
        <w:t xml:space="preserve"> </w:t>
      </w:r>
      <w:r>
        <w:rPr>
          <w:spacing w:val="-2"/>
        </w:rPr>
        <w:t>uređenja</w:t>
      </w:r>
      <w:r>
        <w:rPr>
          <w:spacing w:val="18"/>
        </w:rPr>
        <w:t xml:space="preserve"> </w:t>
      </w:r>
      <w:r>
        <w:rPr>
          <w:spacing w:val="-2"/>
        </w:rPr>
        <w:t>građevnih</w:t>
      </w:r>
      <w:r>
        <w:rPr>
          <w:spacing w:val="18"/>
        </w:rPr>
        <w:t xml:space="preserve"> </w:t>
      </w:r>
      <w:r>
        <w:rPr>
          <w:spacing w:val="-2"/>
        </w:rPr>
        <w:t>čestica</w:t>
      </w:r>
      <w:r>
        <w:rPr>
          <w:spacing w:val="18"/>
        </w:rPr>
        <w:t xml:space="preserve"> </w:t>
      </w:r>
      <w:r>
        <w:rPr>
          <w:spacing w:val="-2"/>
        </w:rPr>
        <w:t>preporuča</w:t>
      </w:r>
      <w:r>
        <w:rPr>
          <w:spacing w:val="18"/>
        </w:rPr>
        <w:t xml:space="preserve"> </w:t>
      </w:r>
      <w:r>
        <w:rPr>
          <w:spacing w:val="-2"/>
        </w:rPr>
        <w:t>se</w:t>
      </w:r>
      <w:r>
        <w:rPr>
          <w:spacing w:val="18"/>
        </w:rPr>
        <w:t xml:space="preserve"> </w:t>
      </w:r>
      <w:r>
        <w:rPr>
          <w:spacing w:val="-2"/>
        </w:rPr>
        <w:t>koristiti</w:t>
      </w:r>
      <w:r>
        <w:rPr>
          <w:spacing w:val="18"/>
        </w:rPr>
        <w:t xml:space="preserve"> </w:t>
      </w:r>
      <w:r>
        <w:rPr>
          <w:spacing w:val="-2"/>
        </w:rPr>
        <w:t>materijale</w:t>
      </w:r>
      <w:r>
        <w:rPr>
          <w:spacing w:val="18"/>
        </w:rPr>
        <w:t xml:space="preserve"> </w:t>
      </w:r>
      <w:r>
        <w:rPr>
          <w:spacing w:val="-2"/>
        </w:rPr>
        <w:t>i</w:t>
      </w:r>
      <w:r>
        <w:rPr>
          <w:spacing w:val="18"/>
        </w:rPr>
        <w:t xml:space="preserve"> </w:t>
      </w:r>
      <w:r>
        <w:rPr>
          <w:spacing w:val="-2"/>
        </w:rPr>
        <w:t xml:space="preserve">boje </w:t>
      </w:r>
      <w:r>
        <w:t>prilagođene</w:t>
      </w:r>
      <w:r>
        <w:rPr>
          <w:spacing w:val="-12"/>
        </w:rPr>
        <w:t xml:space="preserve"> </w:t>
      </w:r>
      <w:r>
        <w:t>prirodnim</w:t>
      </w:r>
      <w:r>
        <w:rPr>
          <w:spacing w:val="-12"/>
        </w:rPr>
        <w:t xml:space="preserve"> </w:t>
      </w:r>
      <w:r>
        <w:t>obilježjima</w:t>
      </w:r>
      <w:r>
        <w:rPr>
          <w:spacing w:val="-12"/>
        </w:rPr>
        <w:t xml:space="preserve"> </w:t>
      </w:r>
      <w:r>
        <w:t>okolnog</w:t>
      </w:r>
      <w:r>
        <w:rPr>
          <w:spacing w:val="-12"/>
        </w:rPr>
        <w:t xml:space="preserve"> </w:t>
      </w:r>
      <w:r>
        <w:t>prostora.</w:t>
      </w:r>
    </w:p>
    <w:p w14:paraId="6AC67B78" w14:textId="77777777" w:rsidR="00F14F6A" w:rsidRDefault="00F14F6A" w:rsidP="00F14F6A">
      <w:pPr>
        <w:pStyle w:val="ListParagraph"/>
        <w:widowControl w:val="0"/>
        <w:numPr>
          <w:ilvl w:val="2"/>
          <w:numId w:val="90"/>
        </w:numPr>
        <w:tabs>
          <w:tab w:val="left" w:pos="940"/>
        </w:tabs>
        <w:autoSpaceDE w:val="0"/>
        <w:autoSpaceDN w:val="0"/>
        <w:spacing w:before="103" w:after="0"/>
        <w:ind w:left="940" w:hanging="232"/>
        <w:contextualSpacing w:val="0"/>
      </w:pPr>
      <w:r>
        <w:t xml:space="preserve">Krovišta mogu biti ravna ili </w:t>
      </w:r>
      <w:r>
        <w:rPr>
          <w:spacing w:val="-2"/>
        </w:rPr>
        <w:t>kosa.</w:t>
      </w:r>
    </w:p>
    <w:p w14:paraId="5B7BA061" w14:textId="77777777" w:rsidR="00F14F6A" w:rsidRDefault="00F14F6A" w:rsidP="00F14F6A">
      <w:pPr>
        <w:pStyle w:val="ListParagraph"/>
        <w:widowControl w:val="0"/>
        <w:numPr>
          <w:ilvl w:val="2"/>
          <w:numId w:val="90"/>
        </w:numPr>
        <w:tabs>
          <w:tab w:val="left" w:pos="988"/>
        </w:tabs>
        <w:autoSpaceDE w:val="0"/>
        <w:autoSpaceDN w:val="0"/>
        <w:spacing w:before="111" w:after="0" w:line="228" w:lineRule="auto"/>
        <w:ind w:right="707" w:firstLine="0"/>
        <w:contextualSpacing w:val="0"/>
      </w:pPr>
      <w:r>
        <w:t>Prilikom</w:t>
      </w:r>
      <w:r>
        <w:rPr>
          <w:spacing w:val="22"/>
        </w:rPr>
        <w:t xml:space="preserve"> </w:t>
      </w:r>
      <w:r>
        <w:t>projektiranja</w:t>
      </w:r>
      <w:r>
        <w:rPr>
          <w:spacing w:val="22"/>
        </w:rPr>
        <w:t xml:space="preserve"> </w:t>
      </w:r>
      <w:r>
        <w:t>tribina,</w:t>
      </w:r>
      <w:r>
        <w:rPr>
          <w:spacing w:val="22"/>
        </w:rPr>
        <w:t xml:space="preserve"> </w:t>
      </w:r>
      <w:r>
        <w:t>svim</w:t>
      </w:r>
      <w:r>
        <w:rPr>
          <w:spacing w:val="22"/>
        </w:rPr>
        <w:t xml:space="preserve"> </w:t>
      </w:r>
      <w:r>
        <w:t>gledateljima</w:t>
      </w:r>
      <w:r>
        <w:rPr>
          <w:spacing w:val="22"/>
        </w:rPr>
        <w:t xml:space="preserve"> </w:t>
      </w:r>
      <w:r>
        <w:t>treba</w:t>
      </w:r>
      <w:r>
        <w:rPr>
          <w:spacing w:val="22"/>
        </w:rPr>
        <w:t xml:space="preserve"> </w:t>
      </w:r>
      <w:r>
        <w:t>osigurati</w:t>
      </w:r>
      <w:r>
        <w:rPr>
          <w:spacing w:val="22"/>
        </w:rPr>
        <w:t xml:space="preserve"> </w:t>
      </w:r>
      <w:r>
        <w:t>vidni</w:t>
      </w:r>
      <w:r>
        <w:rPr>
          <w:spacing w:val="22"/>
        </w:rPr>
        <w:t xml:space="preserve"> </w:t>
      </w:r>
      <w:r>
        <w:t>kut</w:t>
      </w:r>
      <w:r>
        <w:rPr>
          <w:spacing w:val="22"/>
        </w:rPr>
        <w:t xml:space="preserve"> </w:t>
      </w:r>
      <w:r>
        <w:t>koji</w:t>
      </w:r>
      <w:r>
        <w:rPr>
          <w:spacing w:val="22"/>
        </w:rPr>
        <w:t xml:space="preserve"> </w:t>
      </w:r>
      <w:r>
        <w:t>omogućava pogled</w:t>
      </w:r>
      <w:r>
        <w:rPr>
          <w:spacing w:val="-7"/>
        </w:rPr>
        <w:t xml:space="preserve"> </w:t>
      </w:r>
      <w:r>
        <w:t>na</w:t>
      </w:r>
      <w:r>
        <w:rPr>
          <w:spacing w:val="-7"/>
        </w:rPr>
        <w:t xml:space="preserve"> </w:t>
      </w:r>
      <w:r>
        <w:t>cijelu</w:t>
      </w:r>
      <w:r>
        <w:rPr>
          <w:spacing w:val="-7"/>
        </w:rPr>
        <w:t xml:space="preserve"> </w:t>
      </w:r>
      <w:r>
        <w:t>površinu</w:t>
      </w:r>
      <w:r>
        <w:rPr>
          <w:spacing w:val="-7"/>
        </w:rPr>
        <w:t xml:space="preserve"> </w:t>
      </w:r>
      <w:r>
        <w:t>igrališta</w:t>
      </w:r>
      <w:r>
        <w:rPr>
          <w:spacing w:val="-7"/>
        </w:rPr>
        <w:t xml:space="preserve"> </w:t>
      </w:r>
      <w:r>
        <w:t>vodeći</w:t>
      </w:r>
      <w:r>
        <w:rPr>
          <w:spacing w:val="-7"/>
        </w:rPr>
        <w:t xml:space="preserve"> </w:t>
      </w:r>
      <w:r>
        <w:t>računa</w:t>
      </w:r>
      <w:r>
        <w:rPr>
          <w:spacing w:val="-7"/>
        </w:rPr>
        <w:t xml:space="preserve"> </w:t>
      </w:r>
      <w:r>
        <w:t>o</w:t>
      </w:r>
      <w:r>
        <w:rPr>
          <w:spacing w:val="-7"/>
        </w:rPr>
        <w:t xml:space="preserve"> </w:t>
      </w:r>
      <w:r>
        <w:t>uklopljenosti</w:t>
      </w:r>
      <w:r>
        <w:rPr>
          <w:spacing w:val="-7"/>
        </w:rPr>
        <w:t xml:space="preserve"> </w:t>
      </w:r>
      <w:r>
        <w:t>u</w:t>
      </w:r>
      <w:r>
        <w:rPr>
          <w:spacing w:val="-7"/>
        </w:rPr>
        <w:t xml:space="preserve"> </w:t>
      </w:r>
      <w:r>
        <w:t>krajolik.</w:t>
      </w:r>
    </w:p>
    <w:p w14:paraId="30C497C2" w14:textId="77777777" w:rsidR="00F14F6A" w:rsidRDefault="00F14F6A" w:rsidP="00F14F6A">
      <w:pPr>
        <w:pStyle w:val="ListParagraph"/>
        <w:widowControl w:val="0"/>
        <w:numPr>
          <w:ilvl w:val="1"/>
          <w:numId w:val="90"/>
        </w:numPr>
        <w:tabs>
          <w:tab w:val="left" w:pos="791"/>
        </w:tabs>
        <w:autoSpaceDE w:val="0"/>
        <w:autoSpaceDN w:val="0"/>
        <w:spacing w:before="102" w:after="0"/>
        <w:ind w:left="791" w:hanging="366"/>
        <w:contextualSpacing w:val="0"/>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00FEC43F" w14:textId="77777777" w:rsidR="00F14F6A" w:rsidRDefault="00F14F6A" w:rsidP="00F14F6A">
      <w:pPr>
        <w:pStyle w:val="ListParagraph"/>
        <w:widowControl w:val="0"/>
        <w:numPr>
          <w:ilvl w:val="2"/>
          <w:numId w:val="90"/>
        </w:numPr>
        <w:tabs>
          <w:tab w:val="left" w:pos="970"/>
        </w:tabs>
        <w:autoSpaceDE w:val="0"/>
        <w:autoSpaceDN w:val="0"/>
        <w:spacing w:before="111" w:after="0" w:line="228" w:lineRule="auto"/>
        <w:ind w:right="707" w:firstLine="0"/>
        <w:contextualSpacing w:val="0"/>
        <w:jc w:val="both"/>
      </w:pPr>
      <w:r>
        <w:t>Najmanje</w:t>
      </w:r>
      <w:r>
        <w:rPr>
          <w:spacing w:val="-16"/>
        </w:rPr>
        <w:t xml:space="preserve"> </w:t>
      </w:r>
      <w:r>
        <w:t>30%</w:t>
      </w:r>
      <w:r>
        <w:rPr>
          <w:spacing w:val="-15"/>
        </w:rPr>
        <w:t xml:space="preserve"> </w:t>
      </w:r>
      <w:r>
        <w:t>površine</w:t>
      </w:r>
      <w:r>
        <w:rPr>
          <w:spacing w:val="-15"/>
        </w:rPr>
        <w:t xml:space="preserve"> </w:t>
      </w:r>
      <w:r>
        <w:t>građevne</w:t>
      </w:r>
      <w:r>
        <w:rPr>
          <w:spacing w:val="-15"/>
        </w:rPr>
        <w:t xml:space="preserve"> </w:t>
      </w:r>
      <w:r>
        <w:t>čestice</w:t>
      </w:r>
      <w:r>
        <w:rPr>
          <w:spacing w:val="-16"/>
        </w:rPr>
        <w:t xml:space="preserve"> </w:t>
      </w:r>
      <w:r>
        <w:t>trebaju</w:t>
      </w:r>
      <w:r>
        <w:rPr>
          <w:spacing w:val="-15"/>
        </w:rPr>
        <w:t xml:space="preserve"> </w:t>
      </w:r>
      <w:r>
        <w:t>biti</w:t>
      </w:r>
      <w:r>
        <w:rPr>
          <w:spacing w:val="-15"/>
        </w:rPr>
        <w:t xml:space="preserve"> </w:t>
      </w:r>
      <w:r>
        <w:t>uređene</w:t>
      </w:r>
      <w:r>
        <w:rPr>
          <w:spacing w:val="-15"/>
        </w:rPr>
        <w:t xml:space="preserve"> </w:t>
      </w:r>
      <w:r>
        <w:t>površine</w:t>
      </w:r>
      <w:r>
        <w:rPr>
          <w:spacing w:val="-16"/>
        </w:rPr>
        <w:t xml:space="preserve"> </w:t>
      </w:r>
      <w:r>
        <w:t>zelenila,</w:t>
      </w:r>
      <w:r>
        <w:rPr>
          <w:spacing w:val="-15"/>
        </w:rPr>
        <w:t xml:space="preserve"> </w:t>
      </w:r>
      <w:r>
        <w:t xml:space="preserve">prirodan </w:t>
      </w:r>
      <w:r>
        <w:rPr>
          <w:spacing w:val="-2"/>
        </w:rPr>
        <w:t>teren.</w:t>
      </w:r>
    </w:p>
    <w:p w14:paraId="48BB6566" w14:textId="77777777" w:rsidR="00F14F6A" w:rsidRDefault="00F14F6A" w:rsidP="00F14F6A">
      <w:pPr>
        <w:pStyle w:val="ListParagraph"/>
        <w:widowControl w:val="0"/>
        <w:numPr>
          <w:ilvl w:val="2"/>
          <w:numId w:val="90"/>
        </w:numPr>
        <w:tabs>
          <w:tab w:val="left" w:pos="982"/>
        </w:tabs>
        <w:autoSpaceDE w:val="0"/>
        <w:autoSpaceDN w:val="0"/>
        <w:spacing w:before="112" w:after="0" w:line="228" w:lineRule="auto"/>
        <w:ind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582DE2F4" w14:textId="77777777" w:rsidR="00F14F6A" w:rsidRDefault="00F14F6A" w:rsidP="00F14F6A">
      <w:pPr>
        <w:pStyle w:val="ListParagraph"/>
        <w:widowControl w:val="0"/>
        <w:numPr>
          <w:ilvl w:val="2"/>
          <w:numId w:val="90"/>
        </w:numPr>
        <w:tabs>
          <w:tab w:val="left" w:pos="964"/>
        </w:tabs>
        <w:autoSpaceDE w:val="0"/>
        <w:autoSpaceDN w:val="0"/>
        <w:spacing w:before="113" w:after="0" w:line="228" w:lineRule="auto"/>
        <w:ind w:right="707" w:firstLine="0"/>
        <w:contextualSpacing w:val="0"/>
        <w:jc w:val="both"/>
      </w:pPr>
      <w:r>
        <w:t>Ograda</w:t>
      </w:r>
      <w:r>
        <w:rPr>
          <w:spacing w:val="-14"/>
        </w:rPr>
        <w:t xml:space="preserve"> </w:t>
      </w:r>
      <w:r>
        <w:t>se</w:t>
      </w:r>
      <w:r>
        <w:rPr>
          <w:spacing w:val="-14"/>
        </w:rPr>
        <w:t xml:space="preserve"> </w:t>
      </w:r>
      <w:r>
        <w:t>podiže</w:t>
      </w:r>
      <w:r>
        <w:rPr>
          <w:spacing w:val="-14"/>
        </w:rPr>
        <w:t xml:space="preserve"> </w:t>
      </w:r>
      <w:r>
        <w:t>unutar</w:t>
      </w:r>
      <w:r>
        <w:rPr>
          <w:spacing w:val="-14"/>
        </w:rPr>
        <w:t xml:space="preserve"> </w:t>
      </w:r>
      <w:r>
        <w:t>građevne</w:t>
      </w:r>
      <w:r>
        <w:rPr>
          <w:spacing w:val="-14"/>
        </w:rPr>
        <w:t xml:space="preserve"> </w:t>
      </w:r>
      <w:r>
        <w:t>čestice</w:t>
      </w:r>
      <w:r>
        <w:rPr>
          <w:spacing w:val="-14"/>
        </w:rPr>
        <w:t xml:space="preserve"> </w:t>
      </w:r>
      <w:r>
        <w:t>s</w:t>
      </w:r>
      <w:r>
        <w:rPr>
          <w:spacing w:val="-14"/>
        </w:rPr>
        <w:t xml:space="preserve"> </w:t>
      </w:r>
      <w:r>
        <w:t>vanjskim</w:t>
      </w:r>
      <w:r>
        <w:rPr>
          <w:spacing w:val="-14"/>
        </w:rPr>
        <w:t xml:space="preserve"> </w:t>
      </w:r>
      <w:r>
        <w:t>rubom</w:t>
      </w:r>
      <w:r>
        <w:rPr>
          <w:spacing w:val="-14"/>
        </w:rPr>
        <w:t xml:space="preserve"> </w:t>
      </w:r>
      <w:r>
        <w:t>najdalje</w:t>
      </w:r>
      <w:r>
        <w:rPr>
          <w:spacing w:val="-14"/>
        </w:rPr>
        <w:t xml:space="preserve"> </w:t>
      </w:r>
      <w:r>
        <w:t>na</w:t>
      </w:r>
      <w:r>
        <w:rPr>
          <w:spacing w:val="-14"/>
        </w:rPr>
        <w:t xml:space="preserve"> </w:t>
      </w:r>
      <w:r>
        <w:t>rubu</w:t>
      </w:r>
      <w:r>
        <w:rPr>
          <w:spacing w:val="-14"/>
        </w:rPr>
        <w:t xml:space="preserve"> </w:t>
      </w:r>
      <w:r>
        <w:t>građevne čestice. Najveća visina ograde je 1,5 m, mjereno od najniže kote uređenog terena do najvišeg</w:t>
      </w:r>
      <w:r>
        <w:rPr>
          <w:spacing w:val="-6"/>
        </w:rPr>
        <w:t xml:space="preserve"> </w:t>
      </w:r>
      <w:r>
        <w:t>dijela</w:t>
      </w:r>
      <w:r>
        <w:rPr>
          <w:spacing w:val="-6"/>
        </w:rPr>
        <w:t xml:space="preserve"> </w:t>
      </w:r>
      <w:r>
        <w:t>ograde.</w:t>
      </w:r>
      <w:r>
        <w:rPr>
          <w:spacing w:val="-6"/>
        </w:rPr>
        <w:t xml:space="preserve"> </w:t>
      </w:r>
      <w:r>
        <w:t>Iznimno,</w:t>
      </w:r>
      <w:r>
        <w:rPr>
          <w:spacing w:val="-6"/>
        </w:rPr>
        <w:t xml:space="preserve"> </w:t>
      </w:r>
      <w:r>
        <w:t>ograda</w:t>
      </w:r>
      <w:r>
        <w:rPr>
          <w:spacing w:val="-6"/>
        </w:rPr>
        <w:t xml:space="preserve"> </w:t>
      </w:r>
      <w:r>
        <w:t>sportskih</w:t>
      </w:r>
      <w:r>
        <w:rPr>
          <w:spacing w:val="-6"/>
        </w:rPr>
        <w:t xml:space="preserve"> </w:t>
      </w:r>
      <w:r>
        <w:t>igrališta</w:t>
      </w:r>
      <w:r>
        <w:rPr>
          <w:spacing w:val="-6"/>
        </w:rPr>
        <w:t xml:space="preserve"> </w:t>
      </w:r>
      <w:r>
        <w:t>može</w:t>
      </w:r>
      <w:r>
        <w:rPr>
          <w:spacing w:val="-6"/>
        </w:rPr>
        <w:t xml:space="preserve"> </w:t>
      </w:r>
      <w:r>
        <w:t>biti</w:t>
      </w:r>
      <w:r>
        <w:rPr>
          <w:spacing w:val="-6"/>
        </w:rPr>
        <w:t xml:space="preserve"> </w:t>
      </w:r>
      <w:r>
        <w:t>i</w:t>
      </w:r>
      <w:r>
        <w:rPr>
          <w:spacing w:val="-6"/>
        </w:rPr>
        <w:t xml:space="preserve"> </w:t>
      </w:r>
      <w:r>
        <w:t>viša</w:t>
      </w:r>
      <w:r>
        <w:rPr>
          <w:spacing w:val="-6"/>
        </w:rPr>
        <w:t xml:space="preserve"> </w:t>
      </w:r>
      <w:r>
        <w:t>od</w:t>
      </w:r>
      <w:r>
        <w:rPr>
          <w:spacing w:val="-6"/>
        </w:rPr>
        <w:t xml:space="preserve"> </w:t>
      </w:r>
      <w:r>
        <w:t>1,5</w:t>
      </w:r>
      <w:r>
        <w:rPr>
          <w:spacing w:val="-6"/>
        </w:rPr>
        <w:t xml:space="preserve"> </w:t>
      </w:r>
      <w:r>
        <w:t>m</w:t>
      </w:r>
      <w:r>
        <w:rPr>
          <w:spacing w:val="-6"/>
        </w:rPr>
        <w:t xml:space="preserve"> </w:t>
      </w:r>
      <w:r>
        <w:t>kada</w:t>
      </w:r>
      <w:r>
        <w:rPr>
          <w:spacing w:val="-6"/>
        </w:rPr>
        <w:t xml:space="preserve"> </w:t>
      </w:r>
      <w:r>
        <w:t>je</w:t>
      </w:r>
      <w:r>
        <w:rPr>
          <w:spacing w:val="-6"/>
        </w:rPr>
        <w:t xml:space="preserve"> </w:t>
      </w:r>
      <w:r>
        <w:t xml:space="preserve">to </w:t>
      </w:r>
      <w:r>
        <w:rPr>
          <w:spacing w:val="-2"/>
        </w:rPr>
        <w:t>nužno</w:t>
      </w:r>
      <w:r>
        <w:rPr>
          <w:spacing w:val="-10"/>
        </w:rPr>
        <w:t xml:space="preserve"> </w:t>
      </w:r>
      <w:r>
        <w:rPr>
          <w:spacing w:val="-2"/>
        </w:rPr>
        <w:t>radi</w:t>
      </w:r>
      <w:r>
        <w:rPr>
          <w:spacing w:val="-10"/>
        </w:rPr>
        <w:t xml:space="preserve"> </w:t>
      </w:r>
      <w:r>
        <w:rPr>
          <w:spacing w:val="-2"/>
        </w:rPr>
        <w:t>specifičnosti</w:t>
      </w:r>
      <w:r>
        <w:rPr>
          <w:spacing w:val="-10"/>
        </w:rPr>
        <w:t xml:space="preserve"> </w:t>
      </w:r>
      <w:r>
        <w:rPr>
          <w:spacing w:val="-2"/>
        </w:rPr>
        <w:t>sporta</w:t>
      </w:r>
      <w:r>
        <w:rPr>
          <w:spacing w:val="-10"/>
        </w:rPr>
        <w:t xml:space="preserve"> </w:t>
      </w:r>
      <w:r>
        <w:rPr>
          <w:spacing w:val="-2"/>
        </w:rPr>
        <w:t>kojem</w:t>
      </w:r>
      <w:r>
        <w:rPr>
          <w:spacing w:val="-10"/>
        </w:rPr>
        <w:t xml:space="preserve"> </w:t>
      </w:r>
      <w:r>
        <w:rPr>
          <w:spacing w:val="-2"/>
        </w:rPr>
        <w:t>je</w:t>
      </w:r>
      <w:r>
        <w:rPr>
          <w:spacing w:val="-10"/>
        </w:rPr>
        <w:t xml:space="preserve"> </w:t>
      </w:r>
      <w:r>
        <w:rPr>
          <w:spacing w:val="-2"/>
        </w:rPr>
        <w:t>igralište</w:t>
      </w:r>
      <w:r>
        <w:rPr>
          <w:spacing w:val="-10"/>
        </w:rPr>
        <w:t xml:space="preserve"> </w:t>
      </w:r>
      <w:r>
        <w:rPr>
          <w:spacing w:val="-2"/>
        </w:rPr>
        <w:t>namijenjeno.</w:t>
      </w:r>
      <w:r>
        <w:rPr>
          <w:spacing w:val="-10"/>
        </w:rPr>
        <w:t xml:space="preserve"> </w:t>
      </w:r>
      <w:r>
        <w:rPr>
          <w:spacing w:val="-2"/>
        </w:rPr>
        <w:t>Podnožje</w:t>
      </w:r>
      <w:r>
        <w:rPr>
          <w:spacing w:val="-10"/>
        </w:rPr>
        <w:t xml:space="preserve"> </w:t>
      </w:r>
      <w:r>
        <w:rPr>
          <w:spacing w:val="-2"/>
        </w:rPr>
        <w:t>ograde</w:t>
      </w:r>
      <w:r>
        <w:rPr>
          <w:spacing w:val="-10"/>
        </w:rPr>
        <w:t xml:space="preserve"> </w:t>
      </w:r>
      <w:r>
        <w:rPr>
          <w:spacing w:val="-2"/>
        </w:rPr>
        <w:t>visine</w:t>
      </w:r>
      <w:r>
        <w:rPr>
          <w:spacing w:val="-10"/>
        </w:rPr>
        <w:t xml:space="preserve"> </w:t>
      </w:r>
      <w:r>
        <w:rPr>
          <w:spacing w:val="-2"/>
        </w:rPr>
        <w:t>do</w:t>
      </w:r>
      <w:r>
        <w:rPr>
          <w:spacing w:val="-10"/>
        </w:rPr>
        <w:t xml:space="preserve"> </w:t>
      </w:r>
      <w:r>
        <w:rPr>
          <w:spacing w:val="-2"/>
        </w:rPr>
        <w:t xml:space="preserve">0,5 </w:t>
      </w:r>
      <w:r>
        <w:t xml:space="preserve">m može biti izvedeno od betona, kamena, opeke ili drugog punog materijala, a dio iznad visine 0,5 m mora biti prozračan, izveden od žice, drveta ili drugog materijala sličnih </w:t>
      </w:r>
      <w:r>
        <w:rPr>
          <w:spacing w:val="-2"/>
        </w:rPr>
        <w:t>karakteristika.</w:t>
      </w:r>
      <w:r>
        <w:rPr>
          <w:spacing w:val="-11"/>
        </w:rPr>
        <w:t xml:space="preserve"> </w:t>
      </w:r>
      <w:r>
        <w:rPr>
          <w:spacing w:val="-2"/>
        </w:rPr>
        <w:t>Ograda</w:t>
      </w:r>
      <w:r>
        <w:rPr>
          <w:spacing w:val="-11"/>
        </w:rPr>
        <w:t xml:space="preserve"> </w:t>
      </w:r>
      <w:r>
        <w:rPr>
          <w:spacing w:val="-2"/>
        </w:rPr>
        <w:t>može</w:t>
      </w:r>
      <w:r>
        <w:rPr>
          <w:spacing w:val="-11"/>
        </w:rPr>
        <w:t xml:space="preserve"> </w:t>
      </w:r>
      <w:r>
        <w:rPr>
          <w:spacing w:val="-2"/>
        </w:rPr>
        <w:t>biti</w:t>
      </w:r>
      <w:r>
        <w:rPr>
          <w:spacing w:val="-11"/>
        </w:rPr>
        <w:t xml:space="preserve"> </w:t>
      </w:r>
      <w:r>
        <w:rPr>
          <w:spacing w:val="-2"/>
        </w:rPr>
        <w:t>i</w:t>
      </w:r>
      <w:r>
        <w:rPr>
          <w:spacing w:val="-11"/>
        </w:rPr>
        <w:t xml:space="preserve"> </w:t>
      </w:r>
      <w:r>
        <w:rPr>
          <w:spacing w:val="-2"/>
        </w:rPr>
        <w:t>zeleni</w:t>
      </w:r>
      <w:r>
        <w:rPr>
          <w:spacing w:val="-11"/>
        </w:rPr>
        <w:t xml:space="preserve"> </w:t>
      </w:r>
      <w:r>
        <w:rPr>
          <w:spacing w:val="-2"/>
        </w:rPr>
        <w:t>nasad</w:t>
      </w:r>
      <w:r>
        <w:rPr>
          <w:spacing w:val="-11"/>
        </w:rPr>
        <w:t xml:space="preserve"> </w:t>
      </w:r>
      <w:r>
        <w:rPr>
          <w:spacing w:val="-2"/>
        </w:rPr>
        <w:t>(„živica“).</w:t>
      </w:r>
      <w:r>
        <w:rPr>
          <w:spacing w:val="-11"/>
        </w:rPr>
        <w:t xml:space="preserve"> </w:t>
      </w:r>
      <w:r>
        <w:rPr>
          <w:spacing w:val="-2"/>
        </w:rPr>
        <w:t>Kolna</w:t>
      </w:r>
      <w:r>
        <w:rPr>
          <w:spacing w:val="-11"/>
        </w:rPr>
        <w:t xml:space="preserve"> </w:t>
      </w:r>
      <w:r>
        <w:rPr>
          <w:spacing w:val="-2"/>
        </w:rPr>
        <w:t>ulazna</w:t>
      </w:r>
      <w:r>
        <w:rPr>
          <w:spacing w:val="-11"/>
        </w:rPr>
        <w:t xml:space="preserve"> </w:t>
      </w:r>
      <w:r>
        <w:rPr>
          <w:spacing w:val="-2"/>
        </w:rPr>
        <w:t>vrata</w:t>
      </w:r>
      <w:r>
        <w:rPr>
          <w:spacing w:val="-11"/>
        </w:rPr>
        <w:t xml:space="preserve"> </w:t>
      </w:r>
      <w:r>
        <w:rPr>
          <w:spacing w:val="-2"/>
        </w:rPr>
        <w:t>na</w:t>
      </w:r>
      <w:r>
        <w:rPr>
          <w:spacing w:val="-11"/>
        </w:rPr>
        <w:t xml:space="preserve"> </w:t>
      </w:r>
      <w:r>
        <w:rPr>
          <w:spacing w:val="-2"/>
        </w:rPr>
        <w:t>uličnoj</w:t>
      </w:r>
      <w:r>
        <w:rPr>
          <w:spacing w:val="-11"/>
        </w:rPr>
        <w:t xml:space="preserve"> </w:t>
      </w:r>
      <w:r>
        <w:rPr>
          <w:spacing w:val="-2"/>
        </w:rPr>
        <w:t xml:space="preserve">ogradi </w:t>
      </w:r>
      <w:r>
        <w:t>moraju se otvarati prema unutrašnjoj strani (na građevnu česticu), tako da ne ugrožavaju promet na javnoj površini. Izgradnja ograde nije obavezna.</w:t>
      </w:r>
    </w:p>
    <w:p w14:paraId="73689B54" w14:textId="77777777" w:rsidR="00F14F6A" w:rsidRDefault="00F14F6A" w:rsidP="00F14F6A">
      <w:pPr>
        <w:pStyle w:val="ListParagraph"/>
        <w:widowControl w:val="0"/>
        <w:numPr>
          <w:ilvl w:val="2"/>
          <w:numId w:val="90"/>
        </w:numPr>
        <w:tabs>
          <w:tab w:val="left" w:pos="950"/>
        </w:tabs>
        <w:autoSpaceDE w:val="0"/>
        <w:autoSpaceDN w:val="0"/>
        <w:spacing w:before="110" w:after="0" w:line="228" w:lineRule="auto"/>
        <w:ind w:right="707" w:firstLine="0"/>
        <w:contextualSpacing w:val="0"/>
        <w:jc w:val="both"/>
      </w:pPr>
      <w:r>
        <w:rPr>
          <w:spacing w:val="-4"/>
        </w:rPr>
        <w:t>Parkiranje</w:t>
      </w:r>
      <w:r>
        <w:rPr>
          <w:spacing w:val="-12"/>
        </w:rPr>
        <w:t xml:space="preserve"> </w:t>
      </w:r>
      <w:r>
        <w:rPr>
          <w:spacing w:val="-4"/>
        </w:rPr>
        <w:t>vozila</w:t>
      </w:r>
      <w:r>
        <w:rPr>
          <w:spacing w:val="-11"/>
        </w:rPr>
        <w:t xml:space="preserve"> </w:t>
      </w:r>
      <w:r>
        <w:rPr>
          <w:spacing w:val="-4"/>
        </w:rPr>
        <w:t>za</w:t>
      </w:r>
      <w:r>
        <w:rPr>
          <w:spacing w:val="-11"/>
        </w:rPr>
        <w:t xml:space="preserve"> </w:t>
      </w:r>
      <w:r>
        <w:rPr>
          <w:spacing w:val="-4"/>
        </w:rPr>
        <w:t>korisnike</w:t>
      </w:r>
      <w:r>
        <w:rPr>
          <w:spacing w:val="-12"/>
        </w:rPr>
        <w:t xml:space="preserve"> </w:t>
      </w:r>
      <w:r>
        <w:rPr>
          <w:spacing w:val="-4"/>
        </w:rPr>
        <w:t>planiranih</w:t>
      </w:r>
      <w:r>
        <w:rPr>
          <w:spacing w:val="-11"/>
        </w:rPr>
        <w:t xml:space="preserve"> </w:t>
      </w:r>
      <w:r>
        <w:rPr>
          <w:spacing w:val="-4"/>
        </w:rPr>
        <w:t>sadržaja</w:t>
      </w:r>
      <w:r>
        <w:rPr>
          <w:spacing w:val="-11"/>
        </w:rPr>
        <w:t xml:space="preserve"> </w:t>
      </w:r>
      <w:r>
        <w:rPr>
          <w:spacing w:val="-4"/>
        </w:rPr>
        <w:t>rješava</w:t>
      </w:r>
      <w:r>
        <w:rPr>
          <w:spacing w:val="-11"/>
        </w:rPr>
        <w:t xml:space="preserve"> </w:t>
      </w:r>
      <w:r>
        <w:rPr>
          <w:spacing w:val="-4"/>
        </w:rPr>
        <w:t>se</w:t>
      </w:r>
      <w:r>
        <w:rPr>
          <w:spacing w:val="-12"/>
        </w:rPr>
        <w:t xml:space="preserve"> </w:t>
      </w:r>
      <w:r>
        <w:rPr>
          <w:spacing w:val="-4"/>
        </w:rPr>
        <w:t>na</w:t>
      </w:r>
      <w:r>
        <w:rPr>
          <w:spacing w:val="-11"/>
        </w:rPr>
        <w:t xml:space="preserve"> </w:t>
      </w:r>
      <w:r>
        <w:rPr>
          <w:spacing w:val="-4"/>
        </w:rPr>
        <w:t>građevnoj</w:t>
      </w:r>
      <w:r>
        <w:rPr>
          <w:spacing w:val="-11"/>
        </w:rPr>
        <w:t xml:space="preserve"> </w:t>
      </w:r>
      <w:r>
        <w:rPr>
          <w:spacing w:val="-4"/>
        </w:rPr>
        <w:t>čestici</w:t>
      </w:r>
      <w:r>
        <w:rPr>
          <w:spacing w:val="-12"/>
        </w:rPr>
        <w:t xml:space="preserve"> </w:t>
      </w:r>
      <w:r>
        <w:rPr>
          <w:spacing w:val="-4"/>
        </w:rPr>
        <w:t xml:space="preserve">građevine </w:t>
      </w:r>
      <w:r>
        <w:t>i</w:t>
      </w:r>
      <w:r>
        <w:rPr>
          <w:spacing w:val="-6"/>
        </w:rPr>
        <w:t xml:space="preserve"> </w:t>
      </w:r>
      <w:r>
        <w:t>na</w:t>
      </w:r>
      <w:r>
        <w:rPr>
          <w:spacing w:val="-6"/>
        </w:rPr>
        <w:t xml:space="preserve"> </w:t>
      </w:r>
      <w:r>
        <w:t>javnom</w:t>
      </w:r>
      <w:r>
        <w:rPr>
          <w:spacing w:val="-6"/>
        </w:rPr>
        <w:t xml:space="preserve"> </w:t>
      </w:r>
      <w:r>
        <w:t>parkiralištu</w:t>
      </w:r>
      <w:r>
        <w:rPr>
          <w:spacing w:val="-6"/>
        </w:rPr>
        <w:t xml:space="preserve"> </w:t>
      </w:r>
      <w:r>
        <w:t>na</w:t>
      </w:r>
      <w:r>
        <w:rPr>
          <w:spacing w:val="-6"/>
        </w:rPr>
        <w:t xml:space="preserve"> </w:t>
      </w:r>
      <w:r>
        <w:t>površini</w:t>
      </w:r>
      <w:r>
        <w:rPr>
          <w:spacing w:val="-6"/>
        </w:rPr>
        <w:t xml:space="preserve"> </w:t>
      </w:r>
      <w:r>
        <w:t>namjene</w:t>
      </w:r>
      <w:r>
        <w:rPr>
          <w:spacing w:val="-6"/>
        </w:rPr>
        <w:t xml:space="preserve"> </w:t>
      </w:r>
      <w:r>
        <w:t>Parkirališna</w:t>
      </w:r>
      <w:r>
        <w:rPr>
          <w:spacing w:val="-6"/>
        </w:rPr>
        <w:t xml:space="preserve"> </w:t>
      </w:r>
      <w:r>
        <w:t>površina.</w:t>
      </w:r>
      <w:r>
        <w:rPr>
          <w:spacing w:val="-6"/>
        </w:rPr>
        <w:t xml:space="preserve"> </w:t>
      </w:r>
      <w:r>
        <w:t>Moguće</w:t>
      </w:r>
      <w:r>
        <w:rPr>
          <w:spacing w:val="-6"/>
        </w:rPr>
        <w:t xml:space="preserve"> </w:t>
      </w:r>
      <w:r>
        <w:t>je</w:t>
      </w:r>
      <w:r>
        <w:rPr>
          <w:spacing w:val="-6"/>
        </w:rPr>
        <w:t xml:space="preserve"> </w:t>
      </w:r>
      <w:r>
        <w:t>i</w:t>
      </w:r>
      <w:r>
        <w:rPr>
          <w:spacing w:val="-6"/>
        </w:rPr>
        <w:t xml:space="preserve"> </w:t>
      </w:r>
      <w:r>
        <w:t>preklapanje</w:t>
      </w:r>
      <w:r>
        <w:rPr>
          <w:spacing w:val="-6"/>
        </w:rPr>
        <w:t xml:space="preserve"> </w:t>
      </w:r>
      <w:r>
        <w:t>s parkirališnim mjestima ostalih sadržaja.</w:t>
      </w:r>
    </w:p>
    <w:p w14:paraId="0F1BECEA" w14:textId="77777777" w:rsidR="00F14F6A" w:rsidRDefault="00F14F6A" w:rsidP="00F14F6A">
      <w:pPr>
        <w:pStyle w:val="ListParagraph"/>
        <w:widowControl w:val="0"/>
        <w:numPr>
          <w:ilvl w:val="2"/>
          <w:numId w:val="90"/>
        </w:numPr>
        <w:tabs>
          <w:tab w:val="left" w:pos="1014"/>
        </w:tabs>
        <w:autoSpaceDE w:val="0"/>
        <w:autoSpaceDN w:val="0"/>
        <w:spacing w:before="113" w:after="0" w:line="228" w:lineRule="auto"/>
        <w:ind w:right="707" w:firstLine="0"/>
        <w:contextualSpacing w:val="0"/>
        <w:jc w:val="both"/>
      </w:pPr>
      <w:r>
        <w:t xml:space="preserve">Broj parkirališnih mjesta utvrđuje se prema sljedećim kriterijima: sportsko-rekreacijski </w:t>
      </w:r>
      <w:r>
        <w:rPr>
          <w:spacing w:val="-2"/>
        </w:rPr>
        <w:t>sadržaji;</w:t>
      </w:r>
      <w:r>
        <w:rPr>
          <w:spacing w:val="-7"/>
        </w:rPr>
        <w:t xml:space="preserve"> </w:t>
      </w:r>
      <w:r>
        <w:rPr>
          <w:spacing w:val="-2"/>
        </w:rPr>
        <w:t>5</w:t>
      </w:r>
      <w:r>
        <w:rPr>
          <w:spacing w:val="-7"/>
        </w:rPr>
        <w:t xml:space="preserve"> </w:t>
      </w:r>
      <w:r>
        <w:rPr>
          <w:spacing w:val="-2"/>
        </w:rPr>
        <w:t>gledatelja</w:t>
      </w:r>
      <w:r>
        <w:rPr>
          <w:spacing w:val="-7"/>
        </w:rPr>
        <w:t xml:space="preserve"> </w:t>
      </w:r>
      <w:r>
        <w:rPr>
          <w:spacing w:val="-2"/>
        </w:rPr>
        <w:t>-</w:t>
      </w:r>
      <w:r>
        <w:rPr>
          <w:spacing w:val="-7"/>
        </w:rPr>
        <w:t xml:space="preserve"> </w:t>
      </w:r>
      <w:r>
        <w:rPr>
          <w:spacing w:val="-2"/>
        </w:rPr>
        <w:t>1</w:t>
      </w:r>
      <w:r>
        <w:rPr>
          <w:spacing w:val="-7"/>
        </w:rPr>
        <w:t xml:space="preserve"> </w:t>
      </w:r>
      <w:r>
        <w:rPr>
          <w:spacing w:val="-2"/>
        </w:rPr>
        <w:t>PM,</w:t>
      </w:r>
      <w:r>
        <w:rPr>
          <w:spacing w:val="-7"/>
        </w:rPr>
        <w:t xml:space="preserve"> </w:t>
      </w:r>
      <w:r>
        <w:rPr>
          <w:spacing w:val="-2"/>
        </w:rPr>
        <w:t>Prateći</w:t>
      </w:r>
      <w:r>
        <w:rPr>
          <w:spacing w:val="-7"/>
        </w:rPr>
        <w:t xml:space="preserve"> </w:t>
      </w:r>
      <w:r>
        <w:rPr>
          <w:spacing w:val="-2"/>
        </w:rPr>
        <w:t>sadržaji;</w:t>
      </w:r>
      <w:r>
        <w:rPr>
          <w:spacing w:val="-7"/>
        </w:rPr>
        <w:t xml:space="preserve"> </w:t>
      </w:r>
      <w:r>
        <w:rPr>
          <w:spacing w:val="-2"/>
        </w:rPr>
        <w:t>ugostiteljski</w:t>
      </w:r>
      <w:r>
        <w:rPr>
          <w:spacing w:val="-7"/>
        </w:rPr>
        <w:t xml:space="preserve"> </w:t>
      </w:r>
      <w:r>
        <w:rPr>
          <w:spacing w:val="-2"/>
        </w:rPr>
        <w:t>sadržaji;</w:t>
      </w:r>
      <w:r>
        <w:rPr>
          <w:spacing w:val="-7"/>
        </w:rPr>
        <w:t xml:space="preserve"> </w:t>
      </w:r>
      <w:r>
        <w:rPr>
          <w:spacing w:val="-2"/>
        </w:rPr>
        <w:t>3</w:t>
      </w:r>
      <w:r>
        <w:rPr>
          <w:spacing w:val="-7"/>
        </w:rPr>
        <w:t xml:space="preserve"> </w:t>
      </w:r>
      <w:r>
        <w:rPr>
          <w:spacing w:val="-2"/>
        </w:rPr>
        <w:t>-</w:t>
      </w:r>
      <w:r>
        <w:rPr>
          <w:spacing w:val="-7"/>
        </w:rPr>
        <w:t xml:space="preserve"> </w:t>
      </w:r>
      <w:r>
        <w:rPr>
          <w:spacing w:val="-2"/>
        </w:rPr>
        <w:t>8</w:t>
      </w:r>
      <w:r>
        <w:rPr>
          <w:spacing w:val="-7"/>
        </w:rPr>
        <w:t xml:space="preserve"> </w:t>
      </w:r>
      <w:r>
        <w:rPr>
          <w:spacing w:val="-2"/>
        </w:rPr>
        <w:t>sjedećih</w:t>
      </w:r>
      <w:r>
        <w:rPr>
          <w:spacing w:val="-7"/>
        </w:rPr>
        <w:t xml:space="preserve"> </w:t>
      </w:r>
      <w:r>
        <w:rPr>
          <w:spacing w:val="-2"/>
        </w:rPr>
        <w:t>mjesta</w:t>
      </w:r>
      <w:r>
        <w:rPr>
          <w:spacing w:val="-7"/>
        </w:rPr>
        <w:t xml:space="preserve"> </w:t>
      </w:r>
      <w:r>
        <w:rPr>
          <w:spacing w:val="-2"/>
        </w:rPr>
        <w:t>1</w:t>
      </w:r>
    </w:p>
    <w:p w14:paraId="3D5C892D" w14:textId="77777777" w:rsidR="00F14F6A" w:rsidRDefault="00F14F6A" w:rsidP="00F14F6A">
      <w:pPr>
        <w:pStyle w:val="BodyText"/>
        <w:spacing w:line="242" w:lineRule="exact"/>
      </w:pPr>
      <w:r>
        <w:t xml:space="preserve">PM, 2 zaposlenika - 1 </w:t>
      </w:r>
      <w:r>
        <w:rPr>
          <w:spacing w:val="-5"/>
        </w:rPr>
        <w:t>PM.</w:t>
      </w:r>
    </w:p>
    <w:p w14:paraId="220757B8" w14:textId="77777777" w:rsidR="00F14F6A" w:rsidRDefault="00F14F6A" w:rsidP="00F14F6A">
      <w:pPr>
        <w:pStyle w:val="ListParagraph"/>
        <w:widowControl w:val="0"/>
        <w:numPr>
          <w:ilvl w:val="1"/>
          <w:numId w:val="90"/>
        </w:numPr>
        <w:tabs>
          <w:tab w:val="left" w:pos="791"/>
        </w:tabs>
        <w:autoSpaceDE w:val="0"/>
        <w:autoSpaceDN w:val="0"/>
        <w:spacing w:before="100" w:after="0"/>
        <w:ind w:left="791" w:hanging="366"/>
        <w:contextualSpacing w:val="0"/>
        <w:jc w:val="both"/>
      </w:pPr>
      <w:r>
        <w:t xml:space="preserve">uvjeti za nesmetan pristup, kretanje, boravak i rad osoba smanjene </w:t>
      </w:r>
      <w:r>
        <w:rPr>
          <w:spacing w:val="-2"/>
        </w:rPr>
        <w:t>pokretljivosti</w:t>
      </w:r>
    </w:p>
    <w:p w14:paraId="0EBCF58E" w14:textId="77777777" w:rsidR="00F14F6A" w:rsidRDefault="00F14F6A" w:rsidP="00F14F6A">
      <w:pPr>
        <w:pStyle w:val="ListParagraph"/>
        <w:widowControl w:val="0"/>
        <w:numPr>
          <w:ilvl w:val="2"/>
          <w:numId w:val="90"/>
        </w:numPr>
        <w:tabs>
          <w:tab w:val="left" w:pos="1022"/>
        </w:tabs>
        <w:autoSpaceDE w:val="0"/>
        <w:autoSpaceDN w:val="0"/>
        <w:spacing w:before="111" w:after="0" w:line="228" w:lineRule="auto"/>
        <w:ind w:right="707" w:firstLine="0"/>
        <w:contextualSpacing w:val="0"/>
        <w:jc w:val="both"/>
      </w:pPr>
      <w:r>
        <w:t>Za osobe smanjene pokretljivosti mora se predvidjeti odgovarajući pristup, kretanje, boravak i rad sukladno posebnim propisima.</w:t>
      </w:r>
    </w:p>
    <w:p w14:paraId="0224F58C" w14:textId="77777777" w:rsidR="00F14F6A" w:rsidRDefault="00F14F6A" w:rsidP="00F14F6A">
      <w:pPr>
        <w:pStyle w:val="ListParagraph"/>
        <w:widowControl w:val="0"/>
        <w:numPr>
          <w:ilvl w:val="1"/>
          <w:numId w:val="90"/>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5EECAEBC" w14:textId="77777777" w:rsidR="00F14F6A" w:rsidRDefault="00F14F6A" w:rsidP="00F14F6A">
      <w:pPr>
        <w:pStyle w:val="ListParagraph"/>
        <w:widowControl w:val="0"/>
        <w:numPr>
          <w:ilvl w:val="2"/>
          <w:numId w:val="90"/>
        </w:numPr>
        <w:tabs>
          <w:tab w:val="left" w:pos="963"/>
        </w:tabs>
        <w:autoSpaceDE w:val="0"/>
        <w:autoSpaceDN w:val="0"/>
        <w:spacing w:before="112" w:after="0" w:line="228" w:lineRule="auto"/>
        <w:ind w:right="707" w:firstLine="0"/>
        <w:contextualSpacing w:val="0"/>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w:t>
      </w:r>
    </w:p>
    <w:p w14:paraId="38F848F4" w14:textId="77777777" w:rsidR="00F14F6A" w:rsidRDefault="00F14F6A" w:rsidP="00F14F6A">
      <w:pPr>
        <w:pStyle w:val="ListParagraph"/>
        <w:widowControl w:val="0"/>
        <w:numPr>
          <w:ilvl w:val="2"/>
          <w:numId w:val="90"/>
        </w:numPr>
        <w:tabs>
          <w:tab w:val="left" w:pos="957"/>
        </w:tabs>
        <w:autoSpaceDE w:val="0"/>
        <w:autoSpaceDN w:val="0"/>
        <w:spacing w:before="113" w:after="0" w:line="228" w:lineRule="auto"/>
        <w:ind w:right="707" w:firstLine="0"/>
        <w:contextualSpacing w:val="0"/>
      </w:pPr>
      <w:r>
        <w:rPr>
          <w:spacing w:val="-4"/>
        </w:rPr>
        <w:t>Spoj</w:t>
      </w:r>
      <w:r>
        <w:rPr>
          <w:spacing w:val="-6"/>
        </w:rPr>
        <w:t xml:space="preserve"> </w:t>
      </w:r>
      <w:r>
        <w:rPr>
          <w:spacing w:val="-4"/>
        </w:rPr>
        <w:t>građevne</w:t>
      </w:r>
      <w:r>
        <w:rPr>
          <w:spacing w:val="-6"/>
        </w:rPr>
        <w:t xml:space="preserve"> </w:t>
      </w:r>
      <w:r>
        <w:rPr>
          <w:spacing w:val="-4"/>
        </w:rPr>
        <w:t>čestice</w:t>
      </w:r>
      <w:r>
        <w:rPr>
          <w:spacing w:val="-6"/>
        </w:rPr>
        <w:t xml:space="preserve"> </w:t>
      </w:r>
      <w:r>
        <w:rPr>
          <w:spacing w:val="-4"/>
        </w:rPr>
        <w:t>glavne</w:t>
      </w:r>
      <w:r>
        <w:rPr>
          <w:spacing w:val="-6"/>
        </w:rPr>
        <w:t xml:space="preserve"> </w:t>
      </w:r>
      <w:r>
        <w:rPr>
          <w:spacing w:val="-4"/>
        </w:rPr>
        <w:t>građevine</w:t>
      </w:r>
      <w:r>
        <w:rPr>
          <w:spacing w:val="-6"/>
        </w:rPr>
        <w:t xml:space="preserve"> </w:t>
      </w:r>
      <w:r>
        <w:rPr>
          <w:spacing w:val="-4"/>
        </w:rPr>
        <w:t>moguće</w:t>
      </w:r>
      <w:r>
        <w:rPr>
          <w:spacing w:val="-6"/>
        </w:rPr>
        <w:t xml:space="preserve"> </w:t>
      </w:r>
      <w:r>
        <w:rPr>
          <w:spacing w:val="-4"/>
        </w:rPr>
        <w:t>je</w:t>
      </w:r>
      <w:r>
        <w:rPr>
          <w:spacing w:val="-6"/>
        </w:rPr>
        <w:t xml:space="preserve"> </w:t>
      </w:r>
      <w:r>
        <w:rPr>
          <w:spacing w:val="-4"/>
        </w:rPr>
        <w:t>ostvariri</w:t>
      </w:r>
      <w:r>
        <w:rPr>
          <w:spacing w:val="-6"/>
        </w:rPr>
        <w:t xml:space="preserve"> </w:t>
      </w:r>
      <w:r>
        <w:rPr>
          <w:spacing w:val="-4"/>
        </w:rPr>
        <w:t>s</w:t>
      </w:r>
      <w:r>
        <w:rPr>
          <w:spacing w:val="-6"/>
        </w:rPr>
        <w:t xml:space="preserve"> </w:t>
      </w:r>
      <w:r>
        <w:rPr>
          <w:spacing w:val="-4"/>
        </w:rPr>
        <w:t>više</w:t>
      </w:r>
      <w:r>
        <w:rPr>
          <w:spacing w:val="-6"/>
        </w:rPr>
        <w:t xml:space="preserve"> </w:t>
      </w:r>
      <w:r>
        <w:rPr>
          <w:spacing w:val="-4"/>
        </w:rPr>
        <w:t>kolnih</w:t>
      </w:r>
      <w:r>
        <w:rPr>
          <w:spacing w:val="-6"/>
        </w:rPr>
        <w:t xml:space="preserve"> </w:t>
      </w:r>
      <w:r>
        <w:rPr>
          <w:spacing w:val="-4"/>
        </w:rPr>
        <w:t>prilaza</w:t>
      </w:r>
      <w:r>
        <w:rPr>
          <w:spacing w:val="-6"/>
        </w:rPr>
        <w:t xml:space="preserve"> </w:t>
      </w:r>
      <w:r>
        <w:rPr>
          <w:spacing w:val="-4"/>
        </w:rPr>
        <w:t>u</w:t>
      </w:r>
      <w:r>
        <w:rPr>
          <w:spacing w:val="-6"/>
        </w:rPr>
        <w:t xml:space="preserve"> </w:t>
      </w:r>
      <w:r>
        <w:rPr>
          <w:spacing w:val="-4"/>
        </w:rPr>
        <w:t xml:space="preserve">odnosu </w:t>
      </w:r>
      <w:r>
        <w:t>na potrebe korisnika.</w:t>
      </w:r>
    </w:p>
    <w:p w14:paraId="28137D47" w14:textId="77777777" w:rsidR="00F14F6A" w:rsidRDefault="00F14F6A" w:rsidP="00F14F6A">
      <w:pPr>
        <w:pStyle w:val="ListParagraph"/>
        <w:widowControl w:val="0"/>
        <w:numPr>
          <w:ilvl w:val="2"/>
          <w:numId w:val="90"/>
        </w:numPr>
        <w:tabs>
          <w:tab w:val="left" w:pos="986"/>
        </w:tabs>
        <w:autoSpaceDE w:val="0"/>
        <w:autoSpaceDN w:val="0"/>
        <w:spacing w:before="113" w:after="0" w:line="228" w:lineRule="auto"/>
        <w:ind w:right="707" w:firstLine="0"/>
        <w:contextualSpacing w:val="0"/>
      </w:pPr>
      <w:r>
        <w:rPr>
          <w:spacing w:val="-2"/>
        </w:rPr>
        <w:t>Priključak</w:t>
      </w:r>
      <w:r>
        <w:rPr>
          <w:spacing w:val="9"/>
        </w:rPr>
        <w:t xml:space="preserve"> </w:t>
      </w:r>
      <w:r>
        <w:rPr>
          <w:spacing w:val="-2"/>
        </w:rPr>
        <w:t>građevne</w:t>
      </w:r>
      <w:r>
        <w:rPr>
          <w:spacing w:val="9"/>
        </w:rPr>
        <w:t xml:space="preserve"> </w:t>
      </w:r>
      <w:r>
        <w:rPr>
          <w:spacing w:val="-2"/>
        </w:rPr>
        <w:t>čestice</w:t>
      </w:r>
      <w:r>
        <w:rPr>
          <w:spacing w:val="9"/>
        </w:rPr>
        <w:t xml:space="preserve"> </w:t>
      </w:r>
      <w:r>
        <w:rPr>
          <w:spacing w:val="-2"/>
        </w:rPr>
        <w:t>na</w:t>
      </w:r>
      <w:r>
        <w:rPr>
          <w:spacing w:val="9"/>
        </w:rPr>
        <w:t xml:space="preserve"> </w:t>
      </w:r>
      <w:r>
        <w:rPr>
          <w:spacing w:val="-2"/>
        </w:rPr>
        <w:t>prometnu</w:t>
      </w:r>
      <w:r>
        <w:rPr>
          <w:spacing w:val="9"/>
        </w:rPr>
        <w:t xml:space="preserve"> </w:t>
      </w:r>
      <w:r>
        <w:rPr>
          <w:spacing w:val="-2"/>
        </w:rPr>
        <w:t>i</w:t>
      </w:r>
      <w:r>
        <w:rPr>
          <w:spacing w:val="9"/>
        </w:rPr>
        <w:t xml:space="preserve"> </w:t>
      </w:r>
      <w:r>
        <w:rPr>
          <w:spacing w:val="-2"/>
        </w:rPr>
        <w:t>drugu</w:t>
      </w:r>
      <w:r>
        <w:rPr>
          <w:spacing w:val="9"/>
        </w:rPr>
        <w:t xml:space="preserve"> </w:t>
      </w:r>
      <w:r>
        <w:rPr>
          <w:spacing w:val="-2"/>
        </w:rPr>
        <w:t>infrastrukturnu</w:t>
      </w:r>
      <w:r>
        <w:rPr>
          <w:spacing w:val="9"/>
        </w:rPr>
        <w:t xml:space="preserve"> </w:t>
      </w:r>
      <w:r>
        <w:rPr>
          <w:spacing w:val="-2"/>
        </w:rPr>
        <w:t>mrežu</w:t>
      </w:r>
      <w:r>
        <w:rPr>
          <w:spacing w:val="9"/>
        </w:rPr>
        <w:t xml:space="preserve"> </w:t>
      </w:r>
      <w:r>
        <w:rPr>
          <w:spacing w:val="-2"/>
        </w:rPr>
        <w:t>utvrđuje</w:t>
      </w:r>
      <w:r>
        <w:rPr>
          <w:spacing w:val="9"/>
        </w:rPr>
        <w:t xml:space="preserve"> </w:t>
      </w:r>
      <w:r>
        <w:rPr>
          <w:spacing w:val="-2"/>
        </w:rPr>
        <w:t>se</w:t>
      </w:r>
      <w:r>
        <w:rPr>
          <w:spacing w:val="9"/>
        </w:rPr>
        <w:t xml:space="preserve"> </w:t>
      </w:r>
      <w:r>
        <w:rPr>
          <w:spacing w:val="-2"/>
        </w:rPr>
        <w:t xml:space="preserve">na </w:t>
      </w:r>
      <w:r>
        <w:t>osnovi posebnih uvjeta nadležnih tijela, u skladu s odredbama ovog Plana.</w:t>
      </w:r>
    </w:p>
    <w:p w14:paraId="0EB9CEF5" w14:textId="77777777" w:rsidR="00F14F6A" w:rsidRDefault="00F14F6A" w:rsidP="00F14F6A">
      <w:pPr>
        <w:pStyle w:val="ListParagraph"/>
        <w:widowControl w:val="0"/>
        <w:numPr>
          <w:ilvl w:val="1"/>
          <w:numId w:val="90"/>
        </w:numPr>
        <w:tabs>
          <w:tab w:val="left" w:pos="791"/>
        </w:tabs>
        <w:autoSpaceDE w:val="0"/>
        <w:autoSpaceDN w:val="0"/>
        <w:spacing w:before="102" w:after="0"/>
        <w:ind w:left="791" w:hanging="366"/>
        <w:contextualSpacing w:val="0"/>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09454F65" w14:textId="77777777" w:rsidR="00F14F6A" w:rsidRDefault="00F14F6A" w:rsidP="00F14F6A">
      <w:pPr>
        <w:pStyle w:val="ListParagraph"/>
        <w:widowControl w:val="0"/>
        <w:numPr>
          <w:ilvl w:val="2"/>
          <w:numId w:val="90"/>
        </w:numPr>
        <w:tabs>
          <w:tab w:val="left" w:pos="952"/>
        </w:tabs>
        <w:autoSpaceDE w:val="0"/>
        <w:autoSpaceDN w:val="0"/>
        <w:spacing w:before="101" w:after="0"/>
        <w:ind w:left="952" w:hanging="244"/>
        <w:contextualSpacing w:val="0"/>
      </w:pPr>
      <w:r>
        <w:rPr>
          <w:spacing w:val="-2"/>
        </w:rPr>
        <w:t>Rekonstrukcija</w:t>
      </w:r>
      <w:r>
        <w:rPr>
          <w:spacing w:val="-11"/>
        </w:rPr>
        <w:t xml:space="preserve"> </w:t>
      </w:r>
      <w:r>
        <w:rPr>
          <w:spacing w:val="-2"/>
        </w:rPr>
        <w:t>građevina</w:t>
      </w:r>
      <w:r>
        <w:rPr>
          <w:spacing w:val="-10"/>
        </w:rPr>
        <w:t xml:space="preserve"> </w:t>
      </w:r>
      <w:r>
        <w:rPr>
          <w:spacing w:val="-2"/>
        </w:rPr>
        <w:t>određuje</w:t>
      </w:r>
      <w:r>
        <w:rPr>
          <w:spacing w:val="-11"/>
        </w:rPr>
        <w:t xml:space="preserve"> </w:t>
      </w:r>
      <w:r>
        <w:rPr>
          <w:spacing w:val="-2"/>
        </w:rPr>
        <w:t>se</w:t>
      </w:r>
      <w:r>
        <w:rPr>
          <w:spacing w:val="-10"/>
        </w:rPr>
        <w:t xml:space="preserve"> </w:t>
      </w:r>
      <w:r>
        <w:rPr>
          <w:spacing w:val="-2"/>
        </w:rPr>
        <w:t>prema</w:t>
      </w:r>
      <w:r>
        <w:rPr>
          <w:spacing w:val="-10"/>
        </w:rPr>
        <w:t xml:space="preserve"> </w:t>
      </w:r>
      <w:r>
        <w:rPr>
          <w:spacing w:val="-2"/>
        </w:rPr>
        <w:t>uvjetima</w:t>
      </w:r>
      <w:r>
        <w:rPr>
          <w:spacing w:val="-11"/>
        </w:rPr>
        <w:t xml:space="preserve"> </w:t>
      </w:r>
      <w:r>
        <w:rPr>
          <w:spacing w:val="-2"/>
        </w:rPr>
        <w:t>za</w:t>
      </w:r>
      <w:r>
        <w:rPr>
          <w:spacing w:val="-10"/>
        </w:rPr>
        <w:t xml:space="preserve"> </w:t>
      </w:r>
      <w:r>
        <w:rPr>
          <w:spacing w:val="-2"/>
        </w:rPr>
        <w:t>gradnju</w:t>
      </w:r>
      <w:r>
        <w:rPr>
          <w:spacing w:val="-10"/>
        </w:rPr>
        <w:t xml:space="preserve"> </w:t>
      </w:r>
      <w:r>
        <w:rPr>
          <w:spacing w:val="-2"/>
        </w:rPr>
        <w:t>nove</w:t>
      </w:r>
      <w:r>
        <w:rPr>
          <w:spacing w:val="-11"/>
        </w:rPr>
        <w:t xml:space="preserve"> </w:t>
      </w:r>
      <w:r>
        <w:rPr>
          <w:spacing w:val="-2"/>
        </w:rPr>
        <w:t>građevine.</w:t>
      </w:r>
    </w:p>
    <w:p w14:paraId="4303869F" w14:textId="77777777" w:rsidR="00F14F6A" w:rsidRDefault="00F14F6A" w:rsidP="00F14F6A">
      <w:pPr>
        <w:pStyle w:val="ListParagraph"/>
        <w:widowControl w:val="0"/>
        <w:numPr>
          <w:ilvl w:val="1"/>
          <w:numId w:val="90"/>
        </w:numPr>
        <w:tabs>
          <w:tab w:val="left" w:pos="791"/>
        </w:tabs>
        <w:autoSpaceDE w:val="0"/>
        <w:autoSpaceDN w:val="0"/>
        <w:spacing w:before="100" w:after="0"/>
        <w:ind w:left="791" w:hanging="366"/>
        <w:contextualSpacing w:val="0"/>
      </w:pPr>
      <w:r>
        <w:rPr>
          <w:spacing w:val="-4"/>
        </w:rPr>
        <w:t>pravila provedbe za pomoćne građevine</w:t>
      </w:r>
    </w:p>
    <w:p w14:paraId="79504CB0" w14:textId="77777777" w:rsidR="00F14F6A" w:rsidRDefault="00F14F6A" w:rsidP="00F14F6A">
      <w:pPr>
        <w:pStyle w:val="ListParagraph"/>
        <w:widowControl w:val="0"/>
        <w:numPr>
          <w:ilvl w:val="2"/>
          <w:numId w:val="90"/>
        </w:numPr>
        <w:tabs>
          <w:tab w:val="left" w:pos="952"/>
        </w:tabs>
        <w:autoSpaceDE w:val="0"/>
        <w:autoSpaceDN w:val="0"/>
        <w:spacing w:before="111" w:after="0" w:line="228" w:lineRule="auto"/>
        <w:ind w:right="707" w:firstLine="0"/>
        <w:contextualSpacing w:val="0"/>
      </w:pPr>
      <w:r>
        <w:rPr>
          <w:spacing w:val="-6"/>
        </w:rPr>
        <w:t>Pomoćne</w:t>
      </w:r>
      <w:r>
        <w:rPr>
          <w:spacing w:val="-8"/>
        </w:rPr>
        <w:t xml:space="preserve"> </w:t>
      </w:r>
      <w:r>
        <w:rPr>
          <w:spacing w:val="-6"/>
        </w:rPr>
        <w:t>građevine</w:t>
      </w:r>
      <w:r>
        <w:rPr>
          <w:spacing w:val="-8"/>
        </w:rPr>
        <w:t xml:space="preserve"> </w:t>
      </w:r>
      <w:r>
        <w:rPr>
          <w:spacing w:val="-6"/>
        </w:rPr>
        <w:t>mogu</w:t>
      </w:r>
      <w:r>
        <w:rPr>
          <w:spacing w:val="-8"/>
        </w:rPr>
        <w:t xml:space="preserve"> </w:t>
      </w:r>
      <w:r>
        <w:rPr>
          <w:spacing w:val="-6"/>
        </w:rPr>
        <w:t>se</w:t>
      </w:r>
      <w:r>
        <w:rPr>
          <w:spacing w:val="-8"/>
        </w:rPr>
        <w:t xml:space="preserve"> </w:t>
      </w:r>
      <w:r>
        <w:rPr>
          <w:spacing w:val="-6"/>
        </w:rPr>
        <w:t>graditi</w:t>
      </w:r>
      <w:r>
        <w:rPr>
          <w:spacing w:val="-8"/>
        </w:rPr>
        <w:t xml:space="preserve"> </w:t>
      </w:r>
      <w:r>
        <w:rPr>
          <w:spacing w:val="-6"/>
        </w:rPr>
        <w:t>unutar</w:t>
      </w:r>
      <w:r>
        <w:rPr>
          <w:spacing w:val="-8"/>
        </w:rPr>
        <w:t xml:space="preserve"> </w:t>
      </w:r>
      <w:r>
        <w:rPr>
          <w:spacing w:val="-6"/>
        </w:rPr>
        <w:t>gradivog</w:t>
      </w:r>
      <w:r>
        <w:rPr>
          <w:spacing w:val="-8"/>
        </w:rPr>
        <w:t xml:space="preserve"> </w:t>
      </w:r>
      <w:r>
        <w:rPr>
          <w:spacing w:val="-6"/>
        </w:rPr>
        <w:t>dijela</w:t>
      </w:r>
      <w:r>
        <w:rPr>
          <w:spacing w:val="-8"/>
        </w:rPr>
        <w:t xml:space="preserve"> </w:t>
      </w:r>
      <w:r>
        <w:rPr>
          <w:spacing w:val="-6"/>
        </w:rPr>
        <w:t>građevne</w:t>
      </w:r>
      <w:r>
        <w:rPr>
          <w:spacing w:val="-8"/>
        </w:rPr>
        <w:t xml:space="preserve"> </w:t>
      </w:r>
      <w:r>
        <w:rPr>
          <w:spacing w:val="-6"/>
        </w:rPr>
        <w:t>čestice</w:t>
      </w:r>
      <w:r>
        <w:rPr>
          <w:spacing w:val="-8"/>
        </w:rPr>
        <w:t xml:space="preserve"> </w:t>
      </w:r>
      <w:r>
        <w:rPr>
          <w:spacing w:val="-6"/>
        </w:rPr>
        <w:t>određenog</w:t>
      </w:r>
      <w:r>
        <w:rPr>
          <w:spacing w:val="-8"/>
        </w:rPr>
        <w:t xml:space="preserve"> </w:t>
      </w:r>
      <w:r>
        <w:rPr>
          <w:spacing w:val="-6"/>
        </w:rPr>
        <w:t xml:space="preserve">za </w:t>
      </w:r>
      <w:r>
        <w:t>gradnju glavne građevine.</w:t>
      </w:r>
    </w:p>
    <w:p w14:paraId="189AEE5B" w14:textId="77777777" w:rsidR="00F14F6A" w:rsidRDefault="00F14F6A" w:rsidP="00F14F6A">
      <w:pPr>
        <w:pStyle w:val="ListParagraph"/>
        <w:widowControl w:val="0"/>
        <w:numPr>
          <w:ilvl w:val="1"/>
          <w:numId w:val="90"/>
        </w:numPr>
        <w:tabs>
          <w:tab w:val="left" w:pos="791"/>
        </w:tabs>
        <w:autoSpaceDE w:val="0"/>
        <w:autoSpaceDN w:val="0"/>
        <w:spacing w:before="102" w:after="0"/>
        <w:ind w:left="791" w:hanging="366"/>
        <w:contextualSpacing w:val="0"/>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0AB6DAA0" w14:textId="77777777" w:rsidR="00F14F6A" w:rsidRDefault="00F14F6A" w:rsidP="00F14F6A">
      <w:pPr>
        <w:pStyle w:val="ListParagraph"/>
        <w:widowControl w:val="0"/>
        <w:numPr>
          <w:ilvl w:val="2"/>
          <w:numId w:val="90"/>
        </w:numPr>
        <w:tabs>
          <w:tab w:val="left" w:pos="956"/>
        </w:tabs>
        <w:autoSpaceDE w:val="0"/>
        <w:autoSpaceDN w:val="0"/>
        <w:spacing w:before="111" w:after="0" w:line="228" w:lineRule="auto"/>
        <w:ind w:right="707" w:firstLine="0"/>
        <w:contextualSpacing w:val="0"/>
      </w:pPr>
      <w:r>
        <w:rPr>
          <w:spacing w:val="-4"/>
        </w:rPr>
        <w:t>Prateće</w:t>
      </w:r>
      <w:r>
        <w:rPr>
          <w:spacing w:val="-9"/>
        </w:rPr>
        <w:t xml:space="preserve"> </w:t>
      </w:r>
      <w:r>
        <w:rPr>
          <w:spacing w:val="-4"/>
        </w:rPr>
        <w:t>građevine</w:t>
      </w:r>
      <w:r>
        <w:rPr>
          <w:spacing w:val="-9"/>
        </w:rPr>
        <w:t xml:space="preserve"> </w:t>
      </w:r>
      <w:r>
        <w:rPr>
          <w:spacing w:val="-4"/>
        </w:rPr>
        <w:t>druge</w:t>
      </w:r>
      <w:r>
        <w:rPr>
          <w:spacing w:val="-9"/>
        </w:rPr>
        <w:t xml:space="preserve"> </w:t>
      </w:r>
      <w:r>
        <w:rPr>
          <w:spacing w:val="-4"/>
        </w:rPr>
        <w:t>namjene</w:t>
      </w:r>
      <w:r>
        <w:rPr>
          <w:spacing w:val="-9"/>
        </w:rPr>
        <w:t xml:space="preserve"> </w:t>
      </w:r>
      <w:r>
        <w:rPr>
          <w:spacing w:val="-4"/>
        </w:rPr>
        <w:t>mogu</w:t>
      </w:r>
      <w:r>
        <w:rPr>
          <w:spacing w:val="-9"/>
        </w:rPr>
        <w:t xml:space="preserve"> </w:t>
      </w:r>
      <w:r>
        <w:rPr>
          <w:spacing w:val="-4"/>
        </w:rPr>
        <w:t>se</w:t>
      </w:r>
      <w:r>
        <w:rPr>
          <w:spacing w:val="-9"/>
        </w:rPr>
        <w:t xml:space="preserve"> </w:t>
      </w:r>
      <w:r>
        <w:rPr>
          <w:spacing w:val="-4"/>
        </w:rPr>
        <w:t>graditi</w:t>
      </w:r>
      <w:r>
        <w:rPr>
          <w:spacing w:val="-9"/>
        </w:rPr>
        <w:t xml:space="preserve"> </w:t>
      </w:r>
      <w:r>
        <w:rPr>
          <w:spacing w:val="-4"/>
        </w:rPr>
        <w:t>unutar</w:t>
      </w:r>
      <w:r>
        <w:rPr>
          <w:spacing w:val="-9"/>
        </w:rPr>
        <w:t xml:space="preserve"> </w:t>
      </w:r>
      <w:r>
        <w:rPr>
          <w:spacing w:val="-4"/>
        </w:rPr>
        <w:t>gradivog</w:t>
      </w:r>
      <w:r>
        <w:rPr>
          <w:spacing w:val="-9"/>
        </w:rPr>
        <w:t xml:space="preserve"> </w:t>
      </w:r>
      <w:r>
        <w:rPr>
          <w:spacing w:val="-4"/>
        </w:rPr>
        <w:t>dijela</w:t>
      </w:r>
      <w:r>
        <w:rPr>
          <w:spacing w:val="-9"/>
        </w:rPr>
        <w:t xml:space="preserve"> </w:t>
      </w:r>
      <w:r>
        <w:rPr>
          <w:spacing w:val="-4"/>
        </w:rPr>
        <w:t>građevne</w:t>
      </w:r>
      <w:r>
        <w:rPr>
          <w:spacing w:val="-9"/>
        </w:rPr>
        <w:t xml:space="preserve"> </w:t>
      </w:r>
      <w:r>
        <w:rPr>
          <w:spacing w:val="-4"/>
        </w:rPr>
        <w:t xml:space="preserve">čestice </w:t>
      </w:r>
      <w:r>
        <w:t>određenog</w:t>
      </w:r>
      <w:r>
        <w:rPr>
          <w:spacing w:val="-9"/>
        </w:rPr>
        <w:t xml:space="preserve"> </w:t>
      </w:r>
      <w:r>
        <w:t>za</w:t>
      </w:r>
      <w:r>
        <w:rPr>
          <w:spacing w:val="-9"/>
        </w:rPr>
        <w:t xml:space="preserve"> </w:t>
      </w:r>
      <w:r>
        <w:t>gradnju</w:t>
      </w:r>
      <w:r>
        <w:rPr>
          <w:spacing w:val="-9"/>
        </w:rPr>
        <w:t xml:space="preserve"> </w:t>
      </w:r>
      <w:r>
        <w:t>glavne</w:t>
      </w:r>
      <w:r>
        <w:rPr>
          <w:spacing w:val="-9"/>
        </w:rPr>
        <w:t xml:space="preserve"> </w:t>
      </w:r>
      <w:r>
        <w:t>građevine.</w:t>
      </w:r>
    </w:p>
    <w:p w14:paraId="23EDDD21" w14:textId="77777777" w:rsidR="00F14F6A" w:rsidRDefault="00F14F6A" w:rsidP="00F14F6A">
      <w:pPr>
        <w:pStyle w:val="BodyText"/>
        <w:spacing w:before="102"/>
        <w:ind w:left="4496"/>
      </w:pPr>
      <w:r>
        <w:rPr>
          <w:w w:val="90"/>
        </w:rPr>
        <w:t>Članak</w:t>
      </w:r>
      <w:r>
        <w:rPr>
          <w:spacing w:val="7"/>
        </w:rPr>
        <w:t xml:space="preserve"> </w:t>
      </w:r>
      <w:r>
        <w:rPr>
          <w:spacing w:val="-5"/>
        </w:rPr>
        <w:t>6.</w:t>
      </w:r>
    </w:p>
    <w:p w14:paraId="77490CE2" w14:textId="77777777" w:rsidR="00F14F6A" w:rsidRDefault="00F14F6A" w:rsidP="00F14F6A">
      <w:pPr>
        <w:pStyle w:val="ListParagraph"/>
        <w:widowControl w:val="0"/>
        <w:numPr>
          <w:ilvl w:val="0"/>
          <w:numId w:val="89"/>
        </w:numPr>
        <w:tabs>
          <w:tab w:val="left" w:pos="471"/>
        </w:tabs>
        <w:autoSpaceDE w:val="0"/>
        <w:autoSpaceDN w:val="0"/>
        <w:spacing w:before="214" w:after="0"/>
        <w:contextualSpacing w:val="0"/>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R3-</w:t>
      </w:r>
      <w:r>
        <w:rPr>
          <w:spacing w:val="-10"/>
        </w:rPr>
        <w:t>1</w:t>
      </w:r>
    </w:p>
    <w:p w14:paraId="48802865" w14:textId="77777777" w:rsidR="00F14F6A" w:rsidRDefault="00F14F6A" w:rsidP="00F14F6A">
      <w:pPr>
        <w:pStyle w:val="ListParagraph"/>
        <w:widowControl w:val="0"/>
        <w:numPr>
          <w:ilvl w:val="1"/>
          <w:numId w:val="89"/>
        </w:numPr>
        <w:tabs>
          <w:tab w:val="left" w:pos="669"/>
        </w:tabs>
        <w:autoSpaceDE w:val="0"/>
        <w:autoSpaceDN w:val="0"/>
        <w:spacing w:before="100"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779A92EA" w14:textId="77777777" w:rsidR="00F14F6A" w:rsidRDefault="00F14F6A" w:rsidP="00F14F6A">
      <w:pPr>
        <w:pStyle w:val="ListParagraph"/>
        <w:sectPr w:rsidR="00F14F6A">
          <w:pgSz w:w="11910" w:h="16840"/>
          <w:pgMar w:top="900" w:right="424" w:bottom="660" w:left="992" w:header="682" w:footer="467" w:gutter="0"/>
          <w:cols w:space="720"/>
        </w:sectPr>
      </w:pPr>
    </w:p>
    <w:p w14:paraId="00030E40" w14:textId="77777777" w:rsidR="00F14F6A" w:rsidRDefault="00F14F6A" w:rsidP="00F14F6A">
      <w:pPr>
        <w:pStyle w:val="ListParagraph"/>
        <w:widowControl w:val="0"/>
        <w:numPr>
          <w:ilvl w:val="2"/>
          <w:numId w:val="89"/>
        </w:numPr>
        <w:tabs>
          <w:tab w:val="left" w:pos="952"/>
        </w:tabs>
        <w:autoSpaceDE w:val="0"/>
        <w:autoSpaceDN w:val="0"/>
        <w:spacing w:before="173" w:after="0"/>
        <w:ind w:left="952" w:hanging="244"/>
        <w:contextualSpacing w:val="0"/>
        <w:jc w:val="both"/>
      </w:pPr>
      <w:r>
        <w:rPr>
          <w:spacing w:val="-6"/>
        </w:rPr>
        <w:lastRenderedPageBreak/>
        <w:t>Oblik</w:t>
      </w:r>
      <w:r>
        <w:rPr>
          <w:spacing w:val="-2"/>
        </w:rPr>
        <w:t xml:space="preserve"> </w:t>
      </w:r>
      <w:r>
        <w:rPr>
          <w:spacing w:val="-6"/>
        </w:rPr>
        <w:t>i</w:t>
      </w:r>
      <w:r>
        <w:rPr>
          <w:spacing w:val="-1"/>
        </w:rPr>
        <w:t xml:space="preserve"> </w:t>
      </w:r>
      <w:r>
        <w:rPr>
          <w:spacing w:val="-6"/>
        </w:rPr>
        <w:t>veličina</w:t>
      </w:r>
      <w:r>
        <w:rPr>
          <w:spacing w:val="-2"/>
        </w:rPr>
        <w:t xml:space="preserve"> </w:t>
      </w:r>
      <w:r>
        <w:rPr>
          <w:spacing w:val="-6"/>
        </w:rPr>
        <w:t>građevne</w:t>
      </w:r>
      <w:r>
        <w:rPr>
          <w:spacing w:val="-1"/>
        </w:rPr>
        <w:t xml:space="preserve"> </w:t>
      </w:r>
      <w:r>
        <w:rPr>
          <w:spacing w:val="-6"/>
        </w:rPr>
        <w:t>čestice</w:t>
      </w:r>
      <w:r>
        <w:rPr>
          <w:spacing w:val="-2"/>
        </w:rPr>
        <w:t xml:space="preserve"> </w:t>
      </w:r>
      <w:r>
        <w:rPr>
          <w:spacing w:val="-6"/>
        </w:rPr>
        <w:t>jednaka</w:t>
      </w:r>
      <w:r>
        <w:rPr>
          <w:spacing w:val="-1"/>
        </w:rPr>
        <w:t xml:space="preserve"> </w:t>
      </w:r>
      <w:r>
        <w:rPr>
          <w:spacing w:val="-6"/>
        </w:rPr>
        <w:t>je</w:t>
      </w:r>
      <w:r>
        <w:rPr>
          <w:spacing w:val="-2"/>
        </w:rPr>
        <w:t xml:space="preserve"> </w:t>
      </w:r>
      <w:r>
        <w:rPr>
          <w:spacing w:val="-6"/>
        </w:rPr>
        <w:t>površini</w:t>
      </w:r>
      <w:r>
        <w:rPr>
          <w:spacing w:val="-1"/>
        </w:rPr>
        <w:t xml:space="preserve"> </w:t>
      </w:r>
      <w:r>
        <w:rPr>
          <w:spacing w:val="-6"/>
        </w:rPr>
        <w:t>pravila</w:t>
      </w:r>
      <w:r>
        <w:rPr>
          <w:spacing w:val="-1"/>
        </w:rPr>
        <w:t xml:space="preserve"> </w:t>
      </w:r>
      <w:r>
        <w:rPr>
          <w:spacing w:val="-6"/>
        </w:rPr>
        <w:t>provedbe.</w:t>
      </w:r>
    </w:p>
    <w:p w14:paraId="10466ED1" w14:textId="77777777" w:rsidR="00F14F6A" w:rsidRDefault="00F14F6A" w:rsidP="00F14F6A">
      <w:pPr>
        <w:pStyle w:val="ListParagraph"/>
        <w:widowControl w:val="0"/>
        <w:numPr>
          <w:ilvl w:val="2"/>
          <w:numId w:val="89"/>
        </w:numPr>
        <w:tabs>
          <w:tab w:val="left" w:pos="963"/>
        </w:tabs>
        <w:autoSpaceDE w:val="0"/>
        <w:autoSpaceDN w:val="0"/>
        <w:spacing w:before="111" w:after="0" w:line="228" w:lineRule="auto"/>
        <w:ind w:left="708" w:right="707" w:firstLine="0"/>
        <w:contextualSpacing w:val="0"/>
        <w:jc w:val="both"/>
      </w:pPr>
      <w:r>
        <w:t>Oblik</w:t>
      </w:r>
      <w:r>
        <w:rPr>
          <w:spacing w:val="-16"/>
        </w:rPr>
        <w:t xml:space="preserve"> </w:t>
      </w:r>
      <w:r>
        <w:t>i</w:t>
      </w:r>
      <w:r>
        <w:rPr>
          <w:spacing w:val="-15"/>
        </w:rPr>
        <w:t xml:space="preserve"> </w:t>
      </w:r>
      <w:r>
        <w:t>veličina</w:t>
      </w:r>
      <w:r>
        <w:rPr>
          <w:spacing w:val="-15"/>
        </w:rPr>
        <w:t xml:space="preserve"> </w:t>
      </w:r>
      <w:r>
        <w:t>građevnih</w:t>
      </w:r>
      <w:r>
        <w:rPr>
          <w:spacing w:val="-16"/>
        </w:rPr>
        <w:t xml:space="preserve"> </w:t>
      </w:r>
      <w:r>
        <w:t>čestica</w:t>
      </w:r>
      <w:r>
        <w:rPr>
          <w:spacing w:val="-15"/>
        </w:rPr>
        <w:t xml:space="preserve"> </w:t>
      </w:r>
      <w:r>
        <w:t>prometnih</w:t>
      </w:r>
      <w:r>
        <w:rPr>
          <w:spacing w:val="-15"/>
        </w:rPr>
        <w:t xml:space="preserve"> </w:t>
      </w:r>
      <w:r>
        <w:t>površina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6"/>
        </w:rPr>
        <w:t xml:space="preserve"> </w:t>
      </w:r>
      <w:r>
        <w:t>s</w:t>
      </w:r>
      <w:r>
        <w:rPr>
          <w:spacing w:val="-15"/>
        </w:rPr>
        <w:t xml:space="preserve"> </w:t>
      </w:r>
      <w:r>
        <w:t>odjeljkom</w:t>
      </w:r>
      <w:r>
        <w:rPr>
          <w:spacing w:val="-15"/>
        </w:rPr>
        <w:t xml:space="preserve"> </w:t>
      </w:r>
      <w:r>
        <w:t>2.1.1. Cestovni promet ovog Plana.</w:t>
      </w:r>
    </w:p>
    <w:p w14:paraId="7915F8ED" w14:textId="77777777" w:rsidR="00F14F6A" w:rsidRDefault="00F14F6A" w:rsidP="00F14F6A">
      <w:pPr>
        <w:pStyle w:val="ListParagraph"/>
        <w:widowControl w:val="0"/>
        <w:numPr>
          <w:ilvl w:val="2"/>
          <w:numId w:val="89"/>
        </w:numPr>
        <w:tabs>
          <w:tab w:val="left" w:pos="974"/>
        </w:tabs>
        <w:autoSpaceDE w:val="0"/>
        <w:autoSpaceDN w:val="0"/>
        <w:spacing w:before="113" w:after="0" w:line="228" w:lineRule="auto"/>
        <w:ind w:left="708" w:right="707" w:firstLine="0"/>
        <w:contextualSpacing w:val="0"/>
        <w:jc w:val="both"/>
      </w:pPr>
      <w:r>
        <w:t>Oblik</w:t>
      </w:r>
      <w:r>
        <w:rPr>
          <w:spacing w:val="-3"/>
        </w:rPr>
        <w:t xml:space="preserve"> </w:t>
      </w:r>
      <w:r>
        <w:t>i</w:t>
      </w:r>
      <w:r>
        <w:rPr>
          <w:spacing w:val="-3"/>
        </w:rPr>
        <w:t xml:space="preserve"> </w:t>
      </w:r>
      <w:r>
        <w:t>veličina</w:t>
      </w:r>
      <w:r>
        <w:rPr>
          <w:spacing w:val="-3"/>
        </w:rPr>
        <w:t xml:space="preserve"> </w:t>
      </w:r>
      <w:r>
        <w:t>građevnih</w:t>
      </w:r>
      <w:r>
        <w:rPr>
          <w:spacing w:val="-3"/>
        </w:rPr>
        <w:t xml:space="preserve"> </w:t>
      </w:r>
      <w:r>
        <w:t>čestica</w:t>
      </w:r>
      <w:r>
        <w:rPr>
          <w:spacing w:val="-3"/>
        </w:rPr>
        <w:t xml:space="preserve"> </w:t>
      </w:r>
      <w:r>
        <w:t>manjih</w:t>
      </w:r>
      <w:r>
        <w:rPr>
          <w:spacing w:val="-3"/>
        </w:rPr>
        <w:t xml:space="preserve"> </w:t>
      </w:r>
      <w:r>
        <w:t>infrastrukturnih</w:t>
      </w:r>
      <w:r>
        <w:rPr>
          <w:spacing w:val="-3"/>
        </w:rPr>
        <w:t xml:space="preserve"> </w:t>
      </w:r>
      <w:r>
        <w:t>građevina</w:t>
      </w:r>
      <w:r>
        <w:rPr>
          <w:spacing w:val="-3"/>
        </w:rPr>
        <w:t xml:space="preserve"> </w:t>
      </w:r>
      <w:r>
        <w:t>mora</w:t>
      </w:r>
      <w:r>
        <w:rPr>
          <w:spacing w:val="-3"/>
        </w:rPr>
        <w:t xml:space="preserve"> </w:t>
      </w:r>
      <w:r>
        <w:t>biti</w:t>
      </w:r>
      <w:r>
        <w:rPr>
          <w:spacing w:val="-3"/>
        </w:rPr>
        <w:t xml:space="preserve"> </w:t>
      </w:r>
      <w:r>
        <w:t>u</w:t>
      </w:r>
      <w:r>
        <w:rPr>
          <w:spacing w:val="-3"/>
        </w:rPr>
        <w:t xml:space="preserve"> </w:t>
      </w:r>
      <w:r>
        <w:t>skladu</w:t>
      </w:r>
      <w:r>
        <w:rPr>
          <w:spacing w:val="-3"/>
        </w:rPr>
        <w:t xml:space="preserve"> </w:t>
      </w:r>
      <w:r>
        <w:t>s odjeljcima 1.4. Ostale odredbe, 2.2. Komunikacijski sustav, 2.3. Energetski sustav i 2.4. Vodnogospodarski sustav ovog Plana.</w:t>
      </w:r>
    </w:p>
    <w:p w14:paraId="5AFBA22E" w14:textId="77777777" w:rsidR="00F14F6A" w:rsidRDefault="00F14F6A" w:rsidP="00F14F6A">
      <w:pPr>
        <w:pStyle w:val="ListParagraph"/>
        <w:widowControl w:val="0"/>
        <w:numPr>
          <w:ilvl w:val="1"/>
          <w:numId w:val="89"/>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0289AD89" w14:textId="77777777" w:rsidR="00F14F6A" w:rsidRDefault="00F14F6A" w:rsidP="00F14F6A">
      <w:pPr>
        <w:pStyle w:val="ListParagraph"/>
        <w:widowControl w:val="0"/>
        <w:numPr>
          <w:ilvl w:val="2"/>
          <w:numId w:val="89"/>
        </w:numPr>
        <w:tabs>
          <w:tab w:val="left" w:pos="1052"/>
        </w:tabs>
        <w:autoSpaceDE w:val="0"/>
        <w:autoSpaceDN w:val="0"/>
        <w:spacing w:before="111" w:after="0" w:line="228" w:lineRule="auto"/>
        <w:ind w:left="708" w:right="707" w:firstLine="0"/>
        <w:contextualSpacing w:val="0"/>
        <w:jc w:val="both"/>
      </w:pPr>
      <w:r>
        <w:t>Primarna namjena područja je sportsko-rekreacijska namjena sportsko-rekreacijska igrališta na otvorenom (R3).</w:t>
      </w:r>
    </w:p>
    <w:p w14:paraId="76D306AE" w14:textId="77777777" w:rsidR="00F14F6A" w:rsidRDefault="00F14F6A" w:rsidP="00F14F6A">
      <w:pPr>
        <w:pStyle w:val="ListParagraph"/>
        <w:widowControl w:val="0"/>
        <w:numPr>
          <w:ilvl w:val="2"/>
          <w:numId w:val="89"/>
        </w:numPr>
        <w:tabs>
          <w:tab w:val="left" w:pos="957"/>
        </w:tabs>
        <w:autoSpaceDE w:val="0"/>
        <w:autoSpaceDN w:val="0"/>
        <w:spacing w:before="112" w:after="0" w:line="228" w:lineRule="auto"/>
        <w:ind w:left="708" w:right="707" w:firstLine="0"/>
        <w:contextualSpacing w:val="0"/>
        <w:jc w:val="both"/>
      </w:pPr>
      <w:r>
        <w:t>Glavne</w:t>
      </w:r>
      <w:r>
        <w:rPr>
          <w:spacing w:val="-8"/>
        </w:rPr>
        <w:t xml:space="preserve"> </w:t>
      </w:r>
      <w:r>
        <w:t>građevine</w:t>
      </w:r>
      <w:r>
        <w:rPr>
          <w:spacing w:val="-8"/>
        </w:rPr>
        <w:t xml:space="preserve"> </w:t>
      </w:r>
      <w:r>
        <w:t>primarne</w:t>
      </w:r>
      <w:r>
        <w:rPr>
          <w:spacing w:val="-8"/>
        </w:rPr>
        <w:t xml:space="preserve"> </w:t>
      </w:r>
      <w:r>
        <w:t>namjene</w:t>
      </w:r>
      <w:r>
        <w:rPr>
          <w:spacing w:val="-8"/>
        </w:rPr>
        <w:t xml:space="preserve"> </w:t>
      </w:r>
      <w:r>
        <w:t>mogu</w:t>
      </w:r>
      <w:r>
        <w:rPr>
          <w:spacing w:val="-8"/>
        </w:rPr>
        <w:t xml:space="preserve"> </w:t>
      </w:r>
      <w:r>
        <w:t>biti</w:t>
      </w:r>
      <w:r>
        <w:rPr>
          <w:spacing w:val="-8"/>
        </w:rPr>
        <w:t xml:space="preserve"> </w:t>
      </w:r>
      <w:r>
        <w:t>otvorene</w:t>
      </w:r>
      <w:r>
        <w:rPr>
          <w:spacing w:val="-8"/>
        </w:rPr>
        <w:t xml:space="preserve"> </w:t>
      </w:r>
      <w:r>
        <w:t>sportske</w:t>
      </w:r>
      <w:r>
        <w:rPr>
          <w:spacing w:val="-8"/>
        </w:rPr>
        <w:t xml:space="preserve"> </w:t>
      </w:r>
      <w:r>
        <w:t>i/ili</w:t>
      </w:r>
      <w:r>
        <w:rPr>
          <w:spacing w:val="-8"/>
        </w:rPr>
        <w:t xml:space="preserve"> </w:t>
      </w:r>
      <w:r>
        <w:t>rekreacijske</w:t>
      </w:r>
      <w:r>
        <w:rPr>
          <w:spacing w:val="-8"/>
        </w:rPr>
        <w:t xml:space="preserve"> </w:t>
      </w:r>
      <w:r>
        <w:t>površine i igrališta za adrenalinski park i pomoćne građevine i sadržaji nužni za sportske odnosno rekreacijske aktivnosti.</w:t>
      </w:r>
    </w:p>
    <w:p w14:paraId="18B43DF9" w14:textId="77777777" w:rsidR="00F14F6A" w:rsidRDefault="00F14F6A" w:rsidP="00F14F6A">
      <w:pPr>
        <w:pStyle w:val="ListParagraph"/>
        <w:widowControl w:val="0"/>
        <w:numPr>
          <w:ilvl w:val="2"/>
          <w:numId w:val="89"/>
        </w:numPr>
        <w:tabs>
          <w:tab w:val="left" w:pos="998"/>
        </w:tabs>
        <w:autoSpaceDE w:val="0"/>
        <w:autoSpaceDN w:val="0"/>
        <w:spacing w:before="113" w:after="0" w:line="228" w:lineRule="auto"/>
        <w:ind w:left="708" w:right="707" w:firstLine="0"/>
        <w:contextualSpacing w:val="0"/>
        <w:jc w:val="both"/>
      </w:pPr>
      <w:r>
        <w:t>Kao prateće građevine sekundarne i/ili prateće namjene, mogu se uređivati i graditi: ugostiteljski, uslužni, zabavni, edukativni i sl. sadržaji. Udio sadržaja druge (sekundarne) namjene</w:t>
      </w:r>
      <w:r>
        <w:rPr>
          <w:spacing w:val="-14"/>
        </w:rPr>
        <w:t xml:space="preserve"> </w:t>
      </w:r>
      <w:r>
        <w:t>ne</w:t>
      </w:r>
      <w:r>
        <w:rPr>
          <w:spacing w:val="-14"/>
        </w:rPr>
        <w:t xml:space="preserve"> </w:t>
      </w:r>
      <w:r>
        <w:t>može</w:t>
      </w:r>
      <w:r>
        <w:rPr>
          <w:spacing w:val="-14"/>
        </w:rPr>
        <w:t xml:space="preserve"> </w:t>
      </w:r>
      <w:r>
        <w:t>iznosi</w:t>
      </w:r>
      <w:r>
        <w:rPr>
          <w:spacing w:val="-14"/>
        </w:rPr>
        <w:t xml:space="preserve"> </w:t>
      </w:r>
      <w:r>
        <w:t>više</w:t>
      </w:r>
      <w:r>
        <w:rPr>
          <w:spacing w:val="-14"/>
        </w:rPr>
        <w:t xml:space="preserve"> </w:t>
      </w:r>
      <w:r>
        <w:t>od</w:t>
      </w:r>
      <w:r>
        <w:rPr>
          <w:spacing w:val="-14"/>
        </w:rPr>
        <w:t xml:space="preserve"> </w:t>
      </w:r>
      <w:r>
        <w:t>30%</w:t>
      </w:r>
      <w:r>
        <w:rPr>
          <w:spacing w:val="-14"/>
        </w:rPr>
        <w:t xml:space="preserve"> </w:t>
      </w:r>
      <w:r>
        <w:t>ukupne</w:t>
      </w:r>
      <w:r>
        <w:rPr>
          <w:spacing w:val="-14"/>
        </w:rPr>
        <w:t xml:space="preserve"> </w:t>
      </w:r>
      <w:r>
        <w:t>građevinske</w:t>
      </w:r>
      <w:r>
        <w:rPr>
          <w:spacing w:val="-14"/>
        </w:rPr>
        <w:t xml:space="preserve"> </w:t>
      </w:r>
      <w:r>
        <w:t>(bruto)</w:t>
      </w:r>
      <w:r>
        <w:rPr>
          <w:spacing w:val="-14"/>
        </w:rPr>
        <w:t xml:space="preserve"> </w:t>
      </w:r>
      <w:r>
        <w:t>površine</w:t>
      </w:r>
      <w:r>
        <w:rPr>
          <w:spacing w:val="-14"/>
        </w:rPr>
        <w:t xml:space="preserve"> </w:t>
      </w:r>
      <w:r>
        <w:t>na</w:t>
      </w:r>
      <w:r>
        <w:rPr>
          <w:spacing w:val="-14"/>
        </w:rPr>
        <w:t xml:space="preserve"> </w:t>
      </w:r>
      <w:r>
        <w:t>čestici.</w:t>
      </w:r>
    </w:p>
    <w:p w14:paraId="55BA2E21" w14:textId="77777777" w:rsidR="00F14F6A" w:rsidRDefault="00F14F6A" w:rsidP="00F14F6A">
      <w:pPr>
        <w:pStyle w:val="ListParagraph"/>
        <w:widowControl w:val="0"/>
        <w:numPr>
          <w:ilvl w:val="2"/>
          <w:numId w:val="89"/>
        </w:numPr>
        <w:tabs>
          <w:tab w:val="left" w:pos="1017"/>
        </w:tabs>
        <w:autoSpaceDE w:val="0"/>
        <w:autoSpaceDN w:val="0"/>
        <w:spacing w:before="112" w:after="0" w:line="228" w:lineRule="auto"/>
        <w:ind w:left="708" w:right="707" w:firstLine="0"/>
        <w:contextualSpacing w:val="0"/>
        <w:jc w:val="both"/>
      </w:pPr>
      <w:r>
        <w:t>Na građevnoj čestici uz primarne namjene dozvoljena je gradnja i uređenje zelenih površina, prometnih površina (kolne, pješačke i biciklističke površine, parkirališta,) i manjih infrastrukturnih građevina.</w:t>
      </w:r>
    </w:p>
    <w:p w14:paraId="62889C6D" w14:textId="77777777" w:rsidR="00F14F6A" w:rsidRDefault="00F14F6A" w:rsidP="00F14F6A">
      <w:pPr>
        <w:pStyle w:val="ListParagraph"/>
        <w:widowControl w:val="0"/>
        <w:numPr>
          <w:ilvl w:val="2"/>
          <w:numId w:val="89"/>
        </w:numPr>
        <w:tabs>
          <w:tab w:val="left" w:pos="1009"/>
        </w:tabs>
        <w:autoSpaceDE w:val="0"/>
        <w:autoSpaceDN w:val="0"/>
        <w:spacing w:before="113" w:after="0" w:line="228" w:lineRule="auto"/>
        <w:ind w:left="708" w:right="707" w:firstLine="0"/>
        <w:contextualSpacing w:val="0"/>
        <w:jc w:val="both"/>
      </w:pPr>
      <w:r>
        <w:t>Kao prateće građevine sekundarne i/ili prateće namjene, mogu se uređivati i graditi: ugostiteljski, uslužni, zabavni, edukativni i sl. sadržaji, mogu se graditi i uređivati zelene površine,</w:t>
      </w:r>
      <w:r>
        <w:rPr>
          <w:spacing w:val="-9"/>
        </w:rPr>
        <w:t xml:space="preserve"> </w:t>
      </w:r>
      <w:r>
        <w:t>javne</w:t>
      </w:r>
      <w:r>
        <w:rPr>
          <w:spacing w:val="-9"/>
        </w:rPr>
        <w:t xml:space="preserve"> </w:t>
      </w:r>
      <w:r>
        <w:t>zelene</w:t>
      </w:r>
      <w:r>
        <w:rPr>
          <w:spacing w:val="-9"/>
        </w:rPr>
        <w:t xml:space="preserve"> </w:t>
      </w:r>
      <w:r>
        <w:t>površine,</w:t>
      </w:r>
      <w:r>
        <w:rPr>
          <w:spacing w:val="-9"/>
        </w:rPr>
        <w:t xml:space="preserve"> </w:t>
      </w:r>
      <w:r>
        <w:t>prometne</w:t>
      </w:r>
      <w:r>
        <w:rPr>
          <w:spacing w:val="-9"/>
        </w:rPr>
        <w:t xml:space="preserve"> </w:t>
      </w:r>
      <w:r>
        <w:t>površine</w:t>
      </w:r>
      <w:r>
        <w:rPr>
          <w:spacing w:val="-9"/>
        </w:rPr>
        <w:t xml:space="preserve"> </w:t>
      </w:r>
      <w:r>
        <w:t>(kolne,</w:t>
      </w:r>
      <w:r>
        <w:rPr>
          <w:spacing w:val="-9"/>
        </w:rPr>
        <w:t xml:space="preserve"> </w:t>
      </w:r>
      <w:r>
        <w:t>pješačke</w:t>
      </w:r>
      <w:r>
        <w:rPr>
          <w:spacing w:val="-9"/>
        </w:rPr>
        <w:t xml:space="preserve"> </w:t>
      </w:r>
      <w:r>
        <w:t>i</w:t>
      </w:r>
      <w:r>
        <w:rPr>
          <w:spacing w:val="-9"/>
        </w:rPr>
        <w:t xml:space="preserve"> </w:t>
      </w:r>
      <w:r>
        <w:t>biciklističke</w:t>
      </w:r>
      <w:r>
        <w:rPr>
          <w:spacing w:val="-9"/>
        </w:rPr>
        <w:t xml:space="preserve"> </w:t>
      </w:r>
      <w:r>
        <w:t>površine, parkirališta, garaža) i manje infrastrukturne građevine. Udio sadržaja druge (sekundarne) namjene</w:t>
      </w:r>
      <w:r>
        <w:rPr>
          <w:spacing w:val="-14"/>
        </w:rPr>
        <w:t xml:space="preserve"> </w:t>
      </w:r>
      <w:r>
        <w:t>ne</w:t>
      </w:r>
      <w:r>
        <w:rPr>
          <w:spacing w:val="-14"/>
        </w:rPr>
        <w:t xml:space="preserve"> </w:t>
      </w:r>
      <w:r>
        <w:t>može</w:t>
      </w:r>
      <w:r>
        <w:rPr>
          <w:spacing w:val="-14"/>
        </w:rPr>
        <w:t xml:space="preserve"> </w:t>
      </w:r>
      <w:r>
        <w:t>iznosi</w:t>
      </w:r>
      <w:r>
        <w:rPr>
          <w:spacing w:val="-14"/>
        </w:rPr>
        <w:t xml:space="preserve"> </w:t>
      </w:r>
      <w:r>
        <w:t>više</w:t>
      </w:r>
      <w:r>
        <w:rPr>
          <w:spacing w:val="-14"/>
        </w:rPr>
        <w:t xml:space="preserve"> </w:t>
      </w:r>
      <w:r>
        <w:t>od</w:t>
      </w:r>
      <w:r>
        <w:rPr>
          <w:spacing w:val="-14"/>
        </w:rPr>
        <w:t xml:space="preserve"> </w:t>
      </w:r>
      <w:r>
        <w:t>30%</w:t>
      </w:r>
      <w:r>
        <w:rPr>
          <w:spacing w:val="-14"/>
        </w:rPr>
        <w:t xml:space="preserve"> </w:t>
      </w:r>
      <w:r>
        <w:t>ukupne</w:t>
      </w:r>
      <w:r>
        <w:rPr>
          <w:spacing w:val="-14"/>
        </w:rPr>
        <w:t xml:space="preserve"> </w:t>
      </w:r>
      <w:r>
        <w:t>građevinske</w:t>
      </w:r>
      <w:r>
        <w:rPr>
          <w:spacing w:val="-14"/>
        </w:rPr>
        <w:t xml:space="preserve"> </w:t>
      </w:r>
      <w:r>
        <w:t>(bruto)</w:t>
      </w:r>
      <w:r>
        <w:rPr>
          <w:spacing w:val="-14"/>
        </w:rPr>
        <w:t xml:space="preserve"> </w:t>
      </w:r>
      <w:r>
        <w:t>površine</w:t>
      </w:r>
      <w:r>
        <w:rPr>
          <w:spacing w:val="-14"/>
        </w:rPr>
        <w:t xml:space="preserve"> </w:t>
      </w:r>
      <w:r>
        <w:t>na</w:t>
      </w:r>
      <w:r>
        <w:rPr>
          <w:spacing w:val="-14"/>
        </w:rPr>
        <w:t xml:space="preserve"> </w:t>
      </w:r>
      <w:r>
        <w:t>čestici.</w:t>
      </w:r>
    </w:p>
    <w:p w14:paraId="2DE5E5C7" w14:textId="77777777" w:rsidR="00F14F6A" w:rsidRDefault="00F14F6A" w:rsidP="00F14F6A">
      <w:pPr>
        <w:pStyle w:val="ListParagraph"/>
        <w:widowControl w:val="0"/>
        <w:numPr>
          <w:ilvl w:val="1"/>
          <w:numId w:val="89"/>
        </w:numPr>
        <w:tabs>
          <w:tab w:val="left" w:pos="669"/>
        </w:tabs>
        <w:autoSpaceDE w:val="0"/>
        <w:autoSpaceDN w:val="0"/>
        <w:spacing w:before="101"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67ACD783" w14:textId="77777777" w:rsidR="00F14F6A" w:rsidRDefault="00F14F6A" w:rsidP="00F14F6A">
      <w:pPr>
        <w:pStyle w:val="ListParagraph"/>
        <w:widowControl w:val="0"/>
        <w:numPr>
          <w:ilvl w:val="2"/>
          <w:numId w:val="89"/>
        </w:numPr>
        <w:tabs>
          <w:tab w:val="left" w:pos="976"/>
        </w:tabs>
        <w:autoSpaceDE w:val="0"/>
        <w:autoSpaceDN w:val="0"/>
        <w:spacing w:before="111" w:after="0" w:line="228" w:lineRule="auto"/>
        <w:ind w:left="708" w:right="707" w:firstLine="0"/>
        <w:contextualSpacing w:val="0"/>
        <w:jc w:val="both"/>
      </w:pPr>
      <w:r>
        <w:t>Prilikom</w:t>
      </w:r>
      <w:r>
        <w:rPr>
          <w:spacing w:val="-8"/>
        </w:rPr>
        <w:t xml:space="preserve"> </w:t>
      </w:r>
      <w:r>
        <w:t>postavljanja</w:t>
      </w:r>
      <w:r>
        <w:rPr>
          <w:spacing w:val="-8"/>
        </w:rPr>
        <w:t xml:space="preserve"> </w:t>
      </w:r>
      <w:r>
        <w:t>sportskih</w:t>
      </w:r>
      <w:r>
        <w:rPr>
          <w:spacing w:val="-8"/>
        </w:rPr>
        <w:t xml:space="preserve"> </w:t>
      </w:r>
      <w:r>
        <w:t>sprava</w:t>
      </w:r>
      <w:r>
        <w:rPr>
          <w:spacing w:val="-8"/>
        </w:rPr>
        <w:t xml:space="preserve"> </w:t>
      </w:r>
      <w:r>
        <w:t>i</w:t>
      </w:r>
      <w:r>
        <w:rPr>
          <w:spacing w:val="-8"/>
        </w:rPr>
        <w:t xml:space="preserve"> </w:t>
      </w:r>
      <w:r>
        <w:t>opreme,</w:t>
      </w:r>
      <w:r>
        <w:rPr>
          <w:spacing w:val="-8"/>
        </w:rPr>
        <w:t xml:space="preserve"> </w:t>
      </w:r>
      <w:r>
        <w:t>potrebno</w:t>
      </w:r>
      <w:r>
        <w:rPr>
          <w:spacing w:val="-8"/>
        </w:rPr>
        <w:t xml:space="preserve"> </w:t>
      </w:r>
      <w:r>
        <w:t>je</w:t>
      </w:r>
      <w:r>
        <w:rPr>
          <w:spacing w:val="-8"/>
        </w:rPr>
        <w:t xml:space="preserve"> </w:t>
      </w:r>
      <w:r>
        <w:t>uvažiti</w:t>
      </w:r>
      <w:r>
        <w:rPr>
          <w:spacing w:val="-8"/>
        </w:rPr>
        <w:t xml:space="preserve"> </w:t>
      </w:r>
      <w:r>
        <w:t>upute</w:t>
      </w:r>
      <w:r>
        <w:rPr>
          <w:spacing w:val="-8"/>
        </w:rPr>
        <w:t xml:space="preserve"> </w:t>
      </w:r>
      <w:r>
        <w:t>proizvođača</w:t>
      </w:r>
      <w:r>
        <w:rPr>
          <w:spacing w:val="-8"/>
        </w:rPr>
        <w:t xml:space="preserve"> </w:t>
      </w:r>
      <w:r>
        <w:t>o sigurnosnim udaljenostima i ostalim čimbenicima.</w:t>
      </w:r>
    </w:p>
    <w:p w14:paraId="6CD49CB8" w14:textId="77777777" w:rsidR="00F14F6A" w:rsidRDefault="00F14F6A" w:rsidP="00F14F6A">
      <w:pPr>
        <w:pStyle w:val="ListParagraph"/>
        <w:widowControl w:val="0"/>
        <w:numPr>
          <w:ilvl w:val="2"/>
          <w:numId w:val="89"/>
        </w:numPr>
        <w:tabs>
          <w:tab w:val="left" w:pos="952"/>
        </w:tabs>
        <w:autoSpaceDE w:val="0"/>
        <w:autoSpaceDN w:val="0"/>
        <w:spacing w:before="102" w:after="0"/>
        <w:ind w:left="952" w:hanging="244"/>
        <w:contextualSpacing w:val="0"/>
        <w:jc w:val="both"/>
      </w:pPr>
      <w:r>
        <w:rPr>
          <w:spacing w:val="-2"/>
        </w:rPr>
        <w:t>Građevinski</w:t>
      </w:r>
      <w:r>
        <w:rPr>
          <w:spacing w:val="-7"/>
        </w:rPr>
        <w:t xml:space="preserve"> </w:t>
      </w:r>
      <w:r>
        <w:rPr>
          <w:spacing w:val="-2"/>
        </w:rPr>
        <w:t>pravac</w:t>
      </w:r>
      <w:r>
        <w:rPr>
          <w:spacing w:val="-7"/>
        </w:rPr>
        <w:t xml:space="preserve"> </w:t>
      </w:r>
      <w:r>
        <w:rPr>
          <w:spacing w:val="-2"/>
        </w:rPr>
        <w:t>glavne</w:t>
      </w:r>
      <w:r>
        <w:rPr>
          <w:spacing w:val="-6"/>
        </w:rPr>
        <w:t xml:space="preserve"> </w:t>
      </w:r>
      <w:r>
        <w:rPr>
          <w:spacing w:val="-2"/>
        </w:rPr>
        <w:t>građevine</w:t>
      </w:r>
      <w:r>
        <w:rPr>
          <w:spacing w:val="-7"/>
        </w:rPr>
        <w:t xml:space="preserve"> </w:t>
      </w:r>
      <w:r>
        <w:rPr>
          <w:spacing w:val="-2"/>
        </w:rPr>
        <w:t>udaljen</w:t>
      </w:r>
      <w:r>
        <w:rPr>
          <w:spacing w:val="-7"/>
        </w:rPr>
        <w:t xml:space="preserve"> </w:t>
      </w:r>
      <w:r>
        <w:rPr>
          <w:spacing w:val="-2"/>
        </w:rPr>
        <w:t>je</w:t>
      </w:r>
      <w:r>
        <w:rPr>
          <w:spacing w:val="-6"/>
        </w:rPr>
        <w:t xml:space="preserve"> </w:t>
      </w:r>
      <w:r>
        <w:rPr>
          <w:spacing w:val="-2"/>
        </w:rPr>
        <w:t>najmanje</w:t>
      </w:r>
      <w:r>
        <w:rPr>
          <w:spacing w:val="-7"/>
        </w:rPr>
        <w:t xml:space="preserve"> </w:t>
      </w:r>
      <w:r>
        <w:rPr>
          <w:spacing w:val="-2"/>
        </w:rPr>
        <w:t>6,0</w:t>
      </w:r>
      <w:r>
        <w:rPr>
          <w:spacing w:val="-7"/>
        </w:rPr>
        <w:t xml:space="preserve"> </w:t>
      </w:r>
      <w:r>
        <w:rPr>
          <w:spacing w:val="-2"/>
        </w:rPr>
        <w:t>m</w:t>
      </w:r>
      <w:r>
        <w:rPr>
          <w:spacing w:val="-6"/>
        </w:rPr>
        <w:t xml:space="preserve"> </w:t>
      </w:r>
      <w:r>
        <w:rPr>
          <w:spacing w:val="-2"/>
        </w:rPr>
        <w:t>od</w:t>
      </w:r>
      <w:r>
        <w:rPr>
          <w:spacing w:val="-7"/>
        </w:rPr>
        <w:t xml:space="preserve"> </w:t>
      </w:r>
      <w:r>
        <w:rPr>
          <w:spacing w:val="-2"/>
        </w:rPr>
        <w:t>regulacijske</w:t>
      </w:r>
      <w:r>
        <w:rPr>
          <w:spacing w:val="-7"/>
        </w:rPr>
        <w:t xml:space="preserve"> </w:t>
      </w:r>
      <w:r>
        <w:rPr>
          <w:spacing w:val="-2"/>
        </w:rPr>
        <w:t>linije.</w:t>
      </w:r>
    </w:p>
    <w:p w14:paraId="338D40C5" w14:textId="77777777" w:rsidR="00F14F6A" w:rsidRDefault="00F14F6A" w:rsidP="00F14F6A">
      <w:pPr>
        <w:pStyle w:val="ListParagraph"/>
        <w:widowControl w:val="0"/>
        <w:numPr>
          <w:ilvl w:val="2"/>
          <w:numId w:val="89"/>
        </w:numPr>
        <w:tabs>
          <w:tab w:val="left" w:pos="940"/>
        </w:tabs>
        <w:autoSpaceDE w:val="0"/>
        <w:autoSpaceDN w:val="0"/>
        <w:spacing w:before="101" w:after="0"/>
        <w:ind w:left="940" w:hanging="232"/>
        <w:contextualSpacing w:val="0"/>
        <w:jc w:val="both"/>
      </w:pPr>
      <w:r>
        <w:rPr>
          <w:spacing w:val="-4"/>
        </w:rPr>
        <w:t>Najmanja udaljenost glavne</w:t>
      </w:r>
      <w:r>
        <w:rPr>
          <w:spacing w:val="-3"/>
        </w:rPr>
        <w:t xml:space="preserve"> </w:t>
      </w:r>
      <w:r>
        <w:rPr>
          <w:spacing w:val="-4"/>
        </w:rPr>
        <w:t>građevine od</w:t>
      </w:r>
      <w:r>
        <w:rPr>
          <w:spacing w:val="-3"/>
        </w:rPr>
        <w:t xml:space="preserve"> </w:t>
      </w:r>
      <w:r>
        <w:rPr>
          <w:spacing w:val="-4"/>
        </w:rPr>
        <w:t>granice susjedne</w:t>
      </w:r>
      <w:r>
        <w:rPr>
          <w:spacing w:val="-3"/>
        </w:rPr>
        <w:t xml:space="preserve"> </w:t>
      </w:r>
      <w:r>
        <w:rPr>
          <w:spacing w:val="-4"/>
        </w:rPr>
        <w:t>građevne čestice je</w:t>
      </w:r>
      <w:r>
        <w:rPr>
          <w:spacing w:val="-3"/>
        </w:rPr>
        <w:t xml:space="preserve"> </w:t>
      </w:r>
      <w:r>
        <w:rPr>
          <w:spacing w:val="-4"/>
        </w:rPr>
        <w:t xml:space="preserve">6,0 </w:t>
      </w:r>
      <w:r>
        <w:rPr>
          <w:spacing w:val="-5"/>
        </w:rPr>
        <w:t>m.</w:t>
      </w:r>
    </w:p>
    <w:p w14:paraId="4CFA9E35" w14:textId="77777777" w:rsidR="00F14F6A" w:rsidRDefault="00F14F6A" w:rsidP="00F14F6A">
      <w:pPr>
        <w:pStyle w:val="ListParagraph"/>
        <w:widowControl w:val="0"/>
        <w:numPr>
          <w:ilvl w:val="2"/>
          <w:numId w:val="89"/>
        </w:numPr>
        <w:tabs>
          <w:tab w:val="left" w:pos="964"/>
        </w:tabs>
        <w:autoSpaceDE w:val="0"/>
        <w:autoSpaceDN w:val="0"/>
        <w:spacing w:before="110" w:after="0" w:line="228" w:lineRule="auto"/>
        <w:ind w:left="708" w:right="707" w:firstLine="0"/>
        <w:contextualSpacing w:val="0"/>
        <w:jc w:val="both"/>
      </w:pPr>
      <w:r>
        <w:t>U</w:t>
      </w:r>
      <w:r>
        <w:rPr>
          <w:spacing w:val="-7"/>
        </w:rPr>
        <w:t xml:space="preserve"> </w:t>
      </w:r>
      <w:r>
        <w:t>slučaju</w:t>
      </w:r>
      <w:r>
        <w:rPr>
          <w:spacing w:val="-7"/>
        </w:rPr>
        <w:t xml:space="preserve"> </w:t>
      </w:r>
      <w:r>
        <w:t>izgradnje</w:t>
      </w:r>
      <w:r>
        <w:rPr>
          <w:spacing w:val="-7"/>
        </w:rPr>
        <w:t xml:space="preserve"> </w:t>
      </w:r>
      <w:r>
        <w:t>na</w:t>
      </w:r>
      <w:r>
        <w:rPr>
          <w:spacing w:val="-7"/>
        </w:rPr>
        <w:t xml:space="preserve"> </w:t>
      </w:r>
      <w:r>
        <w:t>manjim</w:t>
      </w:r>
      <w:r>
        <w:rPr>
          <w:spacing w:val="-7"/>
        </w:rPr>
        <w:t xml:space="preserve"> </w:t>
      </w:r>
      <w:r>
        <w:t>udaljenostima</w:t>
      </w:r>
      <w:r>
        <w:rPr>
          <w:spacing w:val="-7"/>
        </w:rPr>
        <w:t xml:space="preserve"> </w:t>
      </w:r>
      <w:r>
        <w:t>od</w:t>
      </w:r>
      <w:r>
        <w:rPr>
          <w:spacing w:val="-7"/>
        </w:rPr>
        <w:t xml:space="preserve"> </w:t>
      </w:r>
      <w:r>
        <w:t>onih</w:t>
      </w:r>
      <w:r>
        <w:rPr>
          <w:spacing w:val="-7"/>
        </w:rPr>
        <w:t xml:space="preserve"> </w:t>
      </w:r>
      <w:r>
        <w:t>utvrđenih</w:t>
      </w:r>
      <w:r>
        <w:rPr>
          <w:spacing w:val="-7"/>
        </w:rPr>
        <w:t xml:space="preserve"> </w:t>
      </w:r>
      <w:r>
        <w:t>ovim</w:t>
      </w:r>
      <w:r>
        <w:rPr>
          <w:spacing w:val="-7"/>
        </w:rPr>
        <w:t xml:space="preserve"> </w:t>
      </w:r>
      <w:r>
        <w:t>Planom,</w:t>
      </w:r>
      <w:r>
        <w:rPr>
          <w:spacing w:val="-7"/>
        </w:rPr>
        <w:t xml:space="preserve"> </w:t>
      </w:r>
      <w:r>
        <w:t>potrebno</w:t>
      </w:r>
      <w:r>
        <w:rPr>
          <w:spacing w:val="-7"/>
        </w:rPr>
        <w:t xml:space="preserve"> </w:t>
      </w:r>
      <w:r>
        <w:t>je tehničkom dokumentacijom dokazati da konstrukcija građevine ima povećani stupanj otpornosti na rušenje uslijed djelovanja elementarnih nepogoda i ratnih razaranja te da u slučaju</w:t>
      </w:r>
      <w:r>
        <w:rPr>
          <w:spacing w:val="-16"/>
        </w:rPr>
        <w:t xml:space="preserve"> </w:t>
      </w:r>
      <w:r>
        <w:t>potresa</w:t>
      </w:r>
      <w:r>
        <w:rPr>
          <w:spacing w:val="-15"/>
        </w:rPr>
        <w:t xml:space="preserve"> </w:t>
      </w:r>
      <w:r>
        <w:t>ili</w:t>
      </w:r>
      <w:r>
        <w:rPr>
          <w:spacing w:val="-15"/>
        </w:rPr>
        <w:t xml:space="preserve"> </w:t>
      </w:r>
      <w:r>
        <w:t>ratnih</w:t>
      </w:r>
      <w:r>
        <w:rPr>
          <w:spacing w:val="-16"/>
        </w:rPr>
        <w:t xml:space="preserve"> </w:t>
      </w:r>
      <w:r>
        <w:t>razaranja</w:t>
      </w:r>
      <w:r>
        <w:rPr>
          <w:spacing w:val="-15"/>
        </w:rPr>
        <w:t xml:space="preserve"> </w:t>
      </w:r>
      <w:r>
        <w:t>rušenje</w:t>
      </w:r>
      <w:r>
        <w:rPr>
          <w:spacing w:val="-15"/>
        </w:rPr>
        <w:t xml:space="preserve"> </w:t>
      </w:r>
      <w:r>
        <w:t>građevine</w:t>
      </w:r>
      <w:r>
        <w:rPr>
          <w:spacing w:val="-15"/>
        </w:rPr>
        <w:t xml:space="preserve"> </w:t>
      </w:r>
      <w:r>
        <w:t>neće</w:t>
      </w:r>
      <w:r>
        <w:rPr>
          <w:spacing w:val="-16"/>
        </w:rPr>
        <w:t xml:space="preserve"> </w:t>
      </w:r>
      <w:r>
        <w:t>u</w:t>
      </w:r>
      <w:r>
        <w:rPr>
          <w:spacing w:val="-15"/>
        </w:rPr>
        <w:t xml:space="preserve"> </w:t>
      </w:r>
      <w:r>
        <w:t>većem</w:t>
      </w:r>
      <w:r>
        <w:rPr>
          <w:spacing w:val="-15"/>
        </w:rPr>
        <w:t xml:space="preserve"> </w:t>
      </w:r>
      <w:r>
        <w:t>opsegu</w:t>
      </w:r>
      <w:r>
        <w:rPr>
          <w:spacing w:val="-16"/>
        </w:rPr>
        <w:t xml:space="preserve"> </w:t>
      </w:r>
      <w:r>
        <w:t>ugroziti</w:t>
      </w:r>
      <w:r>
        <w:rPr>
          <w:spacing w:val="-15"/>
        </w:rPr>
        <w:t xml:space="preserve"> </w:t>
      </w:r>
      <w:r>
        <w:t>živote ljudi,</w:t>
      </w:r>
      <w:r>
        <w:rPr>
          <w:spacing w:val="-8"/>
        </w:rPr>
        <w:t xml:space="preserve"> </w:t>
      </w:r>
      <w:r>
        <w:t>niti</w:t>
      </w:r>
      <w:r>
        <w:rPr>
          <w:spacing w:val="-8"/>
        </w:rPr>
        <w:t xml:space="preserve"> </w:t>
      </w:r>
      <w:r>
        <w:t>izazvati</w:t>
      </w:r>
      <w:r>
        <w:rPr>
          <w:spacing w:val="-8"/>
        </w:rPr>
        <w:t xml:space="preserve"> </w:t>
      </w:r>
      <w:r>
        <w:t>oštećenje</w:t>
      </w:r>
      <w:r>
        <w:rPr>
          <w:spacing w:val="-8"/>
        </w:rPr>
        <w:t xml:space="preserve"> </w:t>
      </w:r>
      <w:r>
        <w:t>na</w:t>
      </w:r>
      <w:r>
        <w:rPr>
          <w:spacing w:val="-8"/>
        </w:rPr>
        <w:t xml:space="preserve"> </w:t>
      </w:r>
      <w:r>
        <w:t>susjednim</w:t>
      </w:r>
      <w:r>
        <w:rPr>
          <w:spacing w:val="-8"/>
        </w:rPr>
        <w:t xml:space="preserve"> </w:t>
      </w:r>
      <w:r>
        <w:t>građevinama.</w:t>
      </w:r>
    </w:p>
    <w:p w14:paraId="45942C86" w14:textId="77777777" w:rsidR="00F14F6A" w:rsidRDefault="00F14F6A" w:rsidP="00F14F6A">
      <w:pPr>
        <w:pStyle w:val="ListParagraph"/>
        <w:widowControl w:val="0"/>
        <w:numPr>
          <w:ilvl w:val="2"/>
          <w:numId w:val="89"/>
        </w:numPr>
        <w:tabs>
          <w:tab w:val="left" w:pos="1015"/>
        </w:tabs>
        <w:autoSpaceDE w:val="0"/>
        <w:autoSpaceDN w:val="0"/>
        <w:spacing w:before="112" w:after="0" w:line="228" w:lineRule="auto"/>
        <w:ind w:left="708" w:right="707" w:firstLine="0"/>
        <w:contextualSpacing w:val="0"/>
        <w:jc w:val="both"/>
      </w:pPr>
      <w:r>
        <w:t>Smještaj manjih infrastrukturnih građevina na građevnoj čestici mora biti u skladu s odjeljcima 1.4. Ostale odredbe, 2.2. Komunikacijski sustav, 2.3. Energetski sustav i 2.4. Vodnogospodarski sustav ovog Plana. Ove građevine moguće je smještati na građevne čestice</w:t>
      </w:r>
      <w:r>
        <w:rPr>
          <w:spacing w:val="-16"/>
        </w:rPr>
        <w:t xml:space="preserve"> </w:t>
      </w:r>
      <w:r>
        <w:t>svih</w:t>
      </w:r>
      <w:r>
        <w:rPr>
          <w:spacing w:val="-15"/>
        </w:rPr>
        <w:t xml:space="preserve"> </w:t>
      </w:r>
      <w:r>
        <w:t>građevina</w:t>
      </w:r>
      <w:r>
        <w:rPr>
          <w:spacing w:val="-15"/>
        </w:rPr>
        <w:t xml:space="preserve"> </w:t>
      </w:r>
      <w:r>
        <w:t>koje</w:t>
      </w:r>
      <w:r>
        <w:rPr>
          <w:spacing w:val="-16"/>
        </w:rPr>
        <w:t xml:space="preserve"> </w:t>
      </w:r>
      <w:r>
        <w:t>je</w:t>
      </w:r>
      <w:r>
        <w:rPr>
          <w:spacing w:val="-15"/>
        </w:rPr>
        <w:t xml:space="preserve"> </w:t>
      </w:r>
      <w:r>
        <w:t>dozvoljeno</w:t>
      </w:r>
      <w:r>
        <w:rPr>
          <w:spacing w:val="-15"/>
        </w:rPr>
        <w:t xml:space="preserve"> </w:t>
      </w:r>
      <w:r>
        <w:t>graditi</w:t>
      </w:r>
      <w:r>
        <w:rPr>
          <w:spacing w:val="-15"/>
        </w:rPr>
        <w:t xml:space="preserve"> </w:t>
      </w:r>
      <w:r>
        <w:t>unutar</w:t>
      </w:r>
      <w:r>
        <w:rPr>
          <w:spacing w:val="-16"/>
        </w:rPr>
        <w:t xml:space="preserve"> </w:t>
      </w:r>
      <w:r>
        <w:t>ovog</w:t>
      </w:r>
      <w:r>
        <w:rPr>
          <w:spacing w:val="-15"/>
        </w:rPr>
        <w:t xml:space="preserve"> </w:t>
      </w:r>
      <w:r>
        <w:t>područja.</w:t>
      </w:r>
    </w:p>
    <w:p w14:paraId="607CDF47" w14:textId="77777777" w:rsidR="00F14F6A" w:rsidRDefault="00F14F6A" w:rsidP="00F14F6A">
      <w:pPr>
        <w:pStyle w:val="ListParagraph"/>
        <w:widowControl w:val="0"/>
        <w:numPr>
          <w:ilvl w:val="1"/>
          <w:numId w:val="89"/>
        </w:numPr>
        <w:tabs>
          <w:tab w:val="left" w:pos="669"/>
        </w:tabs>
        <w:autoSpaceDE w:val="0"/>
        <w:autoSpaceDN w:val="0"/>
        <w:spacing w:before="102"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318E9563" w14:textId="77777777" w:rsidR="00F14F6A" w:rsidRDefault="00F14F6A" w:rsidP="00F14F6A">
      <w:pPr>
        <w:pStyle w:val="ListParagraph"/>
        <w:widowControl w:val="0"/>
        <w:numPr>
          <w:ilvl w:val="2"/>
          <w:numId w:val="89"/>
        </w:numPr>
        <w:tabs>
          <w:tab w:val="left" w:pos="952"/>
        </w:tabs>
        <w:autoSpaceDE w:val="0"/>
        <w:autoSpaceDN w:val="0"/>
        <w:spacing w:before="100"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4605D4B3" w14:textId="77777777" w:rsidR="00F14F6A" w:rsidRDefault="00F14F6A" w:rsidP="00F14F6A">
      <w:pPr>
        <w:pStyle w:val="ListParagraph"/>
        <w:widowControl w:val="0"/>
        <w:numPr>
          <w:ilvl w:val="1"/>
          <w:numId w:val="89"/>
        </w:numPr>
        <w:tabs>
          <w:tab w:val="left" w:pos="669"/>
        </w:tabs>
        <w:autoSpaceDE w:val="0"/>
        <w:autoSpaceDN w:val="0"/>
        <w:spacing w:before="101"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68BDB9C8" w14:textId="77777777" w:rsidR="00F14F6A" w:rsidRDefault="00F14F6A" w:rsidP="00F14F6A">
      <w:pPr>
        <w:pStyle w:val="ListParagraph"/>
        <w:widowControl w:val="0"/>
        <w:numPr>
          <w:ilvl w:val="2"/>
          <w:numId w:val="89"/>
        </w:numPr>
        <w:tabs>
          <w:tab w:val="left" w:pos="952"/>
        </w:tabs>
        <w:autoSpaceDE w:val="0"/>
        <w:autoSpaceDN w:val="0"/>
        <w:spacing w:before="100"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518D16EE" w14:textId="77777777" w:rsidR="00F14F6A" w:rsidRDefault="00F14F6A" w:rsidP="00F14F6A">
      <w:pPr>
        <w:pStyle w:val="ListParagraph"/>
        <w:widowControl w:val="0"/>
        <w:numPr>
          <w:ilvl w:val="1"/>
          <w:numId w:val="89"/>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2CB58A2B" w14:textId="77777777" w:rsidR="00F14F6A" w:rsidRDefault="00F14F6A" w:rsidP="00F14F6A">
      <w:pPr>
        <w:pStyle w:val="ListParagraph"/>
        <w:widowControl w:val="0"/>
        <w:numPr>
          <w:ilvl w:val="2"/>
          <w:numId w:val="89"/>
        </w:numPr>
        <w:tabs>
          <w:tab w:val="left" w:pos="952"/>
        </w:tabs>
        <w:autoSpaceDE w:val="0"/>
        <w:autoSpaceDN w:val="0"/>
        <w:spacing w:before="101"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4B826811" w14:textId="77777777" w:rsidR="00F14F6A" w:rsidRDefault="00F14F6A" w:rsidP="00F14F6A">
      <w:pPr>
        <w:pStyle w:val="ListParagraph"/>
        <w:widowControl w:val="0"/>
        <w:numPr>
          <w:ilvl w:val="1"/>
          <w:numId w:val="89"/>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64DF22D9" w14:textId="77777777" w:rsidR="00F14F6A" w:rsidRDefault="00F14F6A" w:rsidP="00F14F6A">
      <w:pPr>
        <w:pStyle w:val="ListParagraph"/>
        <w:widowControl w:val="0"/>
        <w:numPr>
          <w:ilvl w:val="2"/>
          <w:numId w:val="89"/>
        </w:numPr>
        <w:tabs>
          <w:tab w:val="left" w:pos="952"/>
        </w:tabs>
        <w:autoSpaceDE w:val="0"/>
        <w:autoSpaceDN w:val="0"/>
        <w:spacing w:before="101"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5F48D465" w14:textId="77777777" w:rsidR="00F14F6A" w:rsidRDefault="00F14F6A" w:rsidP="00F14F6A">
      <w:pPr>
        <w:pStyle w:val="ListParagraph"/>
        <w:widowControl w:val="0"/>
        <w:numPr>
          <w:ilvl w:val="1"/>
          <w:numId w:val="89"/>
        </w:numPr>
        <w:tabs>
          <w:tab w:val="left" w:pos="669"/>
        </w:tabs>
        <w:autoSpaceDE w:val="0"/>
        <w:autoSpaceDN w:val="0"/>
        <w:spacing w:before="100"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0809004F" w14:textId="77777777" w:rsidR="00F14F6A" w:rsidRDefault="00F14F6A" w:rsidP="00F14F6A">
      <w:pPr>
        <w:pStyle w:val="ListParagraph"/>
        <w:widowControl w:val="0"/>
        <w:numPr>
          <w:ilvl w:val="2"/>
          <w:numId w:val="89"/>
        </w:numPr>
        <w:tabs>
          <w:tab w:val="left" w:pos="1008"/>
        </w:tabs>
        <w:autoSpaceDE w:val="0"/>
        <w:autoSpaceDN w:val="0"/>
        <w:spacing w:before="111" w:after="0" w:line="228" w:lineRule="auto"/>
        <w:ind w:left="708" w:right="707" w:firstLine="0"/>
        <w:contextualSpacing w:val="0"/>
        <w:jc w:val="both"/>
      </w:pPr>
      <w:r>
        <w:t>Veličina manjih infrastrukturnih građevina mora biti u skladu s odjeljcima 1.4. Ostale odredbe, 2.2. Komunikacijski sustav, 2.3. Energetski sustav i 2.4. Vodnogospodarski sustav ovog Plana.</w:t>
      </w:r>
    </w:p>
    <w:p w14:paraId="5C5D9377" w14:textId="77777777" w:rsidR="00F14F6A" w:rsidRDefault="00F14F6A" w:rsidP="00F14F6A">
      <w:pPr>
        <w:pStyle w:val="ListParagraph"/>
        <w:widowControl w:val="0"/>
        <w:numPr>
          <w:ilvl w:val="1"/>
          <w:numId w:val="89"/>
        </w:numPr>
        <w:tabs>
          <w:tab w:val="left" w:pos="669"/>
        </w:tabs>
        <w:autoSpaceDE w:val="0"/>
        <w:autoSpaceDN w:val="0"/>
        <w:spacing w:before="102" w:after="0"/>
        <w:ind w:hanging="244"/>
        <w:contextualSpacing w:val="0"/>
        <w:jc w:val="both"/>
      </w:pPr>
      <w:r>
        <w:t xml:space="preserve">uvjeti za oblikovanje </w:t>
      </w:r>
      <w:r>
        <w:rPr>
          <w:spacing w:val="-2"/>
        </w:rPr>
        <w:t>građevine</w:t>
      </w:r>
    </w:p>
    <w:p w14:paraId="0CEF21FD" w14:textId="77777777" w:rsidR="00F14F6A" w:rsidRDefault="00F14F6A" w:rsidP="00F14F6A">
      <w:pPr>
        <w:pStyle w:val="ListParagraph"/>
        <w:sectPr w:rsidR="00F14F6A">
          <w:pgSz w:w="11910" w:h="16840"/>
          <w:pgMar w:top="900" w:right="424" w:bottom="660" w:left="992" w:header="682" w:footer="467" w:gutter="0"/>
          <w:cols w:space="720"/>
        </w:sectPr>
      </w:pPr>
    </w:p>
    <w:p w14:paraId="4CF78DA6" w14:textId="77777777" w:rsidR="00F14F6A" w:rsidRDefault="00F14F6A" w:rsidP="00F14F6A">
      <w:pPr>
        <w:pStyle w:val="ListParagraph"/>
        <w:widowControl w:val="0"/>
        <w:numPr>
          <w:ilvl w:val="2"/>
          <w:numId w:val="89"/>
        </w:numPr>
        <w:tabs>
          <w:tab w:val="left" w:pos="959"/>
        </w:tabs>
        <w:autoSpaceDE w:val="0"/>
        <w:autoSpaceDN w:val="0"/>
        <w:spacing w:before="184" w:after="0" w:line="228" w:lineRule="auto"/>
        <w:ind w:left="708" w:right="707" w:firstLine="0"/>
        <w:contextualSpacing w:val="0"/>
      </w:pPr>
      <w:r>
        <w:lastRenderedPageBreak/>
        <w:t>Oblikovanje</w:t>
      </w:r>
      <w:r>
        <w:rPr>
          <w:spacing w:val="-10"/>
        </w:rPr>
        <w:t xml:space="preserve"> </w:t>
      </w:r>
      <w:r>
        <w:t>zgrada</w:t>
      </w:r>
      <w:r>
        <w:rPr>
          <w:spacing w:val="-10"/>
        </w:rPr>
        <w:t xml:space="preserve"> </w:t>
      </w:r>
      <w:r>
        <w:t>sportsko-rekreacijskih</w:t>
      </w:r>
      <w:r>
        <w:rPr>
          <w:spacing w:val="-10"/>
        </w:rPr>
        <w:t xml:space="preserve"> </w:t>
      </w:r>
      <w:r>
        <w:t>djelatnosti</w:t>
      </w:r>
      <w:r>
        <w:rPr>
          <w:spacing w:val="-10"/>
        </w:rPr>
        <w:t xml:space="preserve"> </w:t>
      </w:r>
      <w:r>
        <w:t>može</w:t>
      </w:r>
      <w:r>
        <w:rPr>
          <w:spacing w:val="-10"/>
        </w:rPr>
        <w:t xml:space="preserve"> </w:t>
      </w:r>
      <w:r>
        <w:t>biti</w:t>
      </w:r>
      <w:r>
        <w:rPr>
          <w:spacing w:val="-10"/>
        </w:rPr>
        <w:t xml:space="preserve"> </w:t>
      </w:r>
      <w:r>
        <w:t>tradicionalno,</w:t>
      </w:r>
      <w:r>
        <w:rPr>
          <w:spacing w:val="-10"/>
        </w:rPr>
        <w:t xml:space="preserve"> </w:t>
      </w:r>
      <w:r>
        <w:t>suvremeno</w:t>
      </w:r>
      <w:r>
        <w:rPr>
          <w:spacing w:val="-10"/>
        </w:rPr>
        <w:t xml:space="preserve"> </w:t>
      </w:r>
      <w:r>
        <w:t>s interpretacijom</w:t>
      </w:r>
      <w:r>
        <w:rPr>
          <w:spacing w:val="-7"/>
        </w:rPr>
        <w:t xml:space="preserve"> </w:t>
      </w:r>
      <w:r>
        <w:t>tradicionalnih</w:t>
      </w:r>
      <w:r>
        <w:rPr>
          <w:spacing w:val="-7"/>
        </w:rPr>
        <w:t xml:space="preserve"> </w:t>
      </w:r>
      <w:r>
        <w:t>motiva.</w:t>
      </w:r>
      <w:r>
        <w:rPr>
          <w:spacing w:val="-7"/>
        </w:rPr>
        <w:t xml:space="preserve"> </w:t>
      </w:r>
      <w:r>
        <w:t>Preporuča</w:t>
      </w:r>
      <w:r>
        <w:rPr>
          <w:spacing w:val="-7"/>
        </w:rPr>
        <w:t xml:space="preserve"> </w:t>
      </w:r>
      <w:r>
        <w:t>se</w:t>
      </w:r>
      <w:r>
        <w:rPr>
          <w:spacing w:val="-7"/>
        </w:rPr>
        <w:t xml:space="preserve"> </w:t>
      </w:r>
      <w:r>
        <w:t>suvremeno</w:t>
      </w:r>
      <w:r>
        <w:rPr>
          <w:spacing w:val="-7"/>
        </w:rPr>
        <w:t xml:space="preserve"> </w:t>
      </w:r>
      <w:r>
        <w:t>oblikovanje</w:t>
      </w:r>
      <w:r>
        <w:rPr>
          <w:spacing w:val="-7"/>
        </w:rPr>
        <w:t xml:space="preserve"> </w:t>
      </w:r>
      <w:r>
        <w:t>građevina.</w:t>
      </w:r>
    </w:p>
    <w:p w14:paraId="5001EF9F" w14:textId="77777777" w:rsidR="00F14F6A" w:rsidRDefault="00F14F6A" w:rsidP="00F14F6A">
      <w:pPr>
        <w:pStyle w:val="ListParagraph"/>
        <w:widowControl w:val="0"/>
        <w:numPr>
          <w:ilvl w:val="2"/>
          <w:numId w:val="89"/>
        </w:numPr>
        <w:tabs>
          <w:tab w:val="left" w:pos="996"/>
        </w:tabs>
        <w:autoSpaceDE w:val="0"/>
        <w:autoSpaceDN w:val="0"/>
        <w:spacing w:before="112" w:after="0" w:line="228" w:lineRule="auto"/>
        <w:ind w:left="708" w:right="707" w:firstLine="0"/>
        <w:contextualSpacing w:val="0"/>
      </w:pPr>
      <w:r>
        <w:rPr>
          <w:spacing w:val="-2"/>
        </w:rPr>
        <w:t>Prilikom</w:t>
      </w:r>
      <w:r>
        <w:rPr>
          <w:spacing w:val="18"/>
        </w:rPr>
        <w:t xml:space="preserve"> </w:t>
      </w:r>
      <w:r>
        <w:rPr>
          <w:spacing w:val="-2"/>
        </w:rPr>
        <w:t>planiranja</w:t>
      </w:r>
      <w:r>
        <w:rPr>
          <w:spacing w:val="18"/>
        </w:rPr>
        <w:t xml:space="preserve"> </w:t>
      </w:r>
      <w:r>
        <w:rPr>
          <w:spacing w:val="-2"/>
        </w:rPr>
        <w:t>i</w:t>
      </w:r>
      <w:r>
        <w:rPr>
          <w:spacing w:val="18"/>
        </w:rPr>
        <w:t xml:space="preserve"> </w:t>
      </w:r>
      <w:r>
        <w:rPr>
          <w:spacing w:val="-2"/>
        </w:rPr>
        <w:t>uređenja</w:t>
      </w:r>
      <w:r>
        <w:rPr>
          <w:spacing w:val="18"/>
        </w:rPr>
        <w:t xml:space="preserve"> </w:t>
      </w:r>
      <w:r>
        <w:rPr>
          <w:spacing w:val="-2"/>
        </w:rPr>
        <w:t>građevnih</w:t>
      </w:r>
      <w:r>
        <w:rPr>
          <w:spacing w:val="18"/>
        </w:rPr>
        <w:t xml:space="preserve"> </w:t>
      </w:r>
      <w:r>
        <w:rPr>
          <w:spacing w:val="-2"/>
        </w:rPr>
        <w:t>čestica</w:t>
      </w:r>
      <w:r>
        <w:rPr>
          <w:spacing w:val="18"/>
        </w:rPr>
        <w:t xml:space="preserve"> </w:t>
      </w:r>
      <w:r>
        <w:rPr>
          <w:spacing w:val="-2"/>
        </w:rPr>
        <w:t>preporuča</w:t>
      </w:r>
      <w:r>
        <w:rPr>
          <w:spacing w:val="18"/>
        </w:rPr>
        <w:t xml:space="preserve"> </w:t>
      </w:r>
      <w:r>
        <w:rPr>
          <w:spacing w:val="-2"/>
        </w:rPr>
        <w:t>se</w:t>
      </w:r>
      <w:r>
        <w:rPr>
          <w:spacing w:val="18"/>
        </w:rPr>
        <w:t xml:space="preserve"> </w:t>
      </w:r>
      <w:r>
        <w:rPr>
          <w:spacing w:val="-2"/>
        </w:rPr>
        <w:t>koristiti</w:t>
      </w:r>
      <w:r>
        <w:rPr>
          <w:spacing w:val="18"/>
        </w:rPr>
        <w:t xml:space="preserve"> </w:t>
      </w:r>
      <w:r>
        <w:rPr>
          <w:spacing w:val="-2"/>
        </w:rPr>
        <w:t>materijale</w:t>
      </w:r>
      <w:r>
        <w:rPr>
          <w:spacing w:val="18"/>
        </w:rPr>
        <w:t xml:space="preserve"> </w:t>
      </w:r>
      <w:r>
        <w:rPr>
          <w:spacing w:val="-2"/>
        </w:rPr>
        <w:t>i</w:t>
      </w:r>
      <w:r>
        <w:rPr>
          <w:spacing w:val="18"/>
        </w:rPr>
        <w:t xml:space="preserve"> </w:t>
      </w:r>
      <w:r>
        <w:rPr>
          <w:spacing w:val="-2"/>
        </w:rPr>
        <w:t xml:space="preserve">boje </w:t>
      </w:r>
      <w:r>
        <w:t>prilagođene</w:t>
      </w:r>
      <w:r>
        <w:rPr>
          <w:spacing w:val="-12"/>
        </w:rPr>
        <w:t xml:space="preserve"> </w:t>
      </w:r>
      <w:r>
        <w:t>prirodnim</w:t>
      </w:r>
      <w:r>
        <w:rPr>
          <w:spacing w:val="-12"/>
        </w:rPr>
        <w:t xml:space="preserve"> </w:t>
      </w:r>
      <w:r>
        <w:t>obilježjima</w:t>
      </w:r>
      <w:r>
        <w:rPr>
          <w:spacing w:val="-12"/>
        </w:rPr>
        <w:t xml:space="preserve"> </w:t>
      </w:r>
      <w:r>
        <w:t>okolnog</w:t>
      </w:r>
      <w:r>
        <w:rPr>
          <w:spacing w:val="-12"/>
        </w:rPr>
        <w:t xml:space="preserve"> </w:t>
      </w:r>
      <w:r>
        <w:t>prostora.</w:t>
      </w:r>
    </w:p>
    <w:p w14:paraId="75528A30" w14:textId="77777777" w:rsidR="00F14F6A" w:rsidRDefault="00F14F6A" w:rsidP="00F14F6A">
      <w:pPr>
        <w:pStyle w:val="ListParagraph"/>
        <w:widowControl w:val="0"/>
        <w:numPr>
          <w:ilvl w:val="2"/>
          <w:numId w:val="89"/>
        </w:numPr>
        <w:tabs>
          <w:tab w:val="left" w:pos="1025"/>
        </w:tabs>
        <w:autoSpaceDE w:val="0"/>
        <w:autoSpaceDN w:val="0"/>
        <w:spacing w:before="113" w:after="0" w:line="228" w:lineRule="auto"/>
        <w:ind w:left="708" w:right="707" w:firstLine="0"/>
        <w:contextualSpacing w:val="0"/>
      </w:pPr>
      <w:r>
        <w:t>Kao</w:t>
      </w:r>
      <w:r>
        <w:rPr>
          <w:spacing w:val="72"/>
        </w:rPr>
        <w:t xml:space="preserve"> </w:t>
      </w:r>
      <w:r>
        <w:t>podne</w:t>
      </w:r>
      <w:r>
        <w:rPr>
          <w:spacing w:val="72"/>
        </w:rPr>
        <w:t xml:space="preserve"> </w:t>
      </w:r>
      <w:r>
        <w:t>podloge</w:t>
      </w:r>
      <w:r>
        <w:rPr>
          <w:spacing w:val="72"/>
        </w:rPr>
        <w:t xml:space="preserve"> </w:t>
      </w:r>
      <w:r>
        <w:t>na</w:t>
      </w:r>
      <w:r>
        <w:rPr>
          <w:spacing w:val="72"/>
        </w:rPr>
        <w:t xml:space="preserve"> </w:t>
      </w:r>
      <w:r>
        <w:t>površinama</w:t>
      </w:r>
      <w:r>
        <w:rPr>
          <w:spacing w:val="72"/>
        </w:rPr>
        <w:t xml:space="preserve"> </w:t>
      </w:r>
      <w:r>
        <w:t>s</w:t>
      </w:r>
      <w:r>
        <w:rPr>
          <w:spacing w:val="72"/>
        </w:rPr>
        <w:t xml:space="preserve"> </w:t>
      </w:r>
      <w:r>
        <w:t>sportskim</w:t>
      </w:r>
      <w:r>
        <w:rPr>
          <w:spacing w:val="72"/>
        </w:rPr>
        <w:t xml:space="preserve"> </w:t>
      </w:r>
      <w:r>
        <w:t>spravama</w:t>
      </w:r>
      <w:r>
        <w:rPr>
          <w:spacing w:val="72"/>
        </w:rPr>
        <w:t xml:space="preserve"> </w:t>
      </w:r>
      <w:r>
        <w:t>i</w:t>
      </w:r>
      <w:r>
        <w:rPr>
          <w:spacing w:val="72"/>
        </w:rPr>
        <w:t xml:space="preserve"> </w:t>
      </w:r>
      <w:r>
        <w:t>opremom</w:t>
      </w:r>
      <w:r>
        <w:rPr>
          <w:spacing w:val="72"/>
        </w:rPr>
        <w:t xml:space="preserve"> </w:t>
      </w:r>
      <w:r>
        <w:t>za</w:t>
      </w:r>
      <w:r>
        <w:rPr>
          <w:spacing w:val="72"/>
        </w:rPr>
        <w:t xml:space="preserve"> </w:t>
      </w:r>
      <w:r>
        <w:t>različite adrenalinske</w:t>
      </w:r>
      <w:r>
        <w:rPr>
          <w:spacing w:val="-7"/>
        </w:rPr>
        <w:t xml:space="preserve"> </w:t>
      </w:r>
      <w:r>
        <w:t>sportove</w:t>
      </w:r>
      <w:r>
        <w:rPr>
          <w:spacing w:val="-7"/>
        </w:rPr>
        <w:t xml:space="preserve"> </w:t>
      </w:r>
      <w:r>
        <w:t>preporuča</w:t>
      </w:r>
      <w:r>
        <w:rPr>
          <w:spacing w:val="-7"/>
        </w:rPr>
        <w:t xml:space="preserve"> </w:t>
      </w:r>
      <w:r>
        <w:t>se</w:t>
      </w:r>
      <w:r>
        <w:rPr>
          <w:spacing w:val="-7"/>
        </w:rPr>
        <w:t xml:space="preserve"> </w:t>
      </w:r>
      <w:r>
        <w:t>upotreba</w:t>
      </w:r>
      <w:r>
        <w:rPr>
          <w:spacing w:val="-7"/>
        </w:rPr>
        <w:t xml:space="preserve"> </w:t>
      </w:r>
      <w:r>
        <w:t>antitraumatskih</w:t>
      </w:r>
      <w:r>
        <w:rPr>
          <w:spacing w:val="-7"/>
        </w:rPr>
        <w:t xml:space="preserve"> </w:t>
      </w:r>
      <w:r>
        <w:t>podloga</w:t>
      </w:r>
      <w:r>
        <w:rPr>
          <w:spacing w:val="-7"/>
        </w:rPr>
        <w:t xml:space="preserve"> </w:t>
      </w:r>
      <w:r>
        <w:t>ili</w:t>
      </w:r>
      <w:r>
        <w:rPr>
          <w:spacing w:val="-7"/>
        </w:rPr>
        <w:t xml:space="preserve"> </w:t>
      </w:r>
      <w:r>
        <w:t>sličnih</w:t>
      </w:r>
      <w:r>
        <w:rPr>
          <w:spacing w:val="-7"/>
        </w:rPr>
        <w:t xml:space="preserve"> </w:t>
      </w:r>
      <w:r>
        <w:t>materijala.</w:t>
      </w:r>
    </w:p>
    <w:p w14:paraId="7A8C550F" w14:textId="77777777" w:rsidR="00F14F6A" w:rsidRDefault="00F14F6A" w:rsidP="00F14F6A">
      <w:pPr>
        <w:pStyle w:val="ListParagraph"/>
        <w:widowControl w:val="0"/>
        <w:numPr>
          <w:ilvl w:val="2"/>
          <w:numId w:val="89"/>
        </w:numPr>
        <w:tabs>
          <w:tab w:val="left" w:pos="952"/>
        </w:tabs>
        <w:autoSpaceDE w:val="0"/>
        <w:autoSpaceDN w:val="0"/>
        <w:spacing w:before="103" w:after="0"/>
        <w:ind w:left="952" w:hanging="244"/>
        <w:contextualSpacing w:val="0"/>
      </w:pPr>
      <w:r>
        <w:rPr>
          <w:spacing w:val="-2"/>
        </w:rPr>
        <w:t>Moguće</w:t>
      </w:r>
      <w:r>
        <w:rPr>
          <w:spacing w:val="-10"/>
        </w:rPr>
        <w:t xml:space="preserve"> </w:t>
      </w:r>
      <w:r>
        <w:rPr>
          <w:spacing w:val="-2"/>
        </w:rPr>
        <w:t>je</w:t>
      </w:r>
      <w:r>
        <w:rPr>
          <w:spacing w:val="-9"/>
        </w:rPr>
        <w:t xml:space="preserve"> </w:t>
      </w:r>
      <w:r>
        <w:rPr>
          <w:spacing w:val="-2"/>
        </w:rPr>
        <w:t>sezonsko</w:t>
      </w:r>
      <w:r>
        <w:rPr>
          <w:spacing w:val="-9"/>
        </w:rPr>
        <w:t xml:space="preserve"> </w:t>
      </w:r>
      <w:r>
        <w:rPr>
          <w:spacing w:val="-2"/>
        </w:rPr>
        <w:t>natkrivanje</w:t>
      </w:r>
      <w:r>
        <w:rPr>
          <w:spacing w:val="-9"/>
        </w:rPr>
        <w:t xml:space="preserve"> </w:t>
      </w:r>
      <w:r>
        <w:rPr>
          <w:spacing w:val="-2"/>
        </w:rPr>
        <w:t>teniskih</w:t>
      </w:r>
      <w:r>
        <w:rPr>
          <w:spacing w:val="-9"/>
        </w:rPr>
        <w:t xml:space="preserve"> </w:t>
      </w:r>
      <w:r>
        <w:rPr>
          <w:spacing w:val="-2"/>
        </w:rPr>
        <w:t>terena</w:t>
      </w:r>
      <w:r>
        <w:rPr>
          <w:spacing w:val="-9"/>
        </w:rPr>
        <w:t xml:space="preserve"> </w:t>
      </w:r>
      <w:r>
        <w:rPr>
          <w:spacing w:val="-2"/>
        </w:rPr>
        <w:t>montažnim</w:t>
      </w:r>
      <w:r>
        <w:rPr>
          <w:spacing w:val="-9"/>
        </w:rPr>
        <w:t xml:space="preserve"> </w:t>
      </w:r>
      <w:r>
        <w:rPr>
          <w:spacing w:val="-2"/>
        </w:rPr>
        <w:t>konstrukcijama</w:t>
      </w:r>
      <w:r>
        <w:rPr>
          <w:spacing w:val="-9"/>
        </w:rPr>
        <w:t xml:space="preserve"> </w:t>
      </w:r>
      <w:r>
        <w:rPr>
          <w:spacing w:val="-2"/>
        </w:rPr>
        <w:t>(baloni</w:t>
      </w:r>
      <w:r>
        <w:rPr>
          <w:spacing w:val="-9"/>
        </w:rPr>
        <w:t xml:space="preserve"> </w:t>
      </w:r>
      <w:r>
        <w:rPr>
          <w:spacing w:val="-2"/>
        </w:rPr>
        <w:t>i</w:t>
      </w:r>
      <w:r>
        <w:rPr>
          <w:spacing w:val="-9"/>
        </w:rPr>
        <w:t xml:space="preserve"> </w:t>
      </w:r>
      <w:r>
        <w:rPr>
          <w:spacing w:val="-4"/>
        </w:rPr>
        <w:t>sl.)</w:t>
      </w:r>
    </w:p>
    <w:p w14:paraId="74A829F1" w14:textId="77777777" w:rsidR="00F14F6A" w:rsidRDefault="00F14F6A" w:rsidP="00F14F6A">
      <w:pPr>
        <w:pStyle w:val="ListParagraph"/>
        <w:widowControl w:val="0"/>
        <w:numPr>
          <w:ilvl w:val="1"/>
          <w:numId w:val="89"/>
        </w:numPr>
        <w:tabs>
          <w:tab w:val="left" w:pos="791"/>
        </w:tabs>
        <w:autoSpaceDE w:val="0"/>
        <w:autoSpaceDN w:val="0"/>
        <w:spacing w:before="100" w:after="0"/>
        <w:ind w:left="791" w:hanging="366"/>
        <w:contextualSpacing w:val="0"/>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725DE860" w14:textId="77777777" w:rsidR="00F14F6A" w:rsidRDefault="00F14F6A" w:rsidP="00F14F6A">
      <w:pPr>
        <w:pStyle w:val="ListParagraph"/>
        <w:widowControl w:val="0"/>
        <w:numPr>
          <w:ilvl w:val="2"/>
          <w:numId w:val="89"/>
        </w:numPr>
        <w:tabs>
          <w:tab w:val="left" w:pos="970"/>
        </w:tabs>
        <w:autoSpaceDE w:val="0"/>
        <w:autoSpaceDN w:val="0"/>
        <w:spacing w:before="111" w:after="0" w:line="228" w:lineRule="auto"/>
        <w:ind w:left="708" w:right="707" w:firstLine="0"/>
        <w:contextualSpacing w:val="0"/>
        <w:jc w:val="both"/>
      </w:pPr>
      <w:r>
        <w:t>Najmanje</w:t>
      </w:r>
      <w:r>
        <w:rPr>
          <w:spacing w:val="-16"/>
        </w:rPr>
        <w:t xml:space="preserve"> </w:t>
      </w:r>
      <w:r>
        <w:t>30%</w:t>
      </w:r>
      <w:r>
        <w:rPr>
          <w:spacing w:val="-15"/>
        </w:rPr>
        <w:t xml:space="preserve"> </w:t>
      </w:r>
      <w:r>
        <w:t>površine</w:t>
      </w:r>
      <w:r>
        <w:rPr>
          <w:spacing w:val="-15"/>
        </w:rPr>
        <w:t xml:space="preserve"> </w:t>
      </w:r>
      <w:r>
        <w:t>građevne</w:t>
      </w:r>
      <w:r>
        <w:rPr>
          <w:spacing w:val="-15"/>
        </w:rPr>
        <w:t xml:space="preserve"> </w:t>
      </w:r>
      <w:r>
        <w:t>čestice</w:t>
      </w:r>
      <w:r>
        <w:rPr>
          <w:spacing w:val="-16"/>
        </w:rPr>
        <w:t xml:space="preserve"> </w:t>
      </w:r>
      <w:r>
        <w:t>trebaju</w:t>
      </w:r>
      <w:r>
        <w:rPr>
          <w:spacing w:val="-15"/>
        </w:rPr>
        <w:t xml:space="preserve"> </w:t>
      </w:r>
      <w:r>
        <w:t>biti</w:t>
      </w:r>
      <w:r>
        <w:rPr>
          <w:spacing w:val="-15"/>
        </w:rPr>
        <w:t xml:space="preserve"> </w:t>
      </w:r>
      <w:r>
        <w:t>uređene</w:t>
      </w:r>
      <w:r>
        <w:rPr>
          <w:spacing w:val="-15"/>
        </w:rPr>
        <w:t xml:space="preserve"> </w:t>
      </w:r>
      <w:r>
        <w:t>površine</w:t>
      </w:r>
      <w:r>
        <w:rPr>
          <w:spacing w:val="-16"/>
        </w:rPr>
        <w:t xml:space="preserve"> </w:t>
      </w:r>
      <w:r>
        <w:t>zelenila,</w:t>
      </w:r>
      <w:r>
        <w:rPr>
          <w:spacing w:val="-15"/>
        </w:rPr>
        <w:t xml:space="preserve"> </w:t>
      </w:r>
      <w:r>
        <w:t xml:space="preserve">prirodan </w:t>
      </w:r>
      <w:r>
        <w:rPr>
          <w:spacing w:val="-2"/>
        </w:rPr>
        <w:t>teren.</w:t>
      </w:r>
    </w:p>
    <w:p w14:paraId="17A8A563" w14:textId="77777777" w:rsidR="00F14F6A" w:rsidRDefault="00F14F6A" w:rsidP="00F14F6A">
      <w:pPr>
        <w:pStyle w:val="ListParagraph"/>
        <w:widowControl w:val="0"/>
        <w:numPr>
          <w:ilvl w:val="2"/>
          <w:numId w:val="89"/>
        </w:numPr>
        <w:tabs>
          <w:tab w:val="left" w:pos="982"/>
        </w:tabs>
        <w:autoSpaceDE w:val="0"/>
        <w:autoSpaceDN w:val="0"/>
        <w:spacing w:before="112" w:after="0" w:line="228" w:lineRule="auto"/>
        <w:ind w:left="708"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3BDD79D7" w14:textId="77777777" w:rsidR="00F14F6A" w:rsidRDefault="00F14F6A" w:rsidP="00F14F6A">
      <w:pPr>
        <w:pStyle w:val="ListParagraph"/>
        <w:widowControl w:val="0"/>
        <w:numPr>
          <w:ilvl w:val="2"/>
          <w:numId w:val="89"/>
        </w:numPr>
        <w:tabs>
          <w:tab w:val="left" w:pos="939"/>
        </w:tabs>
        <w:autoSpaceDE w:val="0"/>
        <w:autoSpaceDN w:val="0"/>
        <w:spacing w:before="113" w:after="0" w:line="228" w:lineRule="auto"/>
        <w:ind w:left="708" w:right="707" w:firstLine="0"/>
        <w:contextualSpacing w:val="0"/>
        <w:jc w:val="both"/>
      </w:pPr>
      <w:r>
        <w:rPr>
          <w:spacing w:val="-4"/>
        </w:rPr>
        <w:t xml:space="preserve">Građevna čestica i/ili pojedine sportske sprave se po potrebi ograđuju sigurnosnim ograda. </w:t>
      </w:r>
      <w:r>
        <w:t xml:space="preserve">U pravilu se ograda podiže unutar građevne čestice s vanjskim rubom najdalje na rubu </w:t>
      </w:r>
      <w:r>
        <w:rPr>
          <w:spacing w:val="-4"/>
        </w:rPr>
        <w:t>građevne</w:t>
      </w:r>
      <w:r>
        <w:rPr>
          <w:spacing w:val="-9"/>
        </w:rPr>
        <w:t xml:space="preserve"> </w:t>
      </w:r>
      <w:r>
        <w:rPr>
          <w:spacing w:val="-4"/>
        </w:rPr>
        <w:t>čestice.</w:t>
      </w:r>
      <w:r>
        <w:rPr>
          <w:spacing w:val="-9"/>
        </w:rPr>
        <w:t xml:space="preserve"> </w:t>
      </w:r>
      <w:r>
        <w:rPr>
          <w:spacing w:val="-4"/>
        </w:rPr>
        <w:t>Najveća</w:t>
      </w:r>
      <w:r>
        <w:rPr>
          <w:spacing w:val="-9"/>
        </w:rPr>
        <w:t xml:space="preserve"> </w:t>
      </w:r>
      <w:r>
        <w:rPr>
          <w:spacing w:val="-4"/>
        </w:rPr>
        <w:t>visina</w:t>
      </w:r>
      <w:r>
        <w:rPr>
          <w:spacing w:val="-9"/>
        </w:rPr>
        <w:t xml:space="preserve"> </w:t>
      </w:r>
      <w:r>
        <w:rPr>
          <w:spacing w:val="-4"/>
        </w:rPr>
        <w:t>ograde</w:t>
      </w:r>
      <w:r>
        <w:rPr>
          <w:spacing w:val="-9"/>
        </w:rPr>
        <w:t xml:space="preserve"> </w:t>
      </w:r>
      <w:r>
        <w:rPr>
          <w:spacing w:val="-4"/>
        </w:rPr>
        <w:t>je</w:t>
      </w:r>
      <w:r>
        <w:rPr>
          <w:spacing w:val="-9"/>
        </w:rPr>
        <w:t xml:space="preserve"> </w:t>
      </w:r>
      <w:r>
        <w:rPr>
          <w:spacing w:val="-4"/>
        </w:rPr>
        <w:t>1,5</w:t>
      </w:r>
      <w:r>
        <w:rPr>
          <w:spacing w:val="-9"/>
        </w:rPr>
        <w:t xml:space="preserve"> </w:t>
      </w:r>
      <w:r>
        <w:rPr>
          <w:spacing w:val="-4"/>
        </w:rPr>
        <w:t>m,</w:t>
      </w:r>
      <w:r>
        <w:rPr>
          <w:spacing w:val="-9"/>
        </w:rPr>
        <w:t xml:space="preserve"> </w:t>
      </w:r>
      <w:r>
        <w:rPr>
          <w:spacing w:val="-4"/>
        </w:rPr>
        <w:t>mjereno</w:t>
      </w:r>
      <w:r>
        <w:rPr>
          <w:spacing w:val="-9"/>
        </w:rPr>
        <w:t xml:space="preserve"> </w:t>
      </w:r>
      <w:r>
        <w:rPr>
          <w:spacing w:val="-4"/>
        </w:rPr>
        <w:t>od</w:t>
      </w:r>
      <w:r>
        <w:rPr>
          <w:spacing w:val="-9"/>
        </w:rPr>
        <w:t xml:space="preserve"> </w:t>
      </w:r>
      <w:r>
        <w:rPr>
          <w:spacing w:val="-4"/>
        </w:rPr>
        <w:t>najniže</w:t>
      </w:r>
      <w:r>
        <w:rPr>
          <w:spacing w:val="-9"/>
        </w:rPr>
        <w:t xml:space="preserve"> </w:t>
      </w:r>
      <w:r>
        <w:rPr>
          <w:spacing w:val="-4"/>
        </w:rPr>
        <w:t>kote</w:t>
      </w:r>
      <w:r>
        <w:rPr>
          <w:spacing w:val="-9"/>
        </w:rPr>
        <w:t xml:space="preserve"> </w:t>
      </w:r>
      <w:r>
        <w:rPr>
          <w:spacing w:val="-4"/>
        </w:rPr>
        <w:t>uređenog</w:t>
      </w:r>
      <w:r>
        <w:rPr>
          <w:spacing w:val="-9"/>
        </w:rPr>
        <w:t xml:space="preserve"> </w:t>
      </w:r>
      <w:r>
        <w:rPr>
          <w:spacing w:val="-4"/>
        </w:rPr>
        <w:t xml:space="preserve">terena </w:t>
      </w:r>
      <w:r>
        <w:t xml:space="preserve">do najvišeg dijela ograde. Iznimno, ograda može biti i viša od 1,5 m kada to uvjetuju </w:t>
      </w:r>
      <w:r>
        <w:rPr>
          <w:spacing w:val="-4"/>
        </w:rPr>
        <w:t>proizvođači</w:t>
      </w:r>
      <w:r>
        <w:rPr>
          <w:spacing w:val="-12"/>
        </w:rPr>
        <w:t xml:space="preserve"> </w:t>
      </w:r>
      <w:r>
        <w:rPr>
          <w:spacing w:val="-4"/>
        </w:rPr>
        <w:t>sportskih</w:t>
      </w:r>
      <w:r>
        <w:rPr>
          <w:spacing w:val="-11"/>
        </w:rPr>
        <w:t xml:space="preserve"> </w:t>
      </w:r>
      <w:r>
        <w:rPr>
          <w:spacing w:val="-4"/>
        </w:rPr>
        <w:t>sprava.</w:t>
      </w:r>
      <w:r>
        <w:rPr>
          <w:spacing w:val="-11"/>
        </w:rPr>
        <w:t xml:space="preserve"> </w:t>
      </w:r>
      <w:r>
        <w:rPr>
          <w:spacing w:val="-4"/>
        </w:rPr>
        <w:t>Podnožje</w:t>
      </w:r>
      <w:r>
        <w:rPr>
          <w:spacing w:val="-12"/>
        </w:rPr>
        <w:t xml:space="preserve"> </w:t>
      </w:r>
      <w:r>
        <w:rPr>
          <w:spacing w:val="-4"/>
        </w:rPr>
        <w:t>ograde</w:t>
      </w:r>
      <w:r>
        <w:rPr>
          <w:spacing w:val="-11"/>
        </w:rPr>
        <w:t xml:space="preserve"> </w:t>
      </w:r>
      <w:r>
        <w:rPr>
          <w:spacing w:val="-4"/>
        </w:rPr>
        <w:t>visine</w:t>
      </w:r>
      <w:r>
        <w:rPr>
          <w:spacing w:val="-11"/>
        </w:rPr>
        <w:t xml:space="preserve"> </w:t>
      </w:r>
      <w:r>
        <w:rPr>
          <w:spacing w:val="-4"/>
        </w:rPr>
        <w:t>do</w:t>
      </w:r>
      <w:r>
        <w:rPr>
          <w:spacing w:val="-11"/>
        </w:rPr>
        <w:t xml:space="preserve"> </w:t>
      </w:r>
      <w:r>
        <w:rPr>
          <w:spacing w:val="-4"/>
        </w:rPr>
        <w:t>0,5</w:t>
      </w:r>
      <w:r>
        <w:rPr>
          <w:spacing w:val="-12"/>
        </w:rPr>
        <w:t xml:space="preserve"> </w:t>
      </w:r>
      <w:r>
        <w:rPr>
          <w:spacing w:val="-4"/>
        </w:rPr>
        <w:t>m</w:t>
      </w:r>
      <w:r>
        <w:rPr>
          <w:spacing w:val="-11"/>
        </w:rPr>
        <w:t xml:space="preserve"> </w:t>
      </w:r>
      <w:r>
        <w:rPr>
          <w:spacing w:val="-4"/>
        </w:rPr>
        <w:t>može</w:t>
      </w:r>
      <w:r>
        <w:rPr>
          <w:spacing w:val="-11"/>
        </w:rPr>
        <w:t xml:space="preserve"> </w:t>
      </w:r>
      <w:r>
        <w:rPr>
          <w:spacing w:val="-4"/>
        </w:rPr>
        <w:t>biti</w:t>
      </w:r>
      <w:r>
        <w:rPr>
          <w:spacing w:val="-12"/>
        </w:rPr>
        <w:t xml:space="preserve"> </w:t>
      </w:r>
      <w:r>
        <w:rPr>
          <w:spacing w:val="-4"/>
        </w:rPr>
        <w:t>izvedeno</w:t>
      </w:r>
      <w:r>
        <w:rPr>
          <w:spacing w:val="-11"/>
        </w:rPr>
        <w:t xml:space="preserve"> </w:t>
      </w:r>
      <w:r>
        <w:rPr>
          <w:spacing w:val="-4"/>
        </w:rPr>
        <w:t>od</w:t>
      </w:r>
      <w:r>
        <w:rPr>
          <w:spacing w:val="-11"/>
        </w:rPr>
        <w:t xml:space="preserve"> </w:t>
      </w:r>
      <w:r>
        <w:rPr>
          <w:spacing w:val="-4"/>
        </w:rPr>
        <w:t xml:space="preserve">betona, </w:t>
      </w:r>
      <w:r>
        <w:t>kamena, opeke ili drugog punog materijala, a dio iznad visine 0,5 m mora biti prozračan, izveden</w:t>
      </w:r>
      <w:r>
        <w:rPr>
          <w:spacing w:val="-7"/>
        </w:rPr>
        <w:t xml:space="preserve"> </w:t>
      </w:r>
      <w:r>
        <w:t>od</w:t>
      </w:r>
      <w:r>
        <w:rPr>
          <w:spacing w:val="-7"/>
        </w:rPr>
        <w:t xml:space="preserve"> </w:t>
      </w:r>
      <w:r>
        <w:t>žice,</w:t>
      </w:r>
      <w:r>
        <w:rPr>
          <w:spacing w:val="-7"/>
        </w:rPr>
        <w:t xml:space="preserve"> </w:t>
      </w:r>
      <w:r>
        <w:t>drveta</w:t>
      </w:r>
      <w:r>
        <w:rPr>
          <w:spacing w:val="-7"/>
        </w:rPr>
        <w:t xml:space="preserve"> </w:t>
      </w:r>
      <w:r>
        <w:t>ili</w:t>
      </w:r>
      <w:r>
        <w:rPr>
          <w:spacing w:val="-7"/>
        </w:rPr>
        <w:t xml:space="preserve"> </w:t>
      </w:r>
      <w:r>
        <w:t>drugog</w:t>
      </w:r>
      <w:r>
        <w:rPr>
          <w:spacing w:val="-7"/>
        </w:rPr>
        <w:t xml:space="preserve"> </w:t>
      </w:r>
      <w:r>
        <w:t>materijala</w:t>
      </w:r>
      <w:r>
        <w:rPr>
          <w:spacing w:val="-7"/>
        </w:rPr>
        <w:t xml:space="preserve"> </w:t>
      </w:r>
      <w:r>
        <w:t>sličnih</w:t>
      </w:r>
      <w:r>
        <w:rPr>
          <w:spacing w:val="-7"/>
        </w:rPr>
        <w:t xml:space="preserve"> </w:t>
      </w:r>
      <w:r>
        <w:t>karakteristika.</w:t>
      </w:r>
      <w:r>
        <w:rPr>
          <w:spacing w:val="-7"/>
        </w:rPr>
        <w:t xml:space="preserve"> </w:t>
      </w:r>
      <w:r>
        <w:t>Ograda</w:t>
      </w:r>
      <w:r>
        <w:rPr>
          <w:spacing w:val="-7"/>
        </w:rPr>
        <w:t xml:space="preserve"> </w:t>
      </w:r>
      <w:r>
        <w:t>može</w:t>
      </w:r>
      <w:r>
        <w:rPr>
          <w:spacing w:val="-7"/>
        </w:rPr>
        <w:t xml:space="preserve"> </w:t>
      </w:r>
      <w:r>
        <w:t>biti</w:t>
      </w:r>
      <w:r>
        <w:rPr>
          <w:spacing w:val="-7"/>
        </w:rPr>
        <w:t xml:space="preserve"> </w:t>
      </w:r>
      <w:r>
        <w:t>i</w:t>
      </w:r>
      <w:r>
        <w:rPr>
          <w:spacing w:val="-7"/>
        </w:rPr>
        <w:t xml:space="preserve"> </w:t>
      </w:r>
      <w:r>
        <w:t>zeleni nasad („živica“). Kolna ulazna vrata na uličnoj ogradi moraju se otvarati prema unutrašnjoj strani</w:t>
      </w:r>
      <w:r>
        <w:rPr>
          <w:spacing w:val="-15"/>
        </w:rPr>
        <w:t xml:space="preserve"> </w:t>
      </w:r>
      <w:r>
        <w:t>(na</w:t>
      </w:r>
      <w:r>
        <w:rPr>
          <w:spacing w:val="-15"/>
        </w:rPr>
        <w:t xml:space="preserve"> </w:t>
      </w:r>
      <w:r>
        <w:t>građevnu</w:t>
      </w:r>
      <w:r>
        <w:rPr>
          <w:spacing w:val="-15"/>
        </w:rPr>
        <w:t xml:space="preserve"> </w:t>
      </w:r>
      <w:r>
        <w:t>česticu),</w:t>
      </w:r>
      <w:r>
        <w:rPr>
          <w:spacing w:val="-15"/>
        </w:rPr>
        <w:t xml:space="preserve"> </w:t>
      </w:r>
      <w:r>
        <w:t>tako</w:t>
      </w:r>
      <w:r>
        <w:rPr>
          <w:spacing w:val="-15"/>
        </w:rPr>
        <w:t xml:space="preserve"> </w:t>
      </w:r>
      <w:r>
        <w:t>da</w:t>
      </w:r>
      <w:r>
        <w:rPr>
          <w:spacing w:val="-15"/>
        </w:rPr>
        <w:t xml:space="preserve"> </w:t>
      </w:r>
      <w:r>
        <w:t>ne</w:t>
      </w:r>
      <w:r>
        <w:rPr>
          <w:spacing w:val="-15"/>
        </w:rPr>
        <w:t xml:space="preserve"> </w:t>
      </w:r>
      <w:r>
        <w:t>ugrožavaju</w:t>
      </w:r>
      <w:r>
        <w:rPr>
          <w:spacing w:val="-15"/>
        </w:rPr>
        <w:t xml:space="preserve"> </w:t>
      </w:r>
      <w:r>
        <w:t>promet</w:t>
      </w:r>
      <w:r>
        <w:rPr>
          <w:spacing w:val="-15"/>
        </w:rPr>
        <w:t xml:space="preserve"> </w:t>
      </w:r>
      <w:r>
        <w:t>na</w:t>
      </w:r>
      <w:r>
        <w:rPr>
          <w:spacing w:val="-15"/>
        </w:rPr>
        <w:t xml:space="preserve"> </w:t>
      </w:r>
      <w:r>
        <w:t>javnoj</w:t>
      </w:r>
      <w:r>
        <w:rPr>
          <w:spacing w:val="-15"/>
        </w:rPr>
        <w:t xml:space="preserve"> </w:t>
      </w:r>
      <w:r>
        <w:t>površini.</w:t>
      </w:r>
    </w:p>
    <w:p w14:paraId="3A9813C2" w14:textId="77777777" w:rsidR="00F14F6A" w:rsidRDefault="00F14F6A" w:rsidP="00F14F6A">
      <w:pPr>
        <w:pStyle w:val="ListParagraph"/>
        <w:widowControl w:val="0"/>
        <w:numPr>
          <w:ilvl w:val="2"/>
          <w:numId w:val="89"/>
        </w:numPr>
        <w:tabs>
          <w:tab w:val="left" w:pos="959"/>
        </w:tabs>
        <w:autoSpaceDE w:val="0"/>
        <w:autoSpaceDN w:val="0"/>
        <w:spacing w:before="110" w:after="0" w:line="228" w:lineRule="auto"/>
        <w:ind w:left="708" w:right="707" w:firstLine="0"/>
        <w:contextualSpacing w:val="0"/>
        <w:jc w:val="both"/>
      </w:pPr>
      <w:r>
        <w:t>Parkirališnih</w:t>
      </w:r>
      <w:r>
        <w:rPr>
          <w:spacing w:val="-5"/>
        </w:rPr>
        <w:t xml:space="preserve"> </w:t>
      </w:r>
      <w:r>
        <w:t>mjesta</w:t>
      </w:r>
      <w:r>
        <w:rPr>
          <w:spacing w:val="-5"/>
        </w:rPr>
        <w:t xml:space="preserve"> </w:t>
      </w:r>
      <w:r>
        <w:t>za</w:t>
      </w:r>
      <w:r>
        <w:rPr>
          <w:spacing w:val="-5"/>
        </w:rPr>
        <w:t xml:space="preserve"> </w:t>
      </w:r>
      <w:r>
        <w:t>korisnike</w:t>
      </w:r>
      <w:r>
        <w:rPr>
          <w:spacing w:val="-5"/>
        </w:rPr>
        <w:t xml:space="preserve"> </w:t>
      </w:r>
      <w:r>
        <w:t>igrališta</w:t>
      </w:r>
      <w:r>
        <w:rPr>
          <w:spacing w:val="-5"/>
        </w:rPr>
        <w:t xml:space="preserve"> </w:t>
      </w:r>
      <w:r>
        <w:t>i</w:t>
      </w:r>
      <w:r>
        <w:rPr>
          <w:spacing w:val="-5"/>
        </w:rPr>
        <w:t xml:space="preserve"> </w:t>
      </w:r>
      <w:r>
        <w:t>korisnike</w:t>
      </w:r>
      <w:r>
        <w:rPr>
          <w:spacing w:val="-5"/>
        </w:rPr>
        <w:t xml:space="preserve"> </w:t>
      </w:r>
      <w:r>
        <w:t>sadržaja:</w:t>
      </w:r>
      <w:r>
        <w:rPr>
          <w:spacing w:val="-5"/>
        </w:rPr>
        <w:t xml:space="preserve"> </w:t>
      </w:r>
      <w:r>
        <w:t>kanuing,</w:t>
      </w:r>
      <w:r>
        <w:rPr>
          <w:spacing w:val="-5"/>
        </w:rPr>
        <w:t xml:space="preserve"> </w:t>
      </w:r>
      <w:r>
        <w:t>rafting,</w:t>
      </w:r>
      <w:r>
        <w:rPr>
          <w:spacing w:val="-5"/>
        </w:rPr>
        <w:t xml:space="preserve"> </w:t>
      </w:r>
      <w:r>
        <w:t>spiljarenje</w:t>
      </w:r>
      <w:r>
        <w:rPr>
          <w:spacing w:val="-5"/>
        </w:rPr>
        <w:t xml:space="preserve"> </w:t>
      </w:r>
      <w:r>
        <w:t>i sl. izvan obuhvata Plana smještaju se na javnom parkiralištu na površini namjene</w:t>
      </w:r>
      <w:r>
        <w:rPr>
          <w:spacing w:val="40"/>
        </w:rPr>
        <w:t xml:space="preserve"> </w:t>
      </w:r>
      <w:r>
        <w:rPr>
          <w:spacing w:val="-2"/>
        </w:rPr>
        <w:t>Parkirališna</w:t>
      </w:r>
      <w:r>
        <w:rPr>
          <w:spacing w:val="-10"/>
        </w:rPr>
        <w:t xml:space="preserve"> </w:t>
      </w:r>
      <w:r>
        <w:rPr>
          <w:spacing w:val="-2"/>
        </w:rPr>
        <w:t>površina,</w:t>
      </w:r>
      <w:r>
        <w:rPr>
          <w:spacing w:val="-10"/>
        </w:rPr>
        <w:t xml:space="preserve"> </w:t>
      </w:r>
      <w:r>
        <w:rPr>
          <w:spacing w:val="-2"/>
        </w:rPr>
        <w:t>prema</w:t>
      </w:r>
      <w:r>
        <w:rPr>
          <w:spacing w:val="-10"/>
        </w:rPr>
        <w:t xml:space="preserve"> </w:t>
      </w:r>
      <w:r>
        <w:rPr>
          <w:spacing w:val="-2"/>
        </w:rPr>
        <w:t>sljedećim</w:t>
      </w:r>
      <w:r>
        <w:rPr>
          <w:spacing w:val="-10"/>
        </w:rPr>
        <w:t xml:space="preserve"> </w:t>
      </w:r>
      <w:r>
        <w:rPr>
          <w:spacing w:val="-2"/>
        </w:rPr>
        <w:t>kriterijima:</w:t>
      </w:r>
      <w:r>
        <w:rPr>
          <w:spacing w:val="-10"/>
        </w:rPr>
        <w:t xml:space="preserve"> </w:t>
      </w:r>
      <w:r>
        <w:rPr>
          <w:spacing w:val="-2"/>
        </w:rPr>
        <w:t>3</w:t>
      </w:r>
      <w:r>
        <w:rPr>
          <w:spacing w:val="-10"/>
        </w:rPr>
        <w:t xml:space="preserve"> </w:t>
      </w:r>
      <w:r>
        <w:rPr>
          <w:spacing w:val="-2"/>
        </w:rPr>
        <w:t>korisnika</w:t>
      </w:r>
      <w:r>
        <w:rPr>
          <w:spacing w:val="-10"/>
        </w:rPr>
        <w:t xml:space="preserve"> </w:t>
      </w:r>
      <w:r>
        <w:rPr>
          <w:spacing w:val="-2"/>
        </w:rPr>
        <w:t>-</w:t>
      </w:r>
      <w:r>
        <w:rPr>
          <w:spacing w:val="-10"/>
        </w:rPr>
        <w:t xml:space="preserve"> </w:t>
      </w:r>
      <w:r>
        <w:rPr>
          <w:spacing w:val="-2"/>
        </w:rPr>
        <w:t>1PM,</w:t>
      </w:r>
      <w:r>
        <w:rPr>
          <w:spacing w:val="-10"/>
        </w:rPr>
        <w:t xml:space="preserve"> </w:t>
      </w:r>
      <w:r>
        <w:rPr>
          <w:spacing w:val="-2"/>
        </w:rPr>
        <w:t>1</w:t>
      </w:r>
      <w:r>
        <w:rPr>
          <w:spacing w:val="-10"/>
        </w:rPr>
        <w:t xml:space="preserve"> </w:t>
      </w:r>
      <w:r>
        <w:rPr>
          <w:spacing w:val="-2"/>
        </w:rPr>
        <w:t>vježbališna</w:t>
      </w:r>
      <w:r>
        <w:rPr>
          <w:spacing w:val="-10"/>
        </w:rPr>
        <w:t xml:space="preserve"> </w:t>
      </w:r>
      <w:r>
        <w:rPr>
          <w:spacing w:val="-2"/>
        </w:rPr>
        <w:t>jedinica</w:t>
      </w:r>
      <w:r>
        <w:rPr>
          <w:spacing w:val="-10"/>
        </w:rPr>
        <w:t xml:space="preserve"> </w:t>
      </w:r>
      <w:r>
        <w:rPr>
          <w:spacing w:val="-2"/>
        </w:rPr>
        <w:t>-</w:t>
      </w:r>
      <w:r>
        <w:rPr>
          <w:spacing w:val="-10"/>
        </w:rPr>
        <w:t xml:space="preserve"> </w:t>
      </w:r>
      <w:r>
        <w:rPr>
          <w:spacing w:val="-2"/>
        </w:rPr>
        <w:t xml:space="preserve">2 </w:t>
      </w:r>
      <w:r>
        <w:rPr>
          <w:spacing w:val="-4"/>
        </w:rPr>
        <w:t>PM.</w:t>
      </w:r>
    </w:p>
    <w:p w14:paraId="773ACD78" w14:textId="77777777" w:rsidR="00F14F6A" w:rsidRDefault="00F14F6A" w:rsidP="00F14F6A">
      <w:pPr>
        <w:pStyle w:val="ListParagraph"/>
        <w:widowControl w:val="0"/>
        <w:numPr>
          <w:ilvl w:val="1"/>
          <w:numId w:val="89"/>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25E96630" w14:textId="77777777" w:rsidR="00F14F6A" w:rsidRDefault="00F14F6A" w:rsidP="00F14F6A">
      <w:pPr>
        <w:pStyle w:val="ListParagraph"/>
        <w:widowControl w:val="0"/>
        <w:numPr>
          <w:ilvl w:val="2"/>
          <w:numId w:val="89"/>
        </w:numPr>
        <w:tabs>
          <w:tab w:val="left" w:pos="1022"/>
        </w:tabs>
        <w:autoSpaceDE w:val="0"/>
        <w:autoSpaceDN w:val="0"/>
        <w:spacing w:before="111" w:after="0" w:line="228" w:lineRule="auto"/>
        <w:ind w:left="708" w:right="707" w:firstLine="0"/>
        <w:contextualSpacing w:val="0"/>
        <w:jc w:val="both"/>
      </w:pPr>
      <w:r>
        <w:t>Za osobe smanjene pokretljivosti mora se predvidjeti odgovarajući pristup, kretanje, boravak i rad sukladno posebnim propisima.</w:t>
      </w:r>
    </w:p>
    <w:p w14:paraId="06020101" w14:textId="77777777" w:rsidR="00F14F6A" w:rsidRDefault="00F14F6A" w:rsidP="00F14F6A">
      <w:pPr>
        <w:pStyle w:val="ListParagraph"/>
        <w:widowControl w:val="0"/>
        <w:numPr>
          <w:ilvl w:val="1"/>
          <w:numId w:val="89"/>
        </w:numPr>
        <w:tabs>
          <w:tab w:val="left" w:pos="789"/>
        </w:tabs>
        <w:autoSpaceDE w:val="0"/>
        <w:autoSpaceDN w:val="0"/>
        <w:spacing w:before="112"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15ED345F" w14:textId="77777777" w:rsidR="00F14F6A" w:rsidRDefault="00F14F6A" w:rsidP="00F14F6A">
      <w:pPr>
        <w:pStyle w:val="ListParagraph"/>
        <w:widowControl w:val="0"/>
        <w:numPr>
          <w:ilvl w:val="2"/>
          <w:numId w:val="89"/>
        </w:numPr>
        <w:tabs>
          <w:tab w:val="left" w:pos="963"/>
        </w:tabs>
        <w:autoSpaceDE w:val="0"/>
        <w:autoSpaceDN w:val="0"/>
        <w:spacing w:before="113" w:after="0" w:line="228" w:lineRule="auto"/>
        <w:ind w:left="708" w:right="707" w:firstLine="0"/>
        <w:contextualSpacing w:val="0"/>
        <w:jc w:val="both"/>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w:t>
      </w:r>
    </w:p>
    <w:p w14:paraId="47FECC0B" w14:textId="77777777" w:rsidR="00F14F6A" w:rsidRDefault="00F14F6A" w:rsidP="00F14F6A">
      <w:pPr>
        <w:pStyle w:val="ListParagraph"/>
        <w:widowControl w:val="0"/>
        <w:numPr>
          <w:ilvl w:val="2"/>
          <w:numId w:val="89"/>
        </w:numPr>
        <w:tabs>
          <w:tab w:val="left" w:pos="991"/>
        </w:tabs>
        <w:autoSpaceDE w:val="0"/>
        <w:autoSpaceDN w:val="0"/>
        <w:spacing w:before="113" w:after="0" w:line="228" w:lineRule="auto"/>
        <w:ind w:left="708" w:right="707" w:firstLine="0"/>
        <w:contextualSpacing w:val="0"/>
        <w:jc w:val="both"/>
      </w:pPr>
      <w:r>
        <w:t>Priključak</w:t>
      </w:r>
      <w:r>
        <w:rPr>
          <w:spacing w:val="-16"/>
        </w:rPr>
        <w:t xml:space="preserve"> </w:t>
      </w:r>
      <w:r>
        <w:t>građevne</w:t>
      </w:r>
      <w:r>
        <w:rPr>
          <w:spacing w:val="-15"/>
        </w:rPr>
        <w:t xml:space="preserve"> </w:t>
      </w:r>
      <w:r>
        <w:t>čestice</w:t>
      </w:r>
      <w:r>
        <w:rPr>
          <w:spacing w:val="-15"/>
        </w:rPr>
        <w:t xml:space="preserve"> </w:t>
      </w:r>
      <w:r>
        <w:t>na</w:t>
      </w:r>
      <w:r>
        <w:rPr>
          <w:spacing w:val="-16"/>
        </w:rPr>
        <w:t xml:space="preserve"> </w:t>
      </w:r>
      <w:r>
        <w:t>komunalnu</w:t>
      </w:r>
      <w:r>
        <w:rPr>
          <w:spacing w:val="-15"/>
        </w:rPr>
        <w:t xml:space="preserve"> </w:t>
      </w:r>
      <w:r>
        <w:t>infrastrukturnu</w:t>
      </w:r>
      <w:r>
        <w:rPr>
          <w:spacing w:val="-15"/>
        </w:rPr>
        <w:t xml:space="preserve"> </w:t>
      </w:r>
      <w:r>
        <w:t>mrežu</w:t>
      </w:r>
      <w:r>
        <w:rPr>
          <w:spacing w:val="-15"/>
        </w:rPr>
        <w:t xml:space="preserve"> </w:t>
      </w:r>
      <w:r>
        <w:t>utvrđuje</w:t>
      </w:r>
      <w:r>
        <w:rPr>
          <w:spacing w:val="-16"/>
        </w:rPr>
        <w:t xml:space="preserve"> </w:t>
      </w:r>
      <w:r>
        <w:t>se</w:t>
      </w:r>
      <w:r>
        <w:rPr>
          <w:spacing w:val="-15"/>
        </w:rPr>
        <w:t xml:space="preserve"> </w:t>
      </w:r>
      <w:r>
        <w:t>na</w:t>
      </w:r>
      <w:r>
        <w:rPr>
          <w:spacing w:val="-15"/>
        </w:rPr>
        <w:t xml:space="preserve"> </w:t>
      </w:r>
      <w:r>
        <w:t>osnovi posebnih uvjeta nadležnih tijela, u skladu s odredbama ovog Plana.</w:t>
      </w:r>
    </w:p>
    <w:p w14:paraId="14E6B04B" w14:textId="77777777" w:rsidR="00F14F6A" w:rsidRDefault="00F14F6A" w:rsidP="00F14F6A">
      <w:pPr>
        <w:pStyle w:val="ListParagraph"/>
        <w:widowControl w:val="0"/>
        <w:numPr>
          <w:ilvl w:val="1"/>
          <w:numId w:val="89"/>
        </w:numPr>
        <w:tabs>
          <w:tab w:val="left" w:pos="791"/>
        </w:tabs>
        <w:autoSpaceDE w:val="0"/>
        <w:autoSpaceDN w:val="0"/>
        <w:spacing w:before="102"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7105EF1B" w14:textId="77777777" w:rsidR="00F14F6A" w:rsidRDefault="00F14F6A" w:rsidP="00F14F6A">
      <w:pPr>
        <w:pStyle w:val="ListParagraph"/>
        <w:widowControl w:val="0"/>
        <w:numPr>
          <w:ilvl w:val="2"/>
          <w:numId w:val="89"/>
        </w:numPr>
        <w:tabs>
          <w:tab w:val="left" w:pos="952"/>
        </w:tabs>
        <w:autoSpaceDE w:val="0"/>
        <w:autoSpaceDN w:val="0"/>
        <w:spacing w:before="101" w:after="0"/>
        <w:ind w:left="952" w:hanging="244"/>
        <w:contextualSpacing w:val="0"/>
        <w:jc w:val="both"/>
      </w:pPr>
      <w:r>
        <w:rPr>
          <w:spacing w:val="-2"/>
        </w:rPr>
        <w:t>Rekonstrukcija</w:t>
      </w:r>
      <w:r>
        <w:rPr>
          <w:spacing w:val="-11"/>
        </w:rPr>
        <w:t xml:space="preserve"> </w:t>
      </w:r>
      <w:r>
        <w:rPr>
          <w:spacing w:val="-2"/>
        </w:rPr>
        <w:t>građevina</w:t>
      </w:r>
      <w:r>
        <w:rPr>
          <w:spacing w:val="-10"/>
        </w:rPr>
        <w:t xml:space="preserve"> </w:t>
      </w:r>
      <w:r>
        <w:rPr>
          <w:spacing w:val="-2"/>
        </w:rPr>
        <w:t>određuje</w:t>
      </w:r>
      <w:r>
        <w:rPr>
          <w:spacing w:val="-11"/>
        </w:rPr>
        <w:t xml:space="preserve"> </w:t>
      </w:r>
      <w:r>
        <w:rPr>
          <w:spacing w:val="-2"/>
        </w:rPr>
        <w:t>se</w:t>
      </w:r>
      <w:r>
        <w:rPr>
          <w:spacing w:val="-10"/>
        </w:rPr>
        <w:t xml:space="preserve"> </w:t>
      </w:r>
      <w:r>
        <w:rPr>
          <w:spacing w:val="-2"/>
        </w:rPr>
        <w:t>prema</w:t>
      </w:r>
      <w:r>
        <w:rPr>
          <w:spacing w:val="-10"/>
        </w:rPr>
        <w:t xml:space="preserve"> </w:t>
      </w:r>
      <w:r>
        <w:rPr>
          <w:spacing w:val="-2"/>
        </w:rPr>
        <w:t>uvjetima</w:t>
      </w:r>
      <w:r>
        <w:rPr>
          <w:spacing w:val="-11"/>
        </w:rPr>
        <w:t xml:space="preserve"> </w:t>
      </w:r>
      <w:r>
        <w:rPr>
          <w:spacing w:val="-2"/>
        </w:rPr>
        <w:t>za</w:t>
      </w:r>
      <w:r>
        <w:rPr>
          <w:spacing w:val="-10"/>
        </w:rPr>
        <w:t xml:space="preserve"> </w:t>
      </w:r>
      <w:r>
        <w:rPr>
          <w:spacing w:val="-2"/>
        </w:rPr>
        <w:t>gradnju</w:t>
      </w:r>
      <w:r>
        <w:rPr>
          <w:spacing w:val="-10"/>
        </w:rPr>
        <w:t xml:space="preserve"> </w:t>
      </w:r>
      <w:r>
        <w:rPr>
          <w:spacing w:val="-2"/>
        </w:rPr>
        <w:t>nove</w:t>
      </w:r>
      <w:r>
        <w:rPr>
          <w:spacing w:val="-11"/>
        </w:rPr>
        <w:t xml:space="preserve"> </w:t>
      </w:r>
      <w:r>
        <w:rPr>
          <w:spacing w:val="-2"/>
        </w:rPr>
        <w:t>građevine.</w:t>
      </w:r>
    </w:p>
    <w:p w14:paraId="0BB2D20D" w14:textId="77777777" w:rsidR="00F14F6A" w:rsidRDefault="00F14F6A" w:rsidP="00F14F6A">
      <w:pPr>
        <w:pStyle w:val="ListParagraph"/>
        <w:widowControl w:val="0"/>
        <w:numPr>
          <w:ilvl w:val="1"/>
          <w:numId w:val="89"/>
        </w:numPr>
        <w:tabs>
          <w:tab w:val="left" w:pos="791"/>
        </w:tabs>
        <w:autoSpaceDE w:val="0"/>
        <w:autoSpaceDN w:val="0"/>
        <w:spacing w:before="100" w:after="0"/>
        <w:ind w:left="791" w:hanging="366"/>
        <w:contextualSpacing w:val="0"/>
        <w:jc w:val="both"/>
      </w:pPr>
      <w:r>
        <w:rPr>
          <w:spacing w:val="-4"/>
        </w:rPr>
        <w:t>pravila provedbe za pomoćne građevine</w:t>
      </w:r>
    </w:p>
    <w:p w14:paraId="6630FE48" w14:textId="77777777" w:rsidR="00F14F6A" w:rsidRDefault="00F14F6A" w:rsidP="00F14F6A">
      <w:pPr>
        <w:pStyle w:val="ListParagraph"/>
        <w:widowControl w:val="0"/>
        <w:numPr>
          <w:ilvl w:val="2"/>
          <w:numId w:val="89"/>
        </w:numPr>
        <w:tabs>
          <w:tab w:val="left" w:pos="952"/>
        </w:tabs>
        <w:autoSpaceDE w:val="0"/>
        <w:autoSpaceDN w:val="0"/>
        <w:spacing w:before="111" w:after="0" w:line="228" w:lineRule="auto"/>
        <w:ind w:left="708" w:right="707" w:firstLine="0"/>
        <w:contextualSpacing w:val="0"/>
        <w:jc w:val="both"/>
      </w:pPr>
      <w:r>
        <w:rPr>
          <w:spacing w:val="-6"/>
        </w:rPr>
        <w:t>Pomoćne</w:t>
      </w:r>
      <w:r>
        <w:rPr>
          <w:spacing w:val="-8"/>
        </w:rPr>
        <w:t xml:space="preserve"> </w:t>
      </w:r>
      <w:r>
        <w:rPr>
          <w:spacing w:val="-6"/>
        </w:rPr>
        <w:t>građevine</w:t>
      </w:r>
      <w:r>
        <w:rPr>
          <w:spacing w:val="-8"/>
        </w:rPr>
        <w:t xml:space="preserve"> </w:t>
      </w:r>
      <w:r>
        <w:rPr>
          <w:spacing w:val="-6"/>
        </w:rPr>
        <w:t>mogu</w:t>
      </w:r>
      <w:r>
        <w:rPr>
          <w:spacing w:val="-8"/>
        </w:rPr>
        <w:t xml:space="preserve"> </w:t>
      </w:r>
      <w:r>
        <w:rPr>
          <w:spacing w:val="-6"/>
        </w:rPr>
        <w:t>se</w:t>
      </w:r>
      <w:r>
        <w:rPr>
          <w:spacing w:val="-8"/>
        </w:rPr>
        <w:t xml:space="preserve"> </w:t>
      </w:r>
      <w:r>
        <w:rPr>
          <w:spacing w:val="-6"/>
        </w:rPr>
        <w:t>graditi</w:t>
      </w:r>
      <w:r>
        <w:rPr>
          <w:spacing w:val="-8"/>
        </w:rPr>
        <w:t xml:space="preserve"> </w:t>
      </w:r>
      <w:r>
        <w:rPr>
          <w:spacing w:val="-6"/>
        </w:rPr>
        <w:t>unutar</w:t>
      </w:r>
      <w:r>
        <w:rPr>
          <w:spacing w:val="-8"/>
        </w:rPr>
        <w:t xml:space="preserve"> </w:t>
      </w:r>
      <w:r>
        <w:rPr>
          <w:spacing w:val="-6"/>
        </w:rPr>
        <w:t>gradivog</w:t>
      </w:r>
      <w:r>
        <w:rPr>
          <w:spacing w:val="-8"/>
        </w:rPr>
        <w:t xml:space="preserve"> </w:t>
      </w:r>
      <w:r>
        <w:rPr>
          <w:spacing w:val="-6"/>
        </w:rPr>
        <w:t>dijela</w:t>
      </w:r>
      <w:r>
        <w:rPr>
          <w:spacing w:val="-8"/>
        </w:rPr>
        <w:t xml:space="preserve"> </w:t>
      </w:r>
      <w:r>
        <w:rPr>
          <w:spacing w:val="-6"/>
        </w:rPr>
        <w:t>građevne</w:t>
      </w:r>
      <w:r>
        <w:rPr>
          <w:spacing w:val="-8"/>
        </w:rPr>
        <w:t xml:space="preserve"> </w:t>
      </w:r>
      <w:r>
        <w:rPr>
          <w:spacing w:val="-6"/>
        </w:rPr>
        <w:t>čestice</w:t>
      </w:r>
      <w:r>
        <w:rPr>
          <w:spacing w:val="-8"/>
        </w:rPr>
        <w:t xml:space="preserve"> </w:t>
      </w:r>
      <w:r>
        <w:rPr>
          <w:spacing w:val="-6"/>
        </w:rPr>
        <w:t>određenog</w:t>
      </w:r>
      <w:r>
        <w:rPr>
          <w:spacing w:val="-8"/>
        </w:rPr>
        <w:t xml:space="preserve"> </w:t>
      </w:r>
      <w:r>
        <w:rPr>
          <w:spacing w:val="-6"/>
        </w:rPr>
        <w:t xml:space="preserve">za </w:t>
      </w:r>
      <w:r>
        <w:t>gradnju glavne građevine.</w:t>
      </w:r>
    </w:p>
    <w:p w14:paraId="00980DE4" w14:textId="77777777" w:rsidR="00F14F6A" w:rsidRDefault="00F14F6A" w:rsidP="00F14F6A">
      <w:pPr>
        <w:pStyle w:val="ListParagraph"/>
        <w:widowControl w:val="0"/>
        <w:numPr>
          <w:ilvl w:val="2"/>
          <w:numId w:val="89"/>
        </w:numPr>
        <w:tabs>
          <w:tab w:val="left" w:pos="993"/>
        </w:tabs>
        <w:autoSpaceDE w:val="0"/>
        <w:autoSpaceDN w:val="0"/>
        <w:spacing w:before="113" w:after="0" w:line="228" w:lineRule="auto"/>
        <w:ind w:left="708" w:right="707" w:firstLine="0"/>
        <w:contextualSpacing w:val="0"/>
        <w:jc w:val="both"/>
      </w:pPr>
      <w:r>
        <w:t>Maksimalna građevinska (bruto) površina pomoćne građevine (zgrade) s prostorom za odmor korisnika (svlačionice, sanitarni čvorovi, klupske prostorije, garderobe...) uz teniska igrališta je 150 m².</w:t>
      </w:r>
    </w:p>
    <w:p w14:paraId="64598F5C" w14:textId="77777777" w:rsidR="00F14F6A" w:rsidRDefault="00F14F6A" w:rsidP="00F14F6A">
      <w:pPr>
        <w:pStyle w:val="ListParagraph"/>
        <w:widowControl w:val="0"/>
        <w:numPr>
          <w:ilvl w:val="2"/>
          <w:numId w:val="89"/>
        </w:numPr>
        <w:tabs>
          <w:tab w:val="left" w:pos="956"/>
        </w:tabs>
        <w:autoSpaceDE w:val="0"/>
        <w:autoSpaceDN w:val="0"/>
        <w:spacing w:before="112" w:after="0" w:line="228" w:lineRule="auto"/>
        <w:ind w:left="708" w:right="707" w:firstLine="0"/>
        <w:contextualSpacing w:val="0"/>
        <w:jc w:val="both"/>
      </w:pPr>
      <w:r>
        <w:t>Pomoćne</w:t>
      </w:r>
      <w:r>
        <w:rPr>
          <w:spacing w:val="-6"/>
        </w:rPr>
        <w:t xml:space="preserve"> </w:t>
      </w:r>
      <w:r>
        <w:t>građevine</w:t>
      </w:r>
      <w:r>
        <w:rPr>
          <w:spacing w:val="-6"/>
        </w:rPr>
        <w:t xml:space="preserve"> </w:t>
      </w:r>
      <w:r>
        <w:t>(zgrade)</w:t>
      </w:r>
      <w:r>
        <w:rPr>
          <w:spacing w:val="-6"/>
        </w:rPr>
        <w:t xml:space="preserve"> </w:t>
      </w:r>
      <w:r>
        <w:t>za</w:t>
      </w:r>
      <w:r>
        <w:rPr>
          <w:spacing w:val="-6"/>
        </w:rPr>
        <w:t xml:space="preserve"> </w:t>
      </w:r>
      <w:r>
        <w:t>odmor</w:t>
      </w:r>
      <w:r>
        <w:rPr>
          <w:spacing w:val="-6"/>
        </w:rPr>
        <w:t xml:space="preserve"> </w:t>
      </w:r>
      <w:r>
        <w:t>korisnika</w:t>
      </w:r>
      <w:r>
        <w:rPr>
          <w:spacing w:val="-6"/>
        </w:rPr>
        <w:t xml:space="preserve"> </w:t>
      </w:r>
      <w:r>
        <w:t>(uz</w:t>
      </w:r>
      <w:r>
        <w:rPr>
          <w:spacing w:val="-6"/>
        </w:rPr>
        <w:t xml:space="preserve"> </w:t>
      </w:r>
      <w:r>
        <w:t>teniska</w:t>
      </w:r>
      <w:r>
        <w:rPr>
          <w:spacing w:val="-6"/>
        </w:rPr>
        <w:t xml:space="preserve"> </w:t>
      </w:r>
      <w:r>
        <w:t>igrališta)</w:t>
      </w:r>
      <w:r>
        <w:rPr>
          <w:spacing w:val="-6"/>
        </w:rPr>
        <w:t xml:space="preserve"> </w:t>
      </w:r>
      <w:r>
        <w:t>mogu</w:t>
      </w:r>
      <w:r>
        <w:rPr>
          <w:spacing w:val="-6"/>
        </w:rPr>
        <w:t xml:space="preserve"> </w:t>
      </w:r>
      <w:r>
        <w:t>imati</w:t>
      </w:r>
      <w:r>
        <w:rPr>
          <w:spacing w:val="-6"/>
        </w:rPr>
        <w:t xml:space="preserve"> </w:t>
      </w:r>
      <w:r>
        <w:t>najviše jednu nadzemnu etaže.</w:t>
      </w:r>
    </w:p>
    <w:p w14:paraId="5ADDAAB7" w14:textId="77777777" w:rsidR="00F14F6A" w:rsidRDefault="00F14F6A" w:rsidP="00F14F6A">
      <w:pPr>
        <w:pStyle w:val="ListParagraph"/>
        <w:widowControl w:val="0"/>
        <w:numPr>
          <w:ilvl w:val="1"/>
          <w:numId w:val="89"/>
        </w:numPr>
        <w:tabs>
          <w:tab w:val="left" w:pos="791"/>
        </w:tabs>
        <w:autoSpaceDE w:val="0"/>
        <w:autoSpaceDN w:val="0"/>
        <w:spacing w:before="102"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04EB222C" w14:textId="77777777" w:rsidR="00F14F6A" w:rsidRDefault="00F14F6A" w:rsidP="00F14F6A">
      <w:pPr>
        <w:pStyle w:val="ListParagraph"/>
        <w:widowControl w:val="0"/>
        <w:numPr>
          <w:ilvl w:val="2"/>
          <w:numId w:val="89"/>
        </w:numPr>
        <w:tabs>
          <w:tab w:val="left" w:pos="956"/>
        </w:tabs>
        <w:autoSpaceDE w:val="0"/>
        <w:autoSpaceDN w:val="0"/>
        <w:spacing w:before="111" w:after="0" w:line="228" w:lineRule="auto"/>
        <w:ind w:left="708" w:right="707" w:firstLine="0"/>
        <w:contextualSpacing w:val="0"/>
        <w:jc w:val="both"/>
      </w:pPr>
      <w:r>
        <w:rPr>
          <w:spacing w:val="-4"/>
        </w:rPr>
        <w:t>Prateće</w:t>
      </w:r>
      <w:r>
        <w:rPr>
          <w:spacing w:val="-9"/>
        </w:rPr>
        <w:t xml:space="preserve"> </w:t>
      </w:r>
      <w:r>
        <w:rPr>
          <w:spacing w:val="-4"/>
        </w:rPr>
        <w:t>građevine</w:t>
      </w:r>
      <w:r>
        <w:rPr>
          <w:spacing w:val="-9"/>
        </w:rPr>
        <w:t xml:space="preserve"> </w:t>
      </w:r>
      <w:r>
        <w:rPr>
          <w:spacing w:val="-4"/>
        </w:rPr>
        <w:t>druge</w:t>
      </w:r>
      <w:r>
        <w:rPr>
          <w:spacing w:val="-9"/>
        </w:rPr>
        <w:t xml:space="preserve"> </w:t>
      </w:r>
      <w:r>
        <w:rPr>
          <w:spacing w:val="-4"/>
        </w:rPr>
        <w:t>namjene</w:t>
      </w:r>
      <w:r>
        <w:rPr>
          <w:spacing w:val="-9"/>
        </w:rPr>
        <w:t xml:space="preserve"> </w:t>
      </w:r>
      <w:r>
        <w:rPr>
          <w:spacing w:val="-4"/>
        </w:rPr>
        <w:t>mogu</w:t>
      </w:r>
      <w:r>
        <w:rPr>
          <w:spacing w:val="-9"/>
        </w:rPr>
        <w:t xml:space="preserve"> </w:t>
      </w:r>
      <w:r>
        <w:rPr>
          <w:spacing w:val="-4"/>
        </w:rPr>
        <w:t>se</w:t>
      </w:r>
      <w:r>
        <w:rPr>
          <w:spacing w:val="-9"/>
        </w:rPr>
        <w:t xml:space="preserve"> </w:t>
      </w:r>
      <w:r>
        <w:rPr>
          <w:spacing w:val="-4"/>
        </w:rPr>
        <w:t>graditi</w:t>
      </w:r>
      <w:r>
        <w:rPr>
          <w:spacing w:val="-9"/>
        </w:rPr>
        <w:t xml:space="preserve"> </w:t>
      </w:r>
      <w:r>
        <w:rPr>
          <w:spacing w:val="-4"/>
        </w:rPr>
        <w:t>unutar</w:t>
      </w:r>
      <w:r>
        <w:rPr>
          <w:spacing w:val="-9"/>
        </w:rPr>
        <w:t xml:space="preserve"> </w:t>
      </w:r>
      <w:r>
        <w:rPr>
          <w:spacing w:val="-4"/>
        </w:rPr>
        <w:t>gradivog</w:t>
      </w:r>
      <w:r>
        <w:rPr>
          <w:spacing w:val="-9"/>
        </w:rPr>
        <w:t xml:space="preserve"> </w:t>
      </w:r>
      <w:r>
        <w:rPr>
          <w:spacing w:val="-4"/>
        </w:rPr>
        <w:t>dijela</w:t>
      </w:r>
      <w:r>
        <w:rPr>
          <w:spacing w:val="-9"/>
        </w:rPr>
        <w:t xml:space="preserve"> </w:t>
      </w:r>
      <w:r>
        <w:rPr>
          <w:spacing w:val="-4"/>
        </w:rPr>
        <w:t>građevne</w:t>
      </w:r>
      <w:r>
        <w:rPr>
          <w:spacing w:val="-9"/>
        </w:rPr>
        <w:t xml:space="preserve"> </w:t>
      </w:r>
      <w:r>
        <w:rPr>
          <w:spacing w:val="-4"/>
        </w:rPr>
        <w:t xml:space="preserve">čestice </w:t>
      </w:r>
      <w:r>
        <w:t>određenog</w:t>
      </w:r>
      <w:r>
        <w:rPr>
          <w:spacing w:val="-9"/>
        </w:rPr>
        <w:t xml:space="preserve"> </w:t>
      </w:r>
      <w:r>
        <w:t>za</w:t>
      </w:r>
      <w:r>
        <w:rPr>
          <w:spacing w:val="-9"/>
        </w:rPr>
        <w:t xml:space="preserve"> </w:t>
      </w:r>
      <w:r>
        <w:t>gradnju</w:t>
      </w:r>
      <w:r>
        <w:rPr>
          <w:spacing w:val="-9"/>
        </w:rPr>
        <w:t xml:space="preserve"> </w:t>
      </w:r>
      <w:r>
        <w:t>glavne</w:t>
      </w:r>
      <w:r>
        <w:rPr>
          <w:spacing w:val="-9"/>
        </w:rPr>
        <w:t xml:space="preserve"> </w:t>
      </w:r>
      <w:r>
        <w:t>građevine.</w:t>
      </w:r>
    </w:p>
    <w:p w14:paraId="4B8AB6D8"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2395538A" w14:textId="77777777" w:rsidR="00F14F6A" w:rsidRDefault="00F14F6A" w:rsidP="00F14F6A">
      <w:pPr>
        <w:pStyle w:val="BodyText"/>
        <w:spacing w:before="173"/>
        <w:ind w:right="566"/>
        <w:jc w:val="center"/>
      </w:pPr>
      <w:r>
        <w:rPr>
          <w:w w:val="90"/>
        </w:rPr>
        <w:lastRenderedPageBreak/>
        <w:t>Članak</w:t>
      </w:r>
      <w:r>
        <w:rPr>
          <w:spacing w:val="7"/>
        </w:rPr>
        <w:t xml:space="preserve"> </w:t>
      </w:r>
      <w:r>
        <w:rPr>
          <w:spacing w:val="-5"/>
        </w:rPr>
        <w:t>7.</w:t>
      </w:r>
    </w:p>
    <w:p w14:paraId="32B28B28" w14:textId="77777777" w:rsidR="00F14F6A" w:rsidRDefault="00F14F6A" w:rsidP="00F14F6A">
      <w:pPr>
        <w:pStyle w:val="BodyText"/>
        <w:spacing w:before="214"/>
        <w:ind w:left="141"/>
      </w:pPr>
      <w:r>
        <w:rPr>
          <w:spacing w:val="-2"/>
        </w:rPr>
        <w:t>(1)</w:t>
      </w:r>
      <w:r>
        <w:t xml:space="preserve"> </w:t>
      </w:r>
      <w:r>
        <w:rPr>
          <w:spacing w:val="-2"/>
        </w:rPr>
        <w:t>Pravila</w:t>
      </w:r>
      <w:r>
        <w:rPr>
          <w:spacing w:val="-5"/>
        </w:rPr>
        <w:t xml:space="preserve"> </w:t>
      </w:r>
      <w:r>
        <w:rPr>
          <w:spacing w:val="-2"/>
        </w:rPr>
        <w:t>provedbe</w:t>
      </w:r>
      <w:r>
        <w:t xml:space="preserve"> </w:t>
      </w:r>
      <w:r>
        <w:rPr>
          <w:spacing w:val="-2"/>
        </w:rPr>
        <w:t>za</w:t>
      </w:r>
      <w:r>
        <w:rPr>
          <w:spacing w:val="-5"/>
        </w:rPr>
        <w:t xml:space="preserve"> </w:t>
      </w:r>
      <w:r>
        <w:rPr>
          <w:spacing w:val="-2"/>
        </w:rPr>
        <w:t>površinu</w:t>
      </w:r>
      <w:r>
        <w:t xml:space="preserve"> </w:t>
      </w:r>
      <w:r>
        <w:rPr>
          <w:spacing w:val="-2"/>
        </w:rPr>
        <w:t>označenu:</w:t>
      </w:r>
      <w:r>
        <w:rPr>
          <w:spacing w:val="-5"/>
        </w:rPr>
        <w:t xml:space="preserve"> </w:t>
      </w:r>
      <w:r>
        <w:rPr>
          <w:spacing w:val="-2"/>
        </w:rPr>
        <w:t>R3-</w:t>
      </w:r>
      <w:r>
        <w:rPr>
          <w:spacing w:val="-10"/>
        </w:rPr>
        <w:t>2</w:t>
      </w:r>
    </w:p>
    <w:p w14:paraId="069155F3" w14:textId="77777777" w:rsidR="00F14F6A" w:rsidRDefault="00F14F6A" w:rsidP="00F14F6A">
      <w:pPr>
        <w:pStyle w:val="ListParagraph"/>
        <w:widowControl w:val="0"/>
        <w:numPr>
          <w:ilvl w:val="0"/>
          <w:numId w:val="88"/>
        </w:numPr>
        <w:tabs>
          <w:tab w:val="left" w:pos="669"/>
        </w:tabs>
        <w:autoSpaceDE w:val="0"/>
        <w:autoSpaceDN w:val="0"/>
        <w:spacing w:before="101"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109B0BA5" w14:textId="77777777" w:rsidR="00F14F6A" w:rsidRDefault="00F14F6A" w:rsidP="00F14F6A">
      <w:pPr>
        <w:pStyle w:val="ListParagraph"/>
        <w:widowControl w:val="0"/>
        <w:numPr>
          <w:ilvl w:val="1"/>
          <w:numId w:val="88"/>
        </w:numPr>
        <w:tabs>
          <w:tab w:val="left" w:pos="952"/>
        </w:tabs>
        <w:autoSpaceDE w:val="0"/>
        <w:autoSpaceDN w:val="0"/>
        <w:spacing w:before="100" w:after="0"/>
        <w:ind w:left="952" w:hanging="244"/>
        <w:contextualSpacing w:val="0"/>
        <w:jc w:val="both"/>
      </w:pPr>
      <w:r>
        <w:rPr>
          <w:spacing w:val="-6"/>
        </w:rPr>
        <w:t>Oblik</w:t>
      </w:r>
      <w:r>
        <w:rPr>
          <w:spacing w:val="-2"/>
        </w:rPr>
        <w:t xml:space="preserve"> </w:t>
      </w:r>
      <w:r>
        <w:rPr>
          <w:spacing w:val="-6"/>
        </w:rPr>
        <w:t>i</w:t>
      </w:r>
      <w:r>
        <w:rPr>
          <w:spacing w:val="-1"/>
        </w:rPr>
        <w:t xml:space="preserve"> </w:t>
      </w:r>
      <w:r>
        <w:rPr>
          <w:spacing w:val="-6"/>
        </w:rPr>
        <w:t>veličina</w:t>
      </w:r>
      <w:r>
        <w:rPr>
          <w:spacing w:val="-2"/>
        </w:rPr>
        <w:t xml:space="preserve"> </w:t>
      </w:r>
      <w:r>
        <w:rPr>
          <w:spacing w:val="-6"/>
        </w:rPr>
        <w:t>građevne</w:t>
      </w:r>
      <w:r>
        <w:rPr>
          <w:spacing w:val="-1"/>
        </w:rPr>
        <w:t xml:space="preserve"> </w:t>
      </w:r>
      <w:r>
        <w:rPr>
          <w:spacing w:val="-6"/>
        </w:rPr>
        <w:t>čestice</w:t>
      </w:r>
      <w:r>
        <w:rPr>
          <w:spacing w:val="-2"/>
        </w:rPr>
        <w:t xml:space="preserve"> </w:t>
      </w:r>
      <w:r>
        <w:rPr>
          <w:spacing w:val="-6"/>
        </w:rPr>
        <w:t>jednaka</w:t>
      </w:r>
      <w:r>
        <w:rPr>
          <w:spacing w:val="-1"/>
        </w:rPr>
        <w:t xml:space="preserve"> </w:t>
      </w:r>
      <w:r>
        <w:rPr>
          <w:spacing w:val="-6"/>
        </w:rPr>
        <w:t>je</w:t>
      </w:r>
      <w:r>
        <w:rPr>
          <w:spacing w:val="-2"/>
        </w:rPr>
        <w:t xml:space="preserve"> </w:t>
      </w:r>
      <w:r>
        <w:rPr>
          <w:spacing w:val="-6"/>
        </w:rPr>
        <w:t>površini</w:t>
      </w:r>
      <w:r>
        <w:rPr>
          <w:spacing w:val="-1"/>
        </w:rPr>
        <w:t xml:space="preserve"> </w:t>
      </w:r>
      <w:r>
        <w:rPr>
          <w:spacing w:val="-6"/>
        </w:rPr>
        <w:t>pravila</w:t>
      </w:r>
      <w:r>
        <w:rPr>
          <w:spacing w:val="-1"/>
        </w:rPr>
        <w:t xml:space="preserve"> </w:t>
      </w:r>
      <w:r>
        <w:rPr>
          <w:spacing w:val="-6"/>
        </w:rPr>
        <w:t>provedbe.</w:t>
      </w:r>
    </w:p>
    <w:p w14:paraId="271A6D8B" w14:textId="77777777" w:rsidR="00F14F6A" w:rsidRDefault="00F14F6A" w:rsidP="00F14F6A">
      <w:pPr>
        <w:pStyle w:val="ListParagraph"/>
        <w:widowControl w:val="0"/>
        <w:numPr>
          <w:ilvl w:val="1"/>
          <w:numId w:val="88"/>
        </w:numPr>
        <w:tabs>
          <w:tab w:val="left" w:pos="963"/>
        </w:tabs>
        <w:autoSpaceDE w:val="0"/>
        <w:autoSpaceDN w:val="0"/>
        <w:spacing w:before="111" w:after="0" w:line="228" w:lineRule="auto"/>
        <w:ind w:left="708" w:right="707" w:firstLine="0"/>
        <w:contextualSpacing w:val="0"/>
        <w:jc w:val="both"/>
      </w:pPr>
      <w:r>
        <w:t>Oblik</w:t>
      </w:r>
      <w:r>
        <w:rPr>
          <w:spacing w:val="-16"/>
        </w:rPr>
        <w:t xml:space="preserve"> </w:t>
      </w:r>
      <w:r>
        <w:t>i</w:t>
      </w:r>
      <w:r>
        <w:rPr>
          <w:spacing w:val="-15"/>
        </w:rPr>
        <w:t xml:space="preserve"> </w:t>
      </w:r>
      <w:r>
        <w:t>veličina</w:t>
      </w:r>
      <w:r>
        <w:rPr>
          <w:spacing w:val="-15"/>
        </w:rPr>
        <w:t xml:space="preserve"> </w:t>
      </w:r>
      <w:r>
        <w:t>građevnih</w:t>
      </w:r>
      <w:r>
        <w:rPr>
          <w:spacing w:val="-16"/>
        </w:rPr>
        <w:t xml:space="preserve"> </w:t>
      </w:r>
      <w:r>
        <w:t>čestica</w:t>
      </w:r>
      <w:r>
        <w:rPr>
          <w:spacing w:val="-15"/>
        </w:rPr>
        <w:t xml:space="preserve"> </w:t>
      </w:r>
      <w:r>
        <w:t>prometnih</w:t>
      </w:r>
      <w:r>
        <w:rPr>
          <w:spacing w:val="-15"/>
        </w:rPr>
        <w:t xml:space="preserve"> </w:t>
      </w:r>
      <w:r>
        <w:t>površina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6"/>
        </w:rPr>
        <w:t xml:space="preserve"> </w:t>
      </w:r>
      <w:r>
        <w:t>s</w:t>
      </w:r>
      <w:r>
        <w:rPr>
          <w:spacing w:val="-15"/>
        </w:rPr>
        <w:t xml:space="preserve"> </w:t>
      </w:r>
      <w:r>
        <w:t>odjeljkom</w:t>
      </w:r>
      <w:r>
        <w:rPr>
          <w:spacing w:val="-15"/>
        </w:rPr>
        <w:t xml:space="preserve"> </w:t>
      </w:r>
      <w:r>
        <w:t>2.1.1. Cestovni promet ovog Plana.</w:t>
      </w:r>
    </w:p>
    <w:p w14:paraId="3BE9349B" w14:textId="77777777" w:rsidR="00F14F6A" w:rsidRDefault="00F14F6A" w:rsidP="00F14F6A">
      <w:pPr>
        <w:pStyle w:val="ListParagraph"/>
        <w:widowControl w:val="0"/>
        <w:numPr>
          <w:ilvl w:val="1"/>
          <w:numId w:val="88"/>
        </w:numPr>
        <w:tabs>
          <w:tab w:val="left" w:pos="974"/>
        </w:tabs>
        <w:autoSpaceDE w:val="0"/>
        <w:autoSpaceDN w:val="0"/>
        <w:spacing w:before="112" w:after="0" w:line="228" w:lineRule="auto"/>
        <w:ind w:left="708" w:right="707" w:firstLine="0"/>
        <w:contextualSpacing w:val="0"/>
        <w:jc w:val="both"/>
      </w:pPr>
      <w:r>
        <w:t>Oblik</w:t>
      </w:r>
      <w:r>
        <w:rPr>
          <w:spacing w:val="-3"/>
        </w:rPr>
        <w:t xml:space="preserve"> </w:t>
      </w:r>
      <w:r>
        <w:t>i</w:t>
      </w:r>
      <w:r>
        <w:rPr>
          <w:spacing w:val="-3"/>
        </w:rPr>
        <w:t xml:space="preserve"> </w:t>
      </w:r>
      <w:r>
        <w:t>veličina</w:t>
      </w:r>
      <w:r>
        <w:rPr>
          <w:spacing w:val="-3"/>
        </w:rPr>
        <w:t xml:space="preserve"> </w:t>
      </w:r>
      <w:r>
        <w:t>građevnih</w:t>
      </w:r>
      <w:r>
        <w:rPr>
          <w:spacing w:val="-3"/>
        </w:rPr>
        <w:t xml:space="preserve"> </w:t>
      </w:r>
      <w:r>
        <w:t>čestica</w:t>
      </w:r>
      <w:r>
        <w:rPr>
          <w:spacing w:val="-3"/>
        </w:rPr>
        <w:t xml:space="preserve"> </w:t>
      </w:r>
      <w:r>
        <w:t>manjih</w:t>
      </w:r>
      <w:r>
        <w:rPr>
          <w:spacing w:val="-3"/>
        </w:rPr>
        <w:t xml:space="preserve"> </w:t>
      </w:r>
      <w:r>
        <w:t>infrastrukturnih</w:t>
      </w:r>
      <w:r>
        <w:rPr>
          <w:spacing w:val="-3"/>
        </w:rPr>
        <w:t xml:space="preserve"> </w:t>
      </w:r>
      <w:r>
        <w:t>građevina</w:t>
      </w:r>
      <w:r>
        <w:rPr>
          <w:spacing w:val="-3"/>
        </w:rPr>
        <w:t xml:space="preserve"> </w:t>
      </w:r>
      <w:r>
        <w:t>mora</w:t>
      </w:r>
      <w:r>
        <w:rPr>
          <w:spacing w:val="-3"/>
        </w:rPr>
        <w:t xml:space="preserve"> </w:t>
      </w:r>
      <w:r>
        <w:t>biti</w:t>
      </w:r>
      <w:r>
        <w:rPr>
          <w:spacing w:val="-3"/>
        </w:rPr>
        <w:t xml:space="preserve"> </w:t>
      </w:r>
      <w:r>
        <w:t>u</w:t>
      </w:r>
      <w:r>
        <w:rPr>
          <w:spacing w:val="-3"/>
        </w:rPr>
        <w:t xml:space="preserve"> </w:t>
      </w:r>
      <w:r>
        <w:t>skladu</w:t>
      </w:r>
      <w:r>
        <w:rPr>
          <w:spacing w:val="-3"/>
        </w:rPr>
        <w:t xml:space="preserve"> </w:t>
      </w:r>
      <w:r>
        <w:t>s odjeljcima 1.4. Ostale odredbe, 2.2. Komunikacijski sustav, 2.3. Energetski sustav i 2.4. Vodnogospodarski sustav ovog Plana.</w:t>
      </w:r>
    </w:p>
    <w:p w14:paraId="7C93E03E" w14:textId="77777777" w:rsidR="00F14F6A" w:rsidRDefault="00F14F6A" w:rsidP="00F14F6A">
      <w:pPr>
        <w:pStyle w:val="ListParagraph"/>
        <w:widowControl w:val="0"/>
        <w:numPr>
          <w:ilvl w:val="0"/>
          <w:numId w:val="88"/>
        </w:numPr>
        <w:tabs>
          <w:tab w:val="left" w:pos="669"/>
        </w:tabs>
        <w:autoSpaceDE w:val="0"/>
        <w:autoSpaceDN w:val="0"/>
        <w:spacing w:before="103"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500EA4BB" w14:textId="77777777" w:rsidR="00F14F6A" w:rsidRDefault="00F14F6A" w:rsidP="00F14F6A">
      <w:pPr>
        <w:pStyle w:val="ListParagraph"/>
        <w:widowControl w:val="0"/>
        <w:numPr>
          <w:ilvl w:val="1"/>
          <w:numId w:val="88"/>
        </w:numPr>
        <w:tabs>
          <w:tab w:val="left" w:pos="1052"/>
        </w:tabs>
        <w:autoSpaceDE w:val="0"/>
        <w:autoSpaceDN w:val="0"/>
        <w:spacing w:before="110" w:after="0" w:line="228" w:lineRule="auto"/>
        <w:ind w:left="708" w:right="707" w:firstLine="0"/>
        <w:contextualSpacing w:val="0"/>
        <w:jc w:val="both"/>
      </w:pPr>
      <w:r>
        <w:t>Primarna namjena područja je sportsko-rekreacijska namjena sportsko-rekreacijska igrališta na otvorenom (R3).</w:t>
      </w:r>
    </w:p>
    <w:p w14:paraId="5CD27DA9" w14:textId="77777777" w:rsidR="00F14F6A" w:rsidRDefault="00F14F6A" w:rsidP="00F14F6A">
      <w:pPr>
        <w:pStyle w:val="ListParagraph"/>
        <w:widowControl w:val="0"/>
        <w:numPr>
          <w:ilvl w:val="1"/>
          <w:numId w:val="88"/>
        </w:numPr>
        <w:tabs>
          <w:tab w:val="left" w:pos="952"/>
        </w:tabs>
        <w:autoSpaceDE w:val="0"/>
        <w:autoSpaceDN w:val="0"/>
        <w:spacing w:before="113" w:after="0" w:line="228" w:lineRule="auto"/>
        <w:ind w:left="708" w:right="707" w:firstLine="0"/>
        <w:contextualSpacing w:val="0"/>
        <w:jc w:val="both"/>
      </w:pPr>
      <w:r>
        <w:t>Primarna</w:t>
      </w:r>
      <w:r>
        <w:rPr>
          <w:spacing w:val="-2"/>
        </w:rPr>
        <w:t xml:space="preserve"> </w:t>
      </w:r>
      <w:r>
        <w:t>namjena</w:t>
      </w:r>
      <w:r>
        <w:rPr>
          <w:spacing w:val="-2"/>
        </w:rPr>
        <w:t xml:space="preserve"> </w:t>
      </w:r>
      <w:r>
        <w:t>su</w:t>
      </w:r>
      <w:r>
        <w:rPr>
          <w:spacing w:val="-2"/>
        </w:rPr>
        <w:t xml:space="preserve"> </w:t>
      </w:r>
      <w:r>
        <w:t>otvorene</w:t>
      </w:r>
      <w:r>
        <w:rPr>
          <w:spacing w:val="-2"/>
        </w:rPr>
        <w:t xml:space="preserve"> </w:t>
      </w:r>
      <w:r>
        <w:t>sportske</w:t>
      </w:r>
      <w:r>
        <w:rPr>
          <w:spacing w:val="-2"/>
        </w:rPr>
        <w:t xml:space="preserve"> </w:t>
      </w:r>
      <w:r>
        <w:t>i/ili</w:t>
      </w:r>
      <w:r>
        <w:rPr>
          <w:spacing w:val="-2"/>
        </w:rPr>
        <w:t xml:space="preserve"> </w:t>
      </w:r>
      <w:r>
        <w:t>rekreacijske</w:t>
      </w:r>
      <w:r>
        <w:rPr>
          <w:spacing w:val="-2"/>
        </w:rPr>
        <w:t xml:space="preserve"> </w:t>
      </w:r>
      <w:r>
        <w:t>površine</w:t>
      </w:r>
      <w:r>
        <w:rPr>
          <w:spacing w:val="-2"/>
        </w:rPr>
        <w:t xml:space="preserve"> </w:t>
      </w:r>
      <w:r>
        <w:t>i</w:t>
      </w:r>
      <w:r>
        <w:rPr>
          <w:spacing w:val="-2"/>
        </w:rPr>
        <w:t xml:space="preserve"> </w:t>
      </w:r>
      <w:r>
        <w:t>igrališta,</w:t>
      </w:r>
      <w:r>
        <w:rPr>
          <w:spacing w:val="-2"/>
        </w:rPr>
        <w:t xml:space="preserve"> </w:t>
      </w:r>
      <w:r>
        <w:t>sportske</w:t>
      </w:r>
      <w:r>
        <w:rPr>
          <w:spacing w:val="-2"/>
        </w:rPr>
        <w:t xml:space="preserve"> </w:t>
      </w:r>
      <w:r>
        <w:t xml:space="preserve">staze </w:t>
      </w:r>
      <w:r>
        <w:rPr>
          <w:spacing w:val="-2"/>
        </w:rPr>
        <w:t>i</w:t>
      </w:r>
      <w:r>
        <w:rPr>
          <w:spacing w:val="-9"/>
        </w:rPr>
        <w:t xml:space="preserve"> </w:t>
      </w:r>
      <w:r>
        <w:rPr>
          <w:spacing w:val="-2"/>
        </w:rPr>
        <w:t>borilišta</w:t>
      </w:r>
      <w:r>
        <w:rPr>
          <w:spacing w:val="-9"/>
        </w:rPr>
        <w:t xml:space="preserve"> </w:t>
      </w:r>
      <w:r>
        <w:rPr>
          <w:spacing w:val="-2"/>
        </w:rPr>
        <w:t>i</w:t>
      </w:r>
      <w:r>
        <w:rPr>
          <w:spacing w:val="-9"/>
        </w:rPr>
        <w:t xml:space="preserve"> </w:t>
      </w:r>
      <w:r>
        <w:rPr>
          <w:spacing w:val="-2"/>
        </w:rPr>
        <w:t>pomoćne</w:t>
      </w:r>
      <w:r>
        <w:rPr>
          <w:spacing w:val="-9"/>
        </w:rPr>
        <w:t xml:space="preserve"> </w:t>
      </w:r>
      <w:r>
        <w:rPr>
          <w:spacing w:val="-2"/>
        </w:rPr>
        <w:t>građevine</w:t>
      </w:r>
      <w:r>
        <w:rPr>
          <w:spacing w:val="-9"/>
        </w:rPr>
        <w:t xml:space="preserve"> </w:t>
      </w:r>
      <w:r>
        <w:rPr>
          <w:spacing w:val="-2"/>
        </w:rPr>
        <w:t>i</w:t>
      </w:r>
      <w:r>
        <w:rPr>
          <w:spacing w:val="-9"/>
        </w:rPr>
        <w:t xml:space="preserve"> </w:t>
      </w:r>
      <w:r>
        <w:rPr>
          <w:spacing w:val="-2"/>
        </w:rPr>
        <w:t>sadržaji</w:t>
      </w:r>
      <w:r>
        <w:rPr>
          <w:spacing w:val="-9"/>
        </w:rPr>
        <w:t xml:space="preserve"> </w:t>
      </w:r>
      <w:r>
        <w:rPr>
          <w:spacing w:val="-2"/>
        </w:rPr>
        <w:t>nužni</w:t>
      </w:r>
      <w:r>
        <w:rPr>
          <w:spacing w:val="-9"/>
        </w:rPr>
        <w:t xml:space="preserve"> </w:t>
      </w:r>
      <w:r>
        <w:rPr>
          <w:spacing w:val="-2"/>
        </w:rPr>
        <w:t>za</w:t>
      </w:r>
      <w:r>
        <w:rPr>
          <w:spacing w:val="-9"/>
        </w:rPr>
        <w:t xml:space="preserve"> </w:t>
      </w:r>
      <w:r>
        <w:rPr>
          <w:spacing w:val="-2"/>
        </w:rPr>
        <w:t>sportske</w:t>
      </w:r>
      <w:r>
        <w:rPr>
          <w:spacing w:val="-9"/>
        </w:rPr>
        <w:t xml:space="preserve"> </w:t>
      </w:r>
      <w:r>
        <w:rPr>
          <w:spacing w:val="-2"/>
        </w:rPr>
        <w:t>odnosno</w:t>
      </w:r>
      <w:r>
        <w:rPr>
          <w:spacing w:val="-9"/>
        </w:rPr>
        <w:t xml:space="preserve"> </w:t>
      </w:r>
      <w:r>
        <w:rPr>
          <w:spacing w:val="-2"/>
        </w:rPr>
        <w:t>rekreacijske</w:t>
      </w:r>
      <w:r>
        <w:rPr>
          <w:spacing w:val="-9"/>
        </w:rPr>
        <w:t xml:space="preserve"> </w:t>
      </w:r>
      <w:r>
        <w:rPr>
          <w:spacing w:val="-2"/>
        </w:rPr>
        <w:t>aktivnosti.</w:t>
      </w:r>
    </w:p>
    <w:p w14:paraId="122BB389" w14:textId="77777777" w:rsidR="00F14F6A" w:rsidRDefault="00F14F6A" w:rsidP="00F14F6A">
      <w:pPr>
        <w:pStyle w:val="ListParagraph"/>
        <w:widowControl w:val="0"/>
        <w:numPr>
          <w:ilvl w:val="1"/>
          <w:numId w:val="88"/>
        </w:numPr>
        <w:tabs>
          <w:tab w:val="left" w:pos="1006"/>
        </w:tabs>
        <w:autoSpaceDE w:val="0"/>
        <w:autoSpaceDN w:val="0"/>
        <w:spacing w:before="113" w:after="0" w:line="228" w:lineRule="auto"/>
        <w:ind w:left="708" w:right="707" w:firstLine="0"/>
        <w:contextualSpacing w:val="0"/>
        <w:jc w:val="both"/>
      </w:pPr>
      <w:r>
        <w:t>Na građevnoj čestici uz primarnu namjenu dozvoljena je gradnja i uređenje zelenih površina, prometnih površina (kolne, pješačke i biciklističke površine, parkirališta,) i manjih infrastrukturnih građevina.</w:t>
      </w:r>
    </w:p>
    <w:p w14:paraId="31933AE7" w14:textId="77777777" w:rsidR="00F14F6A" w:rsidRDefault="00F14F6A" w:rsidP="00F14F6A">
      <w:pPr>
        <w:pStyle w:val="ListParagraph"/>
        <w:widowControl w:val="0"/>
        <w:numPr>
          <w:ilvl w:val="1"/>
          <w:numId w:val="88"/>
        </w:numPr>
        <w:tabs>
          <w:tab w:val="left" w:pos="1009"/>
        </w:tabs>
        <w:autoSpaceDE w:val="0"/>
        <w:autoSpaceDN w:val="0"/>
        <w:spacing w:before="112" w:after="0" w:line="228" w:lineRule="auto"/>
        <w:ind w:left="708" w:right="707" w:firstLine="0"/>
        <w:contextualSpacing w:val="0"/>
        <w:jc w:val="both"/>
      </w:pPr>
      <w:r>
        <w:t>Kao prateće građevine sekundarne i/ili prateće namjene, mogu se uređivati i graditi: ugostiteljski, uslužni, zabavni, edukativni i sl. sadržaji, mogu se graditi i uređivati zelene površine,</w:t>
      </w:r>
      <w:r>
        <w:rPr>
          <w:spacing w:val="-9"/>
        </w:rPr>
        <w:t xml:space="preserve"> </w:t>
      </w:r>
      <w:r>
        <w:t>javne</w:t>
      </w:r>
      <w:r>
        <w:rPr>
          <w:spacing w:val="-9"/>
        </w:rPr>
        <w:t xml:space="preserve"> </w:t>
      </w:r>
      <w:r>
        <w:t>zelene</w:t>
      </w:r>
      <w:r>
        <w:rPr>
          <w:spacing w:val="-9"/>
        </w:rPr>
        <w:t xml:space="preserve"> </w:t>
      </w:r>
      <w:r>
        <w:t>površine,</w:t>
      </w:r>
      <w:r>
        <w:rPr>
          <w:spacing w:val="-9"/>
        </w:rPr>
        <w:t xml:space="preserve"> </w:t>
      </w:r>
      <w:r>
        <w:t>prometne</w:t>
      </w:r>
      <w:r>
        <w:rPr>
          <w:spacing w:val="-9"/>
        </w:rPr>
        <w:t xml:space="preserve"> </w:t>
      </w:r>
      <w:r>
        <w:t>površine</w:t>
      </w:r>
      <w:r>
        <w:rPr>
          <w:spacing w:val="-9"/>
        </w:rPr>
        <w:t xml:space="preserve"> </w:t>
      </w:r>
      <w:r>
        <w:t>(kolne,</w:t>
      </w:r>
      <w:r>
        <w:rPr>
          <w:spacing w:val="-9"/>
        </w:rPr>
        <w:t xml:space="preserve"> </w:t>
      </w:r>
      <w:r>
        <w:t>pješačke</w:t>
      </w:r>
      <w:r>
        <w:rPr>
          <w:spacing w:val="-9"/>
        </w:rPr>
        <w:t xml:space="preserve"> </w:t>
      </w:r>
      <w:r>
        <w:t>i</w:t>
      </w:r>
      <w:r>
        <w:rPr>
          <w:spacing w:val="-9"/>
        </w:rPr>
        <w:t xml:space="preserve"> </w:t>
      </w:r>
      <w:r>
        <w:t>biciklističke</w:t>
      </w:r>
      <w:r>
        <w:rPr>
          <w:spacing w:val="-9"/>
        </w:rPr>
        <w:t xml:space="preserve"> </w:t>
      </w:r>
      <w:r>
        <w:t>površine, parkirališta, garaža) i manje infrastrukturne građevine. Udio sadržaja druge (sekundarne) namjene</w:t>
      </w:r>
      <w:r>
        <w:rPr>
          <w:spacing w:val="-14"/>
        </w:rPr>
        <w:t xml:space="preserve"> </w:t>
      </w:r>
      <w:r>
        <w:t>ne</w:t>
      </w:r>
      <w:r>
        <w:rPr>
          <w:spacing w:val="-14"/>
        </w:rPr>
        <w:t xml:space="preserve"> </w:t>
      </w:r>
      <w:r>
        <w:t>može</w:t>
      </w:r>
      <w:r>
        <w:rPr>
          <w:spacing w:val="-14"/>
        </w:rPr>
        <w:t xml:space="preserve"> </w:t>
      </w:r>
      <w:r>
        <w:t>iznosi</w:t>
      </w:r>
      <w:r>
        <w:rPr>
          <w:spacing w:val="-14"/>
        </w:rPr>
        <w:t xml:space="preserve"> </w:t>
      </w:r>
      <w:r>
        <w:t>više</w:t>
      </w:r>
      <w:r>
        <w:rPr>
          <w:spacing w:val="-14"/>
        </w:rPr>
        <w:t xml:space="preserve"> </w:t>
      </w:r>
      <w:r>
        <w:t>od</w:t>
      </w:r>
      <w:r>
        <w:rPr>
          <w:spacing w:val="-14"/>
        </w:rPr>
        <w:t xml:space="preserve"> </w:t>
      </w:r>
      <w:r>
        <w:t>30%</w:t>
      </w:r>
      <w:r>
        <w:rPr>
          <w:spacing w:val="-14"/>
        </w:rPr>
        <w:t xml:space="preserve"> </w:t>
      </w:r>
      <w:r>
        <w:t>ukupne</w:t>
      </w:r>
      <w:r>
        <w:rPr>
          <w:spacing w:val="-14"/>
        </w:rPr>
        <w:t xml:space="preserve"> </w:t>
      </w:r>
      <w:r>
        <w:t>građevinske</w:t>
      </w:r>
      <w:r>
        <w:rPr>
          <w:spacing w:val="-14"/>
        </w:rPr>
        <w:t xml:space="preserve"> </w:t>
      </w:r>
      <w:r>
        <w:t>(bruto)</w:t>
      </w:r>
      <w:r>
        <w:rPr>
          <w:spacing w:val="-14"/>
        </w:rPr>
        <w:t xml:space="preserve"> </w:t>
      </w:r>
      <w:r>
        <w:t>površine</w:t>
      </w:r>
      <w:r>
        <w:rPr>
          <w:spacing w:val="-14"/>
        </w:rPr>
        <w:t xml:space="preserve"> </w:t>
      </w:r>
      <w:r>
        <w:t>na</w:t>
      </w:r>
      <w:r>
        <w:rPr>
          <w:spacing w:val="-14"/>
        </w:rPr>
        <w:t xml:space="preserve"> </w:t>
      </w:r>
      <w:r>
        <w:t>čestici.</w:t>
      </w:r>
    </w:p>
    <w:p w14:paraId="7847893B" w14:textId="77777777" w:rsidR="00F14F6A" w:rsidRDefault="00F14F6A" w:rsidP="00F14F6A">
      <w:pPr>
        <w:pStyle w:val="ListParagraph"/>
        <w:widowControl w:val="0"/>
        <w:numPr>
          <w:ilvl w:val="0"/>
          <w:numId w:val="88"/>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6B688A0D" w14:textId="77777777" w:rsidR="00F14F6A" w:rsidRDefault="00F14F6A" w:rsidP="00F14F6A">
      <w:pPr>
        <w:pStyle w:val="ListParagraph"/>
        <w:widowControl w:val="0"/>
        <w:numPr>
          <w:ilvl w:val="1"/>
          <w:numId w:val="88"/>
        </w:numPr>
        <w:tabs>
          <w:tab w:val="left" w:pos="952"/>
        </w:tabs>
        <w:autoSpaceDE w:val="0"/>
        <w:autoSpaceDN w:val="0"/>
        <w:spacing w:before="100" w:after="0"/>
        <w:ind w:left="952" w:hanging="244"/>
        <w:contextualSpacing w:val="0"/>
      </w:pPr>
      <w:r>
        <w:rPr>
          <w:spacing w:val="-2"/>
        </w:rPr>
        <w:t>Građevinski</w:t>
      </w:r>
      <w:r>
        <w:rPr>
          <w:spacing w:val="-9"/>
        </w:rPr>
        <w:t xml:space="preserve"> </w:t>
      </w:r>
      <w:r>
        <w:rPr>
          <w:spacing w:val="-2"/>
        </w:rPr>
        <w:t>pravac</w:t>
      </w:r>
      <w:r>
        <w:rPr>
          <w:spacing w:val="-9"/>
        </w:rPr>
        <w:t xml:space="preserve"> </w:t>
      </w:r>
      <w:r>
        <w:rPr>
          <w:spacing w:val="-2"/>
        </w:rPr>
        <w:t>građevine</w:t>
      </w:r>
      <w:r>
        <w:rPr>
          <w:spacing w:val="-8"/>
        </w:rPr>
        <w:t xml:space="preserve"> </w:t>
      </w:r>
      <w:r>
        <w:rPr>
          <w:spacing w:val="-2"/>
        </w:rPr>
        <w:t>udaljen</w:t>
      </w:r>
      <w:r>
        <w:rPr>
          <w:spacing w:val="-9"/>
        </w:rPr>
        <w:t xml:space="preserve"> </w:t>
      </w:r>
      <w:r>
        <w:rPr>
          <w:spacing w:val="-2"/>
        </w:rPr>
        <w:t>je</w:t>
      </w:r>
      <w:r>
        <w:rPr>
          <w:spacing w:val="-8"/>
        </w:rPr>
        <w:t xml:space="preserve"> </w:t>
      </w:r>
      <w:r>
        <w:rPr>
          <w:spacing w:val="-2"/>
        </w:rPr>
        <w:t>najmanje</w:t>
      </w:r>
      <w:r>
        <w:rPr>
          <w:spacing w:val="-9"/>
        </w:rPr>
        <w:t xml:space="preserve"> </w:t>
      </w:r>
      <w:r>
        <w:rPr>
          <w:spacing w:val="-2"/>
        </w:rPr>
        <w:t>6,0</w:t>
      </w:r>
      <w:r>
        <w:rPr>
          <w:spacing w:val="-8"/>
        </w:rPr>
        <w:t xml:space="preserve"> </w:t>
      </w:r>
      <w:r>
        <w:rPr>
          <w:spacing w:val="-2"/>
        </w:rPr>
        <w:t>m</w:t>
      </w:r>
      <w:r>
        <w:rPr>
          <w:spacing w:val="-9"/>
        </w:rPr>
        <w:t xml:space="preserve"> </w:t>
      </w:r>
      <w:r>
        <w:rPr>
          <w:spacing w:val="-2"/>
        </w:rPr>
        <w:t>od</w:t>
      </w:r>
      <w:r>
        <w:rPr>
          <w:spacing w:val="-8"/>
        </w:rPr>
        <w:t xml:space="preserve"> </w:t>
      </w:r>
      <w:r>
        <w:rPr>
          <w:spacing w:val="-2"/>
        </w:rPr>
        <w:t>regulacijske</w:t>
      </w:r>
      <w:r>
        <w:rPr>
          <w:spacing w:val="-9"/>
        </w:rPr>
        <w:t xml:space="preserve"> </w:t>
      </w:r>
      <w:r>
        <w:rPr>
          <w:spacing w:val="-2"/>
        </w:rPr>
        <w:t>linije.</w:t>
      </w:r>
    </w:p>
    <w:p w14:paraId="24850B09" w14:textId="77777777" w:rsidR="00F14F6A" w:rsidRDefault="00F14F6A" w:rsidP="00F14F6A">
      <w:pPr>
        <w:pStyle w:val="ListParagraph"/>
        <w:widowControl w:val="0"/>
        <w:numPr>
          <w:ilvl w:val="1"/>
          <w:numId w:val="88"/>
        </w:numPr>
        <w:tabs>
          <w:tab w:val="left" w:pos="952"/>
        </w:tabs>
        <w:autoSpaceDE w:val="0"/>
        <w:autoSpaceDN w:val="0"/>
        <w:spacing w:before="100" w:after="0"/>
        <w:ind w:left="952" w:hanging="244"/>
        <w:contextualSpacing w:val="0"/>
      </w:pPr>
      <w:r>
        <w:rPr>
          <w:spacing w:val="-4"/>
        </w:rPr>
        <w:t>Najmanja</w:t>
      </w:r>
      <w:r>
        <w:rPr>
          <w:spacing w:val="-7"/>
        </w:rPr>
        <w:t xml:space="preserve"> </w:t>
      </w:r>
      <w:r>
        <w:rPr>
          <w:spacing w:val="-4"/>
        </w:rPr>
        <w:t>udaljenost</w:t>
      </w:r>
      <w:r>
        <w:rPr>
          <w:spacing w:val="-6"/>
        </w:rPr>
        <w:t xml:space="preserve"> </w:t>
      </w:r>
      <w:r>
        <w:rPr>
          <w:spacing w:val="-4"/>
        </w:rPr>
        <w:t>građevine</w:t>
      </w:r>
      <w:r>
        <w:rPr>
          <w:spacing w:val="-6"/>
        </w:rPr>
        <w:t xml:space="preserve"> </w:t>
      </w:r>
      <w:r>
        <w:rPr>
          <w:spacing w:val="-4"/>
        </w:rPr>
        <w:t>od</w:t>
      </w:r>
      <w:r>
        <w:rPr>
          <w:spacing w:val="-7"/>
        </w:rPr>
        <w:t xml:space="preserve"> </w:t>
      </w:r>
      <w:r>
        <w:rPr>
          <w:spacing w:val="-4"/>
        </w:rPr>
        <w:t>granice</w:t>
      </w:r>
      <w:r>
        <w:rPr>
          <w:spacing w:val="-6"/>
        </w:rPr>
        <w:t xml:space="preserve"> </w:t>
      </w:r>
      <w:r>
        <w:rPr>
          <w:spacing w:val="-4"/>
        </w:rPr>
        <w:t>susjedne</w:t>
      </w:r>
      <w:r>
        <w:rPr>
          <w:spacing w:val="-6"/>
        </w:rPr>
        <w:t xml:space="preserve"> </w:t>
      </w:r>
      <w:r>
        <w:rPr>
          <w:spacing w:val="-4"/>
        </w:rPr>
        <w:t>građevne</w:t>
      </w:r>
      <w:r>
        <w:rPr>
          <w:spacing w:val="-7"/>
        </w:rPr>
        <w:t xml:space="preserve"> </w:t>
      </w:r>
      <w:r>
        <w:rPr>
          <w:spacing w:val="-4"/>
        </w:rPr>
        <w:t>čestice</w:t>
      </w:r>
      <w:r>
        <w:rPr>
          <w:spacing w:val="-6"/>
        </w:rPr>
        <w:t xml:space="preserve"> </w:t>
      </w:r>
      <w:r>
        <w:rPr>
          <w:spacing w:val="-4"/>
        </w:rPr>
        <w:t>je</w:t>
      </w:r>
      <w:r>
        <w:rPr>
          <w:spacing w:val="-6"/>
        </w:rPr>
        <w:t xml:space="preserve"> </w:t>
      </w:r>
      <w:r>
        <w:rPr>
          <w:spacing w:val="-4"/>
        </w:rPr>
        <w:t>6,0</w:t>
      </w:r>
      <w:r>
        <w:rPr>
          <w:spacing w:val="-7"/>
        </w:rPr>
        <w:t xml:space="preserve"> </w:t>
      </w:r>
      <w:r>
        <w:rPr>
          <w:spacing w:val="-5"/>
        </w:rPr>
        <w:t>m.</w:t>
      </w:r>
    </w:p>
    <w:p w14:paraId="1F052AEB" w14:textId="77777777" w:rsidR="00F14F6A" w:rsidRDefault="00F14F6A" w:rsidP="00F14F6A">
      <w:pPr>
        <w:pStyle w:val="ListParagraph"/>
        <w:widowControl w:val="0"/>
        <w:numPr>
          <w:ilvl w:val="1"/>
          <w:numId w:val="88"/>
        </w:numPr>
        <w:tabs>
          <w:tab w:val="left" w:pos="940"/>
        </w:tabs>
        <w:autoSpaceDE w:val="0"/>
        <w:autoSpaceDN w:val="0"/>
        <w:spacing w:before="101" w:after="0"/>
        <w:ind w:left="940" w:hanging="232"/>
        <w:contextualSpacing w:val="0"/>
      </w:pPr>
      <w:r>
        <w:rPr>
          <w:spacing w:val="-2"/>
        </w:rPr>
        <w:t>Najmanja</w:t>
      </w:r>
      <w:r>
        <w:rPr>
          <w:spacing w:val="-12"/>
        </w:rPr>
        <w:t xml:space="preserve"> </w:t>
      </w:r>
      <w:r>
        <w:rPr>
          <w:spacing w:val="-2"/>
        </w:rPr>
        <w:t>međusobna</w:t>
      </w:r>
      <w:r>
        <w:rPr>
          <w:spacing w:val="-11"/>
        </w:rPr>
        <w:t xml:space="preserve"> </w:t>
      </w:r>
      <w:r>
        <w:rPr>
          <w:spacing w:val="-2"/>
        </w:rPr>
        <w:t>udaljenost</w:t>
      </w:r>
      <w:r>
        <w:rPr>
          <w:spacing w:val="-12"/>
        </w:rPr>
        <w:t xml:space="preserve"> </w:t>
      </w:r>
      <w:r>
        <w:rPr>
          <w:spacing w:val="-2"/>
        </w:rPr>
        <w:t>dviju</w:t>
      </w:r>
      <w:r>
        <w:rPr>
          <w:spacing w:val="-11"/>
        </w:rPr>
        <w:t xml:space="preserve"> </w:t>
      </w:r>
      <w:r>
        <w:rPr>
          <w:spacing w:val="-2"/>
        </w:rPr>
        <w:t>zgrada</w:t>
      </w:r>
      <w:r>
        <w:rPr>
          <w:spacing w:val="-12"/>
        </w:rPr>
        <w:t xml:space="preserve"> </w:t>
      </w:r>
      <w:r>
        <w:rPr>
          <w:spacing w:val="-2"/>
        </w:rPr>
        <w:t>na</w:t>
      </w:r>
      <w:r>
        <w:rPr>
          <w:spacing w:val="-11"/>
        </w:rPr>
        <w:t xml:space="preserve"> </w:t>
      </w:r>
      <w:r>
        <w:rPr>
          <w:spacing w:val="-2"/>
        </w:rPr>
        <w:t>čestici</w:t>
      </w:r>
      <w:r>
        <w:rPr>
          <w:spacing w:val="-12"/>
        </w:rPr>
        <w:t xml:space="preserve"> </w:t>
      </w:r>
      <w:r>
        <w:rPr>
          <w:spacing w:val="-2"/>
        </w:rPr>
        <w:t>iznosi</w:t>
      </w:r>
      <w:r>
        <w:rPr>
          <w:spacing w:val="-11"/>
        </w:rPr>
        <w:t xml:space="preserve"> </w:t>
      </w:r>
      <w:r>
        <w:rPr>
          <w:spacing w:val="-2"/>
        </w:rPr>
        <w:t>4,0</w:t>
      </w:r>
      <w:r>
        <w:rPr>
          <w:spacing w:val="-12"/>
        </w:rPr>
        <w:t xml:space="preserve"> </w:t>
      </w:r>
      <w:r>
        <w:rPr>
          <w:spacing w:val="-5"/>
        </w:rPr>
        <w:t>m.</w:t>
      </w:r>
    </w:p>
    <w:p w14:paraId="244C3A43" w14:textId="77777777" w:rsidR="00F14F6A" w:rsidRDefault="00F14F6A" w:rsidP="00F14F6A">
      <w:pPr>
        <w:pStyle w:val="ListParagraph"/>
        <w:widowControl w:val="0"/>
        <w:numPr>
          <w:ilvl w:val="1"/>
          <w:numId w:val="88"/>
        </w:numPr>
        <w:tabs>
          <w:tab w:val="left" w:pos="976"/>
        </w:tabs>
        <w:autoSpaceDE w:val="0"/>
        <w:autoSpaceDN w:val="0"/>
        <w:spacing w:before="111" w:after="0" w:line="228" w:lineRule="auto"/>
        <w:ind w:left="708" w:right="707" w:firstLine="0"/>
        <w:contextualSpacing w:val="0"/>
        <w:jc w:val="both"/>
      </w:pPr>
      <w:r>
        <w:t>Prilikom</w:t>
      </w:r>
      <w:r>
        <w:rPr>
          <w:spacing w:val="-8"/>
        </w:rPr>
        <w:t xml:space="preserve"> </w:t>
      </w:r>
      <w:r>
        <w:t>postavljanja</w:t>
      </w:r>
      <w:r>
        <w:rPr>
          <w:spacing w:val="-8"/>
        </w:rPr>
        <w:t xml:space="preserve"> </w:t>
      </w:r>
      <w:r>
        <w:t>sportskih</w:t>
      </w:r>
      <w:r>
        <w:rPr>
          <w:spacing w:val="-8"/>
        </w:rPr>
        <w:t xml:space="preserve"> </w:t>
      </w:r>
      <w:r>
        <w:t>sprava</w:t>
      </w:r>
      <w:r>
        <w:rPr>
          <w:spacing w:val="-8"/>
        </w:rPr>
        <w:t xml:space="preserve"> </w:t>
      </w:r>
      <w:r>
        <w:t>i</w:t>
      </w:r>
      <w:r>
        <w:rPr>
          <w:spacing w:val="-8"/>
        </w:rPr>
        <w:t xml:space="preserve"> </w:t>
      </w:r>
      <w:r>
        <w:t>opreme,</w:t>
      </w:r>
      <w:r>
        <w:rPr>
          <w:spacing w:val="-8"/>
        </w:rPr>
        <w:t xml:space="preserve"> </w:t>
      </w:r>
      <w:r>
        <w:t>potrebno</w:t>
      </w:r>
      <w:r>
        <w:rPr>
          <w:spacing w:val="-8"/>
        </w:rPr>
        <w:t xml:space="preserve"> </w:t>
      </w:r>
      <w:r>
        <w:t>je</w:t>
      </w:r>
      <w:r>
        <w:rPr>
          <w:spacing w:val="-8"/>
        </w:rPr>
        <w:t xml:space="preserve"> </w:t>
      </w:r>
      <w:r>
        <w:t>uvažiti</w:t>
      </w:r>
      <w:r>
        <w:rPr>
          <w:spacing w:val="-8"/>
        </w:rPr>
        <w:t xml:space="preserve"> </w:t>
      </w:r>
      <w:r>
        <w:t>upute</w:t>
      </w:r>
      <w:r>
        <w:rPr>
          <w:spacing w:val="-8"/>
        </w:rPr>
        <w:t xml:space="preserve"> </w:t>
      </w:r>
      <w:r>
        <w:t>proizvođača</w:t>
      </w:r>
      <w:r>
        <w:rPr>
          <w:spacing w:val="-8"/>
        </w:rPr>
        <w:t xml:space="preserve"> </w:t>
      </w:r>
      <w:r>
        <w:t>o sigurnosnim udaljenostima i ostalim čimbenicima.</w:t>
      </w:r>
    </w:p>
    <w:p w14:paraId="1B63DB5B" w14:textId="77777777" w:rsidR="00F14F6A" w:rsidRDefault="00F14F6A" w:rsidP="00F14F6A">
      <w:pPr>
        <w:pStyle w:val="ListParagraph"/>
        <w:widowControl w:val="0"/>
        <w:numPr>
          <w:ilvl w:val="1"/>
          <w:numId w:val="88"/>
        </w:numPr>
        <w:tabs>
          <w:tab w:val="left" w:pos="964"/>
        </w:tabs>
        <w:autoSpaceDE w:val="0"/>
        <w:autoSpaceDN w:val="0"/>
        <w:spacing w:before="112" w:after="0" w:line="228" w:lineRule="auto"/>
        <w:ind w:left="708" w:right="707" w:firstLine="0"/>
        <w:contextualSpacing w:val="0"/>
        <w:jc w:val="both"/>
      </w:pPr>
      <w:r>
        <w:t>U</w:t>
      </w:r>
      <w:r>
        <w:rPr>
          <w:spacing w:val="-7"/>
        </w:rPr>
        <w:t xml:space="preserve"> </w:t>
      </w:r>
      <w:r>
        <w:t>slučaju</w:t>
      </w:r>
      <w:r>
        <w:rPr>
          <w:spacing w:val="-7"/>
        </w:rPr>
        <w:t xml:space="preserve"> </w:t>
      </w:r>
      <w:r>
        <w:t>izgradnje</w:t>
      </w:r>
      <w:r>
        <w:rPr>
          <w:spacing w:val="-7"/>
        </w:rPr>
        <w:t xml:space="preserve"> </w:t>
      </w:r>
      <w:r>
        <w:t>na</w:t>
      </w:r>
      <w:r>
        <w:rPr>
          <w:spacing w:val="-7"/>
        </w:rPr>
        <w:t xml:space="preserve"> </w:t>
      </w:r>
      <w:r>
        <w:t>manjim</w:t>
      </w:r>
      <w:r>
        <w:rPr>
          <w:spacing w:val="-7"/>
        </w:rPr>
        <w:t xml:space="preserve"> </w:t>
      </w:r>
      <w:r>
        <w:t>udaljenostima</w:t>
      </w:r>
      <w:r>
        <w:rPr>
          <w:spacing w:val="-7"/>
        </w:rPr>
        <w:t xml:space="preserve"> </w:t>
      </w:r>
      <w:r>
        <w:t>od</w:t>
      </w:r>
      <w:r>
        <w:rPr>
          <w:spacing w:val="-7"/>
        </w:rPr>
        <w:t xml:space="preserve"> </w:t>
      </w:r>
      <w:r>
        <w:t>onih</w:t>
      </w:r>
      <w:r>
        <w:rPr>
          <w:spacing w:val="-7"/>
        </w:rPr>
        <w:t xml:space="preserve"> </w:t>
      </w:r>
      <w:r>
        <w:t>utvrđenih</w:t>
      </w:r>
      <w:r>
        <w:rPr>
          <w:spacing w:val="-7"/>
        </w:rPr>
        <w:t xml:space="preserve"> </w:t>
      </w:r>
      <w:r>
        <w:t>ovim</w:t>
      </w:r>
      <w:r>
        <w:rPr>
          <w:spacing w:val="-7"/>
        </w:rPr>
        <w:t xml:space="preserve"> </w:t>
      </w:r>
      <w:r>
        <w:t>Planom,</w:t>
      </w:r>
      <w:r>
        <w:rPr>
          <w:spacing w:val="-7"/>
        </w:rPr>
        <w:t xml:space="preserve"> </w:t>
      </w:r>
      <w:r>
        <w:t>potrebno</w:t>
      </w:r>
      <w:r>
        <w:rPr>
          <w:spacing w:val="-7"/>
        </w:rPr>
        <w:t xml:space="preserve"> </w:t>
      </w:r>
      <w:r>
        <w:t>je tehničkom dokumentacijom dokazati da konstrukcija građevine ima povećani stupanj otpornosti na rušenje uslijed djelovanja elementarnih nepogoda i ratnih razaranja te da u slučaju</w:t>
      </w:r>
      <w:r>
        <w:rPr>
          <w:spacing w:val="-16"/>
        </w:rPr>
        <w:t xml:space="preserve"> </w:t>
      </w:r>
      <w:r>
        <w:t>potresa</w:t>
      </w:r>
      <w:r>
        <w:rPr>
          <w:spacing w:val="-15"/>
        </w:rPr>
        <w:t xml:space="preserve"> </w:t>
      </w:r>
      <w:r>
        <w:t>ili</w:t>
      </w:r>
      <w:r>
        <w:rPr>
          <w:spacing w:val="-15"/>
        </w:rPr>
        <w:t xml:space="preserve"> </w:t>
      </w:r>
      <w:r>
        <w:t>ratnih</w:t>
      </w:r>
      <w:r>
        <w:rPr>
          <w:spacing w:val="-16"/>
        </w:rPr>
        <w:t xml:space="preserve"> </w:t>
      </w:r>
      <w:r>
        <w:t>razaranja</w:t>
      </w:r>
      <w:r>
        <w:rPr>
          <w:spacing w:val="-15"/>
        </w:rPr>
        <w:t xml:space="preserve"> </w:t>
      </w:r>
      <w:r>
        <w:t>rušenje</w:t>
      </w:r>
      <w:r>
        <w:rPr>
          <w:spacing w:val="-15"/>
        </w:rPr>
        <w:t xml:space="preserve"> </w:t>
      </w:r>
      <w:r>
        <w:t>građevine</w:t>
      </w:r>
      <w:r>
        <w:rPr>
          <w:spacing w:val="-15"/>
        </w:rPr>
        <w:t xml:space="preserve"> </w:t>
      </w:r>
      <w:r>
        <w:t>neće</w:t>
      </w:r>
      <w:r>
        <w:rPr>
          <w:spacing w:val="-16"/>
        </w:rPr>
        <w:t xml:space="preserve"> </w:t>
      </w:r>
      <w:r>
        <w:t>u</w:t>
      </w:r>
      <w:r>
        <w:rPr>
          <w:spacing w:val="-15"/>
        </w:rPr>
        <w:t xml:space="preserve"> </w:t>
      </w:r>
      <w:r>
        <w:t>većem</w:t>
      </w:r>
      <w:r>
        <w:rPr>
          <w:spacing w:val="-15"/>
        </w:rPr>
        <w:t xml:space="preserve"> </w:t>
      </w:r>
      <w:r>
        <w:t>opsegu</w:t>
      </w:r>
      <w:r>
        <w:rPr>
          <w:spacing w:val="-16"/>
        </w:rPr>
        <w:t xml:space="preserve"> </w:t>
      </w:r>
      <w:r>
        <w:t>ugroziti</w:t>
      </w:r>
      <w:r>
        <w:rPr>
          <w:spacing w:val="-15"/>
        </w:rPr>
        <w:t xml:space="preserve"> </w:t>
      </w:r>
      <w:r>
        <w:t>živote ljudi,</w:t>
      </w:r>
      <w:r>
        <w:rPr>
          <w:spacing w:val="-8"/>
        </w:rPr>
        <w:t xml:space="preserve"> </w:t>
      </w:r>
      <w:r>
        <w:t>niti</w:t>
      </w:r>
      <w:r>
        <w:rPr>
          <w:spacing w:val="-8"/>
        </w:rPr>
        <w:t xml:space="preserve"> </w:t>
      </w:r>
      <w:r>
        <w:t>izazvati</w:t>
      </w:r>
      <w:r>
        <w:rPr>
          <w:spacing w:val="-8"/>
        </w:rPr>
        <w:t xml:space="preserve"> </w:t>
      </w:r>
      <w:r>
        <w:t>oštećenje</w:t>
      </w:r>
      <w:r>
        <w:rPr>
          <w:spacing w:val="-8"/>
        </w:rPr>
        <w:t xml:space="preserve"> </w:t>
      </w:r>
      <w:r>
        <w:t>na</w:t>
      </w:r>
      <w:r>
        <w:rPr>
          <w:spacing w:val="-8"/>
        </w:rPr>
        <w:t xml:space="preserve"> </w:t>
      </w:r>
      <w:r>
        <w:t>susjednim</w:t>
      </w:r>
      <w:r>
        <w:rPr>
          <w:spacing w:val="-8"/>
        </w:rPr>
        <w:t xml:space="preserve"> </w:t>
      </w:r>
      <w:r>
        <w:t>građevinama.</w:t>
      </w:r>
    </w:p>
    <w:p w14:paraId="60E302AE" w14:textId="77777777" w:rsidR="00F14F6A" w:rsidRDefault="00F14F6A" w:rsidP="00F14F6A">
      <w:pPr>
        <w:pStyle w:val="ListParagraph"/>
        <w:widowControl w:val="0"/>
        <w:numPr>
          <w:ilvl w:val="1"/>
          <w:numId w:val="88"/>
        </w:numPr>
        <w:tabs>
          <w:tab w:val="left" w:pos="959"/>
        </w:tabs>
        <w:autoSpaceDE w:val="0"/>
        <w:autoSpaceDN w:val="0"/>
        <w:spacing w:before="112" w:after="0" w:line="228" w:lineRule="auto"/>
        <w:ind w:left="708" w:right="707" w:firstLine="0"/>
        <w:contextualSpacing w:val="0"/>
        <w:jc w:val="both"/>
      </w:pPr>
      <w:r>
        <w:t>Smještaj manjih infrastrukturnih građevina na građevnoj čestici mora biti u skladu s odjeljcima 1.4. Ostale odredbe, 2.2. Komunikacijski sustav, 2.3. Energetski sustav i 2.4. Vodnogospodarski sustav ovog Plana. Ove građevine moguće je smještati na građevne čestice</w:t>
      </w:r>
      <w:r>
        <w:rPr>
          <w:spacing w:val="-16"/>
        </w:rPr>
        <w:t xml:space="preserve"> </w:t>
      </w:r>
      <w:r>
        <w:t>svih</w:t>
      </w:r>
      <w:r>
        <w:rPr>
          <w:spacing w:val="-15"/>
        </w:rPr>
        <w:t xml:space="preserve"> </w:t>
      </w:r>
      <w:r>
        <w:t>građevina</w:t>
      </w:r>
      <w:r>
        <w:rPr>
          <w:spacing w:val="-15"/>
        </w:rPr>
        <w:t xml:space="preserve"> </w:t>
      </w:r>
      <w:r>
        <w:t>koje</w:t>
      </w:r>
      <w:r>
        <w:rPr>
          <w:spacing w:val="-16"/>
        </w:rPr>
        <w:t xml:space="preserve"> </w:t>
      </w:r>
      <w:r>
        <w:t>je</w:t>
      </w:r>
      <w:r>
        <w:rPr>
          <w:spacing w:val="-15"/>
        </w:rPr>
        <w:t xml:space="preserve"> </w:t>
      </w:r>
      <w:r>
        <w:t>dozvoljeno</w:t>
      </w:r>
      <w:r>
        <w:rPr>
          <w:spacing w:val="-15"/>
        </w:rPr>
        <w:t xml:space="preserve"> </w:t>
      </w:r>
      <w:r>
        <w:t>graditi</w:t>
      </w:r>
      <w:r>
        <w:rPr>
          <w:spacing w:val="-15"/>
        </w:rPr>
        <w:t xml:space="preserve"> </w:t>
      </w:r>
      <w:r>
        <w:t>unutar</w:t>
      </w:r>
      <w:r>
        <w:rPr>
          <w:spacing w:val="-16"/>
        </w:rPr>
        <w:t xml:space="preserve"> </w:t>
      </w:r>
      <w:r>
        <w:t>ovog</w:t>
      </w:r>
      <w:r>
        <w:rPr>
          <w:spacing w:val="-15"/>
        </w:rPr>
        <w:t xml:space="preserve"> </w:t>
      </w:r>
      <w:r>
        <w:t>područja.</w:t>
      </w:r>
    </w:p>
    <w:p w14:paraId="7FEAB821" w14:textId="77777777" w:rsidR="00F14F6A" w:rsidRDefault="00F14F6A" w:rsidP="00F14F6A">
      <w:pPr>
        <w:pStyle w:val="ListParagraph"/>
        <w:widowControl w:val="0"/>
        <w:numPr>
          <w:ilvl w:val="0"/>
          <w:numId w:val="88"/>
        </w:numPr>
        <w:tabs>
          <w:tab w:val="left" w:pos="669"/>
        </w:tabs>
        <w:autoSpaceDE w:val="0"/>
        <w:autoSpaceDN w:val="0"/>
        <w:spacing w:before="102"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6AA6D1E8" w14:textId="77777777" w:rsidR="00F14F6A" w:rsidRDefault="00F14F6A" w:rsidP="00F14F6A">
      <w:pPr>
        <w:pStyle w:val="ListParagraph"/>
        <w:widowControl w:val="0"/>
        <w:numPr>
          <w:ilvl w:val="1"/>
          <w:numId w:val="88"/>
        </w:numPr>
        <w:tabs>
          <w:tab w:val="left" w:pos="952"/>
        </w:tabs>
        <w:autoSpaceDE w:val="0"/>
        <w:autoSpaceDN w:val="0"/>
        <w:spacing w:before="100" w:after="0"/>
        <w:ind w:left="952" w:hanging="244"/>
        <w:contextualSpacing w:val="0"/>
        <w:jc w:val="both"/>
      </w:pPr>
      <w:r>
        <w:rPr>
          <w:w w:val="90"/>
        </w:rPr>
        <w:t>Najveći</w:t>
      </w:r>
      <w:r>
        <w:rPr>
          <w:spacing w:val="22"/>
        </w:rPr>
        <w:t xml:space="preserve"> </w:t>
      </w:r>
      <w:r>
        <w:rPr>
          <w:w w:val="90"/>
        </w:rPr>
        <w:t>koeficijent</w:t>
      </w:r>
      <w:r>
        <w:rPr>
          <w:spacing w:val="23"/>
        </w:rPr>
        <w:t xml:space="preserve"> </w:t>
      </w:r>
      <w:r>
        <w:rPr>
          <w:w w:val="90"/>
        </w:rPr>
        <w:t>izgrađenosti</w:t>
      </w:r>
      <w:r>
        <w:rPr>
          <w:spacing w:val="22"/>
        </w:rPr>
        <w:t xml:space="preserve"> </w:t>
      </w:r>
      <w:r>
        <w:rPr>
          <w:w w:val="90"/>
        </w:rPr>
        <w:t>građevne</w:t>
      </w:r>
      <w:r>
        <w:rPr>
          <w:spacing w:val="23"/>
        </w:rPr>
        <w:t xml:space="preserve"> </w:t>
      </w:r>
      <w:r>
        <w:rPr>
          <w:w w:val="90"/>
        </w:rPr>
        <w:t>čestice</w:t>
      </w:r>
      <w:r>
        <w:rPr>
          <w:spacing w:val="22"/>
        </w:rPr>
        <w:t xml:space="preserve"> </w:t>
      </w:r>
      <w:r>
        <w:rPr>
          <w:w w:val="90"/>
        </w:rPr>
        <w:t>(kig)</w:t>
      </w:r>
      <w:r>
        <w:rPr>
          <w:spacing w:val="22"/>
        </w:rPr>
        <w:t xml:space="preserve"> </w:t>
      </w:r>
      <w:r>
        <w:rPr>
          <w:w w:val="90"/>
        </w:rPr>
        <w:t>iznosi</w:t>
      </w:r>
      <w:r>
        <w:rPr>
          <w:spacing w:val="23"/>
        </w:rPr>
        <w:t xml:space="preserve"> </w:t>
      </w:r>
      <w:r>
        <w:rPr>
          <w:spacing w:val="-4"/>
          <w:w w:val="90"/>
        </w:rPr>
        <w:t>0,3.</w:t>
      </w:r>
    </w:p>
    <w:p w14:paraId="1CCF9E4E" w14:textId="77777777" w:rsidR="00F14F6A" w:rsidRDefault="00F14F6A" w:rsidP="00F14F6A">
      <w:pPr>
        <w:pStyle w:val="ListParagraph"/>
        <w:widowControl w:val="0"/>
        <w:numPr>
          <w:ilvl w:val="0"/>
          <w:numId w:val="88"/>
        </w:numPr>
        <w:tabs>
          <w:tab w:val="left" w:pos="669"/>
        </w:tabs>
        <w:autoSpaceDE w:val="0"/>
        <w:autoSpaceDN w:val="0"/>
        <w:spacing w:before="101"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63F8D4D3" w14:textId="77777777" w:rsidR="00F14F6A" w:rsidRDefault="00F14F6A" w:rsidP="00F14F6A">
      <w:pPr>
        <w:pStyle w:val="ListParagraph"/>
        <w:widowControl w:val="0"/>
        <w:numPr>
          <w:ilvl w:val="1"/>
          <w:numId w:val="88"/>
        </w:numPr>
        <w:tabs>
          <w:tab w:val="left" w:pos="952"/>
        </w:tabs>
        <w:autoSpaceDE w:val="0"/>
        <w:autoSpaceDN w:val="0"/>
        <w:spacing w:before="100" w:after="0"/>
        <w:ind w:left="952" w:hanging="244"/>
        <w:contextualSpacing w:val="0"/>
        <w:jc w:val="both"/>
      </w:pPr>
      <w:r>
        <w:rPr>
          <w:spacing w:val="-6"/>
        </w:rPr>
        <w:t>Najveći</w:t>
      </w:r>
      <w:r>
        <w:rPr>
          <w:spacing w:val="2"/>
        </w:rPr>
        <w:t xml:space="preserve"> </w:t>
      </w:r>
      <w:r>
        <w:rPr>
          <w:spacing w:val="-6"/>
        </w:rPr>
        <w:t>koeficijent</w:t>
      </w:r>
      <w:r>
        <w:rPr>
          <w:spacing w:val="3"/>
        </w:rPr>
        <w:t xml:space="preserve"> </w:t>
      </w:r>
      <w:r>
        <w:rPr>
          <w:spacing w:val="-6"/>
        </w:rPr>
        <w:t>iskoristivosti</w:t>
      </w:r>
      <w:r>
        <w:rPr>
          <w:spacing w:val="3"/>
        </w:rPr>
        <w:t xml:space="preserve"> </w:t>
      </w:r>
      <w:r>
        <w:rPr>
          <w:spacing w:val="-6"/>
        </w:rPr>
        <w:t>građevne</w:t>
      </w:r>
      <w:r>
        <w:rPr>
          <w:spacing w:val="2"/>
        </w:rPr>
        <w:t xml:space="preserve"> </w:t>
      </w:r>
      <w:r>
        <w:rPr>
          <w:spacing w:val="-6"/>
        </w:rPr>
        <w:t>čestice</w:t>
      </w:r>
      <w:r>
        <w:rPr>
          <w:spacing w:val="3"/>
        </w:rPr>
        <w:t xml:space="preserve"> </w:t>
      </w:r>
      <w:r>
        <w:rPr>
          <w:spacing w:val="-6"/>
        </w:rPr>
        <w:t>(kis)</w:t>
      </w:r>
      <w:r>
        <w:rPr>
          <w:spacing w:val="3"/>
        </w:rPr>
        <w:t xml:space="preserve"> </w:t>
      </w:r>
      <w:r>
        <w:rPr>
          <w:spacing w:val="-6"/>
        </w:rPr>
        <w:t>iznosi</w:t>
      </w:r>
      <w:r>
        <w:rPr>
          <w:spacing w:val="2"/>
        </w:rPr>
        <w:t xml:space="preserve"> </w:t>
      </w:r>
      <w:r>
        <w:rPr>
          <w:spacing w:val="-6"/>
        </w:rPr>
        <w:t>0,6.</w:t>
      </w:r>
    </w:p>
    <w:p w14:paraId="5C098F39" w14:textId="77777777" w:rsidR="00F14F6A" w:rsidRDefault="00F14F6A" w:rsidP="00F14F6A">
      <w:pPr>
        <w:pStyle w:val="ListParagraph"/>
        <w:widowControl w:val="0"/>
        <w:numPr>
          <w:ilvl w:val="0"/>
          <w:numId w:val="88"/>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75C85F1C" w14:textId="77777777" w:rsidR="00F14F6A" w:rsidRDefault="00F14F6A" w:rsidP="00F14F6A">
      <w:pPr>
        <w:pStyle w:val="ListParagraph"/>
        <w:widowControl w:val="0"/>
        <w:numPr>
          <w:ilvl w:val="1"/>
          <w:numId w:val="88"/>
        </w:numPr>
        <w:tabs>
          <w:tab w:val="left" w:pos="952"/>
        </w:tabs>
        <w:autoSpaceDE w:val="0"/>
        <w:autoSpaceDN w:val="0"/>
        <w:spacing w:before="101"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22F5BA79" w14:textId="77777777" w:rsidR="00F14F6A" w:rsidRDefault="00F14F6A" w:rsidP="00F14F6A">
      <w:pPr>
        <w:pStyle w:val="ListParagraph"/>
        <w:widowControl w:val="0"/>
        <w:numPr>
          <w:ilvl w:val="0"/>
          <w:numId w:val="88"/>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47FF6CD4" w14:textId="77777777" w:rsidR="00F14F6A" w:rsidRDefault="00F14F6A" w:rsidP="00F14F6A">
      <w:pPr>
        <w:pStyle w:val="ListParagraph"/>
        <w:widowControl w:val="0"/>
        <w:numPr>
          <w:ilvl w:val="1"/>
          <w:numId w:val="88"/>
        </w:numPr>
        <w:tabs>
          <w:tab w:val="left" w:pos="952"/>
        </w:tabs>
        <w:autoSpaceDE w:val="0"/>
        <w:autoSpaceDN w:val="0"/>
        <w:spacing w:before="101" w:after="0"/>
        <w:ind w:left="952" w:hanging="244"/>
        <w:contextualSpacing w:val="0"/>
        <w:jc w:val="both"/>
      </w:pPr>
      <w:r>
        <w:rPr>
          <w:spacing w:val="-4"/>
        </w:rPr>
        <w:t>Građevina</w:t>
      </w:r>
      <w:r>
        <w:rPr>
          <w:spacing w:val="-8"/>
        </w:rPr>
        <w:t xml:space="preserve"> </w:t>
      </w:r>
      <w:r>
        <w:rPr>
          <w:spacing w:val="-4"/>
        </w:rPr>
        <w:t>može</w:t>
      </w:r>
      <w:r>
        <w:rPr>
          <w:spacing w:val="-8"/>
        </w:rPr>
        <w:t xml:space="preserve"> </w:t>
      </w:r>
      <w:r>
        <w:rPr>
          <w:spacing w:val="-4"/>
        </w:rPr>
        <w:t>imati</w:t>
      </w:r>
      <w:r>
        <w:rPr>
          <w:spacing w:val="-8"/>
        </w:rPr>
        <w:t xml:space="preserve"> </w:t>
      </w:r>
      <w:r>
        <w:rPr>
          <w:spacing w:val="-4"/>
        </w:rPr>
        <w:t>maksimalno</w:t>
      </w:r>
      <w:r>
        <w:rPr>
          <w:spacing w:val="-7"/>
        </w:rPr>
        <w:t xml:space="preserve"> </w:t>
      </w:r>
      <w:r>
        <w:rPr>
          <w:spacing w:val="-4"/>
        </w:rPr>
        <w:t>dvije</w:t>
      </w:r>
      <w:r>
        <w:rPr>
          <w:spacing w:val="-8"/>
        </w:rPr>
        <w:t xml:space="preserve"> </w:t>
      </w:r>
      <w:r>
        <w:rPr>
          <w:spacing w:val="-4"/>
        </w:rPr>
        <w:t>nadzemne</w:t>
      </w:r>
      <w:r>
        <w:rPr>
          <w:spacing w:val="-8"/>
        </w:rPr>
        <w:t xml:space="preserve"> </w:t>
      </w:r>
      <w:r>
        <w:rPr>
          <w:spacing w:val="-4"/>
        </w:rPr>
        <w:t>etaže.</w:t>
      </w:r>
    </w:p>
    <w:p w14:paraId="2CFED5B0" w14:textId="77777777" w:rsidR="00F14F6A" w:rsidRDefault="00F14F6A" w:rsidP="00F14F6A">
      <w:pPr>
        <w:pStyle w:val="ListParagraph"/>
        <w:widowControl w:val="0"/>
        <w:numPr>
          <w:ilvl w:val="1"/>
          <w:numId w:val="88"/>
        </w:numPr>
        <w:tabs>
          <w:tab w:val="left" w:pos="952"/>
        </w:tabs>
        <w:autoSpaceDE w:val="0"/>
        <w:autoSpaceDN w:val="0"/>
        <w:spacing w:before="100" w:after="0"/>
        <w:ind w:left="952" w:hanging="244"/>
        <w:contextualSpacing w:val="0"/>
        <w:jc w:val="both"/>
      </w:pPr>
      <w:r>
        <w:rPr>
          <w:spacing w:val="-2"/>
        </w:rPr>
        <w:t>Najveća</w:t>
      </w:r>
      <w:r>
        <w:rPr>
          <w:spacing w:val="-8"/>
        </w:rPr>
        <w:t xml:space="preserve"> </w:t>
      </w:r>
      <w:r>
        <w:rPr>
          <w:spacing w:val="-2"/>
        </w:rPr>
        <w:t>dopuštena</w:t>
      </w:r>
      <w:r>
        <w:rPr>
          <w:spacing w:val="-7"/>
        </w:rPr>
        <w:t xml:space="preserve"> </w:t>
      </w:r>
      <w:r>
        <w:rPr>
          <w:spacing w:val="-2"/>
        </w:rPr>
        <w:t>ukupna</w:t>
      </w:r>
      <w:r>
        <w:rPr>
          <w:spacing w:val="-7"/>
        </w:rPr>
        <w:t xml:space="preserve"> </w:t>
      </w:r>
      <w:r>
        <w:rPr>
          <w:spacing w:val="-2"/>
        </w:rPr>
        <w:t>visina</w:t>
      </w:r>
      <w:r>
        <w:rPr>
          <w:spacing w:val="-8"/>
        </w:rPr>
        <w:t xml:space="preserve"> </w:t>
      </w:r>
      <w:r>
        <w:rPr>
          <w:spacing w:val="-2"/>
        </w:rPr>
        <w:t>(Huk)</w:t>
      </w:r>
      <w:r>
        <w:rPr>
          <w:spacing w:val="-7"/>
        </w:rPr>
        <w:t xml:space="preserve"> </w:t>
      </w:r>
      <w:r>
        <w:rPr>
          <w:spacing w:val="-2"/>
        </w:rPr>
        <w:t>glavne</w:t>
      </w:r>
      <w:r>
        <w:rPr>
          <w:spacing w:val="-7"/>
        </w:rPr>
        <w:t xml:space="preserve"> </w:t>
      </w:r>
      <w:r>
        <w:rPr>
          <w:spacing w:val="-2"/>
        </w:rPr>
        <w:t>građevine</w:t>
      </w:r>
      <w:r>
        <w:rPr>
          <w:spacing w:val="-7"/>
        </w:rPr>
        <w:t xml:space="preserve"> </w:t>
      </w:r>
      <w:r>
        <w:rPr>
          <w:spacing w:val="-2"/>
        </w:rPr>
        <w:t>primarne</w:t>
      </w:r>
      <w:r>
        <w:rPr>
          <w:spacing w:val="-8"/>
        </w:rPr>
        <w:t xml:space="preserve"> </w:t>
      </w:r>
      <w:r>
        <w:rPr>
          <w:spacing w:val="-2"/>
        </w:rPr>
        <w:t>namjene</w:t>
      </w:r>
      <w:r>
        <w:rPr>
          <w:spacing w:val="-7"/>
        </w:rPr>
        <w:t xml:space="preserve"> </w:t>
      </w:r>
      <w:r>
        <w:rPr>
          <w:spacing w:val="-2"/>
        </w:rPr>
        <w:t>iznosi</w:t>
      </w:r>
      <w:r>
        <w:rPr>
          <w:spacing w:val="-7"/>
        </w:rPr>
        <w:t xml:space="preserve"> </w:t>
      </w:r>
      <w:r>
        <w:rPr>
          <w:spacing w:val="-2"/>
        </w:rPr>
        <w:t>7,5</w:t>
      </w:r>
      <w:r>
        <w:rPr>
          <w:spacing w:val="-8"/>
        </w:rPr>
        <w:t xml:space="preserve"> </w:t>
      </w:r>
      <w:r>
        <w:rPr>
          <w:spacing w:val="-5"/>
        </w:rPr>
        <w:t>m.</w:t>
      </w:r>
    </w:p>
    <w:p w14:paraId="47587E27" w14:textId="77777777" w:rsidR="00F14F6A" w:rsidRDefault="00F14F6A" w:rsidP="00F14F6A">
      <w:pPr>
        <w:pStyle w:val="ListParagraph"/>
        <w:widowControl w:val="0"/>
        <w:numPr>
          <w:ilvl w:val="0"/>
          <w:numId w:val="88"/>
        </w:numPr>
        <w:tabs>
          <w:tab w:val="left" w:pos="669"/>
        </w:tabs>
        <w:autoSpaceDE w:val="0"/>
        <w:autoSpaceDN w:val="0"/>
        <w:spacing w:before="100"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28EC875E" w14:textId="77777777" w:rsidR="00F14F6A" w:rsidRDefault="00F14F6A" w:rsidP="00F14F6A">
      <w:pPr>
        <w:pStyle w:val="ListParagraph"/>
        <w:sectPr w:rsidR="00F14F6A">
          <w:pgSz w:w="11910" w:h="16840"/>
          <w:pgMar w:top="900" w:right="424" w:bottom="660" w:left="992" w:header="682" w:footer="467" w:gutter="0"/>
          <w:cols w:space="720"/>
        </w:sectPr>
      </w:pPr>
    </w:p>
    <w:p w14:paraId="1511FBE4" w14:textId="77777777" w:rsidR="00F14F6A" w:rsidRDefault="00F14F6A" w:rsidP="00F14F6A">
      <w:pPr>
        <w:pStyle w:val="ListParagraph"/>
        <w:widowControl w:val="0"/>
        <w:numPr>
          <w:ilvl w:val="1"/>
          <w:numId w:val="88"/>
        </w:numPr>
        <w:tabs>
          <w:tab w:val="left" w:pos="1008"/>
        </w:tabs>
        <w:autoSpaceDE w:val="0"/>
        <w:autoSpaceDN w:val="0"/>
        <w:spacing w:before="184" w:after="0" w:line="228" w:lineRule="auto"/>
        <w:ind w:left="708" w:right="707" w:firstLine="0"/>
        <w:contextualSpacing w:val="0"/>
        <w:jc w:val="both"/>
      </w:pPr>
      <w:r>
        <w:lastRenderedPageBreak/>
        <w:t>Veličina manjih infrastrukturnih građevina mora biti u skladu s odjeljcima 1.4. Ostale odredbe, 2.2. Komunikacijski sustav, 2.3. Energetski sustav i 2.4. Vodnogospodarski sustav ovog Plana.</w:t>
      </w:r>
    </w:p>
    <w:p w14:paraId="6DF90C07" w14:textId="77777777" w:rsidR="00F14F6A" w:rsidRDefault="00F14F6A" w:rsidP="00F14F6A">
      <w:pPr>
        <w:pStyle w:val="ListParagraph"/>
        <w:widowControl w:val="0"/>
        <w:numPr>
          <w:ilvl w:val="0"/>
          <w:numId w:val="88"/>
        </w:numPr>
        <w:tabs>
          <w:tab w:val="left" w:pos="669"/>
        </w:tabs>
        <w:autoSpaceDE w:val="0"/>
        <w:autoSpaceDN w:val="0"/>
        <w:spacing w:before="102" w:after="0"/>
        <w:ind w:hanging="244"/>
        <w:contextualSpacing w:val="0"/>
        <w:jc w:val="both"/>
      </w:pPr>
      <w:r>
        <w:t xml:space="preserve">uvjeti za oblikovanje </w:t>
      </w:r>
      <w:r>
        <w:rPr>
          <w:spacing w:val="-2"/>
        </w:rPr>
        <w:t>građevine</w:t>
      </w:r>
    </w:p>
    <w:p w14:paraId="064F5D36" w14:textId="77777777" w:rsidR="00F14F6A" w:rsidRDefault="00F14F6A" w:rsidP="00F14F6A">
      <w:pPr>
        <w:pStyle w:val="ListParagraph"/>
        <w:widowControl w:val="0"/>
        <w:numPr>
          <w:ilvl w:val="1"/>
          <w:numId w:val="88"/>
        </w:numPr>
        <w:tabs>
          <w:tab w:val="left" w:pos="959"/>
        </w:tabs>
        <w:autoSpaceDE w:val="0"/>
        <w:autoSpaceDN w:val="0"/>
        <w:spacing w:before="111" w:after="0" w:line="228" w:lineRule="auto"/>
        <w:ind w:left="708" w:right="707" w:firstLine="0"/>
        <w:contextualSpacing w:val="0"/>
        <w:jc w:val="both"/>
      </w:pPr>
      <w:r>
        <w:t>Oblikovanje</w:t>
      </w:r>
      <w:r>
        <w:rPr>
          <w:spacing w:val="-10"/>
        </w:rPr>
        <w:t xml:space="preserve"> </w:t>
      </w:r>
      <w:r>
        <w:t>zgrada</w:t>
      </w:r>
      <w:r>
        <w:rPr>
          <w:spacing w:val="-10"/>
        </w:rPr>
        <w:t xml:space="preserve"> </w:t>
      </w:r>
      <w:r>
        <w:t>sportsko-rekreacijskih</w:t>
      </w:r>
      <w:r>
        <w:rPr>
          <w:spacing w:val="-10"/>
        </w:rPr>
        <w:t xml:space="preserve"> </w:t>
      </w:r>
      <w:r>
        <w:t>djelatnosti</w:t>
      </w:r>
      <w:r>
        <w:rPr>
          <w:spacing w:val="-10"/>
        </w:rPr>
        <w:t xml:space="preserve"> </w:t>
      </w:r>
      <w:r>
        <w:t>može</w:t>
      </w:r>
      <w:r>
        <w:rPr>
          <w:spacing w:val="-10"/>
        </w:rPr>
        <w:t xml:space="preserve"> </w:t>
      </w:r>
      <w:r>
        <w:t>biti</w:t>
      </w:r>
      <w:r>
        <w:rPr>
          <w:spacing w:val="-10"/>
        </w:rPr>
        <w:t xml:space="preserve"> </w:t>
      </w:r>
      <w:r>
        <w:t>tradicionalno,</w:t>
      </w:r>
      <w:r>
        <w:rPr>
          <w:spacing w:val="-10"/>
        </w:rPr>
        <w:t xml:space="preserve"> </w:t>
      </w:r>
      <w:r>
        <w:t>suvremeno</w:t>
      </w:r>
      <w:r>
        <w:rPr>
          <w:spacing w:val="-10"/>
        </w:rPr>
        <w:t xml:space="preserve"> </w:t>
      </w:r>
      <w:r>
        <w:t>s interpretacijom</w:t>
      </w:r>
      <w:r>
        <w:rPr>
          <w:spacing w:val="-7"/>
        </w:rPr>
        <w:t xml:space="preserve"> </w:t>
      </w:r>
      <w:r>
        <w:t>tradicionalnih</w:t>
      </w:r>
      <w:r>
        <w:rPr>
          <w:spacing w:val="-7"/>
        </w:rPr>
        <w:t xml:space="preserve"> </w:t>
      </w:r>
      <w:r>
        <w:t>motiva.</w:t>
      </w:r>
      <w:r>
        <w:rPr>
          <w:spacing w:val="-7"/>
        </w:rPr>
        <w:t xml:space="preserve"> </w:t>
      </w:r>
      <w:r>
        <w:t>Preporuča</w:t>
      </w:r>
      <w:r>
        <w:rPr>
          <w:spacing w:val="-7"/>
        </w:rPr>
        <w:t xml:space="preserve"> </w:t>
      </w:r>
      <w:r>
        <w:t>se</w:t>
      </w:r>
      <w:r>
        <w:rPr>
          <w:spacing w:val="-7"/>
        </w:rPr>
        <w:t xml:space="preserve"> </w:t>
      </w:r>
      <w:r>
        <w:t>suvremeno</w:t>
      </w:r>
      <w:r>
        <w:rPr>
          <w:spacing w:val="-7"/>
        </w:rPr>
        <w:t xml:space="preserve"> </w:t>
      </w:r>
      <w:r>
        <w:t>oblikovanje</w:t>
      </w:r>
      <w:r>
        <w:rPr>
          <w:spacing w:val="-7"/>
        </w:rPr>
        <w:t xml:space="preserve"> </w:t>
      </w:r>
      <w:r>
        <w:t>građevina.</w:t>
      </w:r>
    </w:p>
    <w:p w14:paraId="2DB78D0D" w14:textId="77777777" w:rsidR="00F14F6A" w:rsidRDefault="00F14F6A" w:rsidP="00F14F6A">
      <w:pPr>
        <w:pStyle w:val="ListParagraph"/>
        <w:widowControl w:val="0"/>
        <w:numPr>
          <w:ilvl w:val="1"/>
          <w:numId w:val="88"/>
        </w:numPr>
        <w:tabs>
          <w:tab w:val="left" w:pos="996"/>
        </w:tabs>
        <w:autoSpaceDE w:val="0"/>
        <w:autoSpaceDN w:val="0"/>
        <w:spacing w:before="112" w:after="0" w:line="228" w:lineRule="auto"/>
        <w:ind w:left="708" w:right="707" w:firstLine="0"/>
        <w:contextualSpacing w:val="0"/>
        <w:jc w:val="both"/>
      </w:pPr>
      <w:r>
        <w:t>Prilikom planiranja i uređenja građevnih čestica preporuča se koristiti materijale i boje prilagođene</w:t>
      </w:r>
      <w:r>
        <w:rPr>
          <w:spacing w:val="-12"/>
        </w:rPr>
        <w:t xml:space="preserve"> </w:t>
      </w:r>
      <w:r>
        <w:t>prirodnim</w:t>
      </w:r>
      <w:r>
        <w:rPr>
          <w:spacing w:val="-12"/>
        </w:rPr>
        <w:t xml:space="preserve"> </w:t>
      </w:r>
      <w:r>
        <w:t>obilježjima</w:t>
      </w:r>
      <w:r>
        <w:rPr>
          <w:spacing w:val="-12"/>
        </w:rPr>
        <w:t xml:space="preserve"> </w:t>
      </w:r>
      <w:r>
        <w:t>okolnog</w:t>
      </w:r>
      <w:r>
        <w:rPr>
          <w:spacing w:val="-12"/>
        </w:rPr>
        <w:t xml:space="preserve"> </w:t>
      </w:r>
      <w:r>
        <w:t>prostora.</w:t>
      </w:r>
    </w:p>
    <w:p w14:paraId="75AAFA8B" w14:textId="77777777" w:rsidR="00F14F6A" w:rsidRDefault="00F14F6A" w:rsidP="00F14F6A">
      <w:pPr>
        <w:pStyle w:val="ListParagraph"/>
        <w:widowControl w:val="0"/>
        <w:numPr>
          <w:ilvl w:val="0"/>
          <w:numId w:val="88"/>
        </w:numPr>
        <w:tabs>
          <w:tab w:val="left" w:pos="791"/>
        </w:tabs>
        <w:autoSpaceDE w:val="0"/>
        <w:autoSpaceDN w:val="0"/>
        <w:spacing w:before="103"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3B5AA9FF" w14:textId="77777777" w:rsidR="00F14F6A" w:rsidRDefault="00F14F6A" w:rsidP="00F14F6A">
      <w:pPr>
        <w:pStyle w:val="ListParagraph"/>
        <w:widowControl w:val="0"/>
        <w:numPr>
          <w:ilvl w:val="1"/>
          <w:numId w:val="88"/>
        </w:numPr>
        <w:tabs>
          <w:tab w:val="left" w:pos="970"/>
        </w:tabs>
        <w:autoSpaceDE w:val="0"/>
        <w:autoSpaceDN w:val="0"/>
        <w:spacing w:before="110" w:after="0" w:line="228" w:lineRule="auto"/>
        <w:ind w:left="708" w:right="707" w:firstLine="0"/>
        <w:contextualSpacing w:val="0"/>
        <w:jc w:val="both"/>
      </w:pPr>
      <w:r>
        <w:t>Najmanje</w:t>
      </w:r>
      <w:r>
        <w:rPr>
          <w:spacing w:val="-16"/>
        </w:rPr>
        <w:t xml:space="preserve"> </w:t>
      </w:r>
      <w:r>
        <w:t>30%</w:t>
      </w:r>
      <w:r>
        <w:rPr>
          <w:spacing w:val="-15"/>
        </w:rPr>
        <w:t xml:space="preserve"> </w:t>
      </w:r>
      <w:r>
        <w:t>površine</w:t>
      </w:r>
      <w:r>
        <w:rPr>
          <w:spacing w:val="-15"/>
        </w:rPr>
        <w:t xml:space="preserve"> </w:t>
      </w:r>
      <w:r>
        <w:t>građevne</w:t>
      </w:r>
      <w:r>
        <w:rPr>
          <w:spacing w:val="-15"/>
        </w:rPr>
        <w:t xml:space="preserve"> </w:t>
      </w:r>
      <w:r>
        <w:t>čestice</w:t>
      </w:r>
      <w:r>
        <w:rPr>
          <w:spacing w:val="-16"/>
        </w:rPr>
        <w:t xml:space="preserve"> </w:t>
      </w:r>
      <w:r>
        <w:t>trebaju</w:t>
      </w:r>
      <w:r>
        <w:rPr>
          <w:spacing w:val="-15"/>
        </w:rPr>
        <w:t xml:space="preserve"> </w:t>
      </w:r>
      <w:r>
        <w:t>biti</w:t>
      </w:r>
      <w:r>
        <w:rPr>
          <w:spacing w:val="-15"/>
        </w:rPr>
        <w:t xml:space="preserve"> </w:t>
      </w:r>
      <w:r>
        <w:t>uređene</w:t>
      </w:r>
      <w:r>
        <w:rPr>
          <w:spacing w:val="-15"/>
        </w:rPr>
        <w:t xml:space="preserve"> </w:t>
      </w:r>
      <w:r>
        <w:t>površine</w:t>
      </w:r>
      <w:r>
        <w:rPr>
          <w:spacing w:val="-16"/>
        </w:rPr>
        <w:t xml:space="preserve"> </w:t>
      </w:r>
      <w:r>
        <w:t>zelenila,</w:t>
      </w:r>
      <w:r>
        <w:rPr>
          <w:spacing w:val="-15"/>
        </w:rPr>
        <w:t xml:space="preserve"> </w:t>
      </w:r>
      <w:r>
        <w:t xml:space="preserve">prirodan </w:t>
      </w:r>
      <w:r>
        <w:rPr>
          <w:spacing w:val="-2"/>
        </w:rPr>
        <w:t>teren.</w:t>
      </w:r>
    </w:p>
    <w:p w14:paraId="20386D16" w14:textId="77777777" w:rsidR="00F14F6A" w:rsidRDefault="00F14F6A" w:rsidP="00F14F6A">
      <w:pPr>
        <w:pStyle w:val="ListParagraph"/>
        <w:widowControl w:val="0"/>
        <w:numPr>
          <w:ilvl w:val="1"/>
          <w:numId w:val="88"/>
        </w:numPr>
        <w:tabs>
          <w:tab w:val="left" w:pos="982"/>
        </w:tabs>
        <w:autoSpaceDE w:val="0"/>
        <w:autoSpaceDN w:val="0"/>
        <w:spacing w:before="113" w:after="0" w:line="228" w:lineRule="auto"/>
        <w:ind w:left="708"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2FBDA97A" w14:textId="77777777" w:rsidR="00F14F6A" w:rsidRDefault="00F14F6A" w:rsidP="00F14F6A">
      <w:pPr>
        <w:pStyle w:val="ListParagraph"/>
        <w:widowControl w:val="0"/>
        <w:numPr>
          <w:ilvl w:val="1"/>
          <w:numId w:val="88"/>
        </w:numPr>
        <w:tabs>
          <w:tab w:val="left" w:pos="990"/>
        </w:tabs>
        <w:autoSpaceDE w:val="0"/>
        <w:autoSpaceDN w:val="0"/>
        <w:spacing w:before="113" w:after="0" w:line="228" w:lineRule="auto"/>
        <w:ind w:left="708" w:right="707" w:firstLine="0"/>
        <w:contextualSpacing w:val="0"/>
        <w:jc w:val="both"/>
      </w:pPr>
      <w:r>
        <w:t xml:space="preserve">Ograda podiže unutar građevne čestice s vanjskim rubom najdalje na rubu građevne čestice. Najveća visina ograde je 1,5 m, mjereno od najniže kote uređenog terena do </w:t>
      </w:r>
      <w:r>
        <w:rPr>
          <w:spacing w:val="-2"/>
        </w:rPr>
        <w:t>najvišeg</w:t>
      </w:r>
      <w:r>
        <w:rPr>
          <w:spacing w:val="-10"/>
        </w:rPr>
        <w:t xml:space="preserve"> </w:t>
      </w:r>
      <w:r>
        <w:rPr>
          <w:spacing w:val="-2"/>
        </w:rPr>
        <w:t>dijela</w:t>
      </w:r>
      <w:r>
        <w:rPr>
          <w:spacing w:val="-10"/>
        </w:rPr>
        <w:t xml:space="preserve"> </w:t>
      </w:r>
      <w:r>
        <w:rPr>
          <w:spacing w:val="-2"/>
        </w:rPr>
        <w:t>ograde.</w:t>
      </w:r>
      <w:r>
        <w:rPr>
          <w:spacing w:val="-10"/>
        </w:rPr>
        <w:t xml:space="preserve"> </w:t>
      </w:r>
      <w:r>
        <w:rPr>
          <w:spacing w:val="-2"/>
        </w:rPr>
        <w:t>Iznimno,</w:t>
      </w:r>
      <w:r>
        <w:rPr>
          <w:spacing w:val="-10"/>
        </w:rPr>
        <w:t xml:space="preserve"> </w:t>
      </w:r>
      <w:r>
        <w:rPr>
          <w:spacing w:val="-2"/>
        </w:rPr>
        <w:t>ograda</w:t>
      </w:r>
      <w:r>
        <w:rPr>
          <w:spacing w:val="-10"/>
        </w:rPr>
        <w:t xml:space="preserve"> </w:t>
      </w:r>
      <w:r>
        <w:rPr>
          <w:spacing w:val="-2"/>
        </w:rPr>
        <w:t>može</w:t>
      </w:r>
      <w:r>
        <w:rPr>
          <w:spacing w:val="-10"/>
        </w:rPr>
        <w:t xml:space="preserve"> </w:t>
      </w:r>
      <w:r>
        <w:rPr>
          <w:spacing w:val="-2"/>
        </w:rPr>
        <w:t>biti</w:t>
      </w:r>
      <w:r>
        <w:rPr>
          <w:spacing w:val="-10"/>
        </w:rPr>
        <w:t xml:space="preserve"> </w:t>
      </w:r>
      <w:r>
        <w:rPr>
          <w:spacing w:val="-2"/>
        </w:rPr>
        <w:t>i</w:t>
      </w:r>
      <w:r>
        <w:rPr>
          <w:spacing w:val="-10"/>
        </w:rPr>
        <w:t xml:space="preserve"> </w:t>
      </w:r>
      <w:r>
        <w:rPr>
          <w:spacing w:val="-2"/>
        </w:rPr>
        <w:t>viša</w:t>
      </w:r>
      <w:r>
        <w:rPr>
          <w:spacing w:val="-10"/>
        </w:rPr>
        <w:t xml:space="preserve"> </w:t>
      </w:r>
      <w:r>
        <w:rPr>
          <w:spacing w:val="-2"/>
        </w:rPr>
        <w:t>od</w:t>
      </w:r>
      <w:r>
        <w:rPr>
          <w:spacing w:val="-10"/>
        </w:rPr>
        <w:t xml:space="preserve"> </w:t>
      </w:r>
      <w:r>
        <w:rPr>
          <w:spacing w:val="-2"/>
        </w:rPr>
        <w:t>1,5</w:t>
      </w:r>
      <w:r>
        <w:rPr>
          <w:spacing w:val="-10"/>
        </w:rPr>
        <w:t xml:space="preserve"> </w:t>
      </w:r>
      <w:r>
        <w:rPr>
          <w:spacing w:val="-2"/>
        </w:rPr>
        <w:t>m</w:t>
      </w:r>
      <w:r>
        <w:rPr>
          <w:spacing w:val="-10"/>
        </w:rPr>
        <w:t xml:space="preserve"> </w:t>
      </w:r>
      <w:r>
        <w:rPr>
          <w:spacing w:val="-2"/>
        </w:rPr>
        <w:t>kada</w:t>
      </w:r>
      <w:r>
        <w:rPr>
          <w:spacing w:val="-10"/>
        </w:rPr>
        <w:t xml:space="preserve"> </w:t>
      </w:r>
      <w:r>
        <w:rPr>
          <w:spacing w:val="-2"/>
        </w:rPr>
        <w:t>to</w:t>
      </w:r>
      <w:r>
        <w:rPr>
          <w:spacing w:val="-10"/>
        </w:rPr>
        <w:t xml:space="preserve"> </w:t>
      </w:r>
      <w:r>
        <w:rPr>
          <w:spacing w:val="-2"/>
        </w:rPr>
        <w:t>uvjetuju</w:t>
      </w:r>
      <w:r>
        <w:rPr>
          <w:spacing w:val="-10"/>
        </w:rPr>
        <w:t xml:space="preserve"> </w:t>
      </w:r>
      <w:r>
        <w:rPr>
          <w:spacing w:val="-2"/>
        </w:rPr>
        <w:t xml:space="preserve">proizvođači </w:t>
      </w:r>
      <w:r>
        <w:t xml:space="preserve">sportskih sprava. Podnožje ograde visine do 0,5 m može biti izvedeno od betona, kamena, opeke ili drugog punog materijala, a dio iznad visine 0,5 m mora biti prozračan, izveden od žice, drveta ili drugog materijala sličnih karakteristika. Ograda može biti i zeleni nasad </w:t>
      </w:r>
      <w:r>
        <w:rPr>
          <w:spacing w:val="-2"/>
        </w:rPr>
        <w:t>(„živica“).</w:t>
      </w:r>
      <w:r>
        <w:rPr>
          <w:spacing w:val="-6"/>
        </w:rPr>
        <w:t xml:space="preserve"> </w:t>
      </w:r>
      <w:r>
        <w:rPr>
          <w:spacing w:val="-2"/>
        </w:rPr>
        <w:t>Kolna</w:t>
      </w:r>
      <w:r>
        <w:rPr>
          <w:spacing w:val="-6"/>
        </w:rPr>
        <w:t xml:space="preserve"> </w:t>
      </w:r>
      <w:r>
        <w:rPr>
          <w:spacing w:val="-2"/>
        </w:rPr>
        <w:t>ulazna</w:t>
      </w:r>
      <w:r>
        <w:rPr>
          <w:spacing w:val="-6"/>
        </w:rPr>
        <w:t xml:space="preserve"> </w:t>
      </w:r>
      <w:r>
        <w:rPr>
          <w:spacing w:val="-2"/>
        </w:rPr>
        <w:t>vrata</w:t>
      </w:r>
      <w:r>
        <w:rPr>
          <w:spacing w:val="-6"/>
        </w:rPr>
        <w:t xml:space="preserve"> </w:t>
      </w:r>
      <w:r>
        <w:rPr>
          <w:spacing w:val="-2"/>
        </w:rPr>
        <w:t>na</w:t>
      </w:r>
      <w:r>
        <w:rPr>
          <w:spacing w:val="-6"/>
        </w:rPr>
        <w:t xml:space="preserve"> </w:t>
      </w:r>
      <w:r>
        <w:rPr>
          <w:spacing w:val="-2"/>
        </w:rPr>
        <w:t>uličnoj</w:t>
      </w:r>
      <w:r>
        <w:rPr>
          <w:spacing w:val="-6"/>
        </w:rPr>
        <w:t xml:space="preserve"> </w:t>
      </w:r>
      <w:r>
        <w:rPr>
          <w:spacing w:val="-2"/>
        </w:rPr>
        <w:t>ogradi</w:t>
      </w:r>
      <w:r>
        <w:rPr>
          <w:spacing w:val="-6"/>
        </w:rPr>
        <w:t xml:space="preserve"> </w:t>
      </w:r>
      <w:r>
        <w:rPr>
          <w:spacing w:val="-2"/>
        </w:rPr>
        <w:t>moraju</w:t>
      </w:r>
      <w:r>
        <w:rPr>
          <w:spacing w:val="-6"/>
        </w:rPr>
        <w:t xml:space="preserve"> </w:t>
      </w:r>
      <w:r>
        <w:rPr>
          <w:spacing w:val="-2"/>
        </w:rPr>
        <w:t>se</w:t>
      </w:r>
      <w:r>
        <w:rPr>
          <w:spacing w:val="-6"/>
        </w:rPr>
        <w:t xml:space="preserve"> </w:t>
      </w:r>
      <w:r>
        <w:rPr>
          <w:spacing w:val="-2"/>
        </w:rPr>
        <w:t>otvarati</w:t>
      </w:r>
      <w:r>
        <w:rPr>
          <w:spacing w:val="-6"/>
        </w:rPr>
        <w:t xml:space="preserve"> </w:t>
      </w:r>
      <w:r>
        <w:rPr>
          <w:spacing w:val="-2"/>
        </w:rPr>
        <w:t>prema</w:t>
      </w:r>
      <w:r>
        <w:rPr>
          <w:spacing w:val="-6"/>
        </w:rPr>
        <w:t xml:space="preserve"> </w:t>
      </w:r>
      <w:r>
        <w:rPr>
          <w:spacing w:val="-2"/>
        </w:rPr>
        <w:t>unutrašnjoj</w:t>
      </w:r>
      <w:r>
        <w:rPr>
          <w:spacing w:val="-6"/>
        </w:rPr>
        <w:t xml:space="preserve"> </w:t>
      </w:r>
      <w:r>
        <w:rPr>
          <w:spacing w:val="-2"/>
        </w:rPr>
        <w:t>strani</w:t>
      </w:r>
      <w:r>
        <w:rPr>
          <w:spacing w:val="-6"/>
        </w:rPr>
        <w:t xml:space="preserve"> </w:t>
      </w:r>
      <w:r>
        <w:rPr>
          <w:spacing w:val="-2"/>
        </w:rPr>
        <w:t xml:space="preserve">(na </w:t>
      </w:r>
      <w:r>
        <w:t xml:space="preserve">građevnu česticu), tako da ne ugrožavaju promet na javnoj površini. Izgradnja ograde nije </w:t>
      </w:r>
      <w:r>
        <w:rPr>
          <w:spacing w:val="-2"/>
        </w:rPr>
        <w:t>obavezna.</w:t>
      </w:r>
    </w:p>
    <w:p w14:paraId="1A1B87E9" w14:textId="77777777" w:rsidR="00F14F6A" w:rsidRDefault="00F14F6A" w:rsidP="00F14F6A">
      <w:pPr>
        <w:pStyle w:val="ListParagraph"/>
        <w:widowControl w:val="0"/>
        <w:numPr>
          <w:ilvl w:val="1"/>
          <w:numId w:val="88"/>
        </w:numPr>
        <w:tabs>
          <w:tab w:val="left" w:pos="963"/>
        </w:tabs>
        <w:autoSpaceDE w:val="0"/>
        <w:autoSpaceDN w:val="0"/>
        <w:spacing w:before="110" w:after="0" w:line="228" w:lineRule="auto"/>
        <w:ind w:left="708" w:right="707" w:firstLine="0"/>
        <w:contextualSpacing w:val="0"/>
        <w:jc w:val="both"/>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 izravno i/ili posredno preko površine namjene Parkirališna površina.</w:t>
      </w:r>
    </w:p>
    <w:p w14:paraId="2D39C046" w14:textId="77777777" w:rsidR="00F14F6A" w:rsidRDefault="00F14F6A" w:rsidP="00F14F6A">
      <w:pPr>
        <w:pStyle w:val="ListParagraph"/>
        <w:widowControl w:val="0"/>
        <w:numPr>
          <w:ilvl w:val="1"/>
          <w:numId w:val="88"/>
        </w:numPr>
        <w:tabs>
          <w:tab w:val="left" w:pos="952"/>
        </w:tabs>
        <w:autoSpaceDE w:val="0"/>
        <w:autoSpaceDN w:val="0"/>
        <w:spacing w:before="102" w:after="0"/>
        <w:ind w:left="952" w:hanging="244"/>
        <w:contextualSpacing w:val="0"/>
        <w:jc w:val="both"/>
      </w:pPr>
      <w:r>
        <w:rPr>
          <w:spacing w:val="-8"/>
        </w:rPr>
        <w:t>Pješački</w:t>
      </w:r>
      <w:r>
        <w:rPr>
          <w:spacing w:val="-5"/>
        </w:rPr>
        <w:t xml:space="preserve"> </w:t>
      </w:r>
      <w:r>
        <w:rPr>
          <w:spacing w:val="-8"/>
        </w:rPr>
        <w:t>spoj</w:t>
      </w:r>
      <w:r>
        <w:rPr>
          <w:spacing w:val="-4"/>
        </w:rPr>
        <w:t xml:space="preserve"> </w:t>
      </w:r>
      <w:r>
        <w:rPr>
          <w:spacing w:val="-8"/>
        </w:rPr>
        <w:t>građevne</w:t>
      </w:r>
      <w:r>
        <w:rPr>
          <w:spacing w:val="-4"/>
        </w:rPr>
        <w:t xml:space="preserve"> </w:t>
      </w:r>
      <w:r>
        <w:rPr>
          <w:spacing w:val="-8"/>
        </w:rPr>
        <w:t>čestice</w:t>
      </w:r>
      <w:r>
        <w:rPr>
          <w:spacing w:val="-4"/>
        </w:rPr>
        <w:t xml:space="preserve"> </w:t>
      </w:r>
      <w:r>
        <w:rPr>
          <w:spacing w:val="-8"/>
        </w:rPr>
        <w:t>moguć</w:t>
      </w:r>
      <w:r>
        <w:rPr>
          <w:spacing w:val="-4"/>
        </w:rPr>
        <w:t xml:space="preserve"> </w:t>
      </w:r>
      <w:r>
        <w:rPr>
          <w:spacing w:val="-8"/>
        </w:rPr>
        <w:t>je</w:t>
      </w:r>
      <w:r>
        <w:rPr>
          <w:spacing w:val="-4"/>
        </w:rPr>
        <w:t xml:space="preserve"> </w:t>
      </w:r>
      <w:r>
        <w:rPr>
          <w:spacing w:val="-8"/>
        </w:rPr>
        <w:t>na</w:t>
      </w:r>
      <w:r>
        <w:rPr>
          <w:spacing w:val="-4"/>
        </w:rPr>
        <w:t xml:space="preserve"> </w:t>
      </w:r>
      <w:r>
        <w:rPr>
          <w:spacing w:val="-8"/>
        </w:rPr>
        <w:t>lokalnu</w:t>
      </w:r>
      <w:r>
        <w:rPr>
          <w:spacing w:val="-4"/>
        </w:rPr>
        <w:t xml:space="preserve"> </w:t>
      </w:r>
      <w:r>
        <w:rPr>
          <w:spacing w:val="-8"/>
        </w:rPr>
        <w:t>cestu</w:t>
      </w:r>
      <w:r>
        <w:rPr>
          <w:spacing w:val="-4"/>
        </w:rPr>
        <w:t xml:space="preserve"> </w:t>
      </w:r>
      <w:r>
        <w:rPr>
          <w:spacing w:val="-8"/>
        </w:rPr>
        <w:t>L</w:t>
      </w:r>
      <w:r>
        <w:rPr>
          <w:spacing w:val="-4"/>
        </w:rPr>
        <w:t xml:space="preserve"> </w:t>
      </w:r>
      <w:r>
        <w:rPr>
          <w:spacing w:val="-8"/>
        </w:rPr>
        <w:t>34082</w:t>
      </w:r>
      <w:r>
        <w:rPr>
          <w:spacing w:val="-5"/>
        </w:rPr>
        <w:t xml:space="preserve"> </w:t>
      </w:r>
      <w:r>
        <w:rPr>
          <w:spacing w:val="-8"/>
        </w:rPr>
        <w:t>i</w:t>
      </w:r>
      <w:r>
        <w:rPr>
          <w:spacing w:val="-4"/>
        </w:rPr>
        <w:t xml:space="preserve"> </w:t>
      </w:r>
      <w:r>
        <w:rPr>
          <w:spacing w:val="-8"/>
        </w:rPr>
        <w:t>pješačku</w:t>
      </w:r>
      <w:r>
        <w:rPr>
          <w:spacing w:val="-4"/>
        </w:rPr>
        <w:t xml:space="preserve"> </w:t>
      </w:r>
      <w:r>
        <w:rPr>
          <w:spacing w:val="-8"/>
        </w:rPr>
        <w:t>površinu.</w:t>
      </w:r>
    </w:p>
    <w:p w14:paraId="1B9213F9" w14:textId="77777777" w:rsidR="00F14F6A" w:rsidRDefault="00F14F6A" w:rsidP="00F14F6A">
      <w:pPr>
        <w:pStyle w:val="ListParagraph"/>
        <w:widowControl w:val="0"/>
        <w:numPr>
          <w:ilvl w:val="1"/>
          <w:numId w:val="88"/>
        </w:numPr>
        <w:tabs>
          <w:tab w:val="left" w:pos="935"/>
        </w:tabs>
        <w:autoSpaceDE w:val="0"/>
        <w:autoSpaceDN w:val="0"/>
        <w:spacing w:before="111" w:after="0" w:line="228" w:lineRule="auto"/>
        <w:ind w:left="708" w:right="707" w:firstLine="0"/>
        <w:contextualSpacing w:val="0"/>
        <w:jc w:val="both"/>
      </w:pPr>
      <w:r>
        <w:t>Broj parkirališnih mjesta utvrđuje se prema sljedećim kriterijima: 4 korisnika - 1 PM, 2 zaposlenika - 1 PM.</w:t>
      </w:r>
    </w:p>
    <w:p w14:paraId="4E15096E" w14:textId="77777777" w:rsidR="00F14F6A" w:rsidRDefault="00F14F6A" w:rsidP="00F14F6A">
      <w:pPr>
        <w:pStyle w:val="ListParagraph"/>
        <w:widowControl w:val="0"/>
        <w:numPr>
          <w:ilvl w:val="0"/>
          <w:numId w:val="88"/>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18178FDD" w14:textId="77777777" w:rsidR="00F14F6A" w:rsidRDefault="00F14F6A" w:rsidP="00F14F6A">
      <w:pPr>
        <w:pStyle w:val="ListParagraph"/>
        <w:widowControl w:val="0"/>
        <w:numPr>
          <w:ilvl w:val="1"/>
          <w:numId w:val="88"/>
        </w:numPr>
        <w:tabs>
          <w:tab w:val="left" w:pos="1022"/>
        </w:tabs>
        <w:autoSpaceDE w:val="0"/>
        <w:autoSpaceDN w:val="0"/>
        <w:spacing w:before="111" w:after="0" w:line="228" w:lineRule="auto"/>
        <w:ind w:left="708" w:right="707" w:firstLine="0"/>
        <w:contextualSpacing w:val="0"/>
        <w:jc w:val="both"/>
      </w:pPr>
      <w:r>
        <w:t>Za osobe smanjene pokretljivosti mora se predvidjeti odgovarajući pristup, kretanje, boravak i rad sukladno posebnim propisima.</w:t>
      </w:r>
    </w:p>
    <w:p w14:paraId="5AF6CF06" w14:textId="77777777" w:rsidR="00F14F6A" w:rsidRDefault="00F14F6A" w:rsidP="00F14F6A">
      <w:pPr>
        <w:pStyle w:val="ListParagraph"/>
        <w:widowControl w:val="0"/>
        <w:numPr>
          <w:ilvl w:val="0"/>
          <w:numId w:val="88"/>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49710CCB" w14:textId="77777777" w:rsidR="00F14F6A" w:rsidRDefault="00F14F6A" w:rsidP="00F14F6A">
      <w:pPr>
        <w:pStyle w:val="ListParagraph"/>
        <w:widowControl w:val="0"/>
        <w:numPr>
          <w:ilvl w:val="1"/>
          <w:numId w:val="88"/>
        </w:numPr>
        <w:tabs>
          <w:tab w:val="left" w:pos="963"/>
        </w:tabs>
        <w:autoSpaceDE w:val="0"/>
        <w:autoSpaceDN w:val="0"/>
        <w:spacing w:before="112" w:after="0" w:line="228" w:lineRule="auto"/>
        <w:ind w:left="708" w:right="707" w:firstLine="0"/>
        <w:contextualSpacing w:val="0"/>
        <w:jc w:val="both"/>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w:t>
      </w:r>
    </w:p>
    <w:p w14:paraId="1104AC01" w14:textId="77777777" w:rsidR="00F14F6A" w:rsidRDefault="00F14F6A" w:rsidP="00F14F6A">
      <w:pPr>
        <w:pStyle w:val="ListParagraph"/>
        <w:widowControl w:val="0"/>
        <w:numPr>
          <w:ilvl w:val="1"/>
          <w:numId w:val="88"/>
        </w:numPr>
        <w:tabs>
          <w:tab w:val="left" w:pos="991"/>
        </w:tabs>
        <w:autoSpaceDE w:val="0"/>
        <w:autoSpaceDN w:val="0"/>
        <w:spacing w:before="113" w:after="0" w:line="228" w:lineRule="auto"/>
        <w:ind w:left="708" w:right="707" w:firstLine="0"/>
        <w:contextualSpacing w:val="0"/>
        <w:jc w:val="both"/>
      </w:pPr>
      <w:r>
        <w:t>Priključak</w:t>
      </w:r>
      <w:r>
        <w:rPr>
          <w:spacing w:val="-16"/>
        </w:rPr>
        <w:t xml:space="preserve"> </w:t>
      </w:r>
      <w:r>
        <w:t>građevne</w:t>
      </w:r>
      <w:r>
        <w:rPr>
          <w:spacing w:val="-15"/>
        </w:rPr>
        <w:t xml:space="preserve"> </w:t>
      </w:r>
      <w:r>
        <w:t>čestice</w:t>
      </w:r>
      <w:r>
        <w:rPr>
          <w:spacing w:val="-15"/>
        </w:rPr>
        <w:t xml:space="preserve"> </w:t>
      </w:r>
      <w:r>
        <w:t>na</w:t>
      </w:r>
      <w:r>
        <w:rPr>
          <w:spacing w:val="-16"/>
        </w:rPr>
        <w:t xml:space="preserve"> </w:t>
      </w:r>
      <w:r>
        <w:t>komunalnu</w:t>
      </w:r>
      <w:r>
        <w:rPr>
          <w:spacing w:val="-15"/>
        </w:rPr>
        <w:t xml:space="preserve"> </w:t>
      </w:r>
      <w:r>
        <w:t>infrastrukturnu</w:t>
      </w:r>
      <w:r>
        <w:rPr>
          <w:spacing w:val="-15"/>
        </w:rPr>
        <w:t xml:space="preserve"> </w:t>
      </w:r>
      <w:r>
        <w:t>mrežu</w:t>
      </w:r>
      <w:r>
        <w:rPr>
          <w:spacing w:val="-15"/>
        </w:rPr>
        <w:t xml:space="preserve"> </w:t>
      </w:r>
      <w:r>
        <w:t>utvrđuje</w:t>
      </w:r>
      <w:r>
        <w:rPr>
          <w:spacing w:val="-16"/>
        </w:rPr>
        <w:t xml:space="preserve"> </w:t>
      </w:r>
      <w:r>
        <w:t>se</w:t>
      </w:r>
      <w:r>
        <w:rPr>
          <w:spacing w:val="-15"/>
        </w:rPr>
        <w:t xml:space="preserve"> </w:t>
      </w:r>
      <w:r>
        <w:t>na</w:t>
      </w:r>
      <w:r>
        <w:rPr>
          <w:spacing w:val="-15"/>
        </w:rPr>
        <w:t xml:space="preserve"> </w:t>
      </w:r>
      <w:r>
        <w:t>osnovi posebnih</w:t>
      </w:r>
      <w:r>
        <w:rPr>
          <w:spacing w:val="-6"/>
        </w:rPr>
        <w:t xml:space="preserve"> </w:t>
      </w:r>
      <w:r>
        <w:t>uvjeta</w:t>
      </w:r>
      <w:r>
        <w:rPr>
          <w:spacing w:val="-6"/>
        </w:rPr>
        <w:t xml:space="preserve"> </w:t>
      </w:r>
      <w:r>
        <w:t>nadležnih</w:t>
      </w:r>
      <w:r>
        <w:rPr>
          <w:spacing w:val="-6"/>
        </w:rPr>
        <w:t xml:space="preserve"> </w:t>
      </w:r>
      <w:r>
        <w:t>javnopravnih</w:t>
      </w:r>
      <w:r>
        <w:rPr>
          <w:spacing w:val="-6"/>
        </w:rPr>
        <w:t xml:space="preserve"> </w:t>
      </w:r>
      <w:r>
        <w:t>tijela,</w:t>
      </w:r>
      <w:r>
        <w:rPr>
          <w:spacing w:val="-6"/>
        </w:rPr>
        <w:t xml:space="preserve"> </w:t>
      </w:r>
      <w:r>
        <w:t>u</w:t>
      </w:r>
      <w:r>
        <w:rPr>
          <w:spacing w:val="-6"/>
        </w:rPr>
        <w:t xml:space="preserve"> </w:t>
      </w:r>
      <w:r>
        <w:t>skladu</w:t>
      </w:r>
      <w:r>
        <w:rPr>
          <w:spacing w:val="-6"/>
        </w:rPr>
        <w:t xml:space="preserve"> </w:t>
      </w:r>
      <w:r>
        <w:t>s</w:t>
      </w:r>
      <w:r>
        <w:rPr>
          <w:spacing w:val="-6"/>
        </w:rPr>
        <w:t xml:space="preserve"> </w:t>
      </w:r>
      <w:r>
        <w:t>odredbama</w:t>
      </w:r>
      <w:r>
        <w:rPr>
          <w:spacing w:val="-6"/>
        </w:rPr>
        <w:t xml:space="preserve"> </w:t>
      </w:r>
      <w:r>
        <w:t>ovog</w:t>
      </w:r>
      <w:r>
        <w:rPr>
          <w:spacing w:val="-6"/>
        </w:rPr>
        <w:t xml:space="preserve"> </w:t>
      </w:r>
      <w:r>
        <w:t>Plana.</w:t>
      </w:r>
      <w:r>
        <w:rPr>
          <w:spacing w:val="-6"/>
        </w:rPr>
        <w:t xml:space="preserve"> </w:t>
      </w:r>
      <w:r>
        <w:t xml:space="preserve">Priključak </w:t>
      </w:r>
      <w:r>
        <w:rPr>
          <w:spacing w:val="-4"/>
        </w:rPr>
        <w:t>građevne</w:t>
      </w:r>
      <w:r>
        <w:rPr>
          <w:spacing w:val="-8"/>
        </w:rPr>
        <w:t xml:space="preserve"> </w:t>
      </w:r>
      <w:r>
        <w:rPr>
          <w:spacing w:val="-4"/>
        </w:rPr>
        <w:t>čestice</w:t>
      </w:r>
      <w:r>
        <w:rPr>
          <w:spacing w:val="-8"/>
        </w:rPr>
        <w:t xml:space="preserve"> </w:t>
      </w:r>
      <w:r>
        <w:rPr>
          <w:spacing w:val="-4"/>
        </w:rPr>
        <w:t>na</w:t>
      </w:r>
      <w:r>
        <w:rPr>
          <w:spacing w:val="-8"/>
        </w:rPr>
        <w:t xml:space="preserve"> </w:t>
      </w:r>
      <w:r>
        <w:rPr>
          <w:spacing w:val="-4"/>
        </w:rPr>
        <w:t>komunalnu</w:t>
      </w:r>
      <w:r>
        <w:rPr>
          <w:spacing w:val="-8"/>
        </w:rPr>
        <w:t xml:space="preserve"> </w:t>
      </w:r>
      <w:r>
        <w:rPr>
          <w:spacing w:val="-4"/>
        </w:rPr>
        <w:t>infrastrukturnu</w:t>
      </w:r>
      <w:r>
        <w:rPr>
          <w:spacing w:val="-8"/>
        </w:rPr>
        <w:t xml:space="preserve"> </w:t>
      </w:r>
      <w:r>
        <w:rPr>
          <w:spacing w:val="-4"/>
        </w:rPr>
        <w:t>mrežu</w:t>
      </w:r>
      <w:r>
        <w:rPr>
          <w:spacing w:val="-8"/>
        </w:rPr>
        <w:t xml:space="preserve"> </w:t>
      </w:r>
      <w:r>
        <w:rPr>
          <w:spacing w:val="-4"/>
        </w:rPr>
        <w:t>moguć</w:t>
      </w:r>
      <w:r>
        <w:rPr>
          <w:spacing w:val="-8"/>
        </w:rPr>
        <w:t xml:space="preserve"> </w:t>
      </w:r>
      <w:r>
        <w:rPr>
          <w:spacing w:val="-4"/>
        </w:rPr>
        <w:t>je</w:t>
      </w:r>
      <w:r>
        <w:rPr>
          <w:spacing w:val="-8"/>
        </w:rPr>
        <w:t xml:space="preserve"> </w:t>
      </w:r>
      <w:r>
        <w:rPr>
          <w:spacing w:val="-4"/>
        </w:rPr>
        <w:t>preko</w:t>
      </w:r>
      <w:r>
        <w:rPr>
          <w:spacing w:val="-8"/>
        </w:rPr>
        <w:t xml:space="preserve"> </w:t>
      </w:r>
      <w:r>
        <w:rPr>
          <w:spacing w:val="-4"/>
        </w:rPr>
        <w:t>prometne</w:t>
      </w:r>
      <w:r>
        <w:rPr>
          <w:spacing w:val="-8"/>
        </w:rPr>
        <w:t xml:space="preserve"> </w:t>
      </w:r>
      <w:r>
        <w:rPr>
          <w:spacing w:val="-4"/>
        </w:rPr>
        <w:t>površine</w:t>
      </w:r>
      <w:r>
        <w:rPr>
          <w:spacing w:val="-8"/>
        </w:rPr>
        <w:t xml:space="preserve"> </w:t>
      </w:r>
      <w:r>
        <w:rPr>
          <w:spacing w:val="-4"/>
        </w:rPr>
        <w:t xml:space="preserve">i/ili </w:t>
      </w:r>
      <w:r>
        <w:t>preko pješače površine.</w:t>
      </w:r>
    </w:p>
    <w:p w14:paraId="7B47572F" w14:textId="77777777" w:rsidR="00F14F6A" w:rsidRDefault="00F14F6A" w:rsidP="00F14F6A">
      <w:pPr>
        <w:pStyle w:val="ListParagraph"/>
        <w:widowControl w:val="0"/>
        <w:numPr>
          <w:ilvl w:val="0"/>
          <w:numId w:val="88"/>
        </w:numPr>
        <w:tabs>
          <w:tab w:val="left" w:pos="791"/>
        </w:tabs>
        <w:autoSpaceDE w:val="0"/>
        <w:autoSpaceDN w:val="0"/>
        <w:spacing w:before="102"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7AE8A872" w14:textId="77777777" w:rsidR="00F14F6A" w:rsidRDefault="00F14F6A" w:rsidP="00F14F6A">
      <w:pPr>
        <w:pStyle w:val="ListParagraph"/>
        <w:widowControl w:val="0"/>
        <w:numPr>
          <w:ilvl w:val="1"/>
          <w:numId w:val="88"/>
        </w:numPr>
        <w:tabs>
          <w:tab w:val="left" w:pos="952"/>
        </w:tabs>
        <w:autoSpaceDE w:val="0"/>
        <w:autoSpaceDN w:val="0"/>
        <w:spacing w:before="100" w:after="0"/>
        <w:ind w:left="952" w:hanging="244"/>
        <w:contextualSpacing w:val="0"/>
        <w:jc w:val="both"/>
      </w:pPr>
      <w:r>
        <w:rPr>
          <w:spacing w:val="-2"/>
        </w:rPr>
        <w:t>Rekonstrukcija</w:t>
      </w:r>
      <w:r>
        <w:rPr>
          <w:spacing w:val="-11"/>
        </w:rPr>
        <w:t xml:space="preserve"> </w:t>
      </w:r>
      <w:r>
        <w:rPr>
          <w:spacing w:val="-2"/>
        </w:rPr>
        <w:t>građevina</w:t>
      </w:r>
      <w:r>
        <w:rPr>
          <w:spacing w:val="-10"/>
        </w:rPr>
        <w:t xml:space="preserve"> </w:t>
      </w:r>
      <w:r>
        <w:rPr>
          <w:spacing w:val="-2"/>
        </w:rPr>
        <w:t>određuje</w:t>
      </w:r>
      <w:r>
        <w:rPr>
          <w:spacing w:val="-11"/>
        </w:rPr>
        <w:t xml:space="preserve"> </w:t>
      </w:r>
      <w:r>
        <w:rPr>
          <w:spacing w:val="-2"/>
        </w:rPr>
        <w:t>se</w:t>
      </w:r>
      <w:r>
        <w:rPr>
          <w:spacing w:val="-10"/>
        </w:rPr>
        <w:t xml:space="preserve"> </w:t>
      </w:r>
      <w:r>
        <w:rPr>
          <w:spacing w:val="-2"/>
        </w:rPr>
        <w:t>prema</w:t>
      </w:r>
      <w:r>
        <w:rPr>
          <w:spacing w:val="-10"/>
        </w:rPr>
        <w:t xml:space="preserve"> </w:t>
      </w:r>
      <w:r>
        <w:rPr>
          <w:spacing w:val="-2"/>
        </w:rPr>
        <w:t>uvjetima</w:t>
      </w:r>
      <w:r>
        <w:rPr>
          <w:spacing w:val="-11"/>
        </w:rPr>
        <w:t xml:space="preserve"> </w:t>
      </w:r>
      <w:r>
        <w:rPr>
          <w:spacing w:val="-2"/>
        </w:rPr>
        <w:t>za</w:t>
      </w:r>
      <w:r>
        <w:rPr>
          <w:spacing w:val="-10"/>
        </w:rPr>
        <w:t xml:space="preserve"> </w:t>
      </w:r>
      <w:r>
        <w:rPr>
          <w:spacing w:val="-2"/>
        </w:rPr>
        <w:t>gradnju</w:t>
      </w:r>
      <w:r>
        <w:rPr>
          <w:spacing w:val="-10"/>
        </w:rPr>
        <w:t xml:space="preserve"> </w:t>
      </w:r>
      <w:r>
        <w:rPr>
          <w:spacing w:val="-2"/>
        </w:rPr>
        <w:t>nove</w:t>
      </w:r>
      <w:r>
        <w:rPr>
          <w:spacing w:val="-11"/>
        </w:rPr>
        <w:t xml:space="preserve"> </w:t>
      </w:r>
      <w:r>
        <w:rPr>
          <w:spacing w:val="-2"/>
        </w:rPr>
        <w:t>građevine.</w:t>
      </w:r>
    </w:p>
    <w:p w14:paraId="4A931FB7" w14:textId="77777777" w:rsidR="00F14F6A" w:rsidRDefault="00F14F6A" w:rsidP="00F14F6A">
      <w:pPr>
        <w:pStyle w:val="ListParagraph"/>
        <w:widowControl w:val="0"/>
        <w:numPr>
          <w:ilvl w:val="0"/>
          <w:numId w:val="88"/>
        </w:numPr>
        <w:tabs>
          <w:tab w:val="left" w:pos="791"/>
        </w:tabs>
        <w:autoSpaceDE w:val="0"/>
        <w:autoSpaceDN w:val="0"/>
        <w:spacing w:before="101" w:after="0"/>
        <w:ind w:left="791" w:hanging="366"/>
        <w:contextualSpacing w:val="0"/>
        <w:jc w:val="both"/>
      </w:pPr>
      <w:r>
        <w:rPr>
          <w:spacing w:val="-4"/>
        </w:rPr>
        <w:t>pravila provedbe za pomoćne građevine</w:t>
      </w:r>
    </w:p>
    <w:p w14:paraId="09348487" w14:textId="77777777" w:rsidR="00F14F6A" w:rsidRDefault="00F14F6A" w:rsidP="00F14F6A">
      <w:pPr>
        <w:pStyle w:val="ListParagraph"/>
        <w:widowControl w:val="0"/>
        <w:numPr>
          <w:ilvl w:val="1"/>
          <w:numId w:val="88"/>
        </w:numPr>
        <w:tabs>
          <w:tab w:val="left" w:pos="952"/>
        </w:tabs>
        <w:autoSpaceDE w:val="0"/>
        <w:autoSpaceDN w:val="0"/>
        <w:spacing w:before="110" w:after="0" w:line="228" w:lineRule="auto"/>
        <w:ind w:left="708" w:right="707" w:firstLine="0"/>
        <w:contextualSpacing w:val="0"/>
        <w:jc w:val="both"/>
      </w:pPr>
      <w:r>
        <w:rPr>
          <w:spacing w:val="-6"/>
        </w:rPr>
        <w:t>Pomoćne</w:t>
      </w:r>
      <w:r>
        <w:rPr>
          <w:spacing w:val="-8"/>
        </w:rPr>
        <w:t xml:space="preserve"> </w:t>
      </w:r>
      <w:r>
        <w:rPr>
          <w:spacing w:val="-6"/>
        </w:rPr>
        <w:t>građevine</w:t>
      </w:r>
      <w:r>
        <w:rPr>
          <w:spacing w:val="-8"/>
        </w:rPr>
        <w:t xml:space="preserve"> </w:t>
      </w:r>
      <w:r>
        <w:rPr>
          <w:spacing w:val="-6"/>
        </w:rPr>
        <w:t>mogu</w:t>
      </w:r>
      <w:r>
        <w:rPr>
          <w:spacing w:val="-8"/>
        </w:rPr>
        <w:t xml:space="preserve"> </w:t>
      </w:r>
      <w:r>
        <w:rPr>
          <w:spacing w:val="-6"/>
        </w:rPr>
        <w:t>se</w:t>
      </w:r>
      <w:r>
        <w:rPr>
          <w:spacing w:val="-8"/>
        </w:rPr>
        <w:t xml:space="preserve"> </w:t>
      </w:r>
      <w:r>
        <w:rPr>
          <w:spacing w:val="-6"/>
        </w:rPr>
        <w:t>graditi</w:t>
      </w:r>
      <w:r>
        <w:rPr>
          <w:spacing w:val="-8"/>
        </w:rPr>
        <w:t xml:space="preserve"> </w:t>
      </w:r>
      <w:r>
        <w:rPr>
          <w:spacing w:val="-6"/>
        </w:rPr>
        <w:t>unutar</w:t>
      </w:r>
      <w:r>
        <w:rPr>
          <w:spacing w:val="-8"/>
        </w:rPr>
        <w:t xml:space="preserve"> </w:t>
      </w:r>
      <w:r>
        <w:rPr>
          <w:spacing w:val="-6"/>
        </w:rPr>
        <w:t>gradivog</w:t>
      </w:r>
      <w:r>
        <w:rPr>
          <w:spacing w:val="-8"/>
        </w:rPr>
        <w:t xml:space="preserve"> </w:t>
      </w:r>
      <w:r>
        <w:rPr>
          <w:spacing w:val="-6"/>
        </w:rPr>
        <w:t>dijela</w:t>
      </w:r>
      <w:r>
        <w:rPr>
          <w:spacing w:val="-8"/>
        </w:rPr>
        <w:t xml:space="preserve"> </w:t>
      </w:r>
      <w:r>
        <w:rPr>
          <w:spacing w:val="-6"/>
        </w:rPr>
        <w:t>građevne</w:t>
      </w:r>
      <w:r>
        <w:rPr>
          <w:spacing w:val="-8"/>
        </w:rPr>
        <w:t xml:space="preserve"> </w:t>
      </w:r>
      <w:r>
        <w:rPr>
          <w:spacing w:val="-6"/>
        </w:rPr>
        <w:t>čestice</w:t>
      </w:r>
      <w:r>
        <w:rPr>
          <w:spacing w:val="-8"/>
        </w:rPr>
        <w:t xml:space="preserve"> </w:t>
      </w:r>
      <w:r>
        <w:rPr>
          <w:spacing w:val="-6"/>
        </w:rPr>
        <w:t>određenog</w:t>
      </w:r>
      <w:r>
        <w:rPr>
          <w:spacing w:val="-8"/>
        </w:rPr>
        <w:t xml:space="preserve"> </w:t>
      </w:r>
      <w:r>
        <w:rPr>
          <w:spacing w:val="-6"/>
        </w:rPr>
        <w:t xml:space="preserve">za </w:t>
      </w:r>
      <w:r>
        <w:t>gradnju glavne građevine.</w:t>
      </w:r>
    </w:p>
    <w:p w14:paraId="3ECCE8BD" w14:textId="77777777" w:rsidR="00F14F6A" w:rsidRDefault="00F14F6A" w:rsidP="00F14F6A">
      <w:pPr>
        <w:pStyle w:val="ListParagraph"/>
        <w:widowControl w:val="0"/>
        <w:numPr>
          <w:ilvl w:val="0"/>
          <w:numId w:val="88"/>
        </w:numPr>
        <w:tabs>
          <w:tab w:val="left" w:pos="791"/>
        </w:tabs>
        <w:autoSpaceDE w:val="0"/>
        <w:autoSpaceDN w:val="0"/>
        <w:spacing w:before="103"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56096F41" w14:textId="77777777" w:rsidR="00F14F6A" w:rsidRDefault="00F14F6A" w:rsidP="00F14F6A">
      <w:pPr>
        <w:pStyle w:val="ListParagraph"/>
        <w:widowControl w:val="0"/>
        <w:numPr>
          <w:ilvl w:val="1"/>
          <w:numId w:val="88"/>
        </w:numPr>
        <w:tabs>
          <w:tab w:val="left" w:pos="956"/>
        </w:tabs>
        <w:autoSpaceDE w:val="0"/>
        <w:autoSpaceDN w:val="0"/>
        <w:spacing w:before="110" w:after="0" w:line="228" w:lineRule="auto"/>
        <w:ind w:left="708" w:right="707" w:firstLine="0"/>
        <w:contextualSpacing w:val="0"/>
        <w:jc w:val="both"/>
      </w:pPr>
      <w:r>
        <w:rPr>
          <w:spacing w:val="-4"/>
        </w:rPr>
        <w:t>Prateće</w:t>
      </w:r>
      <w:r>
        <w:rPr>
          <w:spacing w:val="-9"/>
        </w:rPr>
        <w:t xml:space="preserve"> </w:t>
      </w:r>
      <w:r>
        <w:rPr>
          <w:spacing w:val="-4"/>
        </w:rPr>
        <w:t>građevine</w:t>
      </w:r>
      <w:r>
        <w:rPr>
          <w:spacing w:val="-9"/>
        </w:rPr>
        <w:t xml:space="preserve"> </w:t>
      </w:r>
      <w:r>
        <w:rPr>
          <w:spacing w:val="-4"/>
        </w:rPr>
        <w:t>druge</w:t>
      </w:r>
      <w:r>
        <w:rPr>
          <w:spacing w:val="-9"/>
        </w:rPr>
        <w:t xml:space="preserve"> </w:t>
      </w:r>
      <w:r>
        <w:rPr>
          <w:spacing w:val="-4"/>
        </w:rPr>
        <w:t>namjene</w:t>
      </w:r>
      <w:r>
        <w:rPr>
          <w:spacing w:val="-9"/>
        </w:rPr>
        <w:t xml:space="preserve"> </w:t>
      </w:r>
      <w:r>
        <w:rPr>
          <w:spacing w:val="-4"/>
        </w:rPr>
        <w:t>mogu</w:t>
      </w:r>
      <w:r>
        <w:rPr>
          <w:spacing w:val="-9"/>
        </w:rPr>
        <w:t xml:space="preserve"> </w:t>
      </w:r>
      <w:r>
        <w:rPr>
          <w:spacing w:val="-4"/>
        </w:rPr>
        <w:t>se</w:t>
      </w:r>
      <w:r>
        <w:rPr>
          <w:spacing w:val="-9"/>
        </w:rPr>
        <w:t xml:space="preserve"> </w:t>
      </w:r>
      <w:r>
        <w:rPr>
          <w:spacing w:val="-4"/>
        </w:rPr>
        <w:t>graditi</w:t>
      </w:r>
      <w:r>
        <w:rPr>
          <w:spacing w:val="-9"/>
        </w:rPr>
        <w:t xml:space="preserve"> </w:t>
      </w:r>
      <w:r>
        <w:rPr>
          <w:spacing w:val="-4"/>
        </w:rPr>
        <w:t>unutar</w:t>
      </w:r>
      <w:r>
        <w:rPr>
          <w:spacing w:val="-9"/>
        </w:rPr>
        <w:t xml:space="preserve"> </w:t>
      </w:r>
      <w:r>
        <w:rPr>
          <w:spacing w:val="-4"/>
        </w:rPr>
        <w:t>gradivog</w:t>
      </w:r>
      <w:r>
        <w:rPr>
          <w:spacing w:val="-9"/>
        </w:rPr>
        <w:t xml:space="preserve"> </w:t>
      </w:r>
      <w:r>
        <w:rPr>
          <w:spacing w:val="-4"/>
        </w:rPr>
        <w:t>dijela</w:t>
      </w:r>
      <w:r>
        <w:rPr>
          <w:spacing w:val="-9"/>
        </w:rPr>
        <w:t xml:space="preserve"> </w:t>
      </w:r>
      <w:r>
        <w:rPr>
          <w:spacing w:val="-4"/>
        </w:rPr>
        <w:t>građevne</w:t>
      </w:r>
      <w:r>
        <w:rPr>
          <w:spacing w:val="-9"/>
        </w:rPr>
        <w:t xml:space="preserve"> </w:t>
      </w:r>
      <w:r>
        <w:rPr>
          <w:spacing w:val="-4"/>
        </w:rPr>
        <w:t xml:space="preserve">čestice </w:t>
      </w:r>
      <w:r>
        <w:t>određenog</w:t>
      </w:r>
      <w:r>
        <w:rPr>
          <w:spacing w:val="-9"/>
        </w:rPr>
        <w:t xml:space="preserve"> </w:t>
      </w:r>
      <w:r>
        <w:t>za</w:t>
      </w:r>
      <w:r>
        <w:rPr>
          <w:spacing w:val="-9"/>
        </w:rPr>
        <w:t xml:space="preserve"> </w:t>
      </w:r>
      <w:r>
        <w:t>gradnju</w:t>
      </w:r>
      <w:r>
        <w:rPr>
          <w:spacing w:val="-9"/>
        </w:rPr>
        <w:t xml:space="preserve"> </w:t>
      </w:r>
      <w:r>
        <w:t>glavne</w:t>
      </w:r>
      <w:r>
        <w:rPr>
          <w:spacing w:val="-9"/>
        </w:rPr>
        <w:t xml:space="preserve"> </w:t>
      </w:r>
      <w:r>
        <w:t>građevine.</w:t>
      </w:r>
    </w:p>
    <w:p w14:paraId="42FDED3A"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22829108" w14:textId="77777777" w:rsidR="00F14F6A" w:rsidRDefault="00F14F6A" w:rsidP="00F14F6A">
      <w:pPr>
        <w:pStyle w:val="BodyText"/>
        <w:spacing w:before="173"/>
        <w:ind w:right="566"/>
        <w:jc w:val="center"/>
      </w:pPr>
      <w:r>
        <w:rPr>
          <w:w w:val="90"/>
        </w:rPr>
        <w:lastRenderedPageBreak/>
        <w:t>Članak</w:t>
      </w:r>
      <w:r>
        <w:rPr>
          <w:spacing w:val="7"/>
        </w:rPr>
        <w:t xml:space="preserve"> </w:t>
      </w:r>
      <w:r>
        <w:rPr>
          <w:spacing w:val="-5"/>
        </w:rPr>
        <w:t>8.</w:t>
      </w:r>
    </w:p>
    <w:p w14:paraId="060293E9" w14:textId="77777777" w:rsidR="00F14F6A" w:rsidRDefault="00F14F6A" w:rsidP="00F14F6A">
      <w:pPr>
        <w:pStyle w:val="BodyText"/>
        <w:spacing w:before="214"/>
        <w:ind w:left="141"/>
      </w:pPr>
      <w:r>
        <w:rPr>
          <w:spacing w:val="-2"/>
        </w:rPr>
        <w:t>(1)</w:t>
      </w:r>
      <w:r>
        <w:t xml:space="preserve"> </w:t>
      </w:r>
      <w:r>
        <w:rPr>
          <w:spacing w:val="-2"/>
        </w:rPr>
        <w:t>Pravila</w:t>
      </w:r>
      <w:r>
        <w:rPr>
          <w:spacing w:val="-5"/>
        </w:rPr>
        <w:t xml:space="preserve"> </w:t>
      </w:r>
      <w:r>
        <w:rPr>
          <w:spacing w:val="-2"/>
        </w:rPr>
        <w:t>provedbe</w:t>
      </w:r>
      <w:r>
        <w:t xml:space="preserve"> </w:t>
      </w:r>
      <w:r>
        <w:rPr>
          <w:spacing w:val="-2"/>
        </w:rPr>
        <w:t>za</w:t>
      </w:r>
      <w:r>
        <w:rPr>
          <w:spacing w:val="-5"/>
        </w:rPr>
        <w:t xml:space="preserve"> </w:t>
      </w:r>
      <w:r>
        <w:rPr>
          <w:spacing w:val="-2"/>
        </w:rPr>
        <w:t>površinu</w:t>
      </w:r>
      <w:r>
        <w:t xml:space="preserve"> </w:t>
      </w:r>
      <w:r>
        <w:rPr>
          <w:spacing w:val="-2"/>
        </w:rPr>
        <w:t>označenu:</w:t>
      </w:r>
      <w:r>
        <w:rPr>
          <w:spacing w:val="-5"/>
        </w:rPr>
        <w:t xml:space="preserve"> </w:t>
      </w:r>
      <w:r>
        <w:rPr>
          <w:spacing w:val="-2"/>
        </w:rPr>
        <w:t>R7-</w:t>
      </w:r>
      <w:r>
        <w:rPr>
          <w:spacing w:val="-10"/>
        </w:rPr>
        <w:t>1</w:t>
      </w:r>
    </w:p>
    <w:p w14:paraId="2BF1075F" w14:textId="77777777" w:rsidR="00F14F6A" w:rsidRDefault="00F14F6A" w:rsidP="00F14F6A">
      <w:pPr>
        <w:pStyle w:val="ListParagraph"/>
        <w:widowControl w:val="0"/>
        <w:numPr>
          <w:ilvl w:val="0"/>
          <w:numId w:val="87"/>
        </w:numPr>
        <w:tabs>
          <w:tab w:val="left" w:pos="669"/>
        </w:tabs>
        <w:autoSpaceDE w:val="0"/>
        <w:autoSpaceDN w:val="0"/>
        <w:spacing w:before="101"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58B4840D" w14:textId="77777777" w:rsidR="00F14F6A" w:rsidRDefault="00F14F6A" w:rsidP="00F14F6A">
      <w:pPr>
        <w:pStyle w:val="ListParagraph"/>
        <w:widowControl w:val="0"/>
        <w:numPr>
          <w:ilvl w:val="1"/>
          <w:numId w:val="87"/>
        </w:numPr>
        <w:tabs>
          <w:tab w:val="left" w:pos="956"/>
        </w:tabs>
        <w:autoSpaceDE w:val="0"/>
        <w:autoSpaceDN w:val="0"/>
        <w:spacing w:before="110" w:after="0" w:line="228" w:lineRule="auto"/>
        <w:ind w:right="707" w:firstLine="0"/>
        <w:contextualSpacing w:val="0"/>
        <w:jc w:val="both"/>
      </w:pPr>
      <w:r>
        <w:rPr>
          <w:spacing w:val="-4"/>
        </w:rPr>
        <w:t>Oblik</w:t>
      </w:r>
      <w:r>
        <w:rPr>
          <w:spacing w:val="-8"/>
        </w:rPr>
        <w:t xml:space="preserve"> </w:t>
      </w:r>
      <w:r>
        <w:rPr>
          <w:spacing w:val="-4"/>
        </w:rPr>
        <w:t>i</w:t>
      </w:r>
      <w:r>
        <w:rPr>
          <w:spacing w:val="-8"/>
        </w:rPr>
        <w:t xml:space="preserve"> </w:t>
      </w:r>
      <w:r>
        <w:rPr>
          <w:spacing w:val="-4"/>
        </w:rPr>
        <w:t>veličina</w:t>
      </w:r>
      <w:r>
        <w:rPr>
          <w:spacing w:val="-8"/>
        </w:rPr>
        <w:t xml:space="preserve"> </w:t>
      </w:r>
      <w:r>
        <w:rPr>
          <w:spacing w:val="-4"/>
        </w:rPr>
        <w:t>građevne</w:t>
      </w:r>
      <w:r>
        <w:rPr>
          <w:spacing w:val="-8"/>
        </w:rPr>
        <w:t xml:space="preserve"> </w:t>
      </w:r>
      <w:r>
        <w:rPr>
          <w:spacing w:val="-4"/>
        </w:rPr>
        <w:t>čestice</w:t>
      </w:r>
      <w:r>
        <w:rPr>
          <w:spacing w:val="-8"/>
        </w:rPr>
        <w:t xml:space="preserve"> </w:t>
      </w:r>
      <w:r>
        <w:rPr>
          <w:spacing w:val="-4"/>
        </w:rPr>
        <w:t>moraju</w:t>
      </w:r>
      <w:r>
        <w:rPr>
          <w:spacing w:val="-8"/>
        </w:rPr>
        <w:t xml:space="preserve"> </w:t>
      </w:r>
      <w:r>
        <w:rPr>
          <w:spacing w:val="-4"/>
        </w:rPr>
        <w:t>omogućiti</w:t>
      </w:r>
      <w:r>
        <w:rPr>
          <w:spacing w:val="-8"/>
        </w:rPr>
        <w:t xml:space="preserve"> </w:t>
      </w:r>
      <w:r>
        <w:rPr>
          <w:spacing w:val="-4"/>
        </w:rPr>
        <w:t>njezino</w:t>
      </w:r>
      <w:r>
        <w:rPr>
          <w:spacing w:val="-8"/>
        </w:rPr>
        <w:t xml:space="preserve"> </w:t>
      </w:r>
      <w:r>
        <w:rPr>
          <w:spacing w:val="-4"/>
        </w:rPr>
        <w:t>racionalno</w:t>
      </w:r>
      <w:r>
        <w:rPr>
          <w:spacing w:val="-8"/>
        </w:rPr>
        <w:t xml:space="preserve"> </w:t>
      </w:r>
      <w:r>
        <w:rPr>
          <w:spacing w:val="-4"/>
        </w:rPr>
        <w:t>korištenje</w:t>
      </w:r>
      <w:r>
        <w:rPr>
          <w:spacing w:val="-8"/>
        </w:rPr>
        <w:t xml:space="preserve"> </w:t>
      </w:r>
      <w:r>
        <w:rPr>
          <w:spacing w:val="-4"/>
        </w:rPr>
        <w:t>i</w:t>
      </w:r>
      <w:r>
        <w:rPr>
          <w:spacing w:val="-8"/>
        </w:rPr>
        <w:t xml:space="preserve"> </w:t>
      </w:r>
      <w:r>
        <w:rPr>
          <w:spacing w:val="-4"/>
        </w:rPr>
        <w:t xml:space="preserve">izgradnju </w:t>
      </w:r>
      <w:r>
        <w:t>u skladu s odredbama ovog Plana.</w:t>
      </w:r>
    </w:p>
    <w:p w14:paraId="203ADDF0" w14:textId="77777777" w:rsidR="00F14F6A" w:rsidRDefault="00F14F6A" w:rsidP="00F14F6A">
      <w:pPr>
        <w:pStyle w:val="ListParagraph"/>
        <w:widowControl w:val="0"/>
        <w:numPr>
          <w:ilvl w:val="1"/>
          <w:numId w:val="87"/>
        </w:numPr>
        <w:tabs>
          <w:tab w:val="left" w:pos="963"/>
        </w:tabs>
        <w:autoSpaceDE w:val="0"/>
        <w:autoSpaceDN w:val="0"/>
        <w:spacing w:before="113" w:after="0" w:line="228" w:lineRule="auto"/>
        <w:ind w:right="707" w:firstLine="0"/>
        <w:contextualSpacing w:val="0"/>
        <w:jc w:val="both"/>
      </w:pPr>
      <w:r>
        <w:t>Oblik</w:t>
      </w:r>
      <w:r>
        <w:rPr>
          <w:spacing w:val="-16"/>
        </w:rPr>
        <w:t xml:space="preserve"> </w:t>
      </w:r>
      <w:r>
        <w:t>i</w:t>
      </w:r>
      <w:r>
        <w:rPr>
          <w:spacing w:val="-15"/>
        </w:rPr>
        <w:t xml:space="preserve"> </w:t>
      </w:r>
      <w:r>
        <w:t>veličina</w:t>
      </w:r>
      <w:r>
        <w:rPr>
          <w:spacing w:val="-15"/>
        </w:rPr>
        <w:t xml:space="preserve"> </w:t>
      </w:r>
      <w:r>
        <w:t>građevnih</w:t>
      </w:r>
      <w:r>
        <w:rPr>
          <w:spacing w:val="-16"/>
        </w:rPr>
        <w:t xml:space="preserve"> </w:t>
      </w:r>
      <w:r>
        <w:t>čestica</w:t>
      </w:r>
      <w:r>
        <w:rPr>
          <w:spacing w:val="-15"/>
        </w:rPr>
        <w:t xml:space="preserve"> </w:t>
      </w:r>
      <w:r>
        <w:t>prometnih</w:t>
      </w:r>
      <w:r>
        <w:rPr>
          <w:spacing w:val="-15"/>
        </w:rPr>
        <w:t xml:space="preserve"> </w:t>
      </w:r>
      <w:r>
        <w:t>površina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6"/>
        </w:rPr>
        <w:t xml:space="preserve"> </w:t>
      </w:r>
      <w:r>
        <w:t>s</w:t>
      </w:r>
      <w:r>
        <w:rPr>
          <w:spacing w:val="-15"/>
        </w:rPr>
        <w:t xml:space="preserve"> </w:t>
      </w:r>
      <w:r>
        <w:t>odjeljkom</w:t>
      </w:r>
      <w:r>
        <w:rPr>
          <w:spacing w:val="-15"/>
        </w:rPr>
        <w:t xml:space="preserve"> </w:t>
      </w:r>
      <w:r>
        <w:t>2.1.1. Cestovni promet ovog Plana.</w:t>
      </w:r>
    </w:p>
    <w:p w14:paraId="0D60F34B" w14:textId="77777777" w:rsidR="00F14F6A" w:rsidRDefault="00F14F6A" w:rsidP="00F14F6A">
      <w:pPr>
        <w:pStyle w:val="ListParagraph"/>
        <w:widowControl w:val="0"/>
        <w:numPr>
          <w:ilvl w:val="1"/>
          <w:numId w:val="87"/>
        </w:numPr>
        <w:tabs>
          <w:tab w:val="left" w:pos="974"/>
        </w:tabs>
        <w:autoSpaceDE w:val="0"/>
        <w:autoSpaceDN w:val="0"/>
        <w:spacing w:before="113" w:after="0" w:line="228" w:lineRule="auto"/>
        <w:ind w:right="707" w:firstLine="0"/>
        <w:contextualSpacing w:val="0"/>
        <w:jc w:val="both"/>
      </w:pPr>
      <w:r>
        <w:t>Oblik</w:t>
      </w:r>
      <w:r>
        <w:rPr>
          <w:spacing w:val="-3"/>
        </w:rPr>
        <w:t xml:space="preserve"> </w:t>
      </w:r>
      <w:r>
        <w:t>i</w:t>
      </w:r>
      <w:r>
        <w:rPr>
          <w:spacing w:val="-3"/>
        </w:rPr>
        <w:t xml:space="preserve"> </w:t>
      </w:r>
      <w:r>
        <w:t>veličina</w:t>
      </w:r>
      <w:r>
        <w:rPr>
          <w:spacing w:val="-3"/>
        </w:rPr>
        <w:t xml:space="preserve"> </w:t>
      </w:r>
      <w:r>
        <w:t>građevnih</w:t>
      </w:r>
      <w:r>
        <w:rPr>
          <w:spacing w:val="-3"/>
        </w:rPr>
        <w:t xml:space="preserve"> </w:t>
      </w:r>
      <w:r>
        <w:t>čestica</w:t>
      </w:r>
      <w:r>
        <w:rPr>
          <w:spacing w:val="-3"/>
        </w:rPr>
        <w:t xml:space="preserve"> </w:t>
      </w:r>
      <w:r>
        <w:t>manjih</w:t>
      </w:r>
      <w:r>
        <w:rPr>
          <w:spacing w:val="-3"/>
        </w:rPr>
        <w:t xml:space="preserve"> </w:t>
      </w:r>
      <w:r>
        <w:t>infrastrukturnih</w:t>
      </w:r>
      <w:r>
        <w:rPr>
          <w:spacing w:val="-3"/>
        </w:rPr>
        <w:t xml:space="preserve"> </w:t>
      </w:r>
      <w:r>
        <w:t>građevina</w:t>
      </w:r>
      <w:r>
        <w:rPr>
          <w:spacing w:val="-3"/>
        </w:rPr>
        <w:t xml:space="preserve"> </w:t>
      </w:r>
      <w:r>
        <w:t>mora</w:t>
      </w:r>
      <w:r>
        <w:rPr>
          <w:spacing w:val="-3"/>
        </w:rPr>
        <w:t xml:space="preserve"> </w:t>
      </w:r>
      <w:r>
        <w:t>biti</w:t>
      </w:r>
      <w:r>
        <w:rPr>
          <w:spacing w:val="-3"/>
        </w:rPr>
        <w:t xml:space="preserve"> </w:t>
      </w:r>
      <w:r>
        <w:t>u</w:t>
      </w:r>
      <w:r>
        <w:rPr>
          <w:spacing w:val="-3"/>
        </w:rPr>
        <w:t xml:space="preserve"> </w:t>
      </w:r>
      <w:r>
        <w:t>skladu</w:t>
      </w:r>
      <w:r>
        <w:rPr>
          <w:spacing w:val="-3"/>
        </w:rPr>
        <w:t xml:space="preserve"> </w:t>
      </w:r>
      <w:r>
        <w:t>s odjeljcima 1.4. Ostale odredbe, 2.2. Komunikacijski sustav, 2.3. Energetski sustav i 2.4. Vodnogospodarski sustav ovog Plana.</w:t>
      </w:r>
    </w:p>
    <w:p w14:paraId="5B623313" w14:textId="77777777" w:rsidR="00F14F6A" w:rsidRDefault="00F14F6A" w:rsidP="00F14F6A">
      <w:pPr>
        <w:pStyle w:val="ListParagraph"/>
        <w:widowControl w:val="0"/>
        <w:numPr>
          <w:ilvl w:val="0"/>
          <w:numId w:val="87"/>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614E4DE5" w14:textId="77777777" w:rsidR="00F14F6A" w:rsidRDefault="00F14F6A" w:rsidP="00F14F6A">
      <w:pPr>
        <w:pStyle w:val="ListParagraph"/>
        <w:widowControl w:val="0"/>
        <w:numPr>
          <w:ilvl w:val="1"/>
          <w:numId w:val="87"/>
        </w:numPr>
        <w:tabs>
          <w:tab w:val="left" w:pos="952"/>
        </w:tabs>
        <w:autoSpaceDE w:val="0"/>
        <w:autoSpaceDN w:val="0"/>
        <w:spacing w:before="100" w:after="0"/>
        <w:ind w:left="952" w:hanging="244"/>
        <w:contextualSpacing w:val="0"/>
        <w:jc w:val="both"/>
      </w:pPr>
      <w:r>
        <w:rPr>
          <w:spacing w:val="-4"/>
        </w:rPr>
        <w:t>Primarna</w:t>
      </w:r>
      <w:r>
        <w:rPr>
          <w:spacing w:val="-9"/>
        </w:rPr>
        <w:t xml:space="preserve"> </w:t>
      </w:r>
      <w:r>
        <w:rPr>
          <w:spacing w:val="-4"/>
        </w:rPr>
        <w:t>namjena</w:t>
      </w:r>
      <w:r>
        <w:rPr>
          <w:spacing w:val="-9"/>
        </w:rPr>
        <w:t xml:space="preserve"> </w:t>
      </w:r>
      <w:r>
        <w:rPr>
          <w:spacing w:val="-4"/>
        </w:rPr>
        <w:t>područja</w:t>
      </w:r>
      <w:r>
        <w:rPr>
          <w:spacing w:val="-8"/>
        </w:rPr>
        <w:t xml:space="preserve"> </w:t>
      </w:r>
      <w:r>
        <w:rPr>
          <w:spacing w:val="-4"/>
        </w:rPr>
        <w:t>je</w:t>
      </w:r>
      <w:r>
        <w:rPr>
          <w:spacing w:val="-9"/>
        </w:rPr>
        <w:t xml:space="preserve"> </w:t>
      </w:r>
      <w:r>
        <w:rPr>
          <w:spacing w:val="-4"/>
        </w:rPr>
        <w:t>sportsko-rekreacijska</w:t>
      </w:r>
      <w:r>
        <w:rPr>
          <w:spacing w:val="-8"/>
        </w:rPr>
        <w:t xml:space="preserve"> </w:t>
      </w:r>
      <w:r>
        <w:rPr>
          <w:spacing w:val="-4"/>
        </w:rPr>
        <w:t>namjena</w:t>
      </w:r>
      <w:r>
        <w:rPr>
          <w:spacing w:val="-9"/>
        </w:rPr>
        <w:t xml:space="preserve"> </w:t>
      </w:r>
      <w:r>
        <w:rPr>
          <w:spacing w:val="-4"/>
        </w:rPr>
        <w:t>uređena</w:t>
      </w:r>
      <w:r>
        <w:rPr>
          <w:spacing w:val="-8"/>
        </w:rPr>
        <w:t xml:space="preserve"> </w:t>
      </w:r>
      <w:r>
        <w:rPr>
          <w:spacing w:val="-4"/>
        </w:rPr>
        <w:t>plaža</w:t>
      </w:r>
      <w:r>
        <w:rPr>
          <w:spacing w:val="-9"/>
        </w:rPr>
        <w:t xml:space="preserve"> </w:t>
      </w:r>
      <w:r>
        <w:rPr>
          <w:spacing w:val="-4"/>
        </w:rPr>
        <w:t>(R7).</w:t>
      </w:r>
    </w:p>
    <w:p w14:paraId="140F3CE9" w14:textId="77777777" w:rsidR="00F14F6A" w:rsidRDefault="00F14F6A" w:rsidP="00F14F6A">
      <w:pPr>
        <w:pStyle w:val="ListParagraph"/>
        <w:widowControl w:val="0"/>
        <w:numPr>
          <w:ilvl w:val="1"/>
          <w:numId w:val="87"/>
        </w:numPr>
        <w:tabs>
          <w:tab w:val="left" w:pos="1020"/>
        </w:tabs>
        <w:autoSpaceDE w:val="0"/>
        <w:autoSpaceDN w:val="0"/>
        <w:spacing w:before="111" w:after="0" w:line="228" w:lineRule="auto"/>
        <w:ind w:right="707" w:firstLine="0"/>
        <w:contextualSpacing w:val="0"/>
        <w:jc w:val="both"/>
      </w:pPr>
      <w:r>
        <w:t xml:space="preserve">Glavne građevine primarne namjene mogu biti kupališta, sunčališta i pristupi vodi i </w:t>
      </w:r>
      <w:r>
        <w:rPr>
          <w:spacing w:val="-4"/>
        </w:rPr>
        <w:t>potrebne</w:t>
      </w:r>
      <w:r>
        <w:rPr>
          <w:spacing w:val="-6"/>
        </w:rPr>
        <w:t xml:space="preserve"> </w:t>
      </w:r>
      <w:r>
        <w:rPr>
          <w:spacing w:val="-4"/>
        </w:rPr>
        <w:t>pomoćne</w:t>
      </w:r>
      <w:r>
        <w:rPr>
          <w:spacing w:val="-6"/>
        </w:rPr>
        <w:t xml:space="preserve"> </w:t>
      </w:r>
      <w:r>
        <w:rPr>
          <w:spacing w:val="-4"/>
        </w:rPr>
        <w:t>građevine</w:t>
      </w:r>
      <w:r>
        <w:rPr>
          <w:spacing w:val="-6"/>
        </w:rPr>
        <w:t xml:space="preserve"> </w:t>
      </w:r>
      <w:r>
        <w:rPr>
          <w:spacing w:val="-4"/>
        </w:rPr>
        <w:t>i</w:t>
      </w:r>
      <w:r>
        <w:rPr>
          <w:spacing w:val="-6"/>
        </w:rPr>
        <w:t xml:space="preserve"> </w:t>
      </w:r>
      <w:r>
        <w:rPr>
          <w:spacing w:val="-4"/>
        </w:rPr>
        <w:t>sadržaji.</w:t>
      </w:r>
    </w:p>
    <w:p w14:paraId="27A06DA5" w14:textId="77777777" w:rsidR="00F14F6A" w:rsidRDefault="00F14F6A" w:rsidP="00F14F6A">
      <w:pPr>
        <w:pStyle w:val="ListParagraph"/>
        <w:widowControl w:val="0"/>
        <w:numPr>
          <w:ilvl w:val="1"/>
          <w:numId w:val="87"/>
        </w:numPr>
        <w:tabs>
          <w:tab w:val="left" w:pos="983"/>
        </w:tabs>
        <w:autoSpaceDE w:val="0"/>
        <w:autoSpaceDN w:val="0"/>
        <w:spacing w:before="113" w:after="0" w:line="228" w:lineRule="auto"/>
        <w:ind w:right="707" w:firstLine="0"/>
        <w:contextualSpacing w:val="0"/>
        <w:jc w:val="both"/>
      </w:pPr>
      <w:r>
        <w:t>Kao prateći sadržaji primarnoj namjeni na kopnenom dijelu plaže, mogu se uređivati i graditi</w:t>
      </w:r>
      <w:r>
        <w:rPr>
          <w:spacing w:val="-16"/>
        </w:rPr>
        <w:t xml:space="preserve"> </w:t>
      </w:r>
      <w:r>
        <w:t>ugostiteljski,</w:t>
      </w:r>
      <w:r>
        <w:rPr>
          <w:spacing w:val="-15"/>
        </w:rPr>
        <w:t xml:space="preserve"> </w:t>
      </w:r>
      <w:r>
        <w:t>uslužni,</w:t>
      </w:r>
      <w:r>
        <w:rPr>
          <w:spacing w:val="-15"/>
        </w:rPr>
        <w:t xml:space="preserve"> </w:t>
      </w:r>
      <w:r>
        <w:t>zabavni</w:t>
      </w:r>
      <w:r>
        <w:rPr>
          <w:spacing w:val="-16"/>
        </w:rPr>
        <w:t xml:space="preserve"> </w:t>
      </w:r>
      <w:r>
        <w:t>i</w:t>
      </w:r>
      <w:r>
        <w:rPr>
          <w:spacing w:val="-15"/>
        </w:rPr>
        <w:t xml:space="preserve"> </w:t>
      </w:r>
      <w:r>
        <w:t>sl.,</w:t>
      </w:r>
      <w:r>
        <w:rPr>
          <w:spacing w:val="-15"/>
        </w:rPr>
        <w:t xml:space="preserve"> </w:t>
      </w:r>
      <w:r>
        <w:t>zelene</w:t>
      </w:r>
      <w:r>
        <w:rPr>
          <w:spacing w:val="-15"/>
        </w:rPr>
        <w:t xml:space="preserve"> </w:t>
      </w:r>
      <w:r>
        <w:t>površine,</w:t>
      </w:r>
      <w:r>
        <w:rPr>
          <w:spacing w:val="-16"/>
        </w:rPr>
        <w:t xml:space="preserve"> </w:t>
      </w:r>
      <w:r>
        <w:t>dječja</w:t>
      </w:r>
      <w:r>
        <w:rPr>
          <w:spacing w:val="-15"/>
        </w:rPr>
        <w:t xml:space="preserve"> </w:t>
      </w:r>
      <w:r>
        <w:t>igrališta,</w:t>
      </w:r>
      <w:r>
        <w:rPr>
          <w:spacing w:val="-15"/>
        </w:rPr>
        <w:t xml:space="preserve"> </w:t>
      </w:r>
      <w:r>
        <w:t>prometne</w:t>
      </w:r>
      <w:r>
        <w:rPr>
          <w:spacing w:val="-16"/>
        </w:rPr>
        <w:t xml:space="preserve"> </w:t>
      </w:r>
      <w:r>
        <w:t>površine i</w:t>
      </w:r>
      <w:r>
        <w:rPr>
          <w:spacing w:val="-16"/>
        </w:rPr>
        <w:t xml:space="preserve"> </w:t>
      </w:r>
      <w:r>
        <w:t>obavljati</w:t>
      </w:r>
      <w:r>
        <w:rPr>
          <w:spacing w:val="-15"/>
        </w:rPr>
        <w:t xml:space="preserve"> </w:t>
      </w:r>
      <w:r>
        <w:t>građevinski</w:t>
      </w:r>
      <w:r>
        <w:rPr>
          <w:spacing w:val="-15"/>
        </w:rPr>
        <w:t xml:space="preserve"> </w:t>
      </w:r>
      <w:r>
        <w:t>zahvati</w:t>
      </w:r>
      <w:r>
        <w:rPr>
          <w:spacing w:val="-16"/>
        </w:rPr>
        <w:t xml:space="preserve"> </w:t>
      </w:r>
      <w:r>
        <w:t>u</w:t>
      </w:r>
      <w:r>
        <w:rPr>
          <w:spacing w:val="-15"/>
        </w:rPr>
        <w:t xml:space="preserve"> </w:t>
      </w:r>
      <w:r>
        <w:t>svrhu</w:t>
      </w:r>
      <w:r>
        <w:rPr>
          <w:spacing w:val="-15"/>
        </w:rPr>
        <w:t xml:space="preserve"> </w:t>
      </w:r>
      <w:r>
        <w:t>uređenja</w:t>
      </w:r>
      <w:r>
        <w:rPr>
          <w:spacing w:val="-15"/>
        </w:rPr>
        <w:t xml:space="preserve"> </w:t>
      </w:r>
      <w:r>
        <w:t>i</w:t>
      </w:r>
      <w:r>
        <w:rPr>
          <w:spacing w:val="-16"/>
        </w:rPr>
        <w:t xml:space="preserve"> </w:t>
      </w:r>
      <w:r>
        <w:t>zaštite</w:t>
      </w:r>
      <w:r>
        <w:rPr>
          <w:spacing w:val="-15"/>
        </w:rPr>
        <w:t xml:space="preserve"> </w:t>
      </w:r>
      <w:r>
        <w:t>plaže.</w:t>
      </w:r>
    </w:p>
    <w:p w14:paraId="509B12DB" w14:textId="77777777" w:rsidR="00F14F6A" w:rsidRDefault="00F14F6A" w:rsidP="00F14F6A">
      <w:pPr>
        <w:pStyle w:val="ListParagraph"/>
        <w:widowControl w:val="0"/>
        <w:numPr>
          <w:ilvl w:val="0"/>
          <w:numId w:val="87"/>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682F3313" w14:textId="77777777" w:rsidR="00F14F6A" w:rsidRDefault="00F14F6A" w:rsidP="00F14F6A">
      <w:pPr>
        <w:pStyle w:val="ListParagraph"/>
        <w:widowControl w:val="0"/>
        <w:numPr>
          <w:ilvl w:val="1"/>
          <w:numId w:val="87"/>
        </w:numPr>
        <w:tabs>
          <w:tab w:val="left" w:pos="959"/>
        </w:tabs>
        <w:autoSpaceDE w:val="0"/>
        <w:autoSpaceDN w:val="0"/>
        <w:spacing w:before="111" w:after="0" w:line="228" w:lineRule="auto"/>
        <w:ind w:right="707" w:firstLine="0"/>
        <w:contextualSpacing w:val="0"/>
        <w:jc w:val="both"/>
      </w:pPr>
      <w:r>
        <w:rPr>
          <w:spacing w:val="-2"/>
        </w:rPr>
        <w:t>b.</w:t>
      </w:r>
      <w:r>
        <w:rPr>
          <w:spacing w:val="-10"/>
        </w:rPr>
        <w:t xml:space="preserve"> </w:t>
      </w:r>
      <w:r>
        <w:rPr>
          <w:spacing w:val="-2"/>
        </w:rPr>
        <w:t>Radi</w:t>
      </w:r>
      <w:r>
        <w:rPr>
          <w:spacing w:val="-10"/>
        </w:rPr>
        <w:t xml:space="preserve"> </w:t>
      </w:r>
      <w:r>
        <w:rPr>
          <w:spacing w:val="-2"/>
        </w:rPr>
        <w:t>sprječavanja</w:t>
      </w:r>
      <w:r>
        <w:rPr>
          <w:spacing w:val="-10"/>
        </w:rPr>
        <w:t xml:space="preserve"> </w:t>
      </w:r>
      <w:r>
        <w:rPr>
          <w:spacing w:val="-2"/>
        </w:rPr>
        <w:t>pogoršanja</w:t>
      </w:r>
      <w:r>
        <w:rPr>
          <w:spacing w:val="-10"/>
        </w:rPr>
        <w:t xml:space="preserve"> </w:t>
      </w:r>
      <w:r>
        <w:rPr>
          <w:spacing w:val="-2"/>
        </w:rPr>
        <w:t>vodnog</w:t>
      </w:r>
      <w:r>
        <w:rPr>
          <w:spacing w:val="-10"/>
        </w:rPr>
        <w:t xml:space="preserve"> </w:t>
      </w:r>
      <w:r>
        <w:rPr>
          <w:spacing w:val="-2"/>
        </w:rPr>
        <w:t>režima,</w:t>
      </w:r>
      <w:r>
        <w:rPr>
          <w:spacing w:val="-10"/>
        </w:rPr>
        <w:t xml:space="preserve"> </w:t>
      </w:r>
      <w:r>
        <w:rPr>
          <w:spacing w:val="-2"/>
        </w:rPr>
        <w:t>zabranjeno</w:t>
      </w:r>
      <w:r>
        <w:rPr>
          <w:spacing w:val="-10"/>
        </w:rPr>
        <w:t xml:space="preserve"> </w:t>
      </w:r>
      <w:r>
        <w:rPr>
          <w:spacing w:val="-2"/>
        </w:rPr>
        <w:t>je</w:t>
      </w:r>
      <w:r>
        <w:rPr>
          <w:spacing w:val="-10"/>
        </w:rPr>
        <w:t xml:space="preserve"> </w:t>
      </w:r>
      <w:r>
        <w:rPr>
          <w:spacing w:val="-2"/>
        </w:rPr>
        <w:t>prilikom</w:t>
      </w:r>
      <w:r>
        <w:rPr>
          <w:spacing w:val="-10"/>
        </w:rPr>
        <w:t xml:space="preserve"> </w:t>
      </w:r>
      <w:r>
        <w:rPr>
          <w:spacing w:val="-2"/>
        </w:rPr>
        <w:t>gradnje</w:t>
      </w:r>
      <w:r>
        <w:rPr>
          <w:spacing w:val="-10"/>
        </w:rPr>
        <w:t xml:space="preserve"> </w:t>
      </w:r>
      <w:r>
        <w:rPr>
          <w:spacing w:val="-2"/>
        </w:rPr>
        <w:t>i</w:t>
      </w:r>
      <w:r>
        <w:rPr>
          <w:spacing w:val="-10"/>
        </w:rPr>
        <w:t xml:space="preserve"> </w:t>
      </w:r>
      <w:r>
        <w:rPr>
          <w:spacing w:val="-2"/>
        </w:rPr>
        <w:t xml:space="preserve">uređenja </w:t>
      </w:r>
      <w:r>
        <w:t>planiranog kupališta, saditi drveće na udaljenosti manjoj od 10 m od ruba korita vodotoka te podizati zgrade i druge objekte na udaljenosti manjoj od 10 m od ruba vodotoka ili kanala, osim iznimno uz suglasnost Hrvatskih voda.</w:t>
      </w:r>
    </w:p>
    <w:p w14:paraId="75C73FBC" w14:textId="77777777" w:rsidR="00F14F6A" w:rsidRDefault="00F14F6A" w:rsidP="00F14F6A">
      <w:pPr>
        <w:pStyle w:val="ListParagraph"/>
        <w:widowControl w:val="0"/>
        <w:numPr>
          <w:ilvl w:val="1"/>
          <w:numId w:val="87"/>
        </w:numPr>
        <w:tabs>
          <w:tab w:val="left" w:pos="971"/>
        </w:tabs>
        <w:autoSpaceDE w:val="0"/>
        <w:autoSpaceDN w:val="0"/>
        <w:spacing w:before="112" w:after="0" w:line="228" w:lineRule="auto"/>
        <w:ind w:right="707" w:firstLine="0"/>
        <w:contextualSpacing w:val="0"/>
        <w:jc w:val="both"/>
      </w:pPr>
      <w:r>
        <w:t>Planiranje</w:t>
      </w:r>
      <w:r>
        <w:rPr>
          <w:spacing w:val="-2"/>
        </w:rPr>
        <w:t xml:space="preserve"> </w:t>
      </w:r>
      <w:r>
        <w:t>sadržaja</w:t>
      </w:r>
      <w:r>
        <w:rPr>
          <w:spacing w:val="-2"/>
        </w:rPr>
        <w:t xml:space="preserve"> </w:t>
      </w:r>
      <w:r>
        <w:t>kupališta</w:t>
      </w:r>
      <w:r>
        <w:rPr>
          <w:spacing w:val="-2"/>
        </w:rPr>
        <w:t xml:space="preserve"> </w:t>
      </w:r>
      <w:r>
        <w:t>i</w:t>
      </w:r>
      <w:r>
        <w:rPr>
          <w:spacing w:val="-2"/>
        </w:rPr>
        <w:t xml:space="preserve"> </w:t>
      </w:r>
      <w:r>
        <w:t>opreme</w:t>
      </w:r>
      <w:r>
        <w:rPr>
          <w:spacing w:val="-2"/>
        </w:rPr>
        <w:t xml:space="preserve"> </w:t>
      </w:r>
      <w:r>
        <w:t>moguće</w:t>
      </w:r>
      <w:r>
        <w:rPr>
          <w:spacing w:val="-2"/>
        </w:rPr>
        <w:t xml:space="preserve"> </w:t>
      </w:r>
      <w:r>
        <w:t>je</w:t>
      </w:r>
      <w:r>
        <w:rPr>
          <w:spacing w:val="-2"/>
        </w:rPr>
        <w:t xml:space="preserve"> </w:t>
      </w:r>
      <w:r>
        <w:t>uz</w:t>
      </w:r>
      <w:r>
        <w:rPr>
          <w:spacing w:val="-2"/>
        </w:rPr>
        <w:t xml:space="preserve"> </w:t>
      </w:r>
      <w:r>
        <w:t>uvjet</w:t>
      </w:r>
      <w:r>
        <w:rPr>
          <w:spacing w:val="-2"/>
        </w:rPr>
        <w:t xml:space="preserve"> </w:t>
      </w:r>
      <w:r>
        <w:t>poštivanja</w:t>
      </w:r>
      <w:r>
        <w:rPr>
          <w:spacing w:val="-2"/>
        </w:rPr>
        <w:t xml:space="preserve"> </w:t>
      </w:r>
      <w:r>
        <w:t>mjera</w:t>
      </w:r>
      <w:r>
        <w:rPr>
          <w:spacing w:val="-2"/>
        </w:rPr>
        <w:t xml:space="preserve"> </w:t>
      </w:r>
      <w:r>
        <w:t>zaštite</w:t>
      </w:r>
      <w:r>
        <w:rPr>
          <w:spacing w:val="-2"/>
        </w:rPr>
        <w:t xml:space="preserve"> </w:t>
      </w:r>
      <w:r>
        <w:t>voda, kakvoće voda i zaštitu obalnog područja te očuvanja ambijentalnih vrijednosti kupališta i okolnog prostora.</w:t>
      </w:r>
    </w:p>
    <w:p w14:paraId="77E4F559" w14:textId="77777777" w:rsidR="00F14F6A" w:rsidRDefault="00F14F6A" w:rsidP="00F14F6A">
      <w:pPr>
        <w:pStyle w:val="ListParagraph"/>
        <w:widowControl w:val="0"/>
        <w:numPr>
          <w:ilvl w:val="1"/>
          <w:numId w:val="87"/>
        </w:numPr>
        <w:tabs>
          <w:tab w:val="left" w:pos="1004"/>
        </w:tabs>
        <w:autoSpaceDE w:val="0"/>
        <w:autoSpaceDN w:val="0"/>
        <w:spacing w:before="112" w:after="0" w:line="228" w:lineRule="auto"/>
        <w:ind w:right="707" w:firstLine="0"/>
        <w:contextualSpacing w:val="0"/>
        <w:jc w:val="both"/>
      </w:pPr>
      <w:r>
        <w:t>Smještaj manjih infrastrukturnih građevina na građevnoj čestici mora biti u skladu s odjeljcima 1.4. Ostale odredbe, 2.2. Komunikacijski sustav, 2.3. Energetski sustav i 2.4. Vodnogospodarski sustav ovog Plana. Ove građevine moguće je smještati na građevne čestice</w:t>
      </w:r>
      <w:r>
        <w:rPr>
          <w:spacing w:val="-16"/>
        </w:rPr>
        <w:t xml:space="preserve"> </w:t>
      </w:r>
      <w:r>
        <w:t>svih</w:t>
      </w:r>
      <w:r>
        <w:rPr>
          <w:spacing w:val="-15"/>
        </w:rPr>
        <w:t xml:space="preserve"> </w:t>
      </w:r>
      <w:r>
        <w:t>građevina</w:t>
      </w:r>
      <w:r>
        <w:rPr>
          <w:spacing w:val="-15"/>
        </w:rPr>
        <w:t xml:space="preserve"> </w:t>
      </w:r>
      <w:r>
        <w:t>koje</w:t>
      </w:r>
      <w:r>
        <w:rPr>
          <w:spacing w:val="-16"/>
        </w:rPr>
        <w:t xml:space="preserve"> </w:t>
      </w:r>
      <w:r>
        <w:t>je</w:t>
      </w:r>
      <w:r>
        <w:rPr>
          <w:spacing w:val="-15"/>
        </w:rPr>
        <w:t xml:space="preserve"> </w:t>
      </w:r>
      <w:r>
        <w:t>dozvoljeno</w:t>
      </w:r>
      <w:r>
        <w:rPr>
          <w:spacing w:val="-15"/>
        </w:rPr>
        <w:t xml:space="preserve"> </w:t>
      </w:r>
      <w:r>
        <w:t>graditi</w:t>
      </w:r>
      <w:r>
        <w:rPr>
          <w:spacing w:val="-15"/>
        </w:rPr>
        <w:t xml:space="preserve"> </w:t>
      </w:r>
      <w:r>
        <w:t>unutar</w:t>
      </w:r>
      <w:r>
        <w:rPr>
          <w:spacing w:val="-16"/>
        </w:rPr>
        <w:t xml:space="preserve"> </w:t>
      </w:r>
      <w:r>
        <w:t>ovog</w:t>
      </w:r>
      <w:r>
        <w:rPr>
          <w:spacing w:val="-15"/>
        </w:rPr>
        <w:t xml:space="preserve"> </w:t>
      </w:r>
      <w:r>
        <w:t>područja.</w:t>
      </w:r>
    </w:p>
    <w:p w14:paraId="25A54075" w14:textId="77777777" w:rsidR="00F14F6A" w:rsidRDefault="00F14F6A" w:rsidP="00F14F6A">
      <w:pPr>
        <w:pStyle w:val="ListParagraph"/>
        <w:widowControl w:val="0"/>
        <w:numPr>
          <w:ilvl w:val="1"/>
          <w:numId w:val="87"/>
        </w:numPr>
        <w:tabs>
          <w:tab w:val="left" w:pos="1002"/>
        </w:tabs>
        <w:autoSpaceDE w:val="0"/>
        <w:autoSpaceDN w:val="0"/>
        <w:spacing w:before="112" w:after="0" w:line="228" w:lineRule="auto"/>
        <w:ind w:right="707" w:firstLine="0"/>
        <w:contextualSpacing w:val="0"/>
        <w:jc w:val="both"/>
      </w:pPr>
      <w:r>
        <w:t>Nije dozvoljena gradnja zgrada unutar područja ekološke mreže, sukladno zakonskim propisima</w:t>
      </w:r>
      <w:r>
        <w:rPr>
          <w:spacing w:val="-13"/>
        </w:rPr>
        <w:t xml:space="preserve"> </w:t>
      </w:r>
      <w:r>
        <w:t>iz</w:t>
      </w:r>
      <w:r>
        <w:rPr>
          <w:spacing w:val="-13"/>
        </w:rPr>
        <w:t xml:space="preserve"> </w:t>
      </w:r>
      <w:r>
        <w:t>područja</w:t>
      </w:r>
      <w:r>
        <w:rPr>
          <w:spacing w:val="-13"/>
        </w:rPr>
        <w:t xml:space="preserve"> </w:t>
      </w:r>
      <w:r>
        <w:t>zaštite</w:t>
      </w:r>
      <w:r>
        <w:rPr>
          <w:spacing w:val="-13"/>
        </w:rPr>
        <w:t xml:space="preserve"> </w:t>
      </w:r>
      <w:r>
        <w:t>okoliša</w:t>
      </w:r>
      <w:r>
        <w:rPr>
          <w:spacing w:val="-13"/>
        </w:rPr>
        <w:t xml:space="preserve"> </w:t>
      </w:r>
      <w:r>
        <w:t>i</w:t>
      </w:r>
      <w:r>
        <w:rPr>
          <w:spacing w:val="-13"/>
        </w:rPr>
        <w:t xml:space="preserve"> </w:t>
      </w:r>
      <w:r>
        <w:t>prirode</w:t>
      </w:r>
      <w:r>
        <w:rPr>
          <w:spacing w:val="-13"/>
        </w:rPr>
        <w:t xml:space="preserve"> </w:t>
      </w:r>
      <w:r>
        <w:t>u</w:t>
      </w:r>
      <w:r>
        <w:rPr>
          <w:spacing w:val="-13"/>
        </w:rPr>
        <w:t xml:space="preserve"> </w:t>
      </w:r>
      <w:r>
        <w:t>postupku</w:t>
      </w:r>
      <w:r>
        <w:rPr>
          <w:spacing w:val="-13"/>
        </w:rPr>
        <w:t xml:space="preserve"> </w:t>
      </w:r>
      <w:r>
        <w:t>izdavanja</w:t>
      </w:r>
      <w:r>
        <w:rPr>
          <w:spacing w:val="-13"/>
        </w:rPr>
        <w:t xml:space="preserve"> </w:t>
      </w:r>
      <w:r>
        <w:t>akata,</w:t>
      </w:r>
      <w:r>
        <w:rPr>
          <w:spacing w:val="-13"/>
        </w:rPr>
        <w:t xml:space="preserve"> </w:t>
      </w:r>
      <w:r>
        <w:t>prije</w:t>
      </w:r>
      <w:r>
        <w:rPr>
          <w:spacing w:val="-13"/>
        </w:rPr>
        <w:t xml:space="preserve"> </w:t>
      </w:r>
      <w:r>
        <w:t>realizacije</w:t>
      </w:r>
      <w:r>
        <w:rPr>
          <w:spacing w:val="-13"/>
        </w:rPr>
        <w:t xml:space="preserve"> </w:t>
      </w:r>
      <w:r>
        <w:t>bilo kojeg zahvata moraju se ishoditi zakonom propisani akti za gradnju koji uključuju i dodatnu provjeru o potrebi procjene utjecaja zahvata na okoliš kao i dodatnu provjeru o prihvatljivosti zahvata za ekološku mrežu.</w:t>
      </w:r>
    </w:p>
    <w:p w14:paraId="4FA69C59" w14:textId="77777777" w:rsidR="00F14F6A" w:rsidRDefault="00F14F6A" w:rsidP="00F14F6A">
      <w:pPr>
        <w:pStyle w:val="ListParagraph"/>
        <w:widowControl w:val="0"/>
        <w:numPr>
          <w:ilvl w:val="0"/>
          <w:numId w:val="87"/>
        </w:numPr>
        <w:tabs>
          <w:tab w:val="left" w:pos="669"/>
        </w:tabs>
        <w:autoSpaceDE w:val="0"/>
        <w:autoSpaceDN w:val="0"/>
        <w:spacing w:before="101"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45C8E5FD" w14:textId="77777777" w:rsidR="00F14F6A" w:rsidRDefault="00F14F6A" w:rsidP="00F14F6A">
      <w:pPr>
        <w:pStyle w:val="ListParagraph"/>
        <w:widowControl w:val="0"/>
        <w:numPr>
          <w:ilvl w:val="1"/>
          <w:numId w:val="87"/>
        </w:numPr>
        <w:tabs>
          <w:tab w:val="left" w:pos="1018"/>
        </w:tabs>
        <w:autoSpaceDE w:val="0"/>
        <w:autoSpaceDN w:val="0"/>
        <w:spacing w:before="111" w:after="0" w:line="228" w:lineRule="auto"/>
        <w:ind w:right="707" w:firstLine="0"/>
        <w:contextualSpacing w:val="0"/>
        <w:jc w:val="both"/>
      </w:pPr>
      <w:r>
        <w:t>Najveći dopušteni koeficijent izgrađenosti (kig) ugostiteljskih, uslužnih, zabavnih i sl. sadržaja</w:t>
      </w:r>
      <w:r>
        <w:rPr>
          <w:spacing w:val="-11"/>
        </w:rPr>
        <w:t xml:space="preserve"> </w:t>
      </w:r>
      <w:r>
        <w:t>iznosi</w:t>
      </w:r>
      <w:r>
        <w:rPr>
          <w:spacing w:val="-11"/>
        </w:rPr>
        <w:t xml:space="preserve"> </w:t>
      </w:r>
      <w:r>
        <w:t>0,02,</w:t>
      </w:r>
      <w:r>
        <w:rPr>
          <w:spacing w:val="-11"/>
        </w:rPr>
        <w:t xml:space="preserve"> </w:t>
      </w:r>
      <w:r>
        <w:t>površine</w:t>
      </w:r>
      <w:r>
        <w:rPr>
          <w:spacing w:val="-11"/>
        </w:rPr>
        <w:t xml:space="preserve"> </w:t>
      </w:r>
      <w:r>
        <w:t>kopnenog</w:t>
      </w:r>
      <w:r>
        <w:rPr>
          <w:spacing w:val="-11"/>
        </w:rPr>
        <w:t xml:space="preserve"> </w:t>
      </w:r>
      <w:r>
        <w:t>dijela</w:t>
      </w:r>
      <w:r>
        <w:rPr>
          <w:spacing w:val="-11"/>
        </w:rPr>
        <w:t xml:space="preserve"> </w:t>
      </w:r>
      <w:r>
        <w:t>plaže.</w:t>
      </w:r>
    </w:p>
    <w:p w14:paraId="472BE4B7" w14:textId="77777777" w:rsidR="00F14F6A" w:rsidRDefault="00F14F6A" w:rsidP="00F14F6A">
      <w:pPr>
        <w:pStyle w:val="ListParagraph"/>
        <w:widowControl w:val="0"/>
        <w:numPr>
          <w:ilvl w:val="0"/>
          <w:numId w:val="87"/>
        </w:numPr>
        <w:tabs>
          <w:tab w:val="left" w:pos="669"/>
        </w:tabs>
        <w:autoSpaceDE w:val="0"/>
        <w:autoSpaceDN w:val="0"/>
        <w:spacing w:before="103"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79F21718" w14:textId="77777777" w:rsidR="00F14F6A" w:rsidRDefault="00F14F6A" w:rsidP="00F14F6A">
      <w:pPr>
        <w:pStyle w:val="ListParagraph"/>
        <w:widowControl w:val="0"/>
        <w:numPr>
          <w:ilvl w:val="1"/>
          <w:numId w:val="87"/>
        </w:numPr>
        <w:tabs>
          <w:tab w:val="left" w:pos="952"/>
        </w:tabs>
        <w:autoSpaceDE w:val="0"/>
        <w:autoSpaceDN w:val="0"/>
        <w:spacing w:before="100"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576CF305" w14:textId="77777777" w:rsidR="00F14F6A" w:rsidRDefault="00F14F6A" w:rsidP="00F14F6A">
      <w:pPr>
        <w:pStyle w:val="ListParagraph"/>
        <w:widowControl w:val="0"/>
        <w:numPr>
          <w:ilvl w:val="0"/>
          <w:numId w:val="87"/>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09B3F809" w14:textId="77777777" w:rsidR="00F14F6A" w:rsidRDefault="00F14F6A" w:rsidP="00F14F6A">
      <w:pPr>
        <w:pStyle w:val="ListParagraph"/>
        <w:widowControl w:val="0"/>
        <w:numPr>
          <w:ilvl w:val="1"/>
          <w:numId w:val="87"/>
        </w:numPr>
        <w:tabs>
          <w:tab w:val="left" w:pos="952"/>
        </w:tabs>
        <w:autoSpaceDE w:val="0"/>
        <w:autoSpaceDN w:val="0"/>
        <w:spacing w:before="101"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583F365A" w14:textId="77777777" w:rsidR="00F14F6A" w:rsidRDefault="00F14F6A" w:rsidP="00F14F6A">
      <w:pPr>
        <w:pStyle w:val="ListParagraph"/>
        <w:widowControl w:val="0"/>
        <w:numPr>
          <w:ilvl w:val="0"/>
          <w:numId w:val="87"/>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0C1506AC" w14:textId="77777777" w:rsidR="00F14F6A" w:rsidRDefault="00F14F6A" w:rsidP="00F14F6A">
      <w:pPr>
        <w:pStyle w:val="ListParagraph"/>
        <w:widowControl w:val="0"/>
        <w:numPr>
          <w:ilvl w:val="1"/>
          <w:numId w:val="87"/>
        </w:numPr>
        <w:tabs>
          <w:tab w:val="left" w:pos="967"/>
        </w:tabs>
        <w:autoSpaceDE w:val="0"/>
        <w:autoSpaceDN w:val="0"/>
        <w:spacing w:before="111" w:after="0" w:line="228" w:lineRule="auto"/>
        <w:ind w:right="707" w:firstLine="0"/>
        <w:contextualSpacing w:val="0"/>
        <w:jc w:val="both"/>
      </w:pPr>
      <w:r>
        <w:rPr>
          <w:spacing w:val="-2"/>
        </w:rPr>
        <w:t>Maksimalna</w:t>
      </w:r>
      <w:r>
        <w:rPr>
          <w:spacing w:val="-13"/>
        </w:rPr>
        <w:t xml:space="preserve"> </w:t>
      </w:r>
      <w:r>
        <w:rPr>
          <w:spacing w:val="-2"/>
        </w:rPr>
        <w:t>ukupna</w:t>
      </w:r>
      <w:r>
        <w:rPr>
          <w:spacing w:val="-13"/>
        </w:rPr>
        <w:t xml:space="preserve"> </w:t>
      </w:r>
      <w:r>
        <w:rPr>
          <w:spacing w:val="-2"/>
        </w:rPr>
        <w:t>visina</w:t>
      </w:r>
      <w:r>
        <w:rPr>
          <w:spacing w:val="-14"/>
        </w:rPr>
        <w:t xml:space="preserve"> </w:t>
      </w:r>
      <w:r>
        <w:rPr>
          <w:spacing w:val="-2"/>
        </w:rPr>
        <w:t>građevine</w:t>
      </w:r>
      <w:r>
        <w:rPr>
          <w:spacing w:val="-13"/>
        </w:rPr>
        <w:t xml:space="preserve"> </w:t>
      </w:r>
      <w:r>
        <w:rPr>
          <w:spacing w:val="-2"/>
        </w:rPr>
        <w:t>pratećih</w:t>
      </w:r>
      <w:r>
        <w:rPr>
          <w:spacing w:val="-13"/>
        </w:rPr>
        <w:t xml:space="preserve"> </w:t>
      </w:r>
      <w:r>
        <w:rPr>
          <w:spacing w:val="-2"/>
        </w:rPr>
        <w:t>sadržaja</w:t>
      </w:r>
      <w:r>
        <w:rPr>
          <w:spacing w:val="-13"/>
        </w:rPr>
        <w:t xml:space="preserve"> </w:t>
      </w:r>
      <w:r>
        <w:rPr>
          <w:spacing w:val="-2"/>
        </w:rPr>
        <w:t>iznosi</w:t>
      </w:r>
      <w:r>
        <w:rPr>
          <w:spacing w:val="-13"/>
        </w:rPr>
        <w:t xml:space="preserve"> </w:t>
      </w:r>
      <w:r>
        <w:rPr>
          <w:spacing w:val="-2"/>
        </w:rPr>
        <w:t>8</w:t>
      </w:r>
      <w:r>
        <w:rPr>
          <w:spacing w:val="-13"/>
        </w:rPr>
        <w:t xml:space="preserve"> </w:t>
      </w:r>
      <w:r>
        <w:rPr>
          <w:spacing w:val="-2"/>
        </w:rPr>
        <w:t>m,</w:t>
      </w:r>
      <w:r>
        <w:rPr>
          <w:spacing w:val="-14"/>
        </w:rPr>
        <w:t xml:space="preserve"> </w:t>
      </w:r>
      <w:r>
        <w:rPr>
          <w:spacing w:val="-2"/>
        </w:rPr>
        <w:t>maksimalni</w:t>
      </w:r>
      <w:r>
        <w:rPr>
          <w:spacing w:val="-13"/>
        </w:rPr>
        <w:t xml:space="preserve"> </w:t>
      </w:r>
      <w:r>
        <w:rPr>
          <w:spacing w:val="-2"/>
        </w:rPr>
        <w:t>broj</w:t>
      </w:r>
      <w:r>
        <w:rPr>
          <w:spacing w:val="-13"/>
        </w:rPr>
        <w:t xml:space="preserve"> </w:t>
      </w:r>
      <w:r>
        <w:rPr>
          <w:spacing w:val="-2"/>
        </w:rPr>
        <w:t xml:space="preserve">etaža </w:t>
      </w:r>
      <w:r>
        <w:t>prizemlje i potkrovlje.</w:t>
      </w:r>
    </w:p>
    <w:p w14:paraId="1DAD9E26" w14:textId="77777777" w:rsidR="00F14F6A" w:rsidRDefault="00F14F6A" w:rsidP="00F14F6A">
      <w:pPr>
        <w:pStyle w:val="ListParagraph"/>
        <w:widowControl w:val="0"/>
        <w:numPr>
          <w:ilvl w:val="0"/>
          <w:numId w:val="87"/>
        </w:numPr>
        <w:tabs>
          <w:tab w:val="left" w:pos="669"/>
        </w:tabs>
        <w:autoSpaceDE w:val="0"/>
        <w:autoSpaceDN w:val="0"/>
        <w:spacing w:before="102"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2898CAFC" w14:textId="77777777" w:rsidR="00F14F6A" w:rsidRDefault="00F14F6A" w:rsidP="00F14F6A">
      <w:pPr>
        <w:pStyle w:val="ListParagraph"/>
        <w:widowControl w:val="0"/>
        <w:numPr>
          <w:ilvl w:val="1"/>
          <w:numId w:val="87"/>
        </w:numPr>
        <w:tabs>
          <w:tab w:val="left" w:pos="1008"/>
        </w:tabs>
        <w:autoSpaceDE w:val="0"/>
        <w:autoSpaceDN w:val="0"/>
        <w:spacing w:before="111" w:after="0" w:line="228" w:lineRule="auto"/>
        <w:ind w:right="707" w:firstLine="0"/>
        <w:contextualSpacing w:val="0"/>
        <w:jc w:val="both"/>
      </w:pPr>
      <w:r>
        <w:t>Veličina manjih infrastrukturnih građevina mora biti u skladu s odjeljcima 1.4. Ostale odredbe, 2.2. Komunikacijski sustav, 2.3. Energetski sustav i 2.4. Vodnogospodarski sustav ovog Plana.</w:t>
      </w:r>
    </w:p>
    <w:p w14:paraId="08AFDB59" w14:textId="77777777" w:rsidR="00F14F6A" w:rsidRDefault="00F14F6A" w:rsidP="00F14F6A">
      <w:pPr>
        <w:pStyle w:val="ListParagraph"/>
        <w:widowControl w:val="0"/>
        <w:numPr>
          <w:ilvl w:val="0"/>
          <w:numId w:val="87"/>
        </w:numPr>
        <w:tabs>
          <w:tab w:val="left" w:pos="669"/>
        </w:tabs>
        <w:autoSpaceDE w:val="0"/>
        <w:autoSpaceDN w:val="0"/>
        <w:spacing w:before="102" w:after="0"/>
        <w:ind w:hanging="244"/>
        <w:contextualSpacing w:val="0"/>
        <w:jc w:val="both"/>
      </w:pPr>
      <w:r>
        <w:t xml:space="preserve">uvjeti za oblikovanje </w:t>
      </w:r>
      <w:r>
        <w:rPr>
          <w:spacing w:val="-2"/>
        </w:rPr>
        <w:t>građevine</w:t>
      </w:r>
    </w:p>
    <w:p w14:paraId="5D7EA8D7" w14:textId="77777777" w:rsidR="00F14F6A" w:rsidRDefault="00F14F6A" w:rsidP="00F14F6A">
      <w:pPr>
        <w:pStyle w:val="ListParagraph"/>
        <w:sectPr w:rsidR="00F14F6A">
          <w:pgSz w:w="11910" w:h="16840"/>
          <w:pgMar w:top="900" w:right="424" w:bottom="660" w:left="992" w:header="682" w:footer="467" w:gutter="0"/>
          <w:cols w:space="720"/>
        </w:sectPr>
      </w:pPr>
    </w:p>
    <w:p w14:paraId="5F203332" w14:textId="77777777" w:rsidR="00F14F6A" w:rsidRDefault="00F14F6A" w:rsidP="00F14F6A">
      <w:pPr>
        <w:pStyle w:val="ListParagraph"/>
        <w:widowControl w:val="0"/>
        <w:numPr>
          <w:ilvl w:val="1"/>
          <w:numId w:val="87"/>
        </w:numPr>
        <w:tabs>
          <w:tab w:val="left" w:pos="996"/>
        </w:tabs>
        <w:autoSpaceDE w:val="0"/>
        <w:autoSpaceDN w:val="0"/>
        <w:spacing w:before="184" w:after="0" w:line="228" w:lineRule="auto"/>
        <w:ind w:right="707" w:firstLine="0"/>
        <w:contextualSpacing w:val="0"/>
        <w:jc w:val="both"/>
      </w:pPr>
      <w:r>
        <w:lastRenderedPageBreak/>
        <w:t>Prilikom planiranja i uređenja građevnih čestica preporuča se koristiti materijale i boje prilagođene</w:t>
      </w:r>
      <w:r>
        <w:rPr>
          <w:spacing w:val="-12"/>
        </w:rPr>
        <w:t xml:space="preserve"> </w:t>
      </w:r>
      <w:r>
        <w:t>prirodnim</w:t>
      </w:r>
      <w:r>
        <w:rPr>
          <w:spacing w:val="-12"/>
        </w:rPr>
        <w:t xml:space="preserve"> </w:t>
      </w:r>
      <w:r>
        <w:t>obilježjima</w:t>
      </w:r>
      <w:r>
        <w:rPr>
          <w:spacing w:val="-12"/>
        </w:rPr>
        <w:t xml:space="preserve"> </w:t>
      </w:r>
      <w:r>
        <w:t>okolnog</w:t>
      </w:r>
      <w:r>
        <w:rPr>
          <w:spacing w:val="-12"/>
        </w:rPr>
        <w:t xml:space="preserve"> </w:t>
      </w:r>
      <w:r>
        <w:t>prostora.</w:t>
      </w:r>
    </w:p>
    <w:p w14:paraId="7158DF00" w14:textId="77777777" w:rsidR="00F14F6A" w:rsidRDefault="00F14F6A" w:rsidP="00F14F6A">
      <w:pPr>
        <w:pStyle w:val="ListParagraph"/>
        <w:widowControl w:val="0"/>
        <w:numPr>
          <w:ilvl w:val="0"/>
          <w:numId w:val="87"/>
        </w:numPr>
        <w:tabs>
          <w:tab w:val="left" w:pos="791"/>
        </w:tabs>
        <w:autoSpaceDE w:val="0"/>
        <w:autoSpaceDN w:val="0"/>
        <w:spacing w:before="102"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796FFB08" w14:textId="77777777" w:rsidR="00F14F6A" w:rsidRDefault="00F14F6A" w:rsidP="00F14F6A">
      <w:pPr>
        <w:pStyle w:val="ListParagraph"/>
        <w:widowControl w:val="0"/>
        <w:numPr>
          <w:ilvl w:val="1"/>
          <w:numId w:val="87"/>
        </w:numPr>
        <w:tabs>
          <w:tab w:val="left" w:pos="982"/>
        </w:tabs>
        <w:autoSpaceDE w:val="0"/>
        <w:autoSpaceDN w:val="0"/>
        <w:spacing w:before="111" w:after="0" w:line="228" w:lineRule="auto"/>
        <w:ind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57FE61CF" w14:textId="77777777" w:rsidR="00F14F6A" w:rsidRDefault="00F14F6A" w:rsidP="00F14F6A">
      <w:pPr>
        <w:pStyle w:val="ListParagraph"/>
        <w:widowControl w:val="0"/>
        <w:numPr>
          <w:ilvl w:val="1"/>
          <w:numId w:val="87"/>
        </w:numPr>
        <w:tabs>
          <w:tab w:val="left" w:pos="951"/>
        </w:tabs>
        <w:autoSpaceDE w:val="0"/>
        <w:autoSpaceDN w:val="0"/>
        <w:spacing w:before="112" w:after="0" w:line="228" w:lineRule="auto"/>
        <w:ind w:right="707" w:firstLine="0"/>
        <w:contextualSpacing w:val="0"/>
        <w:jc w:val="both"/>
      </w:pPr>
      <w:r>
        <w:t>Teren</w:t>
      </w:r>
      <w:r>
        <w:rPr>
          <w:spacing w:val="-16"/>
        </w:rPr>
        <w:t xml:space="preserve"> </w:t>
      </w:r>
      <w:r>
        <w:t>oko</w:t>
      </w:r>
      <w:r>
        <w:rPr>
          <w:spacing w:val="-15"/>
        </w:rPr>
        <w:t xml:space="preserve"> </w:t>
      </w:r>
      <w:r>
        <w:t>građevine,</w:t>
      </w:r>
      <w:r>
        <w:rPr>
          <w:spacing w:val="-15"/>
        </w:rPr>
        <w:t xml:space="preserve"> </w:t>
      </w:r>
      <w:r>
        <w:t>potporne</w:t>
      </w:r>
      <w:r>
        <w:rPr>
          <w:spacing w:val="-16"/>
        </w:rPr>
        <w:t xml:space="preserve"> </w:t>
      </w:r>
      <w:r>
        <w:t>zidove,</w:t>
      </w:r>
      <w:r>
        <w:rPr>
          <w:spacing w:val="-15"/>
        </w:rPr>
        <w:t xml:space="preserve"> </w:t>
      </w:r>
      <w:r>
        <w:t>terase</w:t>
      </w:r>
      <w:r>
        <w:rPr>
          <w:spacing w:val="-15"/>
        </w:rPr>
        <w:t xml:space="preserve"> </w:t>
      </w:r>
      <w:r>
        <w:t>i</w:t>
      </w:r>
      <w:r>
        <w:rPr>
          <w:spacing w:val="-15"/>
        </w:rPr>
        <w:t xml:space="preserve"> </w:t>
      </w:r>
      <w:r>
        <w:t>sl.</w:t>
      </w:r>
      <w:r>
        <w:rPr>
          <w:spacing w:val="-16"/>
        </w:rPr>
        <w:t xml:space="preserve"> </w:t>
      </w:r>
      <w:r>
        <w:t>treba</w:t>
      </w:r>
      <w:r>
        <w:rPr>
          <w:spacing w:val="-15"/>
        </w:rPr>
        <w:t xml:space="preserve"> </w:t>
      </w:r>
      <w:r>
        <w:t>izvesti</w:t>
      </w:r>
      <w:r>
        <w:rPr>
          <w:spacing w:val="-15"/>
        </w:rPr>
        <w:t xml:space="preserve"> </w:t>
      </w:r>
      <w:r>
        <w:t>na</w:t>
      </w:r>
      <w:r>
        <w:rPr>
          <w:spacing w:val="-16"/>
        </w:rPr>
        <w:t xml:space="preserve"> </w:t>
      </w:r>
      <w:r>
        <w:t>način</w:t>
      </w:r>
      <w:r>
        <w:rPr>
          <w:spacing w:val="-15"/>
        </w:rPr>
        <w:t xml:space="preserve"> </w:t>
      </w:r>
      <w:r>
        <w:t>da</w:t>
      </w:r>
      <w:r>
        <w:rPr>
          <w:spacing w:val="-15"/>
        </w:rPr>
        <w:t xml:space="preserve"> </w:t>
      </w:r>
      <w:r>
        <w:t>se</w:t>
      </w:r>
      <w:r>
        <w:rPr>
          <w:spacing w:val="-15"/>
        </w:rPr>
        <w:t xml:space="preserve"> </w:t>
      </w:r>
      <w:r>
        <w:t>ne</w:t>
      </w:r>
      <w:r>
        <w:rPr>
          <w:spacing w:val="-16"/>
        </w:rPr>
        <w:t xml:space="preserve"> </w:t>
      </w:r>
      <w:r>
        <w:t>narušava izgled naselja (zone), te da se ne promijeni prirodno otjecanje vode na štetu susjednog zemljišta, odnosno susjednih građevina.</w:t>
      </w:r>
    </w:p>
    <w:p w14:paraId="54FB1E6F" w14:textId="77777777" w:rsidR="00F14F6A" w:rsidRDefault="00F14F6A" w:rsidP="00F14F6A">
      <w:pPr>
        <w:pStyle w:val="ListParagraph"/>
        <w:widowControl w:val="0"/>
        <w:numPr>
          <w:ilvl w:val="1"/>
          <w:numId w:val="87"/>
        </w:numPr>
        <w:tabs>
          <w:tab w:val="left" w:pos="941"/>
        </w:tabs>
        <w:autoSpaceDE w:val="0"/>
        <w:autoSpaceDN w:val="0"/>
        <w:spacing w:before="113" w:after="0" w:line="228" w:lineRule="auto"/>
        <w:ind w:right="707" w:firstLine="0"/>
        <w:contextualSpacing w:val="0"/>
        <w:jc w:val="both"/>
      </w:pPr>
      <w:r>
        <w:rPr>
          <w:spacing w:val="-2"/>
        </w:rPr>
        <w:t>Najveća</w:t>
      </w:r>
      <w:r>
        <w:rPr>
          <w:spacing w:val="-13"/>
        </w:rPr>
        <w:t xml:space="preserve"> </w:t>
      </w:r>
      <w:r>
        <w:rPr>
          <w:spacing w:val="-2"/>
        </w:rPr>
        <w:t>visina</w:t>
      </w:r>
      <w:r>
        <w:rPr>
          <w:spacing w:val="-13"/>
        </w:rPr>
        <w:t xml:space="preserve"> </w:t>
      </w:r>
      <w:r>
        <w:rPr>
          <w:spacing w:val="-2"/>
        </w:rPr>
        <w:t>potpornog</w:t>
      </w:r>
      <w:r>
        <w:rPr>
          <w:spacing w:val="-13"/>
        </w:rPr>
        <w:t xml:space="preserve"> </w:t>
      </w:r>
      <w:r>
        <w:rPr>
          <w:spacing w:val="-2"/>
        </w:rPr>
        <w:t>zida</w:t>
      </w:r>
      <w:r>
        <w:rPr>
          <w:spacing w:val="-13"/>
        </w:rPr>
        <w:t xml:space="preserve"> </w:t>
      </w:r>
      <w:r>
        <w:rPr>
          <w:spacing w:val="-2"/>
        </w:rPr>
        <w:t>je</w:t>
      </w:r>
      <w:r>
        <w:rPr>
          <w:spacing w:val="-13"/>
        </w:rPr>
        <w:t xml:space="preserve"> </w:t>
      </w:r>
      <w:r>
        <w:rPr>
          <w:spacing w:val="-2"/>
        </w:rPr>
        <w:t>2,0</w:t>
      </w:r>
      <w:r>
        <w:rPr>
          <w:spacing w:val="-13"/>
        </w:rPr>
        <w:t xml:space="preserve"> </w:t>
      </w:r>
      <w:r>
        <w:rPr>
          <w:spacing w:val="-2"/>
        </w:rPr>
        <w:t>m.</w:t>
      </w:r>
      <w:r>
        <w:rPr>
          <w:spacing w:val="-13"/>
        </w:rPr>
        <w:t xml:space="preserve"> </w:t>
      </w:r>
      <w:r>
        <w:rPr>
          <w:spacing w:val="-2"/>
        </w:rPr>
        <w:t>U</w:t>
      </w:r>
      <w:r>
        <w:rPr>
          <w:spacing w:val="-13"/>
        </w:rPr>
        <w:t xml:space="preserve"> </w:t>
      </w:r>
      <w:r>
        <w:rPr>
          <w:spacing w:val="-2"/>
        </w:rPr>
        <w:t>slučaju</w:t>
      </w:r>
      <w:r>
        <w:rPr>
          <w:spacing w:val="-13"/>
        </w:rPr>
        <w:t xml:space="preserve"> </w:t>
      </w:r>
      <w:r>
        <w:rPr>
          <w:spacing w:val="-2"/>
        </w:rPr>
        <w:t>da</w:t>
      </w:r>
      <w:r>
        <w:rPr>
          <w:spacing w:val="-13"/>
        </w:rPr>
        <w:t xml:space="preserve"> </w:t>
      </w:r>
      <w:r>
        <w:rPr>
          <w:spacing w:val="-2"/>
        </w:rPr>
        <w:t>je</w:t>
      </w:r>
      <w:r>
        <w:rPr>
          <w:spacing w:val="-13"/>
        </w:rPr>
        <w:t xml:space="preserve"> </w:t>
      </w:r>
      <w:r>
        <w:rPr>
          <w:spacing w:val="-2"/>
        </w:rPr>
        <w:t>potrebno</w:t>
      </w:r>
      <w:r>
        <w:rPr>
          <w:spacing w:val="-13"/>
        </w:rPr>
        <w:t xml:space="preserve"> </w:t>
      </w:r>
      <w:r>
        <w:rPr>
          <w:spacing w:val="-2"/>
        </w:rPr>
        <w:t>izgraditi</w:t>
      </w:r>
      <w:r>
        <w:rPr>
          <w:spacing w:val="-13"/>
        </w:rPr>
        <w:t xml:space="preserve"> </w:t>
      </w:r>
      <w:r>
        <w:rPr>
          <w:spacing w:val="-2"/>
        </w:rPr>
        <w:t>potporni</w:t>
      </w:r>
      <w:r>
        <w:rPr>
          <w:spacing w:val="-13"/>
        </w:rPr>
        <w:t xml:space="preserve"> </w:t>
      </w:r>
      <w:r>
        <w:rPr>
          <w:spacing w:val="-2"/>
        </w:rPr>
        <w:t>zid</w:t>
      </w:r>
      <w:r>
        <w:rPr>
          <w:spacing w:val="-13"/>
        </w:rPr>
        <w:t xml:space="preserve"> </w:t>
      </w:r>
      <w:r>
        <w:rPr>
          <w:spacing w:val="-2"/>
        </w:rPr>
        <w:t xml:space="preserve">veće </w:t>
      </w:r>
      <w:r>
        <w:t>visine, mora biti izveden u terasama, s horizontalnom udaljenošću zidova od minimalno 1,5 m, a teren svake terase potrebno je ozeleniti.</w:t>
      </w:r>
    </w:p>
    <w:p w14:paraId="40CB792B" w14:textId="77777777" w:rsidR="00F14F6A" w:rsidRDefault="00F14F6A" w:rsidP="00F14F6A">
      <w:pPr>
        <w:pStyle w:val="ListParagraph"/>
        <w:widowControl w:val="0"/>
        <w:numPr>
          <w:ilvl w:val="1"/>
          <w:numId w:val="87"/>
        </w:numPr>
        <w:tabs>
          <w:tab w:val="left" w:pos="961"/>
        </w:tabs>
        <w:autoSpaceDE w:val="0"/>
        <w:autoSpaceDN w:val="0"/>
        <w:spacing w:before="112" w:after="0" w:line="228" w:lineRule="auto"/>
        <w:ind w:right="707" w:firstLine="0"/>
        <w:contextualSpacing w:val="0"/>
        <w:jc w:val="both"/>
      </w:pPr>
      <w:r>
        <w:t>Ne</w:t>
      </w:r>
      <w:r>
        <w:rPr>
          <w:spacing w:val="-2"/>
        </w:rPr>
        <w:t xml:space="preserve"> </w:t>
      </w:r>
      <w:r>
        <w:t>dozvoljava</w:t>
      </w:r>
      <w:r>
        <w:rPr>
          <w:spacing w:val="-2"/>
        </w:rPr>
        <w:t xml:space="preserve"> </w:t>
      </w:r>
      <w:r>
        <w:t>se</w:t>
      </w:r>
      <w:r>
        <w:rPr>
          <w:spacing w:val="-2"/>
        </w:rPr>
        <w:t xml:space="preserve"> </w:t>
      </w:r>
      <w:r>
        <w:t>izgradnja</w:t>
      </w:r>
      <w:r>
        <w:rPr>
          <w:spacing w:val="-2"/>
        </w:rPr>
        <w:t xml:space="preserve"> </w:t>
      </w:r>
      <w:r>
        <w:t>građevina,</w:t>
      </w:r>
      <w:r>
        <w:rPr>
          <w:spacing w:val="-2"/>
        </w:rPr>
        <w:t xml:space="preserve"> </w:t>
      </w:r>
      <w:r>
        <w:t>zidova</w:t>
      </w:r>
      <w:r>
        <w:rPr>
          <w:spacing w:val="-2"/>
        </w:rPr>
        <w:t xml:space="preserve"> </w:t>
      </w:r>
      <w:r>
        <w:t>i</w:t>
      </w:r>
      <w:r>
        <w:rPr>
          <w:spacing w:val="-2"/>
        </w:rPr>
        <w:t xml:space="preserve"> </w:t>
      </w:r>
      <w:r>
        <w:t>ograda,</w:t>
      </w:r>
      <w:r>
        <w:rPr>
          <w:spacing w:val="-2"/>
        </w:rPr>
        <w:t xml:space="preserve"> </w:t>
      </w:r>
      <w:r>
        <w:t>te</w:t>
      </w:r>
      <w:r>
        <w:rPr>
          <w:spacing w:val="-2"/>
        </w:rPr>
        <w:t xml:space="preserve"> </w:t>
      </w:r>
      <w:r>
        <w:t>podizanje</w:t>
      </w:r>
      <w:r>
        <w:rPr>
          <w:spacing w:val="-2"/>
        </w:rPr>
        <w:t xml:space="preserve"> </w:t>
      </w:r>
      <w:r>
        <w:t>nasada</w:t>
      </w:r>
      <w:r>
        <w:rPr>
          <w:spacing w:val="-2"/>
        </w:rPr>
        <w:t xml:space="preserve"> </w:t>
      </w:r>
      <w:r>
        <w:t>koji</w:t>
      </w:r>
      <w:r>
        <w:rPr>
          <w:spacing w:val="-2"/>
        </w:rPr>
        <w:t xml:space="preserve"> </w:t>
      </w:r>
      <w:r>
        <w:t>zatvaraju vidno polje vozača i time ometaju promet.</w:t>
      </w:r>
    </w:p>
    <w:p w14:paraId="58F42F3A" w14:textId="77777777" w:rsidR="00F14F6A" w:rsidRDefault="00F14F6A" w:rsidP="00F14F6A">
      <w:pPr>
        <w:pStyle w:val="ListParagraph"/>
        <w:widowControl w:val="0"/>
        <w:numPr>
          <w:ilvl w:val="1"/>
          <w:numId w:val="87"/>
        </w:numPr>
        <w:tabs>
          <w:tab w:val="left" w:pos="994"/>
        </w:tabs>
        <w:autoSpaceDE w:val="0"/>
        <w:autoSpaceDN w:val="0"/>
        <w:spacing w:before="113" w:after="0" w:line="228" w:lineRule="auto"/>
        <w:ind w:right="707" w:firstLine="0"/>
        <w:contextualSpacing w:val="0"/>
        <w:jc w:val="both"/>
      </w:pPr>
      <w:r>
        <w:t>Parkiranje vozila za korisnike planiranih sadržaja rješava se na javnom parkiralištu na površini namjene Parkirališna površina i unutar površine kampa.</w:t>
      </w:r>
    </w:p>
    <w:p w14:paraId="2AC49E49" w14:textId="77777777" w:rsidR="00F14F6A" w:rsidRDefault="00F14F6A" w:rsidP="00F14F6A">
      <w:pPr>
        <w:pStyle w:val="ListParagraph"/>
        <w:widowControl w:val="0"/>
        <w:numPr>
          <w:ilvl w:val="1"/>
          <w:numId w:val="87"/>
        </w:numPr>
        <w:tabs>
          <w:tab w:val="left" w:pos="891"/>
        </w:tabs>
        <w:autoSpaceDE w:val="0"/>
        <w:autoSpaceDN w:val="0"/>
        <w:spacing w:before="102" w:after="0"/>
        <w:ind w:left="891" w:hanging="183"/>
        <w:contextualSpacing w:val="0"/>
        <w:jc w:val="both"/>
      </w:pPr>
      <w:r>
        <w:rPr>
          <w:spacing w:val="-4"/>
        </w:rPr>
        <w:t>Moguće</w:t>
      </w:r>
      <w:r>
        <w:rPr>
          <w:spacing w:val="-2"/>
        </w:rPr>
        <w:t xml:space="preserve"> </w:t>
      </w:r>
      <w:r>
        <w:rPr>
          <w:spacing w:val="-4"/>
        </w:rPr>
        <w:t>je</w:t>
      </w:r>
      <w:r>
        <w:rPr>
          <w:spacing w:val="-2"/>
        </w:rPr>
        <w:t xml:space="preserve"> </w:t>
      </w:r>
      <w:r>
        <w:rPr>
          <w:spacing w:val="-4"/>
        </w:rPr>
        <w:t>parkiranje</w:t>
      </w:r>
      <w:r>
        <w:rPr>
          <w:spacing w:val="-2"/>
        </w:rPr>
        <w:t xml:space="preserve"> </w:t>
      </w:r>
      <w:r>
        <w:rPr>
          <w:spacing w:val="-4"/>
        </w:rPr>
        <w:t>unutar</w:t>
      </w:r>
      <w:r>
        <w:rPr>
          <w:spacing w:val="-2"/>
        </w:rPr>
        <w:t xml:space="preserve"> </w:t>
      </w:r>
      <w:r>
        <w:rPr>
          <w:spacing w:val="-4"/>
        </w:rPr>
        <w:t>drugih</w:t>
      </w:r>
      <w:r>
        <w:rPr>
          <w:spacing w:val="-1"/>
        </w:rPr>
        <w:t xml:space="preserve"> </w:t>
      </w:r>
      <w:r>
        <w:rPr>
          <w:spacing w:val="-4"/>
        </w:rPr>
        <w:t>sadržaja,</w:t>
      </w:r>
      <w:r>
        <w:rPr>
          <w:spacing w:val="-2"/>
        </w:rPr>
        <w:t xml:space="preserve"> </w:t>
      </w:r>
      <w:r>
        <w:rPr>
          <w:spacing w:val="-4"/>
        </w:rPr>
        <w:t>unutar</w:t>
      </w:r>
      <w:r>
        <w:rPr>
          <w:spacing w:val="-2"/>
        </w:rPr>
        <w:t xml:space="preserve"> </w:t>
      </w:r>
      <w:r>
        <w:rPr>
          <w:spacing w:val="-4"/>
        </w:rPr>
        <w:t>obuhvata</w:t>
      </w:r>
      <w:r>
        <w:rPr>
          <w:spacing w:val="-2"/>
        </w:rPr>
        <w:t xml:space="preserve"> </w:t>
      </w:r>
      <w:r>
        <w:rPr>
          <w:spacing w:val="-4"/>
        </w:rPr>
        <w:t>Plana.</w:t>
      </w:r>
    </w:p>
    <w:p w14:paraId="53F924AB" w14:textId="77777777" w:rsidR="00F14F6A" w:rsidRDefault="00F14F6A" w:rsidP="00F14F6A">
      <w:pPr>
        <w:pStyle w:val="ListParagraph"/>
        <w:widowControl w:val="0"/>
        <w:numPr>
          <w:ilvl w:val="0"/>
          <w:numId w:val="87"/>
        </w:numPr>
        <w:tabs>
          <w:tab w:val="left" w:pos="791"/>
        </w:tabs>
        <w:autoSpaceDE w:val="0"/>
        <w:autoSpaceDN w:val="0"/>
        <w:spacing w:before="101" w:after="0"/>
        <w:ind w:left="791" w:hanging="366"/>
        <w:contextualSpacing w:val="0"/>
        <w:jc w:val="both"/>
      </w:pPr>
      <w:r>
        <w:t xml:space="preserve">uvjeti za nesmetan pristup, kretanje, boravak i rad osoba smanjene </w:t>
      </w:r>
      <w:r>
        <w:rPr>
          <w:spacing w:val="-2"/>
        </w:rPr>
        <w:t>pokretljivosti</w:t>
      </w:r>
    </w:p>
    <w:p w14:paraId="18009F45" w14:textId="77777777" w:rsidR="00F14F6A" w:rsidRDefault="00F14F6A" w:rsidP="00F14F6A">
      <w:pPr>
        <w:pStyle w:val="ListParagraph"/>
        <w:widowControl w:val="0"/>
        <w:numPr>
          <w:ilvl w:val="1"/>
          <w:numId w:val="87"/>
        </w:numPr>
        <w:tabs>
          <w:tab w:val="left" w:pos="1022"/>
        </w:tabs>
        <w:autoSpaceDE w:val="0"/>
        <w:autoSpaceDN w:val="0"/>
        <w:spacing w:before="110" w:after="0" w:line="228" w:lineRule="auto"/>
        <w:ind w:right="707" w:firstLine="0"/>
        <w:contextualSpacing w:val="0"/>
        <w:jc w:val="both"/>
      </w:pPr>
      <w:r>
        <w:t>Za osobe smanjene pokretljivosti mora se predvidjeti odgovarajući pristup, kretanje, boravak i rad sukladno posebnim propisima.</w:t>
      </w:r>
    </w:p>
    <w:p w14:paraId="6AEAEA2A" w14:textId="77777777" w:rsidR="00F14F6A" w:rsidRDefault="00F14F6A" w:rsidP="00F14F6A">
      <w:pPr>
        <w:pStyle w:val="ListParagraph"/>
        <w:widowControl w:val="0"/>
        <w:numPr>
          <w:ilvl w:val="0"/>
          <w:numId w:val="87"/>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51262DC4" w14:textId="77777777" w:rsidR="00F14F6A" w:rsidRDefault="00F14F6A" w:rsidP="00F14F6A">
      <w:pPr>
        <w:pStyle w:val="ListParagraph"/>
        <w:widowControl w:val="0"/>
        <w:numPr>
          <w:ilvl w:val="1"/>
          <w:numId w:val="87"/>
        </w:numPr>
        <w:tabs>
          <w:tab w:val="left" w:pos="963"/>
        </w:tabs>
        <w:autoSpaceDE w:val="0"/>
        <w:autoSpaceDN w:val="0"/>
        <w:spacing w:before="113" w:after="0" w:line="228" w:lineRule="auto"/>
        <w:ind w:right="707" w:firstLine="0"/>
        <w:contextualSpacing w:val="0"/>
        <w:jc w:val="both"/>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w:t>
      </w:r>
    </w:p>
    <w:p w14:paraId="40B6903F" w14:textId="77777777" w:rsidR="00F14F6A" w:rsidRDefault="00F14F6A" w:rsidP="00F14F6A">
      <w:pPr>
        <w:pStyle w:val="ListParagraph"/>
        <w:widowControl w:val="0"/>
        <w:numPr>
          <w:ilvl w:val="1"/>
          <w:numId w:val="87"/>
        </w:numPr>
        <w:tabs>
          <w:tab w:val="left" w:pos="991"/>
        </w:tabs>
        <w:autoSpaceDE w:val="0"/>
        <w:autoSpaceDN w:val="0"/>
        <w:spacing w:before="113" w:after="0" w:line="228" w:lineRule="auto"/>
        <w:ind w:right="707" w:firstLine="0"/>
        <w:contextualSpacing w:val="0"/>
        <w:jc w:val="both"/>
      </w:pPr>
      <w:r>
        <w:t>Priključak</w:t>
      </w:r>
      <w:r>
        <w:rPr>
          <w:spacing w:val="-16"/>
        </w:rPr>
        <w:t xml:space="preserve"> </w:t>
      </w:r>
      <w:r>
        <w:t>građevne</w:t>
      </w:r>
      <w:r>
        <w:rPr>
          <w:spacing w:val="-15"/>
        </w:rPr>
        <w:t xml:space="preserve"> </w:t>
      </w:r>
      <w:r>
        <w:t>čestice</w:t>
      </w:r>
      <w:r>
        <w:rPr>
          <w:spacing w:val="-15"/>
        </w:rPr>
        <w:t xml:space="preserve"> </w:t>
      </w:r>
      <w:r>
        <w:t>na</w:t>
      </w:r>
      <w:r>
        <w:rPr>
          <w:spacing w:val="-16"/>
        </w:rPr>
        <w:t xml:space="preserve"> </w:t>
      </w:r>
      <w:r>
        <w:t>komunalnu</w:t>
      </w:r>
      <w:r>
        <w:rPr>
          <w:spacing w:val="-15"/>
        </w:rPr>
        <w:t xml:space="preserve"> </w:t>
      </w:r>
      <w:r>
        <w:t>infrastrukturnu</w:t>
      </w:r>
      <w:r>
        <w:rPr>
          <w:spacing w:val="-15"/>
        </w:rPr>
        <w:t xml:space="preserve"> </w:t>
      </w:r>
      <w:r>
        <w:t>mrežu</w:t>
      </w:r>
      <w:r>
        <w:rPr>
          <w:spacing w:val="-15"/>
        </w:rPr>
        <w:t xml:space="preserve"> </w:t>
      </w:r>
      <w:r>
        <w:t>utvrđuje</w:t>
      </w:r>
      <w:r>
        <w:rPr>
          <w:spacing w:val="-16"/>
        </w:rPr>
        <w:t xml:space="preserve"> </w:t>
      </w:r>
      <w:r>
        <w:t>se</w:t>
      </w:r>
      <w:r>
        <w:rPr>
          <w:spacing w:val="-15"/>
        </w:rPr>
        <w:t xml:space="preserve"> </w:t>
      </w:r>
      <w:r>
        <w:t>na</w:t>
      </w:r>
      <w:r>
        <w:rPr>
          <w:spacing w:val="-15"/>
        </w:rPr>
        <w:t xml:space="preserve"> </w:t>
      </w:r>
      <w:r>
        <w:t>osnovi posebnih uvjeta nadležnih tijela, u skladu s odredbama ovog Plana.</w:t>
      </w:r>
    </w:p>
    <w:p w14:paraId="36C884C6" w14:textId="77777777" w:rsidR="00F14F6A" w:rsidRDefault="00F14F6A" w:rsidP="00F14F6A">
      <w:pPr>
        <w:pStyle w:val="ListParagraph"/>
        <w:widowControl w:val="0"/>
        <w:numPr>
          <w:ilvl w:val="0"/>
          <w:numId w:val="87"/>
        </w:numPr>
        <w:tabs>
          <w:tab w:val="left" w:pos="791"/>
        </w:tabs>
        <w:autoSpaceDE w:val="0"/>
        <w:autoSpaceDN w:val="0"/>
        <w:spacing w:before="102"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459A6922" w14:textId="77777777" w:rsidR="00F14F6A" w:rsidRDefault="00F14F6A" w:rsidP="00F14F6A">
      <w:pPr>
        <w:pStyle w:val="ListParagraph"/>
        <w:widowControl w:val="0"/>
        <w:numPr>
          <w:ilvl w:val="1"/>
          <w:numId w:val="87"/>
        </w:numPr>
        <w:tabs>
          <w:tab w:val="left" w:pos="952"/>
        </w:tabs>
        <w:autoSpaceDE w:val="0"/>
        <w:autoSpaceDN w:val="0"/>
        <w:spacing w:before="100" w:after="0"/>
        <w:ind w:left="952" w:hanging="244"/>
        <w:contextualSpacing w:val="0"/>
        <w:jc w:val="both"/>
      </w:pPr>
      <w:r>
        <w:rPr>
          <w:spacing w:val="-4"/>
        </w:rPr>
        <w:t>Rekonstrukcija</w:t>
      </w:r>
      <w:r>
        <w:rPr>
          <w:spacing w:val="-3"/>
        </w:rPr>
        <w:t xml:space="preserve"> </w:t>
      </w:r>
      <w:r>
        <w:rPr>
          <w:spacing w:val="-4"/>
        </w:rPr>
        <w:t>građevina</w:t>
      </w:r>
      <w:r>
        <w:rPr>
          <w:spacing w:val="-3"/>
        </w:rPr>
        <w:t xml:space="preserve"> </w:t>
      </w:r>
      <w:r>
        <w:rPr>
          <w:spacing w:val="-4"/>
        </w:rPr>
        <w:t>moguća</w:t>
      </w:r>
      <w:r>
        <w:rPr>
          <w:spacing w:val="-3"/>
        </w:rPr>
        <w:t xml:space="preserve"> </w:t>
      </w:r>
      <w:r>
        <w:rPr>
          <w:spacing w:val="-4"/>
        </w:rPr>
        <w:t>je</w:t>
      </w:r>
      <w:r>
        <w:rPr>
          <w:spacing w:val="-3"/>
        </w:rPr>
        <w:t xml:space="preserve"> </w:t>
      </w:r>
      <w:r>
        <w:rPr>
          <w:spacing w:val="-4"/>
        </w:rPr>
        <w:t>prema</w:t>
      </w:r>
      <w:r>
        <w:rPr>
          <w:spacing w:val="-3"/>
        </w:rPr>
        <w:t xml:space="preserve"> </w:t>
      </w:r>
      <w:r>
        <w:rPr>
          <w:spacing w:val="-4"/>
        </w:rPr>
        <w:t>uvjetima</w:t>
      </w:r>
      <w:r>
        <w:rPr>
          <w:spacing w:val="-2"/>
        </w:rPr>
        <w:t xml:space="preserve"> </w:t>
      </w:r>
      <w:r>
        <w:rPr>
          <w:spacing w:val="-4"/>
        </w:rPr>
        <w:t>za</w:t>
      </w:r>
      <w:r>
        <w:rPr>
          <w:spacing w:val="-3"/>
        </w:rPr>
        <w:t xml:space="preserve"> </w:t>
      </w:r>
      <w:r>
        <w:rPr>
          <w:spacing w:val="-4"/>
        </w:rPr>
        <w:t>novu</w:t>
      </w:r>
      <w:r>
        <w:rPr>
          <w:spacing w:val="-3"/>
        </w:rPr>
        <w:t xml:space="preserve"> </w:t>
      </w:r>
      <w:r>
        <w:rPr>
          <w:spacing w:val="-4"/>
        </w:rPr>
        <w:t>gradnju.</w:t>
      </w:r>
    </w:p>
    <w:p w14:paraId="4FC028F3" w14:textId="77777777" w:rsidR="00F14F6A" w:rsidRDefault="00F14F6A" w:rsidP="00F14F6A">
      <w:pPr>
        <w:pStyle w:val="ListParagraph"/>
        <w:widowControl w:val="0"/>
        <w:numPr>
          <w:ilvl w:val="0"/>
          <w:numId w:val="87"/>
        </w:numPr>
        <w:tabs>
          <w:tab w:val="left" w:pos="791"/>
        </w:tabs>
        <w:autoSpaceDE w:val="0"/>
        <w:autoSpaceDN w:val="0"/>
        <w:spacing w:before="101" w:after="0"/>
        <w:ind w:left="791" w:hanging="366"/>
        <w:contextualSpacing w:val="0"/>
        <w:jc w:val="both"/>
      </w:pPr>
      <w:r>
        <w:rPr>
          <w:spacing w:val="-4"/>
        </w:rPr>
        <w:t>pravila provedbe za pomoćne građevine</w:t>
      </w:r>
    </w:p>
    <w:p w14:paraId="19EFC5D3" w14:textId="77777777" w:rsidR="00F14F6A" w:rsidRDefault="00F14F6A" w:rsidP="00F14F6A">
      <w:pPr>
        <w:pStyle w:val="ListParagraph"/>
        <w:widowControl w:val="0"/>
        <w:numPr>
          <w:ilvl w:val="1"/>
          <w:numId w:val="87"/>
        </w:numPr>
        <w:tabs>
          <w:tab w:val="left" w:pos="952"/>
        </w:tabs>
        <w:autoSpaceDE w:val="0"/>
        <w:autoSpaceDN w:val="0"/>
        <w:spacing w:before="110" w:after="0" w:line="228" w:lineRule="auto"/>
        <w:ind w:right="707" w:firstLine="0"/>
        <w:contextualSpacing w:val="0"/>
        <w:jc w:val="both"/>
      </w:pPr>
      <w:r>
        <w:rPr>
          <w:spacing w:val="-6"/>
        </w:rPr>
        <w:t>Pomoćne</w:t>
      </w:r>
      <w:r>
        <w:rPr>
          <w:spacing w:val="-8"/>
        </w:rPr>
        <w:t xml:space="preserve"> </w:t>
      </w:r>
      <w:r>
        <w:rPr>
          <w:spacing w:val="-6"/>
        </w:rPr>
        <w:t>građevine</w:t>
      </w:r>
      <w:r>
        <w:rPr>
          <w:spacing w:val="-8"/>
        </w:rPr>
        <w:t xml:space="preserve"> </w:t>
      </w:r>
      <w:r>
        <w:rPr>
          <w:spacing w:val="-6"/>
        </w:rPr>
        <w:t>mogu</w:t>
      </w:r>
      <w:r>
        <w:rPr>
          <w:spacing w:val="-8"/>
        </w:rPr>
        <w:t xml:space="preserve"> </w:t>
      </w:r>
      <w:r>
        <w:rPr>
          <w:spacing w:val="-6"/>
        </w:rPr>
        <w:t>se</w:t>
      </w:r>
      <w:r>
        <w:rPr>
          <w:spacing w:val="-8"/>
        </w:rPr>
        <w:t xml:space="preserve"> </w:t>
      </w:r>
      <w:r>
        <w:rPr>
          <w:spacing w:val="-6"/>
        </w:rPr>
        <w:t>graditi</w:t>
      </w:r>
      <w:r>
        <w:rPr>
          <w:spacing w:val="-8"/>
        </w:rPr>
        <w:t xml:space="preserve"> </w:t>
      </w:r>
      <w:r>
        <w:rPr>
          <w:spacing w:val="-6"/>
        </w:rPr>
        <w:t>unutar</w:t>
      </w:r>
      <w:r>
        <w:rPr>
          <w:spacing w:val="-8"/>
        </w:rPr>
        <w:t xml:space="preserve"> </w:t>
      </w:r>
      <w:r>
        <w:rPr>
          <w:spacing w:val="-6"/>
        </w:rPr>
        <w:t>gradivog</w:t>
      </w:r>
      <w:r>
        <w:rPr>
          <w:spacing w:val="-8"/>
        </w:rPr>
        <w:t xml:space="preserve"> </w:t>
      </w:r>
      <w:r>
        <w:rPr>
          <w:spacing w:val="-6"/>
        </w:rPr>
        <w:t>dijela</w:t>
      </w:r>
      <w:r>
        <w:rPr>
          <w:spacing w:val="-8"/>
        </w:rPr>
        <w:t xml:space="preserve"> </w:t>
      </w:r>
      <w:r>
        <w:rPr>
          <w:spacing w:val="-6"/>
        </w:rPr>
        <w:t>građevne</w:t>
      </w:r>
      <w:r>
        <w:rPr>
          <w:spacing w:val="-8"/>
        </w:rPr>
        <w:t xml:space="preserve"> </w:t>
      </w:r>
      <w:r>
        <w:rPr>
          <w:spacing w:val="-6"/>
        </w:rPr>
        <w:t>čestice</w:t>
      </w:r>
      <w:r>
        <w:rPr>
          <w:spacing w:val="-8"/>
        </w:rPr>
        <w:t xml:space="preserve"> </w:t>
      </w:r>
      <w:r>
        <w:rPr>
          <w:spacing w:val="-6"/>
        </w:rPr>
        <w:t>određenog</w:t>
      </w:r>
      <w:r>
        <w:rPr>
          <w:spacing w:val="-8"/>
        </w:rPr>
        <w:t xml:space="preserve"> </w:t>
      </w:r>
      <w:r>
        <w:rPr>
          <w:spacing w:val="-6"/>
        </w:rPr>
        <w:t xml:space="preserve">za </w:t>
      </w:r>
      <w:r>
        <w:t>gradnju glavne građevine.</w:t>
      </w:r>
    </w:p>
    <w:p w14:paraId="1E84F770" w14:textId="77777777" w:rsidR="00F14F6A" w:rsidRDefault="00F14F6A" w:rsidP="00F14F6A">
      <w:pPr>
        <w:pStyle w:val="ListParagraph"/>
        <w:widowControl w:val="0"/>
        <w:numPr>
          <w:ilvl w:val="1"/>
          <w:numId w:val="87"/>
        </w:numPr>
        <w:tabs>
          <w:tab w:val="left" w:pos="989"/>
        </w:tabs>
        <w:autoSpaceDE w:val="0"/>
        <w:autoSpaceDN w:val="0"/>
        <w:spacing w:before="113" w:after="0" w:line="228" w:lineRule="auto"/>
        <w:ind w:right="707" w:firstLine="0"/>
        <w:contextualSpacing w:val="0"/>
        <w:jc w:val="both"/>
      </w:pPr>
      <w:r>
        <w:t>Pomoćne građevine mogu imati najviše jednu nadzemnu etažu, a ukupna visina (Huk) iznosi 4,0 m.</w:t>
      </w:r>
    </w:p>
    <w:p w14:paraId="6E15379C" w14:textId="77777777" w:rsidR="00F14F6A" w:rsidRDefault="00F14F6A" w:rsidP="00F14F6A">
      <w:pPr>
        <w:pStyle w:val="ListParagraph"/>
        <w:widowControl w:val="0"/>
        <w:numPr>
          <w:ilvl w:val="0"/>
          <w:numId w:val="87"/>
        </w:numPr>
        <w:tabs>
          <w:tab w:val="left" w:pos="791"/>
        </w:tabs>
        <w:autoSpaceDE w:val="0"/>
        <w:autoSpaceDN w:val="0"/>
        <w:spacing w:before="103"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3F035727" w14:textId="77777777" w:rsidR="00F14F6A" w:rsidRDefault="00F14F6A" w:rsidP="00F14F6A">
      <w:pPr>
        <w:pStyle w:val="ListParagraph"/>
        <w:widowControl w:val="0"/>
        <w:numPr>
          <w:ilvl w:val="1"/>
          <w:numId w:val="87"/>
        </w:numPr>
        <w:tabs>
          <w:tab w:val="left" w:pos="956"/>
        </w:tabs>
        <w:autoSpaceDE w:val="0"/>
        <w:autoSpaceDN w:val="0"/>
        <w:spacing w:before="110" w:after="0" w:line="228" w:lineRule="auto"/>
        <w:ind w:right="707" w:firstLine="0"/>
        <w:contextualSpacing w:val="0"/>
        <w:jc w:val="both"/>
      </w:pPr>
      <w:r>
        <w:rPr>
          <w:spacing w:val="-4"/>
        </w:rPr>
        <w:t>Prateće</w:t>
      </w:r>
      <w:r>
        <w:rPr>
          <w:spacing w:val="-9"/>
        </w:rPr>
        <w:t xml:space="preserve"> </w:t>
      </w:r>
      <w:r>
        <w:rPr>
          <w:spacing w:val="-4"/>
        </w:rPr>
        <w:t>građevine</w:t>
      </w:r>
      <w:r>
        <w:rPr>
          <w:spacing w:val="-9"/>
        </w:rPr>
        <w:t xml:space="preserve"> </w:t>
      </w:r>
      <w:r>
        <w:rPr>
          <w:spacing w:val="-4"/>
        </w:rPr>
        <w:t>druge</w:t>
      </w:r>
      <w:r>
        <w:rPr>
          <w:spacing w:val="-9"/>
        </w:rPr>
        <w:t xml:space="preserve"> </w:t>
      </w:r>
      <w:r>
        <w:rPr>
          <w:spacing w:val="-4"/>
        </w:rPr>
        <w:t>namjene</w:t>
      </w:r>
      <w:r>
        <w:rPr>
          <w:spacing w:val="-9"/>
        </w:rPr>
        <w:t xml:space="preserve"> </w:t>
      </w:r>
      <w:r>
        <w:rPr>
          <w:spacing w:val="-4"/>
        </w:rPr>
        <w:t>mogu</w:t>
      </w:r>
      <w:r>
        <w:rPr>
          <w:spacing w:val="-9"/>
        </w:rPr>
        <w:t xml:space="preserve"> </w:t>
      </w:r>
      <w:r>
        <w:rPr>
          <w:spacing w:val="-4"/>
        </w:rPr>
        <w:t>se</w:t>
      </w:r>
      <w:r>
        <w:rPr>
          <w:spacing w:val="-9"/>
        </w:rPr>
        <w:t xml:space="preserve"> </w:t>
      </w:r>
      <w:r>
        <w:rPr>
          <w:spacing w:val="-4"/>
        </w:rPr>
        <w:t>graditi</w:t>
      </w:r>
      <w:r>
        <w:rPr>
          <w:spacing w:val="-9"/>
        </w:rPr>
        <w:t xml:space="preserve"> </w:t>
      </w:r>
      <w:r>
        <w:rPr>
          <w:spacing w:val="-4"/>
        </w:rPr>
        <w:t>unutar</w:t>
      </w:r>
      <w:r>
        <w:rPr>
          <w:spacing w:val="-9"/>
        </w:rPr>
        <w:t xml:space="preserve"> </w:t>
      </w:r>
      <w:r>
        <w:rPr>
          <w:spacing w:val="-4"/>
        </w:rPr>
        <w:t>gradivog</w:t>
      </w:r>
      <w:r>
        <w:rPr>
          <w:spacing w:val="-9"/>
        </w:rPr>
        <w:t xml:space="preserve"> </w:t>
      </w:r>
      <w:r>
        <w:rPr>
          <w:spacing w:val="-4"/>
        </w:rPr>
        <w:t>dijela</w:t>
      </w:r>
      <w:r>
        <w:rPr>
          <w:spacing w:val="-9"/>
        </w:rPr>
        <w:t xml:space="preserve"> </w:t>
      </w:r>
      <w:r>
        <w:rPr>
          <w:spacing w:val="-4"/>
        </w:rPr>
        <w:t>građevne</w:t>
      </w:r>
      <w:r>
        <w:rPr>
          <w:spacing w:val="-9"/>
        </w:rPr>
        <w:t xml:space="preserve"> </w:t>
      </w:r>
      <w:r>
        <w:rPr>
          <w:spacing w:val="-4"/>
        </w:rPr>
        <w:t xml:space="preserve">čestice </w:t>
      </w:r>
      <w:r>
        <w:t>određenog</w:t>
      </w:r>
      <w:r>
        <w:rPr>
          <w:spacing w:val="-9"/>
        </w:rPr>
        <w:t xml:space="preserve"> </w:t>
      </w:r>
      <w:r>
        <w:t>za</w:t>
      </w:r>
      <w:r>
        <w:rPr>
          <w:spacing w:val="-9"/>
        </w:rPr>
        <w:t xml:space="preserve"> </w:t>
      </w:r>
      <w:r>
        <w:t>gradnju</w:t>
      </w:r>
      <w:r>
        <w:rPr>
          <w:spacing w:val="-9"/>
        </w:rPr>
        <w:t xml:space="preserve"> </w:t>
      </w:r>
      <w:r>
        <w:t>glavne</w:t>
      </w:r>
      <w:r>
        <w:rPr>
          <w:spacing w:val="-9"/>
        </w:rPr>
        <w:t xml:space="preserve"> </w:t>
      </w:r>
      <w:r>
        <w:t>građevine.</w:t>
      </w:r>
    </w:p>
    <w:p w14:paraId="7E335A31" w14:textId="77777777" w:rsidR="00F14F6A" w:rsidRDefault="00F14F6A" w:rsidP="00F14F6A">
      <w:pPr>
        <w:pStyle w:val="BodyText"/>
        <w:spacing w:before="103"/>
        <w:ind w:left="4496"/>
      </w:pPr>
      <w:r>
        <w:rPr>
          <w:w w:val="90"/>
        </w:rPr>
        <w:t>Članak</w:t>
      </w:r>
      <w:r>
        <w:rPr>
          <w:spacing w:val="7"/>
        </w:rPr>
        <w:t xml:space="preserve"> </w:t>
      </w:r>
      <w:r>
        <w:rPr>
          <w:spacing w:val="-5"/>
        </w:rPr>
        <w:t>9.</w:t>
      </w:r>
    </w:p>
    <w:p w14:paraId="131800A4" w14:textId="77777777" w:rsidR="00F14F6A" w:rsidRDefault="00F14F6A" w:rsidP="00F14F6A">
      <w:pPr>
        <w:pStyle w:val="ListParagraph"/>
        <w:widowControl w:val="0"/>
        <w:numPr>
          <w:ilvl w:val="0"/>
          <w:numId w:val="86"/>
        </w:numPr>
        <w:tabs>
          <w:tab w:val="left" w:pos="471"/>
        </w:tabs>
        <w:autoSpaceDE w:val="0"/>
        <w:autoSpaceDN w:val="0"/>
        <w:spacing w:before="214" w:after="0"/>
        <w:contextualSpacing w:val="0"/>
        <w:jc w:val="both"/>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T2-</w:t>
      </w:r>
      <w:r>
        <w:rPr>
          <w:spacing w:val="-10"/>
        </w:rPr>
        <w:t>1</w:t>
      </w:r>
    </w:p>
    <w:p w14:paraId="1ADD4A5A" w14:textId="77777777" w:rsidR="00F14F6A" w:rsidRDefault="00F14F6A" w:rsidP="00F14F6A">
      <w:pPr>
        <w:pStyle w:val="ListParagraph"/>
        <w:widowControl w:val="0"/>
        <w:numPr>
          <w:ilvl w:val="1"/>
          <w:numId w:val="86"/>
        </w:numPr>
        <w:tabs>
          <w:tab w:val="left" w:pos="669"/>
        </w:tabs>
        <w:autoSpaceDE w:val="0"/>
        <w:autoSpaceDN w:val="0"/>
        <w:spacing w:before="100"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367A3011" w14:textId="77777777" w:rsidR="00F14F6A" w:rsidRDefault="00F14F6A" w:rsidP="00F14F6A">
      <w:pPr>
        <w:pStyle w:val="ListParagraph"/>
        <w:widowControl w:val="0"/>
        <w:numPr>
          <w:ilvl w:val="2"/>
          <w:numId w:val="86"/>
        </w:numPr>
        <w:tabs>
          <w:tab w:val="left" w:pos="968"/>
        </w:tabs>
        <w:autoSpaceDE w:val="0"/>
        <w:autoSpaceDN w:val="0"/>
        <w:spacing w:before="111" w:after="0" w:line="228" w:lineRule="auto"/>
        <w:ind w:right="707" w:firstLine="0"/>
        <w:contextualSpacing w:val="0"/>
        <w:jc w:val="both"/>
      </w:pPr>
      <w:r>
        <w:rPr>
          <w:spacing w:val="-4"/>
        </w:rPr>
        <w:t xml:space="preserve">Oblik i veličina građevnih čestica se ne određuju, ali moraju omogućiti njezino racionalno </w:t>
      </w:r>
      <w:r>
        <w:t>korištenje i izgradnju u skladu s odredbama ovog Plana.</w:t>
      </w:r>
    </w:p>
    <w:p w14:paraId="0892E00F" w14:textId="77777777" w:rsidR="00F14F6A" w:rsidRDefault="00F14F6A" w:rsidP="00F14F6A">
      <w:pPr>
        <w:pStyle w:val="ListParagraph"/>
        <w:widowControl w:val="0"/>
        <w:numPr>
          <w:ilvl w:val="2"/>
          <w:numId w:val="86"/>
        </w:numPr>
        <w:tabs>
          <w:tab w:val="left" w:pos="985"/>
        </w:tabs>
        <w:autoSpaceDE w:val="0"/>
        <w:autoSpaceDN w:val="0"/>
        <w:spacing w:before="112" w:after="0" w:line="228" w:lineRule="auto"/>
        <w:ind w:right="707" w:firstLine="0"/>
        <w:contextualSpacing w:val="0"/>
        <w:jc w:val="both"/>
      </w:pPr>
      <w:r>
        <w:t>Oblik</w:t>
      </w:r>
      <w:r>
        <w:rPr>
          <w:spacing w:val="-4"/>
        </w:rPr>
        <w:t xml:space="preserve"> </w:t>
      </w:r>
      <w:r>
        <w:t>i</w:t>
      </w:r>
      <w:r>
        <w:rPr>
          <w:spacing w:val="-4"/>
        </w:rPr>
        <w:t xml:space="preserve"> </w:t>
      </w:r>
      <w:r>
        <w:t>veličina</w:t>
      </w:r>
      <w:r>
        <w:rPr>
          <w:spacing w:val="-4"/>
        </w:rPr>
        <w:t xml:space="preserve"> </w:t>
      </w:r>
      <w:r>
        <w:t>građevnih</w:t>
      </w:r>
      <w:r>
        <w:rPr>
          <w:spacing w:val="-4"/>
        </w:rPr>
        <w:t xml:space="preserve"> </w:t>
      </w:r>
      <w:r>
        <w:t>čestica</w:t>
      </w:r>
      <w:r>
        <w:rPr>
          <w:spacing w:val="-4"/>
        </w:rPr>
        <w:t xml:space="preserve"> </w:t>
      </w:r>
      <w:r>
        <w:t>manjih</w:t>
      </w:r>
      <w:r>
        <w:rPr>
          <w:spacing w:val="-4"/>
        </w:rPr>
        <w:t xml:space="preserve"> </w:t>
      </w:r>
      <w:r>
        <w:t>infrastrukturnih</w:t>
      </w:r>
      <w:r>
        <w:rPr>
          <w:spacing w:val="-4"/>
        </w:rPr>
        <w:t xml:space="preserve"> </w:t>
      </w:r>
      <w:r>
        <w:t>građevina</w:t>
      </w:r>
      <w:r>
        <w:rPr>
          <w:spacing w:val="-4"/>
        </w:rPr>
        <w:t xml:space="preserve"> </w:t>
      </w:r>
      <w:r>
        <w:t>mora</w:t>
      </w:r>
      <w:r>
        <w:rPr>
          <w:spacing w:val="-4"/>
        </w:rPr>
        <w:t xml:space="preserve"> </w:t>
      </w:r>
      <w:r>
        <w:t>biti</w:t>
      </w:r>
      <w:r>
        <w:rPr>
          <w:spacing w:val="-4"/>
        </w:rPr>
        <w:t xml:space="preserve"> </w:t>
      </w:r>
      <w:r>
        <w:t>u</w:t>
      </w:r>
      <w:r>
        <w:rPr>
          <w:spacing w:val="-4"/>
        </w:rPr>
        <w:t xml:space="preserve"> </w:t>
      </w:r>
      <w:r>
        <w:t>skladu</w:t>
      </w:r>
      <w:r>
        <w:rPr>
          <w:spacing w:val="-4"/>
        </w:rPr>
        <w:t xml:space="preserve"> </w:t>
      </w:r>
      <w:r>
        <w:t>s odjeljcima 1.4. Ostale odredbe, 2.2. Komunikacijski sustav, 2.3. Energetski sustav i 2.4. Vodnogospodarski sustav ovog Plana.</w:t>
      </w:r>
    </w:p>
    <w:p w14:paraId="05AA57CD" w14:textId="77777777" w:rsidR="00F14F6A" w:rsidRDefault="00F14F6A" w:rsidP="00F14F6A">
      <w:pPr>
        <w:pStyle w:val="ListParagraph"/>
        <w:widowControl w:val="0"/>
        <w:numPr>
          <w:ilvl w:val="1"/>
          <w:numId w:val="86"/>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72F6F75C" w14:textId="77777777" w:rsidR="00F14F6A" w:rsidRDefault="00F14F6A" w:rsidP="00F14F6A">
      <w:pPr>
        <w:pStyle w:val="ListParagraph"/>
        <w:widowControl w:val="0"/>
        <w:numPr>
          <w:ilvl w:val="2"/>
          <w:numId w:val="86"/>
        </w:numPr>
        <w:tabs>
          <w:tab w:val="left" w:pos="950"/>
        </w:tabs>
        <w:autoSpaceDE w:val="0"/>
        <w:autoSpaceDN w:val="0"/>
        <w:spacing w:before="111" w:after="0" w:line="228" w:lineRule="auto"/>
        <w:ind w:right="707" w:firstLine="0"/>
        <w:contextualSpacing w:val="0"/>
        <w:jc w:val="both"/>
      </w:pPr>
      <w:r>
        <w:rPr>
          <w:spacing w:val="-4"/>
        </w:rPr>
        <w:t>Primarna</w:t>
      </w:r>
      <w:r>
        <w:rPr>
          <w:spacing w:val="-6"/>
        </w:rPr>
        <w:t xml:space="preserve"> </w:t>
      </w:r>
      <w:r>
        <w:rPr>
          <w:spacing w:val="-4"/>
        </w:rPr>
        <w:t>namjena</w:t>
      </w:r>
      <w:r>
        <w:rPr>
          <w:spacing w:val="-6"/>
        </w:rPr>
        <w:t xml:space="preserve"> </w:t>
      </w:r>
      <w:r>
        <w:rPr>
          <w:spacing w:val="-4"/>
        </w:rPr>
        <w:t>područja</w:t>
      </w:r>
      <w:r>
        <w:rPr>
          <w:spacing w:val="-6"/>
        </w:rPr>
        <w:t xml:space="preserve"> </w:t>
      </w:r>
      <w:r>
        <w:rPr>
          <w:spacing w:val="-4"/>
        </w:rPr>
        <w:t>je</w:t>
      </w:r>
      <w:r>
        <w:rPr>
          <w:spacing w:val="-6"/>
        </w:rPr>
        <w:t xml:space="preserve"> </w:t>
      </w:r>
      <w:r>
        <w:rPr>
          <w:spacing w:val="-4"/>
        </w:rPr>
        <w:t>ugostiteljsko-turistička</w:t>
      </w:r>
      <w:r>
        <w:rPr>
          <w:spacing w:val="-6"/>
        </w:rPr>
        <w:t xml:space="preserve"> </w:t>
      </w:r>
      <w:r>
        <w:rPr>
          <w:spacing w:val="-4"/>
        </w:rPr>
        <w:t>namjena</w:t>
      </w:r>
      <w:r>
        <w:rPr>
          <w:spacing w:val="-6"/>
        </w:rPr>
        <w:t xml:space="preserve"> </w:t>
      </w:r>
      <w:r>
        <w:rPr>
          <w:spacing w:val="-4"/>
        </w:rPr>
        <w:t>u</w:t>
      </w:r>
      <w:r>
        <w:rPr>
          <w:spacing w:val="-6"/>
        </w:rPr>
        <w:t xml:space="preserve"> </w:t>
      </w:r>
      <w:r>
        <w:rPr>
          <w:spacing w:val="-4"/>
        </w:rPr>
        <w:t>izdvojenom</w:t>
      </w:r>
      <w:r>
        <w:rPr>
          <w:spacing w:val="-6"/>
        </w:rPr>
        <w:t xml:space="preserve"> </w:t>
      </w:r>
      <w:r>
        <w:rPr>
          <w:spacing w:val="-4"/>
        </w:rPr>
        <w:t xml:space="preserve">građevinskom </w:t>
      </w:r>
      <w:r>
        <w:t>području</w:t>
      </w:r>
      <w:r>
        <w:rPr>
          <w:spacing w:val="-7"/>
        </w:rPr>
        <w:t xml:space="preserve"> </w:t>
      </w:r>
      <w:r>
        <w:t>izvan</w:t>
      </w:r>
      <w:r>
        <w:rPr>
          <w:spacing w:val="-7"/>
        </w:rPr>
        <w:t xml:space="preserve"> </w:t>
      </w:r>
      <w:r>
        <w:t>naselja</w:t>
      </w:r>
      <w:r>
        <w:rPr>
          <w:spacing w:val="-7"/>
        </w:rPr>
        <w:t xml:space="preserve"> </w:t>
      </w:r>
      <w:r>
        <w:t>s</w:t>
      </w:r>
      <w:r>
        <w:rPr>
          <w:spacing w:val="-7"/>
        </w:rPr>
        <w:t xml:space="preserve"> </w:t>
      </w:r>
      <w:r>
        <w:t>gradnjom</w:t>
      </w:r>
      <w:r>
        <w:rPr>
          <w:spacing w:val="-7"/>
        </w:rPr>
        <w:t xml:space="preserve"> </w:t>
      </w:r>
      <w:r>
        <w:t>smještajnih</w:t>
      </w:r>
      <w:r>
        <w:rPr>
          <w:spacing w:val="-7"/>
        </w:rPr>
        <w:t xml:space="preserve"> </w:t>
      </w:r>
      <w:r>
        <w:t>građevina</w:t>
      </w:r>
      <w:r>
        <w:rPr>
          <w:spacing w:val="-7"/>
        </w:rPr>
        <w:t xml:space="preserve"> </w:t>
      </w:r>
      <w:r>
        <w:t>(T2).</w:t>
      </w:r>
    </w:p>
    <w:p w14:paraId="077C84DA"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4F015F8F" w14:textId="77777777" w:rsidR="00F14F6A" w:rsidRDefault="00F14F6A" w:rsidP="00F14F6A">
      <w:pPr>
        <w:pStyle w:val="ListParagraph"/>
        <w:widowControl w:val="0"/>
        <w:numPr>
          <w:ilvl w:val="2"/>
          <w:numId w:val="86"/>
        </w:numPr>
        <w:tabs>
          <w:tab w:val="left" w:pos="980"/>
        </w:tabs>
        <w:autoSpaceDE w:val="0"/>
        <w:autoSpaceDN w:val="0"/>
        <w:spacing w:before="184" w:after="0" w:line="228" w:lineRule="auto"/>
        <w:ind w:right="707" w:firstLine="0"/>
        <w:contextualSpacing w:val="0"/>
        <w:jc w:val="both"/>
      </w:pPr>
      <w:r>
        <w:lastRenderedPageBreak/>
        <w:t>Glavnom</w:t>
      </w:r>
      <w:r>
        <w:rPr>
          <w:spacing w:val="-5"/>
        </w:rPr>
        <w:t xml:space="preserve"> </w:t>
      </w:r>
      <w:r>
        <w:t>građevinom</w:t>
      </w:r>
      <w:r>
        <w:rPr>
          <w:spacing w:val="-5"/>
        </w:rPr>
        <w:t xml:space="preserve"> </w:t>
      </w:r>
      <w:r>
        <w:t>primarne</w:t>
      </w:r>
      <w:r>
        <w:rPr>
          <w:spacing w:val="-5"/>
        </w:rPr>
        <w:t xml:space="preserve"> </w:t>
      </w:r>
      <w:r>
        <w:t>namjene</w:t>
      </w:r>
      <w:r>
        <w:rPr>
          <w:spacing w:val="-5"/>
        </w:rPr>
        <w:t xml:space="preserve"> </w:t>
      </w:r>
      <w:r>
        <w:t>se</w:t>
      </w:r>
      <w:r>
        <w:rPr>
          <w:spacing w:val="-5"/>
        </w:rPr>
        <w:t xml:space="preserve"> </w:t>
      </w:r>
      <w:r>
        <w:t>smatra</w:t>
      </w:r>
      <w:r>
        <w:rPr>
          <w:spacing w:val="-5"/>
        </w:rPr>
        <w:t xml:space="preserve"> </w:t>
      </w:r>
      <w:r>
        <w:t>jedna</w:t>
      </w:r>
      <w:r>
        <w:rPr>
          <w:spacing w:val="-5"/>
        </w:rPr>
        <w:t xml:space="preserve"> </w:t>
      </w:r>
      <w:r>
        <w:t>centralna</w:t>
      </w:r>
      <w:r>
        <w:rPr>
          <w:spacing w:val="-5"/>
        </w:rPr>
        <w:t xml:space="preserve"> </w:t>
      </w:r>
      <w:r>
        <w:t>građevina</w:t>
      </w:r>
      <w:r>
        <w:rPr>
          <w:spacing w:val="-5"/>
        </w:rPr>
        <w:t xml:space="preserve"> </w:t>
      </w:r>
      <w:r>
        <w:t>koja</w:t>
      </w:r>
      <w:r>
        <w:rPr>
          <w:spacing w:val="-5"/>
        </w:rPr>
        <w:t xml:space="preserve"> </w:t>
      </w:r>
      <w:r>
        <w:t xml:space="preserve">služi funkcioniranju turističkog naselja i samostalne građevine za smještajne građevine sa smještajnim jedinicama iz vrste turističko naselje u skladu s posebnim propisom (studio apartmani i apartmani).Uz glavnu građevinu primarne namjene, na istoj građevnoj čestici </w:t>
      </w:r>
      <w:r>
        <w:rPr>
          <w:spacing w:val="-6"/>
        </w:rPr>
        <w:t xml:space="preserve">moguća je gradnja jedne ili više pomoćnih građevina (spremišta i ostale pomoćne građevine) </w:t>
      </w:r>
      <w:r>
        <w:t>te</w:t>
      </w:r>
      <w:r>
        <w:rPr>
          <w:spacing w:val="-7"/>
        </w:rPr>
        <w:t xml:space="preserve"> </w:t>
      </w:r>
      <w:r>
        <w:t>jedne</w:t>
      </w:r>
      <w:r>
        <w:rPr>
          <w:spacing w:val="-7"/>
        </w:rPr>
        <w:t xml:space="preserve"> </w:t>
      </w:r>
      <w:r>
        <w:t>ili</w:t>
      </w:r>
      <w:r>
        <w:rPr>
          <w:spacing w:val="-7"/>
        </w:rPr>
        <w:t xml:space="preserve"> </w:t>
      </w:r>
      <w:r>
        <w:t>više</w:t>
      </w:r>
      <w:r>
        <w:rPr>
          <w:spacing w:val="-7"/>
        </w:rPr>
        <w:t xml:space="preserve"> </w:t>
      </w:r>
      <w:r>
        <w:t>pratećih</w:t>
      </w:r>
      <w:r>
        <w:rPr>
          <w:spacing w:val="-7"/>
        </w:rPr>
        <w:t xml:space="preserve"> </w:t>
      </w:r>
      <w:r>
        <w:t>građevina</w:t>
      </w:r>
      <w:r>
        <w:rPr>
          <w:spacing w:val="-7"/>
        </w:rPr>
        <w:t xml:space="preserve"> </w:t>
      </w:r>
      <w:r>
        <w:t>druge</w:t>
      </w:r>
      <w:r>
        <w:rPr>
          <w:spacing w:val="-7"/>
        </w:rPr>
        <w:t xml:space="preserve"> </w:t>
      </w:r>
      <w:r>
        <w:t>namjene.</w:t>
      </w:r>
    </w:p>
    <w:p w14:paraId="02BBCBEB" w14:textId="77777777" w:rsidR="00F14F6A" w:rsidRDefault="00F14F6A" w:rsidP="00F14F6A">
      <w:pPr>
        <w:pStyle w:val="ListParagraph"/>
        <w:widowControl w:val="0"/>
        <w:numPr>
          <w:ilvl w:val="2"/>
          <w:numId w:val="86"/>
        </w:numPr>
        <w:tabs>
          <w:tab w:val="left" w:pos="955"/>
        </w:tabs>
        <w:autoSpaceDE w:val="0"/>
        <w:autoSpaceDN w:val="0"/>
        <w:spacing w:before="111" w:after="0" w:line="228" w:lineRule="auto"/>
        <w:ind w:right="707" w:firstLine="0"/>
        <w:contextualSpacing w:val="0"/>
        <w:jc w:val="both"/>
      </w:pPr>
      <w:r>
        <w:rPr>
          <w:spacing w:val="-2"/>
        </w:rPr>
        <w:t>Kao</w:t>
      </w:r>
      <w:r>
        <w:rPr>
          <w:spacing w:val="-8"/>
        </w:rPr>
        <w:t xml:space="preserve"> </w:t>
      </w:r>
      <w:r>
        <w:rPr>
          <w:spacing w:val="-2"/>
        </w:rPr>
        <w:t>prateći</w:t>
      </w:r>
      <w:r>
        <w:rPr>
          <w:spacing w:val="-8"/>
        </w:rPr>
        <w:t xml:space="preserve"> </w:t>
      </w:r>
      <w:r>
        <w:rPr>
          <w:spacing w:val="-2"/>
        </w:rPr>
        <w:t>sadržaji</w:t>
      </w:r>
      <w:r>
        <w:rPr>
          <w:spacing w:val="-8"/>
        </w:rPr>
        <w:t xml:space="preserve"> </w:t>
      </w:r>
      <w:r>
        <w:rPr>
          <w:spacing w:val="-2"/>
        </w:rPr>
        <w:t>mogu</w:t>
      </w:r>
      <w:r>
        <w:rPr>
          <w:spacing w:val="-8"/>
        </w:rPr>
        <w:t xml:space="preserve"> </w:t>
      </w:r>
      <w:r>
        <w:rPr>
          <w:spacing w:val="-2"/>
        </w:rPr>
        <w:t>se</w:t>
      </w:r>
      <w:r>
        <w:rPr>
          <w:spacing w:val="-8"/>
        </w:rPr>
        <w:t xml:space="preserve"> </w:t>
      </w:r>
      <w:r>
        <w:rPr>
          <w:spacing w:val="-2"/>
        </w:rPr>
        <w:t>uređivati</w:t>
      </w:r>
      <w:r>
        <w:rPr>
          <w:spacing w:val="-8"/>
        </w:rPr>
        <w:t xml:space="preserve"> </w:t>
      </w:r>
      <w:r>
        <w:rPr>
          <w:spacing w:val="-2"/>
        </w:rPr>
        <w:t>i</w:t>
      </w:r>
      <w:r>
        <w:rPr>
          <w:spacing w:val="-8"/>
        </w:rPr>
        <w:t xml:space="preserve"> </w:t>
      </w:r>
      <w:r>
        <w:rPr>
          <w:spacing w:val="-2"/>
        </w:rPr>
        <w:t>graditi</w:t>
      </w:r>
      <w:r>
        <w:rPr>
          <w:spacing w:val="-8"/>
        </w:rPr>
        <w:t xml:space="preserve"> </w:t>
      </w:r>
      <w:r>
        <w:rPr>
          <w:spacing w:val="-2"/>
        </w:rPr>
        <w:t>sportski,</w:t>
      </w:r>
      <w:r>
        <w:rPr>
          <w:spacing w:val="-8"/>
        </w:rPr>
        <w:t xml:space="preserve"> </w:t>
      </w:r>
      <w:r>
        <w:rPr>
          <w:spacing w:val="-2"/>
        </w:rPr>
        <w:t>rekreacijski,</w:t>
      </w:r>
      <w:r>
        <w:rPr>
          <w:spacing w:val="-8"/>
        </w:rPr>
        <w:t xml:space="preserve"> </w:t>
      </w:r>
      <w:r>
        <w:rPr>
          <w:spacing w:val="-2"/>
        </w:rPr>
        <w:t>uslužni,</w:t>
      </w:r>
      <w:r>
        <w:rPr>
          <w:spacing w:val="-8"/>
        </w:rPr>
        <w:t xml:space="preserve"> </w:t>
      </w:r>
      <w:r>
        <w:rPr>
          <w:spacing w:val="-2"/>
        </w:rPr>
        <w:t>zabavni</w:t>
      </w:r>
      <w:r>
        <w:rPr>
          <w:spacing w:val="-8"/>
        </w:rPr>
        <w:t xml:space="preserve"> </w:t>
      </w:r>
      <w:r>
        <w:rPr>
          <w:spacing w:val="-2"/>
        </w:rPr>
        <w:t>i</w:t>
      </w:r>
      <w:r>
        <w:rPr>
          <w:spacing w:val="-8"/>
        </w:rPr>
        <w:t xml:space="preserve"> </w:t>
      </w:r>
      <w:r>
        <w:rPr>
          <w:spacing w:val="-2"/>
        </w:rPr>
        <w:t>sl. sadržaji</w:t>
      </w:r>
      <w:r>
        <w:rPr>
          <w:spacing w:val="-14"/>
        </w:rPr>
        <w:t xml:space="preserve"> </w:t>
      </w:r>
      <w:r>
        <w:rPr>
          <w:spacing w:val="-2"/>
        </w:rPr>
        <w:t>bez</w:t>
      </w:r>
      <w:r>
        <w:rPr>
          <w:spacing w:val="-13"/>
        </w:rPr>
        <w:t xml:space="preserve"> </w:t>
      </w:r>
      <w:r>
        <w:rPr>
          <w:spacing w:val="-2"/>
        </w:rPr>
        <w:t>smještajnih</w:t>
      </w:r>
      <w:r>
        <w:rPr>
          <w:spacing w:val="-13"/>
        </w:rPr>
        <w:t xml:space="preserve"> </w:t>
      </w:r>
      <w:r>
        <w:rPr>
          <w:spacing w:val="-2"/>
        </w:rPr>
        <w:t>jedinica.</w:t>
      </w:r>
      <w:r>
        <w:rPr>
          <w:spacing w:val="-14"/>
        </w:rPr>
        <w:t xml:space="preserve"> </w:t>
      </w:r>
      <w:r>
        <w:rPr>
          <w:spacing w:val="-2"/>
        </w:rPr>
        <w:t>Prateći</w:t>
      </w:r>
      <w:r>
        <w:rPr>
          <w:spacing w:val="-13"/>
        </w:rPr>
        <w:t xml:space="preserve"> </w:t>
      </w:r>
      <w:r>
        <w:rPr>
          <w:spacing w:val="-2"/>
        </w:rPr>
        <w:t>se</w:t>
      </w:r>
      <w:r>
        <w:rPr>
          <w:spacing w:val="-13"/>
        </w:rPr>
        <w:t xml:space="preserve"> </w:t>
      </w:r>
      <w:r>
        <w:rPr>
          <w:spacing w:val="-2"/>
        </w:rPr>
        <w:t>sadržaji</w:t>
      </w:r>
      <w:r>
        <w:rPr>
          <w:spacing w:val="-13"/>
        </w:rPr>
        <w:t xml:space="preserve"> </w:t>
      </w:r>
      <w:r>
        <w:rPr>
          <w:spacing w:val="-2"/>
        </w:rPr>
        <w:t>mogu</w:t>
      </w:r>
      <w:r>
        <w:rPr>
          <w:spacing w:val="-14"/>
        </w:rPr>
        <w:t xml:space="preserve"> </w:t>
      </w:r>
      <w:r>
        <w:rPr>
          <w:spacing w:val="-2"/>
        </w:rPr>
        <w:t>planirati</w:t>
      </w:r>
      <w:r>
        <w:rPr>
          <w:spacing w:val="-13"/>
        </w:rPr>
        <w:t xml:space="preserve"> </w:t>
      </w:r>
      <w:r>
        <w:rPr>
          <w:spacing w:val="-2"/>
        </w:rPr>
        <w:t>unutar</w:t>
      </w:r>
      <w:r>
        <w:rPr>
          <w:spacing w:val="-13"/>
        </w:rPr>
        <w:t xml:space="preserve"> </w:t>
      </w:r>
      <w:r>
        <w:rPr>
          <w:spacing w:val="-2"/>
        </w:rPr>
        <w:t>glavne</w:t>
      </w:r>
      <w:r>
        <w:rPr>
          <w:spacing w:val="-14"/>
        </w:rPr>
        <w:t xml:space="preserve"> </w:t>
      </w:r>
      <w:r>
        <w:rPr>
          <w:spacing w:val="-2"/>
        </w:rPr>
        <w:t xml:space="preserve">građevine </w:t>
      </w:r>
      <w:r>
        <w:t>i/ili kao samostalna prateća građevina druge namjene i/ili kao uređena površina na otvorenom (sportska igrališta, bazeni i sl.).</w:t>
      </w:r>
    </w:p>
    <w:p w14:paraId="798A971D" w14:textId="77777777" w:rsidR="00F14F6A" w:rsidRDefault="00F14F6A" w:rsidP="00F14F6A">
      <w:pPr>
        <w:pStyle w:val="ListParagraph"/>
        <w:widowControl w:val="0"/>
        <w:numPr>
          <w:ilvl w:val="2"/>
          <w:numId w:val="86"/>
        </w:numPr>
        <w:tabs>
          <w:tab w:val="left" w:pos="952"/>
        </w:tabs>
        <w:autoSpaceDE w:val="0"/>
        <w:autoSpaceDN w:val="0"/>
        <w:spacing w:before="102" w:after="0"/>
        <w:ind w:left="952" w:hanging="244"/>
        <w:contextualSpacing w:val="0"/>
        <w:jc w:val="both"/>
      </w:pPr>
      <w:r>
        <w:rPr>
          <w:spacing w:val="-6"/>
        </w:rPr>
        <w:t>Na</w:t>
      </w:r>
      <w:r>
        <w:rPr>
          <w:spacing w:val="-8"/>
        </w:rPr>
        <w:t xml:space="preserve"> </w:t>
      </w:r>
      <w:r>
        <w:rPr>
          <w:spacing w:val="-6"/>
        </w:rPr>
        <w:t>građevnoj</w:t>
      </w:r>
      <w:r>
        <w:rPr>
          <w:spacing w:val="-7"/>
        </w:rPr>
        <w:t xml:space="preserve"> </w:t>
      </w:r>
      <w:r>
        <w:rPr>
          <w:spacing w:val="-6"/>
        </w:rPr>
        <w:t>čestici</w:t>
      </w:r>
      <w:r>
        <w:rPr>
          <w:spacing w:val="-7"/>
        </w:rPr>
        <w:t xml:space="preserve"> </w:t>
      </w:r>
      <w:r>
        <w:rPr>
          <w:spacing w:val="-6"/>
        </w:rPr>
        <w:t>uz</w:t>
      </w:r>
      <w:r>
        <w:rPr>
          <w:spacing w:val="-8"/>
        </w:rPr>
        <w:t xml:space="preserve"> </w:t>
      </w:r>
      <w:r>
        <w:rPr>
          <w:spacing w:val="-6"/>
        </w:rPr>
        <w:t>glavnu</w:t>
      </w:r>
      <w:r>
        <w:rPr>
          <w:spacing w:val="-7"/>
        </w:rPr>
        <w:t xml:space="preserve"> </w:t>
      </w:r>
      <w:r>
        <w:rPr>
          <w:spacing w:val="-6"/>
        </w:rPr>
        <w:t>građevinu</w:t>
      </w:r>
      <w:r>
        <w:rPr>
          <w:spacing w:val="-7"/>
        </w:rPr>
        <w:t xml:space="preserve"> </w:t>
      </w:r>
      <w:r>
        <w:rPr>
          <w:spacing w:val="-6"/>
        </w:rPr>
        <w:t>dozvoljena</w:t>
      </w:r>
      <w:r>
        <w:rPr>
          <w:spacing w:val="-8"/>
        </w:rPr>
        <w:t xml:space="preserve"> </w:t>
      </w:r>
      <w:r>
        <w:rPr>
          <w:spacing w:val="-6"/>
        </w:rPr>
        <w:t>je</w:t>
      </w:r>
      <w:r>
        <w:rPr>
          <w:spacing w:val="-7"/>
        </w:rPr>
        <w:t xml:space="preserve"> </w:t>
      </w:r>
      <w:r>
        <w:rPr>
          <w:spacing w:val="-6"/>
        </w:rPr>
        <w:t>gradnja</w:t>
      </w:r>
      <w:r>
        <w:rPr>
          <w:spacing w:val="-7"/>
        </w:rPr>
        <w:t xml:space="preserve"> </w:t>
      </w:r>
      <w:r>
        <w:rPr>
          <w:spacing w:val="-6"/>
        </w:rPr>
        <w:t>pomoćnih</w:t>
      </w:r>
      <w:r>
        <w:rPr>
          <w:spacing w:val="-8"/>
        </w:rPr>
        <w:t xml:space="preserve"> </w:t>
      </w:r>
      <w:r>
        <w:rPr>
          <w:spacing w:val="-6"/>
        </w:rPr>
        <w:t>građevina.</w:t>
      </w:r>
    </w:p>
    <w:p w14:paraId="54D41BD6" w14:textId="77777777" w:rsidR="00F14F6A" w:rsidRDefault="00F14F6A" w:rsidP="00F14F6A">
      <w:pPr>
        <w:pStyle w:val="ListParagraph"/>
        <w:widowControl w:val="0"/>
        <w:numPr>
          <w:ilvl w:val="2"/>
          <w:numId w:val="86"/>
        </w:numPr>
        <w:tabs>
          <w:tab w:val="left" w:pos="963"/>
        </w:tabs>
        <w:autoSpaceDE w:val="0"/>
        <w:autoSpaceDN w:val="0"/>
        <w:spacing w:before="111" w:after="0" w:line="228" w:lineRule="auto"/>
        <w:ind w:right="707" w:firstLine="0"/>
        <w:contextualSpacing w:val="0"/>
        <w:jc w:val="both"/>
      </w:pPr>
      <w:r>
        <w:rPr>
          <w:spacing w:val="-2"/>
        </w:rPr>
        <w:t>Kao</w:t>
      </w:r>
      <w:r>
        <w:rPr>
          <w:spacing w:val="-6"/>
        </w:rPr>
        <w:t xml:space="preserve"> </w:t>
      </w:r>
      <w:r>
        <w:rPr>
          <w:spacing w:val="-2"/>
        </w:rPr>
        <w:t>prateća</w:t>
      </w:r>
      <w:r>
        <w:rPr>
          <w:spacing w:val="-6"/>
        </w:rPr>
        <w:t xml:space="preserve"> </w:t>
      </w:r>
      <w:r>
        <w:rPr>
          <w:spacing w:val="-2"/>
        </w:rPr>
        <w:t>namjena</w:t>
      </w:r>
      <w:r>
        <w:rPr>
          <w:spacing w:val="-6"/>
        </w:rPr>
        <w:t xml:space="preserve"> </w:t>
      </w:r>
      <w:r>
        <w:rPr>
          <w:spacing w:val="-2"/>
        </w:rPr>
        <w:t>na</w:t>
      </w:r>
      <w:r>
        <w:rPr>
          <w:spacing w:val="-6"/>
        </w:rPr>
        <w:t xml:space="preserve"> </w:t>
      </w:r>
      <w:r>
        <w:rPr>
          <w:spacing w:val="-2"/>
        </w:rPr>
        <w:t>zasebnim</w:t>
      </w:r>
      <w:r>
        <w:rPr>
          <w:spacing w:val="-6"/>
        </w:rPr>
        <w:t xml:space="preserve"> </w:t>
      </w:r>
      <w:r>
        <w:rPr>
          <w:spacing w:val="-2"/>
        </w:rPr>
        <w:t>česticama</w:t>
      </w:r>
      <w:r>
        <w:rPr>
          <w:spacing w:val="-6"/>
        </w:rPr>
        <w:t xml:space="preserve"> </w:t>
      </w:r>
      <w:r>
        <w:rPr>
          <w:spacing w:val="-2"/>
        </w:rPr>
        <w:t>mogu</w:t>
      </w:r>
      <w:r>
        <w:rPr>
          <w:spacing w:val="-6"/>
        </w:rPr>
        <w:t xml:space="preserve"> </w:t>
      </w:r>
      <w:r>
        <w:rPr>
          <w:spacing w:val="-2"/>
        </w:rPr>
        <w:t>se</w:t>
      </w:r>
      <w:r>
        <w:rPr>
          <w:spacing w:val="-6"/>
        </w:rPr>
        <w:t xml:space="preserve"> </w:t>
      </w:r>
      <w:r>
        <w:rPr>
          <w:spacing w:val="-2"/>
        </w:rPr>
        <w:t>graditi</w:t>
      </w:r>
      <w:r>
        <w:rPr>
          <w:spacing w:val="-6"/>
        </w:rPr>
        <w:t xml:space="preserve"> </w:t>
      </w:r>
      <w:r>
        <w:rPr>
          <w:spacing w:val="-2"/>
        </w:rPr>
        <w:t>i</w:t>
      </w:r>
      <w:r>
        <w:rPr>
          <w:spacing w:val="-6"/>
        </w:rPr>
        <w:t xml:space="preserve"> </w:t>
      </w:r>
      <w:r>
        <w:rPr>
          <w:spacing w:val="-2"/>
        </w:rPr>
        <w:t>uređivati</w:t>
      </w:r>
      <w:r>
        <w:rPr>
          <w:spacing w:val="-6"/>
        </w:rPr>
        <w:t xml:space="preserve"> </w:t>
      </w:r>
      <w:r>
        <w:rPr>
          <w:spacing w:val="-2"/>
        </w:rPr>
        <w:t>zelene</w:t>
      </w:r>
      <w:r>
        <w:rPr>
          <w:spacing w:val="-6"/>
        </w:rPr>
        <w:t xml:space="preserve"> </w:t>
      </w:r>
      <w:r>
        <w:rPr>
          <w:spacing w:val="-2"/>
        </w:rPr>
        <w:t xml:space="preserve">površine, </w:t>
      </w:r>
      <w:r>
        <w:t>javne zelene površine, prometne površine (kolne, pješačke i biciklističke površine, parkirališta,</w:t>
      </w:r>
      <w:r>
        <w:rPr>
          <w:spacing w:val="-10"/>
        </w:rPr>
        <w:t xml:space="preserve"> </w:t>
      </w:r>
      <w:r>
        <w:t>garaža)</w:t>
      </w:r>
      <w:r>
        <w:rPr>
          <w:spacing w:val="-10"/>
        </w:rPr>
        <w:t xml:space="preserve"> </w:t>
      </w:r>
      <w:r>
        <w:t>i</w:t>
      </w:r>
      <w:r>
        <w:rPr>
          <w:spacing w:val="-10"/>
        </w:rPr>
        <w:t xml:space="preserve"> </w:t>
      </w:r>
      <w:r>
        <w:t>manje</w:t>
      </w:r>
      <w:r>
        <w:rPr>
          <w:spacing w:val="-10"/>
        </w:rPr>
        <w:t xml:space="preserve"> </w:t>
      </w:r>
      <w:r>
        <w:t>infrastrukturne</w:t>
      </w:r>
      <w:r>
        <w:rPr>
          <w:spacing w:val="-10"/>
        </w:rPr>
        <w:t xml:space="preserve"> </w:t>
      </w:r>
      <w:r>
        <w:t>građevine.</w:t>
      </w:r>
    </w:p>
    <w:p w14:paraId="683CCBAA" w14:textId="77777777" w:rsidR="00F14F6A" w:rsidRDefault="00F14F6A" w:rsidP="00F14F6A">
      <w:pPr>
        <w:pStyle w:val="ListParagraph"/>
        <w:widowControl w:val="0"/>
        <w:numPr>
          <w:ilvl w:val="1"/>
          <w:numId w:val="86"/>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7F5E1A50" w14:textId="77777777" w:rsidR="00F14F6A" w:rsidRDefault="00F14F6A" w:rsidP="00F14F6A">
      <w:pPr>
        <w:pStyle w:val="ListParagraph"/>
        <w:widowControl w:val="0"/>
        <w:numPr>
          <w:ilvl w:val="2"/>
          <w:numId w:val="86"/>
        </w:numPr>
        <w:tabs>
          <w:tab w:val="left" w:pos="1019"/>
        </w:tabs>
        <w:autoSpaceDE w:val="0"/>
        <w:autoSpaceDN w:val="0"/>
        <w:spacing w:before="110" w:after="0" w:line="228" w:lineRule="auto"/>
        <w:ind w:right="707" w:firstLine="0"/>
        <w:contextualSpacing w:val="0"/>
        <w:jc w:val="both"/>
      </w:pPr>
      <w:r>
        <w:t>Na građevnoj čestici građevine primarne namjene moguće je smjestiti jednu glavnu građevinu koja može biti i složena građevina sukladno posebnim propisima, jednu ili više pomoćnih</w:t>
      </w:r>
      <w:r>
        <w:rPr>
          <w:spacing w:val="-16"/>
        </w:rPr>
        <w:t xml:space="preserve"> </w:t>
      </w:r>
      <w:r>
        <w:t>građevina</w:t>
      </w:r>
      <w:r>
        <w:rPr>
          <w:spacing w:val="-15"/>
        </w:rPr>
        <w:t xml:space="preserve"> </w:t>
      </w:r>
      <w:r>
        <w:t>i</w:t>
      </w:r>
      <w:r>
        <w:rPr>
          <w:spacing w:val="-15"/>
        </w:rPr>
        <w:t xml:space="preserve"> </w:t>
      </w:r>
      <w:r>
        <w:t>jednu</w:t>
      </w:r>
      <w:r>
        <w:rPr>
          <w:spacing w:val="-16"/>
        </w:rPr>
        <w:t xml:space="preserve"> </w:t>
      </w:r>
      <w:r>
        <w:t>ili</w:t>
      </w:r>
      <w:r>
        <w:rPr>
          <w:spacing w:val="-15"/>
        </w:rPr>
        <w:t xml:space="preserve"> </w:t>
      </w:r>
      <w:r>
        <w:t>više</w:t>
      </w:r>
      <w:r>
        <w:rPr>
          <w:spacing w:val="-15"/>
        </w:rPr>
        <w:t xml:space="preserve"> </w:t>
      </w:r>
      <w:r>
        <w:t>građevina</w:t>
      </w:r>
      <w:r>
        <w:rPr>
          <w:spacing w:val="-15"/>
        </w:rPr>
        <w:t xml:space="preserve"> </w:t>
      </w:r>
      <w:r>
        <w:t>druge</w:t>
      </w:r>
      <w:r>
        <w:rPr>
          <w:spacing w:val="-16"/>
        </w:rPr>
        <w:t xml:space="preserve"> </w:t>
      </w:r>
      <w:r>
        <w:t>namjene.</w:t>
      </w:r>
    </w:p>
    <w:p w14:paraId="58245BEF" w14:textId="77777777" w:rsidR="00F14F6A" w:rsidRDefault="00F14F6A" w:rsidP="00F14F6A">
      <w:pPr>
        <w:pStyle w:val="ListParagraph"/>
        <w:widowControl w:val="0"/>
        <w:numPr>
          <w:ilvl w:val="2"/>
          <w:numId w:val="86"/>
        </w:numPr>
        <w:tabs>
          <w:tab w:val="left" w:pos="952"/>
        </w:tabs>
        <w:autoSpaceDE w:val="0"/>
        <w:autoSpaceDN w:val="0"/>
        <w:spacing w:before="103" w:after="0"/>
        <w:ind w:left="952" w:hanging="244"/>
        <w:contextualSpacing w:val="0"/>
        <w:jc w:val="both"/>
      </w:pPr>
      <w:r>
        <w:rPr>
          <w:spacing w:val="-4"/>
        </w:rPr>
        <w:t>Sve</w:t>
      </w:r>
      <w:r>
        <w:rPr>
          <w:spacing w:val="-5"/>
        </w:rPr>
        <w:t xml:space="preserve"> </w:t>
      </w:r>
      <w:r>
        <w:rPr>
          <w:spacing w:val="-4"/>
        </w:rPr>
        <w:t>građevine mogu se graditi kao</w:t>
      </w:r>
      <w:r>
        <w:rPr>
          <w:spacing w:val="-5"/>
        </w:rPr>
        <w:t xml:space="preserve"> </w:t>
      </w:r>
      <w:r>
        <w:rPr>
          <w:spacing w:val="-4"/>
        </w:rPr>
        <w:t>slobodnostojeće i/ili dvojne.</w:t>
      </w:r>
    </w:p>
    <w:p w14:paraId="05E7B6D2" w14:textId="77777777" w:rsidR="00F14F6A" w:rsidRDefault="00F14F6A" w:rsidP="00F14F6A">
      <w:pPr>
        <w:pStyle w:val="ListParagraph"/>
        <w:widowControl w:val="0"/>
        <w:numPr>
          <w:ilvl w:val="2"/>
          <w:numId w:val="86"/>
        </w:numPr>
        <w:tabs>
          <w:tab w:val="left" w:pos="940"/>
        </w:tabs>
        <w:autoSpaceDE w:val="0"/>
        <w:autoSpaceDN w:val="0"/>
        <w:spacing w:before="100" w:after="0"/>
        <w:ind w:left="940" w:hanging="232"/>
        <w:contextualSpacing w:val="0"/>
        <w:jc w:val="both"/>
      </w:pPr>
      <w:r>
        <w:rPr>
          <w:spacing w:val="-2"/>
        </w:rPr>
        <w:t>Građevinski</w:t>
      </w:r>
      <w:r>
        <w:rPr>
          <w:spacing w:val="-7"/>
        </w:rPr>
        <w:t xml:space="preserve"> </w:t>
      </w:r>
      <w:r>
        <w:rPr>
          <w:spacing w:val="-2"/>
        </w:rPr>
        <w:t>pravac</w:t>
      </w:r>
      <w:r>
        <w:rPr>
          <w:spacing w:val="-7"/>
        </w:rPr>
        <w:t xml:space="preserve"> </w:t>
      </w:r>
      <w:r>
        <w:rPr>
          <w:spacing w:val="-2"/>
        </w:rPr>
        <w:t>glavne</w:t>
      </w:r>
      <w:r>
        <w:rPr>
          <w:spacing w:val="-6"/>
        </w:rPr>
        <w:t xml:space="preserve"> </w:t>
      </w:r>
      <w:r>
        <w:rPr>
          <w:spacing w:val="-2"/>
        </w:rPr>
        <w:t>građevine</w:t>
      </w:r>
      <w:r>
        <w:rPr>
          <w:spacing w:val="-7"/>
        </w:rPr>
        <w:t xml:space="preserve"> </w:t>
      </w:r>
      <w:r>
        <w:rPr>
          <w:spacing w:val="-2"/>
        </w:rPr>
        <w:t>udaljen</w:t>
      </w:r>
      <w:r>
        <w:rPr>
          <w:spacing w:val="-7"/>
        </w:rPr>
        <w:t xml:space="preserve"> </w:t>
      </w:r>
      <w:r>
        <w:rPr>
          <w:spacing w:val="-2"/>
        </w:rPr>
        <w:t>je</w:t>
      </w:r>
      <w:r>
        <w:rPr>
          <w:spacing w:val="-6"/>
        </w:rPr>
        <w:t xml:space="preserve"> </w:t>
      </w:r>
      <w:r>
        <w:rPr>
          <w:spacing w:val="-2"/>
        </w:rPr>
        <w:t>najmanje</w:t>
      </w:r>
      <w:r>
        <w:rPr>
          <w:spacing w:val="-7"/>
        </w:rPr>
        <w:t xml:space="preserve"> </w:t>
      </w:r>
      <w:r>
        <w:rPr>
          <w:spacing w:val="-2"/>
        </w:rPr>
        <w:t>6,0</w:t>
      </w:r>
      <w:r>
        <w:rPr>
          <w:spacing w:val="-7"/>
        </w:rPr>
        <w:t xml:space="preserve"> </w:t>
      </w:r>
      <w:r>
        <w:rPr>
          <w:spacing w:val="-2"/>
        </w:rPr>
        <w:t>m</w:t>
      </w:r>
      <w:r>
        <w:rPr>
          <w:spacing w:val="-6"/>
        </w:rPr>
        <w:t xml:space="preserve"> </w:t>
      </w:r>
      <w:r>
        <w:rPr>
          <w:spacing w:val="-2"/>
        </w:rPr>
        <w:t>od</w:t>
      </w:r>
      <w:r>
        <w:rPr>
          <w:spacing w:val="-7"/>
        </w:rPr>
        <w:t xml:space="preserve"> </w:t>
      </w:r>
      <w:r>
        <w:rPr>
          <w:spacing w:val="-2"/>
        </w:rPr>
        <w:t>regulacijske</w:t>
      </w:r>
      <w:r>
        <w:rPr>
          <w:spacing w:val="-7"/>
        </w:rPr>
        <w:t xml:space="preserve"> </w:t>
      </w:r>
      <w:r>
        <w:rPr>
          <w:spacing w:val="-2"/>
        </w:rPr>
        <w:t>linije.</w:t>
      </w:r>
    </w:p>
    <w:p w14:paraId="255D4559" w14:textId="77777777" w:rsidR="00F14F6A" w:rsidRDefault="00F14F6A" w:rsidP="00F14F6A">
      <w:pPr>
        <w:pStyle w:val="ListParagraph"/>
        <w:widowControl w:val="0"/>
        <w:numPr>
          <w:ilvl w:val="1"/>
          <w:numId w:val="86"/>
        </w:numPr>
        <w:tabs>
          <w:tab w:val="left" w:pos="669"/>
        </w:tabs>
        <w:autoSpaceDE w:val="0"/>
        <w:autoSpaceDN w:val="0"/>
        <w:spacing w:before="100"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063A1D82" w14:textId="77777777" w:rsidR="00F14F6A" w:rsidRDefault="00F14F6A" w:rsidP="00F14F6A">
      <w:pPr>
        <w:pStyle w:val="ListParagraph"/>
        <w:widowControl w:val="0"/>
        <w:numPr>
          <w:ilvl w:val="2"/>
          <w:numId w:val="86"/>
        </w:numPr>
        <w:tabs>
          <w:tab w:val="left" w:pos="952"/>
        </w:tabs>
        <w:autoSpaceDE w:val="0"/>
        <w:autoSpaceDN w:val="0"/>
        <w:spacing w:before="101" w:after="0"/>
        <w:ind w:left="952" w:hanging="244"/>
        <w:contextualSpacing w:val="0"/>
        <w:jc w:val="both"/>
      </w:pPr>
      <w:r>
        <w:rPr>
          <w:w w:val="90"/>
        </w:rPr>
        <w:t>Najveći</w:t>
      </w:r>
      <w:r>
        <w:rPr>
          <w:spacing w:val="22"/>
        </w:rPr>
        <w:t xml:space="preserve"> </w:t>
      </w:r>
      <w:r>
        <w:rPr>
          <w:w w:val="90"/>
        </w:rPr>
        <w:t>koeficijent</w:t>
      </w:r>
      <w:r>
        <w:rPr>
          <w:spacing w:val="23"/>
        </w:rPr>
        <w:t xml:space="preserve"> </w:t>
      </w:r>
      <w:r>
        <w:rPr>
          <w:w w:val="90"/>
        </w:rPr>
        <w:t>izgrađenosti</w:t>
      </w:r>
      <w:r>
        <w:rPr>
          <w:spacing w:val="22"/>
        </w:rPr>
        <w:t xml:space="preserve"> </w:t>
      </w:r>
      <w:r>
        <w:rPr>
          <w:w w:val="90"/>
        </w:rPr>
        <w:t>građevne</w:t>
      </w:r>
      <w:r>
        <w:rPr>
          <w:spacing w:val="23"/>
        </w:rPr>
        <w:t xml:space="preserve"> </w:t>
      </w:r>
      <w:r>
        <w:rPr>
          <w:w w:val="90"/>
        </w:rPr>
        <w:t>čestice</w:t>
      </w:r>
      <w:r>
        <w:rPr>
          <w:spacing w:val="22"/>
        </w:rPr>
        <w:t xml:space="preserve"> </w:t>
      </w:r>
      <w:r>
        <w:rPr>
          <w:w w:val="90"/>
        </w:rPr>
        <w:t>(kig)</w:t>
      </w:r>
      <w:r>
        <w:rPr>
          <w:spacing w:val="22"/>
        </w:rPr>
        <w:t xml:space="preserve"> </w:t>
      </w:r>
      <w:r>
        <w:rPr>
          <w:w w:val="90"/>
        </w:rPr>
        <w:t>iznosi</w:t>
      </w:r>
      <w:r>
        <w:rPr>
          <w:spacing w:val="23"/>
        </w:rPr>
        <w:t xml:space="preserve"> </w:t>
      </w:r>
      <w:r>
        <w:rPr>
          <w:spacing w:val="-4"/>
          <w:w w:val="90"/>
        </w:rPr>
        <w:t>0,3.</w:t>
      </w:r>
    </w:p>
    <w:p w14:paraId="7E8AC436" w14:textId="77777777" w:rsidR="00F14F6A" w:rsidRDefault="00F14F6A" w:rsidP="00F14F6A">
      <w:pPr>
        <w:pStyle w:val="ListParagraph"/>
        <w:widowControl w:val="0"/>
        <w:numPr>
          <w:ilvl w:val="1"/>
          <w:numId w:val="86"/>
        </w:numPr>
        <w:tabs>
          <w:tab w:val="left" w:pos="669"/>
        </w:tabs>
        <w:autoSpaceDE w:val="0"/>
        <w:autoSpaceDN w:val="0"/>
        <w:spacing w:before="100"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2C965077" w14:textId="77777777" w:rsidR="00F14F6A" w:rsidRDefault="00F14F6A" w:rsidP="00F14F6A">
      <w:pPr>
        <w:pStyle w:val="ListParagraph"/>
        <w:widowControl w:val="0"/>
        <w:numPr>
          <w:ilvl w:val="2"/>
          <w:numId w:val="86"/>
        </w:numPr>
        <w:tabs>
          <w:tab w:val="left" w:pos="952"/>
        </w:tabs>
        <w:autoSpaceDE w:val="0"/>
        <w:autoSpaceDN w:val="0"/>
        <w:spacing w:before="101" w:after="0"/>
        <w:ind w:left="952" w:hanging="244"/>
        <w:contextualSpacing w:val="0"/>
        <w:jc w:val="both"/>
      </w:pPr>
      <w:r>
        <w:rPr>
          <w:spacing w:val="-6"/>
        </w:rPr>
        <w:t>Najveći</w:t>
      </w:r>
      <w:r>
        <w:rPr>
          <w:spacing w:val="2"/>
        </w:rPr>
        <w:t xml:space="preserve"> </w:t>
      </w:r>
      <w:r>
        <w:rPr>
          <w:spacing w:val="-6"/>
        </w:rPr>
        <w:t>koeficijent</w:t>
      </w:r>
      <w:r>
        <w:rPr>
          <w:spacing w:val="3"/>
        </w:rPr>
        <w:t xml:space="preserve"> </w:t>
      </w:r>
      <w:r>
        <w:rPr>
          <w:spacing w:val="-6"/>
        </w:rPr>
        <w:t>iskoristivosti</w:t>
      </w:r>
      <w:r>
        <w:rPr>
          <w:spacing w:val="3"/>
        </w:rPr>
        <w:t xml:space="preserve"> </w:t>
      </w:r>
      <w:r>
        <w:rPr>
          <w:spacing w:val="-6"/>
        </w:rPr>
        <w:t>građevne</w:t>
      </w:r>
      <w:r>
        <w:rPr>
          <w:spacing w:val="2"/>
        </w:rPr>
        <w:t xml:space="preserve"> </w:t>
      </w:r>
      <w:r>
        <w:rPr>
          <w:spacing w:val="-6"/>
        </w:rPr>
        <w:t>čestice</w:t>
      </w:r>
      <w:r>
        <w:rPr>
          <w:spacing w:val="3"/>
        </w:rPr>
        <w:t xml:space="preserve"> </w:t>
      </w:r>
      <w:r>
        <w:rPr>
          <w:spacing w:val="-6"/>
        </w:rPr>
        <w:t>(kis)</w:t>
      </w:r>
      <w:r>
        <w:rPr>
          <w:spacing w:val="3"/>
        </w:rPr>
        <w:t xml:space="preserve"> </w:t>
      </w:r>
      <w:r>
        <w:rPr>
          <w:spacing w:val="-6"/>
        </w:rPr>
        <w:t>iznosi</w:t>
      </w:r>
      <w:r>
        <w:rPr>
          <w:spacing w:val="2"/>
        </w:rPr>
        <w:t xml:space="preserve"> </w:t>
      </w:r>
      <w:r>
        <w:rPr>
          <w:spacing w:val="-6"/>
        </w:rPr>
        <w:t>0,6.</w:t>
      </w:r>
    </w:p>
    <w:p w14:paraId="1D99C105" w14:textId="77777777" w:rsidR="00F14F6A" w:rsidRDefault="00F14F6A" w:rsidP="00F14F6A">
      <w:pPr>
        <w:pStyle w:val="ListParagraph"/>
        <w:widowControl w:val="0"/>
        <w:numPr>
          <w:ilvl w:val="1"/>
          <w:numId w:val="86"/>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2E8EA3DA" w14:textId="77777777" w:rsidR="00F14F6A" w:rsidRDefault="00F14F6A" w:rsidP="00F14F6A">
      <w:pPr>
        <w:pStyle w:val="ListParagraph"/>
        <w:widowControl w:val="0"/>
        <w:numPr>
          <w:ilvl w:val="2"/>
          <w:numId w:val="86"/>
        </w:numPr>
        <w:tabs>
          <w:tab w:val="left" w:pos="1023"/>
        </w:tabs>
        <w:autoSpaceDE w:val="0"/>
        <w:autoSpaceDN w:val="0"/>
        <w:spacing w:before="111" w:after="0" w:line="228" w:lineRule="auto"/>
        <w:ind w:right="707" w:firstLine="0"/>
        <w:contextualSpacing w:val="0"/>
        <w:jc w:val="both"/>
      </w:pPr>
      <w:r>
        <w:t>Dimenzije smještajnih jedinica utvrđuju se, ovisno o kategoriji turističkih apartmana, sukladno posebnim propisima koji reguliraju pitanje kategorizacije turističkih i ugostiteljskih objekata. Planira se minimalno kategorija 3*.</w:t>
      </w:r>
    </w:p>
    <w:p w14:paraId="31309D2A" w14:textId="77777777" w:rsidR="00F14F6A" w:rsidRDefault="00F14F6A" w:rsidP="00F14F6A">
      <w:pPr>
        <w:pStyle w:val="ListParagraph"/>
        <w:widowControl w:val="0"/>
        <w:numPr>
          <w:ilvl w:val="2"/>
          <w:numId w:val="86"/>
        </w:numPr>
        <w:tabs>
          <w:tab w:val="left" w:pos="952"/>
        </w:tabs>
        <w:autoSpaceDE w:val="0"/>
        <w:autoSpaceDN w:val="0"/>
        <w:spacing w:before="102" w:after="0"/>
        <w:ind w:left="952" w:hanging="244"/>
        <w:contextualSpacing w:val="0"/>
        <w:jc w:val="both"/>
      </w:pPr>
      <w:r>
        <w:rPr>
          <w:spacing w:val="-6"/>
        </w:rPr>
        <w:t>Najveća</w:t>
      </w:r>
      <w:r>
        <w:rPr>
          <w:spacing w:val="-5"/>
        </w:rPr>
        <w:t xml:space="preserve"> </w:t>
      </w:r>
      <w:r>
        <w:rPr>
          <w:spacing w:val="-6"/>
        </w:rPr>
        <w:t>tlocrtna</w:t>
      </w:r>
      <w:r>
        <w:rPr>
          <w:spacing w:val="-4"/>
        </w:rPr>
        <w:t xml:space="preserve"> </w:t>
      </w:r>
      <w:r>
        <w:rPr>
          <w:spacing w:val="-6"/>
        </w:rPr>
        <w:t>površina</w:t>
      </w:r>
      <w:r>
        <w:rPr>
          <w:spacing w:val="-4"/>
        </w:rPr>
        <w:t xml:space="preserve"> </w:t>
      </w:r>
      <w:r>
        <w:rPr>
          <w:spacing w:val="-6"/>
        </w:rPr>
        <w:t>pojedinačne</w:t>
      </w:r>
      <w:r>
        <w:rPr>
          <w:spacing w:val="-4"/>
        </w:rPr>
        <w:t xml:space="preserve"> </w:t>
      </w:r>
      <w:r>
        <w:rPr>
          <w:spacing w:val="-6"/>
        </w:rPr>
        <w:t>građevine</w:t>
      </w:r>
      <w:r>
        <w:rPr>
          <w:spacing w:val="-4"/>
        </w:rPr>
        <w:t xml:space="preserve"> </w:t>
      </w:r>
      <w:r>
        <w:rPr>
          <w:spacing w:val="-6"/>
        </w:rPr>
        <w:t>iznosi</w:t>
      </w:r>
      <w:r>
        <w:rPr>
          <w:spacing w:val="-4"/>
        </w:rPr>
        <w:t xml:space="preserve"> </w:t>
      </w:r>
      <w:r>
        <w:rPr>
          <w:spacing w:val="-6"/>
        </w:rPr>
        <w:t>100</w:t>
      </w:r>
      <w:r>
        <w:rPr>
          <w:spacing w:val="-4"/>
        </w:rPr>
        <w:t xml:space="preserve"> </w:t>
      </w:r>
      <w:r>
        <w:rPr>
          <w:spacing w:val="-6"/>
        </w:rPr>
        <w:t>m².</w:t>
      </w:r>
    </w:p>
    <w:p w14:paraId="310A2C3A" w14:textId="77777777" w:rsidR="00F14F6A" w:rsidRDefault="00F14F6A" w:rsidP="00F14F6A">
      <w:pPr>
        <w:pStyle w:val="ListParagraph"/>
        <w:widowControl w:val="0"/>
        <w:numPr>
          <w:ilvl w:val="1"/>
          <w:numId w:val="86"/>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6E4F69FC" w14:textId="77777777" w:rsidR="00F14F6A" w:rsidRDefault="00F14F6A" w:rsidP="00F14F6A">
      <w:pPr>
        <w:pStyle w:val="ListParagraph"/>
        <w:widowControl w:val="0"/>
        <w:numPr>
          <w:ilvl w:val="2"/>
          <w:numId w:val="86"/>
        </w:numPr>
        <w:tabs>
          <w:tab w:val="left" w:pos="952"/>
        </w:tabs>
        <w:autoSpaceDE w:val="0"/>
        <w:autoSpaceDN w:val="0"/>
        <w:spacing w:before="111" w:after="0" w:line="228" w:lineRule="auto"/>
        <w:ind w:right="707" w:firstLine="0"/>
        <w:contextualSpacing w:val="0"/>
        <w:jc w:val="both"/>
      </w:pPr>
      <w:r>
        <w:rPr>
          <w:spacing w:val="-4"/>
        </w:rPr>
        <w:t>Glavna</w:t>
      </w:r>
      <w:r>
        <w:rPr>
          <w:spacing w:val="-12"/>
        </w:rPr>
        <w:t xml:space="preserve"> </w:t>
      </w:r>
      <w:r>
        <w:rPr>
          <w:spacing w:val="-4"/>
        </w:rPr>
        <w:t>građevina</w:t>
      </w:r>
      <w:r>
        <w:rPr>
          <w:spacing w:val="-11"/>
        </w:rPr>
        <w:t xml:space="preserve"> </w:t>
      </w:r>
      <w:r>
        <w:rPr>
          <w:spacing w:val="-4"/>
        </w:rPr>
        <w:t>primarne</w:t>
      </w:r>
      <w:r>
        <w:rPr>
          <w:spacing w:val="-11"/>
        </w:rPr>
        <w:t xml:space="preserve"> </w:t>
      </w:r>
      <w:r>
        <w:rPr>
          <w:spacing w:val="-4"/>
        </w:rPr>
        <w:t>namjene</w:t>
      </w:r>
      <w:r>
        <w:rPr>
          <w:spacing w:val="-12"/>
        </w:rPr>
        <w:t xml:space="preserve"> </w:t>
      </w:r>
      <w:r>
        <w:rPr>
          <w:spacing w:val="-4"/>
        </w:rPr>
        <w:t>može</w:t>
      </w:r>
      <w:r>
        <w:rPr>
          <w:spacing w:val="-11"/>
        </w:rPr>
        <w:t xml:space="preserve"> </w:t>
      </w:r>
      <w:r>
        <w:rPr>
          <w:spacing w:val="-4"/>
        </w:rPr>
        <w:t>imati</w:t>
      </w:r>
      <w:r>
        <w:rPr>
          <w:spacing w:val="-11"/>
        </w:rPr>
        <w:t xml:space="preserve"> </w:t>
      </w:r>
      <w:r>
        <w:rPr>
          <w:spacing w:val="-4"/>
        </w:rPr>
        <w:t>dvije</w:t>
      </w:r>
      <w:r>
        <w:rPr>
          <w:spacing w:val="-11"/>
        </w:rPr>
        <w:t xml:space="preserve"> </w:t>
      </w:r>
      <w:r>
        <w:rPr>
          <w:spacing w:val="-4"/>
        </w:rPr>
        <w:t>nadzemne</w:t>
      </w:r>
      <w:r>
        <w:rPr>
          <w:spacing w:val="-12"/>
        </w:rPr>
        <w:t xml:space="preserve"> </w:t>
      </w:r>
      <w:r>
        <w:rPr>
          <w:spacing w:val="-4"/>
        </w:rPr>
        <w:t>etaže</w:t>
      </w:r>
      <w:r>
        <w:rPr>
          <w:spacing w:val="-11"/>
        </w:rPr>
        <w:t xml:space="preserve"> </w:t>
      </w:r>
      <w:r>
        <w:rPr>
          <w:spacing w:val="-4"/>
        </w:rPr>
        <w:t>i</w:t>
      </w:r>
      <w:r>
        <w:rPr>
          <w:spacing w:val="-11"/>
        </w:rPr>
        <w:t xml:space="preserve"> </w:t>
      </w:r>
      <w:r>
        <w:rPr>
          <w:spacing w:val="-4"/>
        </w:rPr>
        <w:t>visinu</w:t>
      </w:r>
      <w:r>
        <w:rPr>
          <w:spacing w:val="-12"/>
        </w:rPr>
        <w:t xml:space="preserve"> </w:t>
      </w:r>
      <w:r>
        <w:rPr>
          <w:spacing w:val="-4"/>
        </w:rPr>
        <w:t>pročelja</w:t>
      </w:r>
      <w:r>
        <w:rPr>
          <w:spacing w:val="-11"/>
        </w:rPr>
        <w:t xml:space="preserve"> </w:t>
      </w:r>
      <w:r>
        <w:rPr>
          <w:spacing w:val="-4"/>
        </w:rPr>
        <w:t xml:space="preserve">(H) </w:t>
      </w:r>
      <w:r>
        <w:t>ne višu od 7,5m.</w:t>
      </w:r>
    </w:p>
    <w:p w14:paraId="77A1DC3C" w14:textId="77777777" w:rsidR="00F14F6A" w:rsidRDefault="00F14F6A" w:rsidP="00F14F6A">
      <w:pPr>
        <w:pStyle w:val="ListParagraph"/>
        <w:widowControl w:val="0"/>
        <w:numPr>
          <w:ilvl w:val="1"/>
          <w:numId w:val="86"/>
        </w:numPr>
        <w:tabs>
          <w:tab w:val="left" w:pos="669"/>
        </w:tabs>
        <w:autoSpaceDE w:val="0"/>
        <w:autoSpaceDN w:val="0"/>
        <w:spacing w:before="102"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178AD506" w14:textId="77777777" w:rsidR="00F14F6A" w:rsidRDefault="00F14F6A" w:rsidP="00F14F6A">
      <w:pPr>
        <w:pStyle w:val="ListParagraph"/>
        <w:widowControl w:val="0"/>
        <w:numPr>
          <w:ilvl w:val="2"/>
          <w:numId w:val="86"/>
        </w:numPr>
        <w:tabs>
          <w:tab w:val="left" w:pos="952"/>
        </w:tabs>
        <w:autoSpaceDE w:val="0"/>
        <w:autoSpaceDN w:val="0"/>
        <w:spacing w:before="111" w:after="0" w:line="228" w:lineRule="auto"/>
        <w:ind w:right="707" w:firstLine="0"/>
        <w:contextualSpacing w:val="0"/>
        <w:jc w:val="both"/>
      </w:pPr>
      <w:r>
        <w:rPr>
          <w:spacing w:val="-4"/>
        </w:rPr>
        <w:t>Građevine</w:t>
      </w:r>
      <w:r>
        <w:rPr>
          <w:spacing w:val="-9"/>
        </w:rPr>
        <w:t xml:space="preserve"> </w:t>
      </w:r>
      <w:r>
        <w:rPr>
          <w:spacing w:val="-4"/>
        </w:rPr>
        <w:t>koje</w:t>
      </w:r>
      <w:r>
        <w:rPr>
          <w:spacing w:val="-9"/>
        </w:rPr>
        <w:t xml:space="preserve"> </w:t>
      </w:r>
      <w:r>
        <w:rPr>
          <w:spacing w:val="-4"/>
        </w:rPr>
        <w:t>nisu</w:t>
      </w:r>
      <w:r>
        <w:rPr>
          <w:spacing w:val="-9"/>
        </w:rPr>
        <w:t xml:space="preserve"> </w:t>
      </w:r>
      <w:r>
        <w:rPr>
          <w:spacing w:val="-4"/>
        </w:rPr>
        <w:t>zgrade,</w:t>
      </w:r>
      <w:r>
        <w:rPr>
          <w:spacing w:val="-9"/>
        </w:rPr>
        <w:t xml:space="preserve"> </w:t>
      </w:r>
      <w:r>
        <w:rPr>
          <w:spacing w:val="-4"/>
        </w:rPr>
        <w:t>a</w:t>
      </w:r>
      <w:r>
        <w:rPr>
          <w:spacing w:val="-9"/>
        </w:rPr>
        <w:t xml:space="preserve"> </w:t>
      </w:r>
      <w:r>
        <w:rPr>
          <w:spacing w:val="-4"/>
        </w:rPr>
        <w:t>mogu</w:t>
      </w:r>
      <w:r>
        <w:rPr>
          <w:spacing w:val="-9"/>
        </w:rPr>
        <w:t xml:space="preserve"> </w:t>
      </w:r>
      <w:r>
        <w:rPr>
          <w:spacing w:val="-4"/>
        </w:rPr>
        <w:t>se</w:t>
      </w:r>
      <w:r>
        <w:rPr>
          <w:spacing w:val="-9"/>
        </w:rPr>
        <w:t xml:space="preserve"> </w:t>
      </w:r>
      <w:r>
        <w:rPr>
          <w:spacing w:val="-4"/>
        </w:rPr>
        <w:t>graditi</w:t>
      </w:r>
      <w:r>
        <w:rPr>
          <w:spacing w:val="-9"/>
        </w:rPr>
        <w:t xml:space="preserve"> </w:t>
      </w:r>
      <w:r>
        <w:rPr>
          <w:spacing w:val="-4"/>
        </w:rPr>
        <w:t>na</w:t>
      </w:r>
      <w:r>
        <w:rPr>
          <w:spacing w:val="-9"/>
        </w:rPr>
        <w:t xml:space="preserve"> </w:t>
      </w:r>
      <w:r>
        <w:rPr>
          <w:spacing w:val="-4"/>
        </w:rPr>
        <w:t>građevnoj</w:t>
      </w:r>
      <w:r>
        <w:rPr>
          <w:spacing w:val="-9"/>
        </w:rPr>
        <w:t xml:space="preserve"> </w:t>
      </w:r>
      <w:r>
        <w:rPr>
          <w:spacing w:val="-4"/>
        </w:rPr>
        <w:t>čestici</w:t>
      </w:r>
      <w:r>
        <w:rPr>
          <w:spacing w:val="-9"/>
        </w:rPr>
        <w:t xml:space="preserve"> </w:t>
      </w:r>
      <w:r>
        <w:rPr>
          <w:spacing w:val="-4"/>
        </w:rPr>
        <w:t>uz</w:t>
      </w:r>
      <w:r>
        <w:rPr>
          <w:spacing w:val="-9"/>
        </w:rPr>
        <w:t xml:space="preserve"> </w:t>
      </w:r>
      <w:r>
        <w:rPr>
          <w:spacing w:val="-4"/>
        </w:rPr>
        <w:t>glavnu</w:t>
      </w:r>
      <w:r>
        <w:rPr>
          <w:spacing w:val="-9"/>
        </w:rPr>
        <w:t xml:space="preserve"> </w:t>
      </w:r>
      <w:r>
        <w:rPr>
          <w:spacing w:val="-4"/>
        </w:rPr>
        <w:t>građevinu</w:t>
      </w:r>
      <w:r>
        <w:rPr>
          <w:spacing w:val="-9"/>
        </w:rPr>
        <w:t xml:space="preserve"> </w:t>
      </w:r>
      <w:r>
        <w:rPr>
          <w:spacing w:val="-4"/>
        </w:rPr>
        <w:t xml:space="preserve">su </w:t>
      </w:r>
      <w:r>
        <w:t>sportska igrališta, bazeni, cisterna za vodu, spremnik za smještaj tipskih kontejnera za komunalni otpad, podzemni i nadzemni spremnik goriva, te sustav sunčanih kolektora, odnosno</w:t>
      </w:r>
      <w:r>
        <w:rPr>
          <w:spacing w:val="-14"/>
        </w:rPr>
        <w:t xml:space="preserve"> </w:t>
      </w:r>
      <w:r>
        <w:t>fotonaponskih</w:t>
      </w:r>
      <w:r>
        <w:rPr>
          <w:spacing w:val="-14"/>
        </w:rPr>
        <w:t xml:space="preserve"> </w:t>
      </w:r>
      <w:r>
        <w:t>modula</w:t>
      </w:r>
      <w:r>
        <w:rPr>
          <w:spacing w:val="-14"/>
        </w:rPr>
        <w:t xml:space="preserve"> </w:t>
      </w:r>
      <w:r>
        <w:t>u</w:t>
      </w:r>
      <w:r>
        <w:rPr>
          <w:spacing w:val="-14"/>
        </w:rPr>
        <w:t xml:space="preserve"> </w:t>
      </w:r>
      <w:r>
        <w:t>svrhu</w:t>
      </w:r>
      <w:r>
        <w:rPr>
          <w:spacing w:val="-14"/>
        </w:rPr>
        <w:t xml:space="preserve"> </w:t>
      </w:r>
      <w:r>
        <w:t>proizvodnje</w:t>
      </w:r>
      <w:r>
        <w:rPr>
          <w:spacing w:val="-14"/>
        </w:rPr>
        <w:t xml:space="preserve"> </w:t>
      </w:r>
      <w:r>
        <w:t>toplinske,</w:t>
      </w:r>
      <w:r>
        <w:rPr>
          <w:spacing w:val="-14"/>
        </w:rPr>
        <w:t xml:space="preserve"> </w:t>
      </w:r>
      <w:r>
        <w:t>odnosno</w:t>
      </w:r>
      <w:r>
        <w:rPr>
          <w:spacing w:val="-14"/>
        </w:rPr>
        <w:t xml:space="preserve"> </w:t>
      </w:r>
      <w:r>
        <w:t>električne</w:t>
      </w:r>
      <w:r>
        <w:rPr>
          <w:spacing w:val="-14"/>
        </w:rPr>
        <w:t xml:space="preserve"> </w:t>
      </w:r>
      <w:r>
        <w:t>energije</w:t>
      </w:r>
      <w:r>
        <w:rPr>
          <w:spacing w:val="-14"/>
        </w:rPr>
        <w:t xml:space="preserve"> </w:t>
      </w:r>
      <w:r>
        <w:t>za vlastite potrebe i sl.</w:t>
      </w:r>
    </w:p>
    <w:p w14:paraId="441AF7F5" w14:textId="77777777" w:rsidR="00F14F6A" w:rsidRDefault="00F14F6A" w:rsidP="00F14F6A">
      <w:pPr>
        <w:pStyle w:val="ListParagraph"/>
        <w:widowControl w:val="0"/>
        <w:numPr>
          <w:ilvl w:val="2"/>
          <w:numId w:val="86"/>
        </w:numPr>
        <w:tabs>
          <w:tab w:val="left" w:pos="1008"/>
        </w:tabs>
        <w:autoSpaceDE w:val="0"/>
        <w:autoSpaceDN w:val="0"/>
        <w:spacing w:before="112" w:after="0" w:line="228" w:lineRule="auto"/>
        <w:ind w:right="707" w:firstLine="0"/>
        <w:contextualSpacing w:val="0"/>
        <w:jc w:val="both"/>
      </w:pPr>
      <w:r>
        <w:t>Veličina manjih infrastrukturnih građevina mora biti u skladu s odjeljcima 1.4. Ostale odredbe, 2.2. Komunikacijski sustav, 2.3. Energetski sustav i 2.4. Vodnogospodarski sustav ovog Plana.</w:t>
      </w:r>
    </w:p>
    <w:p w14:paraId="59A7555C" w14:textId="77777777" w:rsidR="00F14F6A" w:rsidRDefault="00F14F6A" w:rsidP="00F14F6A">
      <w:pPr>
        <w:pStyle w:val="ListParagraph"/>
        <w:widowControl w:val="0"/>
        <w:numPr>
          <w:ilvl w:val="1"/>
          <w:numId w:val="86"/>
        </w:numPr>
        <w:tabs>
          <w:tab w:val="left" w:pos="669"/>
        </w:tabs>
        <w:autoSpaceDE w:val="0"/>
        <w:autoSpaceDN w:val="0"/>
        <w:spacing w:before="102" w:after="0"/>
        <w:ind w:hanging="244"/>
        <w:contextualSpacing w:val="0"/>
        <w:jc w:val="both"/>
      </w:pPr>
      <w:r>
        <w:t xml:space="preserve">uvjeti za oblikovanje </w:t>
      </w:r>
      <w:r>
        <w:rPr>
          <w:spacing w:val="-2"/>
        </w:rPr>
        <w:t>građevine</w:t>
      </w:r>
    </w:p>
    <w:p w14:paraId="03827EB8" w14:textId="77777777" w:rsidR="00F14F6A" w:rsidRDefault="00F14F6A" w:rsidP="00F14F6A">
      <w:pPr>
        <w:pStyle w:val="ListParagraph"/>
        <w:widowControl w:val="0"/>
        <w:numPr>
          <w:ilvl w:val="2"/>
          <w:numId w:val="86"/>
        </w:numPr>
        <w:tabs>
          <w:tab w:val="left" w:pos="951"/>
        </w:tabs>
        <w:autoSpaceDE w:val="0"/>
        <w:autoSpaceDN w:val="0"/>
        <w:spacing w:before="111" w:after="0" w:line="228" w:lineRule="auto"/>
        <w:ind w:right="707" w:firstLine="0"/>
        <w:contextualSpacing w:val="0"/>
        <w:jc w:val="both"/>
      </w:pPr>
      <w:r>
        <w:rPr>
          <w:spacing w:val="-2"/>
        </w:rPr>
        <w:t>Oblikovanje</w:t>
      </w:r>
      <w:r>
        <w:rPr>
          <w:spacing w:val="-11"/>
        </w:rPr>
        <w:t xml:space="preserve"> </w:t>
      </w:r>
      <w:r>
        <w:rPr>
          <w:spacing w:val="-2"/>
        </w:rPr>
        <w:t>zgrada</w:t>
      </w:r>
      <w:r>
        <w:rPr>
          <w:spacing w:val="-11"/>
        </w:rPr>
        <w:t xml:space="preserve"> </w:t>
      </w:r>
      <w:r>
        <w:rPr>
          <w:spacing w:val="-2"/>
        </w:rPr>
        <w:t>ugostiteljsko-turističkih</w:t>
      </w:r>
      <w:r>
        <w:rPr>
          <w:spacing w:val="-11"/>
        </w:rPr>
        <w:t xml:space="preserve"> </w:t>
      </w:r>
      <w:r>
        <w:rPr>
          <w:spacing w:val="-2"/>
        </w:rPr>
        <w:t>djelatnosti</w:t>
      </w:r>
      <w:r>
        <w:rPr>
          <w:spacing w:val="-11"/>
        </w:rPr>
        <w:t xml:space="preserve"> </w:t>
      </w:r>
      <w:r>
        <w:rPr>
          <w:spacing w:val="-2"/>
        </w:rPr>
        <w:t>može</w:t>
      </w:r>
      <w:r>
        <w:rPr>
          <w:spacing w:val="-11"/>
        </w:rPr>
        <w:t xml:space="preserve"> </w:t>
      </w:r>
      <w:r>
        <w:rPr>
          <w:spacing w:val="-2"/>
        </w:rPr>
        <w:t>biti</w:t>
      </w:r>
      <w:r>
        <w:rPr>
          <w:spacing w:val="-11"/>
        </w:rPr>
        <w:t xml:space="preserve"> </w:t>
      </w:r>
      <w:r>
        <w:rPr>
          <w:spacing w:val="-2"/>
        </w:rPr>
        <w:t>tradicionalno,</w:t>
      </w:r>
      <w:r>
        <w:rPr>
          <w:spacing w:val="-11"/>
        </w:rPr>
        <w:t xml:space="preserve"> </w:t>
      </w:r>
      <w:r>
        <w:rPr>
          <w:spacing w:val="-2"/>
        </w:rPr>
        <w:t>suvremeno</w:t>
      </w:r>
      <w:r>
        <w:rPr>
          <w:spacing w:val="-11"/>
        </w:rPr>
        <w:t xml:space="preserve"> </w:t>
      </w:r>
      <w:r>
        <w:rPr>
          <w:spacing w:val="-2"/>
        </w:rPr>
        <w:t xml:space="preserve">s </w:t>
      </w:r>
      <w:r>
        <w:t>interpretacijom tradicionalnih motiva i suvremeno.</w:t>
      </w:r>
    </w:p>
    <w:p w14:paraId="40441995" w14:textId="77777777" w:rsidR="00F14F6A" w:rsidRDefault="00F14F6A" w:rsidP="00F14F6A">
      <w:pPr>
        <w:pStyle w:val="ListParagraph"/>
        <w:widowControl w:val="0"/>
        <w:numPr>
          <w:ilvl w:val="2"/>
          <w:numId w:val="86"/>
        </w:numPr>
        <w:tabs>
          <w:tab w:val="left" w:pos="952"/>
        </w:tabs>
        <w:autoSpaceDE w:val="0"/>
        <w:autoSpaceDN w:val="0"/>
        <w:spacing w:before="102" w:after="0"/>
        <w:ind w:left="952" w:hanging="244"/>
        <w:contextualSpacing w:val="0"/>
        <w:jc w:val="both"/>
      </w:pPr>
      <w:r>
        <w:t xml:space="preserve">Krovišta mogu biti </w:t>
      </w:r>
      <w:r>
        <w:rPr>
          <w:spacing w:val="-2"/>
        </w:rPr>
        <w:t>dvostrešna.</w:t>
      </w:r>
    </w:p>
    <w:p w14:paraId="0F964093" w14:textId="77777777" w:rsidR="00F14F6A" w:rsidRDefault="00F14F6A" w:rsidP="00F14F6A">
      <w:pPr>
        <w:pStyle w:val="ListParagraph"/>
        <w:widowControl w:val="0"/>
        <w:numPr>
          <w:ilvl w:val="1"/>
          <w:numId w:val="86"/>
        </w:numPr>
        <w:tabs>
          <w:tab w:val="left" w:pos="791"/>
        </w:tabs>
        <w:autoSpaceDE w:val="0"/>
        <w:autoSpaceDN w:val="0"/>
        <w:spacing w:before="100"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1237F9E8" w14:textId="77777777" w:rsidR="00F14F6A" w:rsidRDefault="00F14F6A" w:rsidP="00F14F6A">
      <w:pPr>
        <w:pStyle w:val="ListParagraph"/>
        <w:widowControl w:val="0"/>
        <w:numPr>
          <w:ilvl w:val="2"/>
          <w:numId w:val="86"/>
        </w:numPr>
        <w:tabs>
          <w:tab w:val="left" w:pos="974"/>
        </w:tabs>
        <w:autoSpaceDE w:val="0"/>
        <w:autoSpaceDN w:val="0"/>
        <w:spacing w:before="111" w:after="0" w:line="228" w:lineRule="auto"/>
        <w:ind w:right="707" w:firstLine="0"/>
        <w:contextualSpacing w:val="0"/>
        <w:jc w:val="both"/>
      </w:pPr>
      <w:r>
        <w:t>Uređenjem</w:t>
      </w:r>
      <w:r>
        <w:rPr>
          <w:spacing w:val="-16"/>
        </w:rPr>
        <w:t xml:space="preserve"> </w:t>
      </w:r>
      <w:r>
        <w:t>građevne</w:t>
      </w:r>
      <w:r>
        <w:rPr>
          <w:spacing w:val="-15"/>
        </w:rPr>
        <w:t xml:space="preserve"> </w:t>
      </w:r>
      <w:r>
        <w:t>čestice</w:t>
      </w:r>
      <w:r>
        <w:rPr>
          <w:spacing w:val="-15"/>
        </w:rPr>
        <w:t xml:space="preserve"> </w:t>
      </w:r>
      <w:r>
        <w:t>smatra</w:t>
      </w:r>
      <w:r>
        <w:rPr>
          <w:spacing w:val="-16"/>
        </w:rPr>
        <w:t xml:space="preserve"> </w:t>
      </w:r>
      <w:r>
        <w:t>se</w:t>
      </w:r>
      <w:r>
        <w:rPr>
          <w:spacing w:val="-15"/>
        </w:rPr>
        <w:t xml:space="preserve"> </w:t>
      </w:r>
      <w:r>
        <w:t>građenje</w:t>
      </w:r>
      <w:r>
        <w:rPr>
          <w:spacing w:val="-15"/>
        </w:rPr>
        <w:t xml:space="preserve"> </w:t>
      </w:r>
      <w:r>
        <w:t>staza,</w:t>
      </w:r>
      <w:r>
        <w:rPr>
          <w:spacing w:val="-15"/>
        </w:rPr>
        <w:t xml:space="preserve"> </w:t>
      </w:r>
      <w:r>
        <w:t>platoa</w:t>
      </w:r>
      <w:r>
        <w:rPr>
          <w:spacing w:val="-16"/>
        </w:rPr>
        <w:t xml:space="preserve"> </w:t>
      </w:r>
      <w:r>
        <w:t>i</w:t>
      </w:r>
      <w:r>
        <w:rPr>
          <w:spacing w:val="-15"/>
        </w:rPr>
        <w:t xml:space="preserve"> </w:t>
      </w:r>
      <w:r>
        <w:t>stuba</w:t>
      </w:r>
      <w:r>
        <w:rPr>
          <w:spacing w:val="-15"/>
        </w:rPr>
        <w:t xml:space="preserve"> </w:t>
      </w:r>
      <w:r>
        <w:t>oslonjenih</w:t>
      </w:r>
      <w:r>
        <w:rPr>
          <w:spacing w:val="-16"/>
        </w:rPr>
        <w:t xml:space="preserve"> </w:t>
      </w:r>
      <w:r>
        <w:t>cijelom površinom neposredno na tlo, te stabilnih dječjih igračaka. Uređenjem građevne čestice smatra se i gradnja parkirališta za rješavanje prometa u mirovanju, manipulacijske površine, prilazi</w:t>
      </w:r>
      <w:r>
        <w:rPr>
          <w:spacing w:val="80"/>
        </w:rPr>
        <w:t xml:space="preserve"> </w:t>
      </w:r>
      <w:r>
        <w:t>građevinama,</w:t>
      </w:r>
      <w:r>
        <w:rPr>
          <w:spacing w:val="80"/>
        </w:rPr>
        <w:t xml:space="preserve"> </w:t>
      </w:r>
      <w:r>
        <w:t>interni</w:t>
      </w:r>
      <w:r>
        <w:rPr>
          <w:spacing w:val="80"/>
        </w:rPr>
        <w:t xml:space="preserve"> </w:t>
      </w:r>
      <w:r>
        <w:t>putevi,</w:t>
      </w:r>
      <w:r>
        <w:rPr>
          <w:spacing w:val="80"/>
        </w:rPr>
        <w:t xml:space="preserve"> </w:t>
      </w:r>
      <w:r>
        <w:t>rampe,</w:t>
      </w:r>
      <w:r>
        <w:rPr>
          <w:spacing w:val="80"/>
        </w:rPr>
        <w:t xml:space="preserve"> </w:t>
      </w:r>
      <w:r>
        <w:t>instalacijska</w:t>
      </w:r>
      <w:r>
        <w:rPr>
          <w:spacing w:val="80"/>
        </w:rPr>
        <w:t xml:space="preserve"> </w:t>
      </w:r>
      <w:r>
        <w:t>i</w:t>
      </w:r>
      <w:r>
        <w:rPr>
          <w:spacing w:val="80"/>
        </w:rPr>
        <w:t xml:space="preserve"> </w:t>
      </w:r>
      <w:r>
        <w:t>revizijska</w:t>
      </w:r>
      <w:r>
        <w:rPr>
          <w:spacing w:val="80"/>
        </w:rPr>
        <w:t xml:space="preserve"> </w:t>
      </w:r>
      <w:r>
        <w:t>okna</w:t>
      </w:r>
      <w:r>
        <w:rPr>
          <w:spacing w:val="80"/>
        </w:rPr>
        <w:t xml:space="preserve"> </w:t>
      </w:r>
      <w:r>
        <w:t>i</w:t>
      </w:r>
      <w:r>
        <w:rPr>
          <w:spacing w:val="80"/>
        </w:rPr>
        <w:t xml:space="preserve"> </w:t>
      </w:r>
      <w:r>
        <w:t>spremnici,</w:t>
      </w:r>
    </w:p>
    <w:p w14:paraId="087AFD18"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714C43F4" w14:textId="77777777" w:rsidR="00F14F6A" w:rsidRDefault="00F14F6A" w:rsidP="00F14F6A">
      <w:pPr>
        <w:pStyle w:val="BodyText"/>
        <w:spacing w:before="184" w:line="228" w:lineRule="auto"/>
        <w:ind w:right="707"/>
      </w:pPr>
      <w:r>
        <w:lastRenderedPageBreak/>
        <w:t>popločenja na tlu, nenatkrivene prizemne terase kada iste nisu konstruktivni dio podzemne etaže, koji su svi manji od 1 m od okolnog tla, potporni zidovi i nasipi prema konfiguraciji terena i slični zahvati.</w:t>
      </w:r>
    </w:p>
    <w:p w14:paraId="15D7D75D" w14:textId="77777777" w:rsidR="00F14F6A" w:rsidRDefault="00F14F6A" w:rsidP="00F14F6A">
      <w:pPr>
        <w:pStyle w:val="ListParagraph"/>
        <w:widowControl w:val="0"/>
        <w:numPr>
          <w:ilvl w:val="2"/>
          <w:numId w:val="86"/>
        </w:numPr>
        <w:tabs>
          <w:tab w:val="left" w:pos="1024"/>
        </w:tabs>
        <w:autoSpaceDE w:val="0"/>
        <w:autoSpaceDN w:val="0"/>
        <w:spacing w:before="112" w:after="0" w:line="228" w:lineRule="auto"/>
        <w:ind w:right="707" w:firstLine="0"/>
        <w:contextualSpacing w:val="0"/>
        <w:jc w:val="both"/>
      </w:pPr>
      <w:r>
        <w:t xml:space="preserve">Parkiranje vozila za zaposlenike i korisnike kampa rješava se na građevnoj čestici </w:t>
      </w:r>
      <w:r>
        <w:rPr>
          <w:spacing w:val="-2"/>
        </w:rPr>
        <w:t>građevine.</w:t>
      </w:r>
    </w:p>
    <w:p w14:paraId="146DB7AC" w14:textId="77777777" w:rsidR="00F14F6A" w:rsidRDefault="00F14F6A" w:rsidP="00F14F6A">
      <w:pPr>
        <w:pStyle w:val="ListParagraph"/>
        <w:widowControl w:val="0"/>
        <w:numPr>
          <w:ilvl w:val="2"/>
          <w:numId w:val="86"/>
        </w:numPr>
        <w:tabs>
          <w:tab w:val="left" w:pos="937"/>
        </w:tabs>
        <w:autoSpaceDE w:val="0"/>
        <w:autoSpaceDN w:val="0"/>
        <w:spacing w:before="113" w:after="0" w:line="228" w:lineRule="auto"/>
        <w:ind w:right="707" w:firstLine="0"/>
        <w:contextualSpacing w:val="0"/>
        <w:jc w:val="both"/>
      </w:pPr>
      <w:r>
        <w:rPr>
          <w:spacing w:val="-2"/>
        </w:rPr>
        <w:t>Najmanji</w:t>
      </w:r>
      <w:r>
        <w:rPr>
          <w:spacing w:val="-10"/>
        </w:rPr>
        <w:t xml:space="preserve"> </w:t>
      </w:r>
      <w:r>
        <w:rPr>
          <w:spacing w:val="-2"/>
        </w:rPr>
        <w:t>broj</w:t>
      </w:r>
      <w:r>
        <w:rPr>
          <w:spacing w:val="-10"/>
        </w:rPr>
        <w:t xml:space="preserve"> </w:t>
      </w:r>
      <w:r>
        <w:rPr>
          <w:spacing w:val="-2"/>
        </w:rPr>
        <w:t>parkirališno-garažnih</w:t>
      </w:r>
      <w:r>
        <w:rPr>
          <w:spacing w:val="-10"/>
        </w:rPr>
        <w:t xml:space="preserve"> </w:t>
      </w:r>
      <w:r>
        <w:rPr>
          <w:spacing w:val="-2"/>
        </w:rPr>
        <w:t>mjesta</w:t>
      </w:r>
      <w:r>
        <w:rPr>
          <w:spacing w:val="-10"/>
        </w:rPr>
        <w:t xml:space="preserve"> </w:t>
      </w:r>
      <w:r>
        <w:rPr>
          <w:spacing w:val="-2"/>
        </w:rPr>
        <w:t>određuje</w:t>
      </w:r>
      <w:r>
        <w:rPr>
          <w:spacing w:val="-10"/>
        </w:rPr>
        <w:t xml:space="preserve"> </w:t>
      </w:r>
      <w:r>
        <w:rPr>
          <w:spacing w:val="-2"/>
        </w:rPr>
        <w:t>se</w:t>
      </w:r>
      <w:r>
        <w:rPr>
          <w:spacing w:val="-10"/>
        </w:rPr>
        <w:t xml:space="preserve"> </w:t>
      </w:r>
      <w:r>
        <w:rPr>
          <w:spacing w:val="-2"/>
        </w:rPr>
        <w:t>u</w:t>
      </w:r>
      <w:r>
        <w:rPr>
          <w:spacing w:val="-10"/>
        </w:rPr>
        <w:t xml:space="preserve"> </w:t>
      </w:r>
      <w:r>
        <w:rPr>
          <w:spacing w:val="-2"/>
        </w:rPr>
        <w:t>skladu</w:t>
      </w:r>
      <w:r>
        <w:rPr>
          <w:spacing w:val="-10"/>
        </w:rPr>
        <w:t xml:space="preserve"> </w:t>
      </w:r>
      <w:r>
        <w:rPr>
          <w:spacing w:val="-2"/>
        </w:rPr>
        <w:t>s</w:t>
      </w:r>
      <w:r>
        <w:rPr>
          <w:spacing w:val="-10"/>
        </w:rPr>
        <w:t xml:space="preserve"> </w:t>
      </w:r>
      <w:r>
        <w:rPr>
          <w:spacing w:val="-2"/>
        </w:rPr>
        <w:t>uvjetima</w:t>
      </w:r>
      <w:r>
        <w:rPr>
          <w:spacing w:val="-10"/>
        </w:rPr>
        <w:t xml:space="preserve"> </w:t>
      </w:r>
      <w:r>
        <w:rPr>
          <w:spacing w:val="-2"/>
        </w:rPr>
        <w:t>iz</w:t>
      </w:r>
      <w:r>
        <w:rPr>
          <w:spacing w:val="-10"/>
        </w:rPr>
        <w:t xml:space="preserve"> </w:t>
      </w:r>
      <w:r>
        <w:rPr>
          <w:spacing w:val="-2"/>
        </w:rPr>
        <w:t>odjeljka</w:t>
      </w:r>
      <w:r>
        <w:rPr>
          <w:spacing w:val="-10"/>
        </w:rPr>
        <w:t xml:space="preserve"> </w:t>
      </w:r>
      <w:r>
        <w:rPr>
          <w:spacing w:val="-2"/>
        </w:rPr>
        <w:t xml:space="preserve">2.1.1. </w:t>
      </w:r>
      <w:r>
        <w:t>Cestovni promet.</w:t>
      </w:r>
    </w:p>
    <w:p w14:paraId="502BED64" w14:textId="77777777" w:rsidR="00F14F6A" w:rsidRDefault="00F14F6A" w:rsidP="00F14F6A">
      <w:pPr>
        <w:pStyle w:val="ListParagraph"/>
        <w:widowControl w:val="0"/>
        <w:numPr>
          <w:ilvl w:val="2"/>
          <w:numId w:val="86"/>
        </w:numPr>
        <w:tabs>
          <w:tab w:val="left" w:pos="974"/>
        </w:tabs>
        <w:autoSpaceDE w:val="0"/>
        <w:autoSpaceDN w:val="0"/>
        <w:spacing w:before="113" w:after="0" w:line="228" w:lineRule="auto"/>
        <w:ind w:right="707" w:firstLine="0"/>
        <w:contextualSpacing w:val="0"/>
        <w:jc w:val="both"/>
      </w:pPr>
      <w:r>
        <w:t>Najmanje 40% površine svake građevne čestice mora se urediti kao parkovni nasadi i/ili prirodna zelena površina.</w:t>
      </w:r>
    </w:p>
    <w:p w14:paraId="403F001A" w14:textId="77777777" w:rsidR="00F14F6A" w:rsidRDefault="00F14F6A" w:rsidP="00F14F6A">
      <w:pPr>
        <w:pStyle w:val="ListParagraph"/>
        <w:widowControl w:val="0"/>
        <w:numPr>
          <w:ilvl w:val="2"/>
          <w:numId w:val="86"/>
        </w:numPr>
        <w:tabs>
          <w:tab w:val="left" w:pos="982"/>
        </w:tabs>
        <w:autoSpaceDE w:val="0"/>
        <w:autoSpaceDN w:val="0"/>
        <w:spacing w:before="112" w:after="0" w:line="228" w:lineRule="auto"/>
        <w:ind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4BF3B911" w14:textId="77777777" w:rsidR="00F14F6A" w:rsidRDefault="00F14F6A" w:rsidP="00F14F6A">
      <w:pPr>
        <w:pStyle w:val="ListParagraph"/>
        <w:widowControl w:val="0"/>
        <w:numPr>
          <w:ilvl w:val="1"/>
          <w:numId w:val="86"/>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600F8FEC" w14:textId="77777777" w:rsidR="00F14F6A" w:rsidRDefault="00F14F6A" w:rsidP="00F14F6A">
      <w:pPr>
        <w:pStyle w:val="ListParagraph"/>
        <w:widowControl w:val="0"/>
        <w:numPr>
          <w:ilvl w:val="2"/>
          <w:numId w:val="86"/>
        </w:numPr>
        <w:tabs>
          <w:tab w:val="left" w:pos="1022"/>
        </w:tabs>
        <w:autoSpaceDE w:val="0"/>
        <w:autoSpaceDN w:val="0"/>
        <w:spacing w:before="111" w:after="0" w:line="228" w:lineRule="auto"/>
        <w:ind w:right="707" w:firstLine="0"/>
        <w:contextualSpacing w:val="0"/>
        <w:jc w:val="both"/>
      </w:pPr>
      <w:r>
        <w:t>Za osobe smanjene pokretljivosti mora se predvidjeti odgovarajući pristup, kretanje, boravak i rad sukladno posebnim propisima.</w:t>
      </w:r>
    </w:p>
    <w:p w14:paraId="50114D44" w14:textId="77777777" w:rsidR="00F14F6A" w:rsidRDefault="00F14F6A" w:rsidP="00F14F6A">
      <w:pPr>
        <w:pStyle w:val="ListParagraph"/>
        <w:widowControl w:val="0"/>
        <w:numPr>
          <w:ilvl w:val="1"/>
          <w:numId w:val="86"/>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42CDFF32" w14:textId="77777777" w:rsidR="00F14F6A" w:rsidRDefault="00F14F6A" w:rsidP="00F14F6A">
      <w:pPr>
        <w:pStyle w:val="ListParagraph"/>
        <w:widowControl w:val="0"/>
        <w:numPr>
          <w:ilvl w:val="2"/>
          <w:numId w:val="86"/>
        </w:numPr>
        <w:tabs>
          <w:tab w:val="left" w:pos="952"/>
        </w:tabs>
        <w:autoSpaceDE w:val="0"/>
        <w:autoSpaceDN w:val="0"/>
        <w:spacing w:before="102" w:after="0"/>
        <w:ind w:left="952" w:hanging="244"/>
        <w:contextualSpacing w:val="0"/>
      </w:pPr>
      <w:r>
        <w:t xml:space="preserve">Najmanja širina pristupnih kolnih prometnica iznosi 3,0 </w:t>
      </w:r>
      <w:r>
        <w:rPr>
          <w:spacing w:val="-5"/>
        </w:rPr>
        <w:t>m.</w:t>
      </w:r>
    </w:p>
    <w:p w14:paraId="73C404AA" w14:textId="77777777" w:rsidR="00F14F6A" w:rsidRDefault="00F14F6A" w:rsidP="00F14F6A">
      <w:pPr>
        <w:pStyle w:val="ListParagraph"/>
        <w:widowControl w:val="0"/>
        <w:numPr>
          <w:ilvl w:val="2"/>
          <w:numId w:val="86"/>
        </w:numPr>
        <w:tabs>
          <w:tab w:val="left" w:pos="963"/>
        </w:tabs>
        <w:autoSpaceDE w:val="0"/>
        <w:autoSpaceDN w:val="0"/>
        <w:spacing w:before="111" w:after="0" w:line="228" w:lineRule="auto"/>
        <w:ind w:right="707" w:firstLine="0"/>
        <w:contextualSpacing w:val="0"/>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w:t>
      </w:r>
    </w:p>
    <w:p w14:paraId="41F3F65A" w14:textId="77777777" w:rsidR="00F14F6A" w:rsidRDefault="00F14F6A" w:rsidP="00F14F6A">
      <w:pPr>
        <w:pStyle w:val="ListParagraph"/>
        <w:widowControl w:val="0"/>
        <w:numPr>
          <w:ilvl w:val="2"/>
          <w:numId w:val="86"/>
        </w:numPr>
        <w:tabs>
          <w:tab w:val="left" w:pos="980"/>
        </w:tabs>
        <w:autoSpaceDE w:val="0"/>
        <w:autoSpaceDN w:val="0"/>
        <w:spacing w:before="113" w:after="0" w:line="228" w:lineRule="auto"/>
        <w:ind w:right="707" w:firstLine="0"/>
        <w:contextualSpacing w:val="0"/>
      </w:pPr>
      <w:r>
        <w:rPr>
          <w:spacing w:val="-4"/>
        </w:rPr>
        <w:t>Priključak</w:t>
      </w:r>
      <w:r>
        <w:rPr>
          <w:spacing w:val="14"/>
        </w:rPr>
        <w:t xml:space="preserve"> </w:t>
      </w:r>
      <w:r>
        <w:rPr>
          <w:spacing w:val="-4"/>
        </w:rPr>
        <w:t>građevne</w:t>
      </w:r>
      <w:r>
        <w:rPr>
          <w:spacing w:val="14"/>
        </w:rPr>
        <w:t xml:space="preserve"> </w:t>
      </w:r>
      <w:r>
        <w:rPr>
          <w:spacing w:val="-4"/>
        </w:rPr>
        <w:t>čestice</w:t>
      </w:r>
      <w:r>
        <w:rPr>
          <w:spacing w:val="14"/>
        </w:rPr>
        <w:t xml:space="preserve"> </w:t>
      </w:r>
      <w:r>
        <w:rPr>
          <w:spacing w:val="-4"/>
        </w:rPr>
        <w:t>na</w:t>
      </w:r>
      <w:r>
        <w:rPr>
          <w:spacing w:val="14"/>
        </w:rPr>
        <w:t xml:space="preserve"> </w:t>
      </w:r>
      <w:r>
        <w:rPr>
          <w:spacing w:val="-4"/>
        </w:rPr>
        <w:t>komunalnu</w:t>
      </w:r>
      <w:r>
        <w:rPr>
          <w:spacing w:val="14"/>
        </w:rPr>
        <w:t xml:space="preserve"> </w:t>
      </w:r>
      <w:r>
        <w:rPr>
          <w:spacing w:val="-4"/>
        </w:rPr>
        <w:t>infrastrukturnu</w:t>
      </w:r>
      <w:r>
        <w:rPr>
          <w:spacing w:val="14"/>
        </w:rPr>
        <w:t xml:space="preserve"> </w:t>
      </w:r>
      <w:r>
        <w:rPr>
          <w:spacing w:val="-4"/>
        </w:rPr>
        <w:t>mrežu</w:t>
      </w:r>
      <w:r>
        <w:rPr>
          <w:spacing w:val="14"/>
        </w:rPr>
        <w:t xml:space="preserve"> </w:t>
      </w:r>
      <w:r>
        <w:rPr>
          <w:spacing w:val="-4"/>
        </w:rPr>
        <w:t>utvrđuje</w:t>
      </w:r>
      <w:r>
        <w:rPr>
          <w:spacing w:val="14"/>
        </w:rPr>
        <w:t xml:space="preserve"> </w:t>
      </w:r>
      <w:r>
        <w:rPr>
          <w:spacing w:val="-4"/>
        </w:rPr>
        <w:t>se</w:t>
      </w:r>
      <w:r>
        <w:rPr>
          <w:spacing w:val="14"/>
        </w:rPr>
        <w:t xml:space="preserve"> </w:t>
      </w:r>
      <w:r>
        <w:rPr>
          <w:spacing w:val="-4"/>
        </w:rPr>
        <w:t>na</w:t>
      </w:r>
      <w:r>
        <w:rPr>
          <w:spacing w:val="14"/>
        </w:rPr>
        <w:t xml:space="preserve"> </w:t>
      </w:r>
      <w:r>
        <w:rPr>
          <w:spacing w:val="-4"/>
        </w:rPr>
        <w:t xml:space="preserve">osnovi </w:t>
      </w:r>
      <w:r>
        <w:t>posebnih uvjeta nadležnih tijela, u skladu s odredbama ovog Plana.</w:t>
      </w:r>
    </w:p>
    <w:p w14:paraId="473EB9A1" w14:textId="77777777" w:rsidR="00F14F6A" w:rsidRDefault="00F14F6A" w:rsidP="00F14F6A">
      <w:pPr>
        <w:pStyle w:val="ListParagraph"/>
        <w:widowControl w:val="0"/>
        <w:numPr>
          <w:ilvl w:val="1"/>
          <w:numId w:val="86"/>
        </w:numPr>
        <w:tabs>
          <w:tab w:val="left" w:pos="791"/>
        </w:tabs>
        <w:autoSpaceDE w:val="0"/>
        <w:autoSpaceDN w:val="0"/>
        <w:spacing w:before="102" w:after="0"/>
        <w:ind w:left="791" w:hanging="366"/>
        <w:contextualSpacing w:val="0"/>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4C6434A6" w14:textId="77777777" w:rsidR="00F14F6A" w:rsidRDefault="00F14F6A" w:rsidP="00F14F6A">
      <w:pPr>
        <w:pStyle w:val="ListParagraph"/>
        <w:widowControl w:val="0"/>
        <w:numPr>
          <w:ilvl w:val="2"/>
          <w:numId w:val="86"/>
        </w:numPr>
        <w:tabs>
          <w:tab w:val="left" w:pos="952"/>
        </w:tabs>
        <w:autoSpaceDE w:val="0"/>
        <w:autoSpaceDN w:val="0"/>
        <w:spacing w:before="101" w:after="0"/>
        <w:ind w:left="952" w:hanging="244"/>
        <w:contextualSpacing w:val="0"/>
      </w:pPr>
      <w:r>
        <w:rPr>
          <w:spacing w:val="-2"/>
        </w:rPr>
        <w:t>Rekonstrukcija</w:t>
      </w:r>
      <w:r>
        <w:rPr>
          <w:spacing w:val="-11"/>
        </w:rPr>
        <w:t xml:space="preserve"> </w:t>
      </w:r>
      <w:r>
        <w:rPr>
          <w:spacing w:val="-2"/>
        </w:rPr>
        <w:t>građevina</w:t>
      </w:r>
      <w:r>
        <w:rPr>
          <w:spacing w:val="-10"/>
        </w:rPr>
        <w:t xml:space="preserve"> </w:t>
      </w:r>
      <w:r>
        <w:rPr>
          <w:spacing w:val="-2"/>
        </w:rPr>
        <w:t>određuje</w:t>
      </w:r>
      <w:r>
        <w:rPr>
          <w:spacing w:val="-11"/>
        </w:rPr>
        <w:t xml:space="preserve"> </w:t>
      </w:r>
      <w:r>
        <w:rPr>
          <w:spacing w:val="-2"/>
        </w:rPr>
        <w:t>se</w:t>
      </w:r>
      <w:r>
        <w:rPr>
          <w:spacing w:val="-10"/>
        </w:rPr>
        <w:t xml:space="preserve"> </w:t>
      </w:r>
      <w:r>
        <w:rPr>
          <w:spacing w:val="-2"/>
        </w:rPr>
        <w:t>prema</w:t>
      </w:r>
      <w:r>
        <w:rPr>
          <w:spacing w:val="-10"/>
        </w:rPr>
        <w:t xml:space="preserve"> </w:t>
      </w:r>
      <w:r>
        <w:rPr>
          <w:spacing w:val="-2"/>
        </w:rPr>
        <w:t>uvjetima</w:t>
      </w:r>
      <w:r>
        <w:rPr>
          <w:spacing w:val="-11"/>
        </w:rPr>
        <w:t xml:space="preserve"> </w:t>
      </w:r>
      <w:r>
        <w:rPr>
          <w:spacing w:val="-2"/>
        </w:rPr>
        <w:t>za</w:t>
      </w:r>
      <w:r>
        <w:rPr>
          <w:spacing w:val="-10"/>
        </w:rPr>
        <w:t xml:space="preserve"> </w:t>
      </w:r>
      <w:r>
        <w:rPr>
          <w:spacing w:val="-2"/>
        </w:rPr>
        <w:t>gradnju</w:t>
      </w:r>
      <w:r>
        <w:rPr>
          <w:spacing w:val="-10"/>
        </w:rPr>
        <w:t xml:space="preserve"> </w:t>
      </w:r>
      <w:r>
        <w:rPr>
          <w:spacing w:val="-2"/>
        </w:rPr>
        <w:t>nove</w:t>
      </w:r>
      <w:r>
        <w:rPr>
          <w:spacing w:val="-11"/>
        </w:rPr>
        <w:t xml:space="preserve"> </w:t>
      </w:r>
      <w:r>
        <w:rPr>
          <w:spacing w:val="-2"/>
        </w:rPr>
        <w:t>građevine.</w:t>
      </w:r>
    </w:p>
    <w:p w14:paraId="3B449202" w14:textId="77777777" w:rsidR="00F14F6A" w:rsidRDefault="00F14F6A" w:rsidP="00F14F6A">
      <w:pPr>
        <w:pStyle w:val="ListParagraph"/>
        <w:widowControl w:val="0"/>
        <w:numPr>
          <w:ilvl w:val="1"/>
          <w:numId w:val="86"/>
        </w:numPr>
        <w:tabs>
          <w:tab w:val="left" w:pos="791"/>
        </w:tabs>
        <w:autoSpaceDE w:val="0"/>
        <w:autoSpaceDN w:val="0"/>
        <w:spacing w:before="100" w:after="0"/>
        <w:ind w:left="791" w:hanging="366"/>
        <w:contextualSpacing w:val="0"/>
      </w:pPr>
      <w:r>
        <w:rPr>
          <w:spacing w:val="-4"/>
        </w:rPr>
        <w:t>pravila provedbe za pomoćne građevine</w:t>
      </w:r>
    </w:p>
    <w:p w14:paraId="50A21810" w14:textId="77777777" w:rsidR="00F14F6A" w:rsidRDefault="00F14F6A" w:rsidP="00F14F6A">
      <w:pPr>
        <w:pStyle w:val="ListParagraph"/>
        <w:widowControl w:val="0"/>
        <w:numPr>
          <w:ilvl w:val="2"/>
          <w:numId w:val="86"/>
        </w:numPr>
        <w:tabs>
          <w:tab w:val="left" w:pos="952"/>
        </w:tabs>
        <w:autoSpaceDE w:val="0"/>
        <w:autoSpaceDN w:val="0"/>
        <w:spacing w:before="111" w:after="0" w:line="228" w:lineRule="auto"/>
        <w:ind w:right="707" w:firstLine="0"/>
        <w:contextualSpacing w:val="0"/>
      </w:pPr>
      <w:r>
        <w:rPr>
          <w:spacing w:val="-6"/>
        </w:rPr>
        <w:t>Pomoćne</w:t>
      </w:r>
      <w:r>
        <w:rPr>
          <w:spacing w:val="-8"/>
        </w:rPr>
        <w:t xml:space="preserve"> </w:t>
      </w:r>
      <w:r>
        <w:rPr>
          <w:spacing w:val="-6"/>
        </w:rPr>
        <w:t>građevine</w:t>
      </w:r>
      <w:r>
        <w:rPr>
          <w:spacing w:val="-8"/>
        </w:rPr>
        <w:t xml:space="preserve"> </w:t>
      </w:r>
      <w:r>
        <w:rPr>
          <w:spacing w:val="-6"/>
        </w:rPr>
        <w:t>mogu</w:t>
      </w:r>
      <w:r>
        <w:rPr>
          <w:spacing w:val="-8"/>
        </w:rPr>
        <w:t xml:space="preserve"> </w:t>
      </w:r>
      <w:r>
        <w:rPr>
          <w:spacing w:val="-6"/>
        </w:rPr>
        <w:t>se</w:t>
      </w:r>
      <w:r>
        <w:rPr>
          <w:spacing w:val="-8"/>
        </w:rPr>
        <w:t xml:space="preserve"> </w:t>
      </w:r>
      <w:r>
        <w:rPr>
          <w:spacing w:val="-6"/>
        </w:rPr>
        <w:t>graditi</w:t>
      </w:r>
      <w:r>
        <w:rPr>
          <w:spacing w:val="-8"/>
        </w:rPr>
        <w:t xml:space="preserve"> </w:t>
      </w:r>
      <w:r>
        <w:rPr>
          <w:spacing w:val="-6"/>
        </w:rPr>
        <w:t>unutar</w:t>
      </w:r>
      <w:r>
        <w:rPr>
          <w:spacing w:val="-8"/>
        </w:rPr>
        <w:t xml:space="preserve"> </w:t>
      </w:r>
      <w:r>
        <w:rPr>
          <w:spacing w:val="-6"/>
        </w:rPr>
        <w:t>gradivog</w:t>
      </w:r>
      <w:r>
        <w:rPr>
          <w:spacing w:val="-8"/>
        </w:rPr>
        <w:t xml:space="preserve"> </w:t>
      </w:r>
      <w:r>
        <w:rPr>
          <w:spacing w:val="-6"/>
        </w:rPr>
        <w:t>dijela</w:t>
      </w:r>
      <w:r>
        <w:rPr>
          <w:spacing w:val="-8"/>
        </w:rPr>
        <w:t xml:space="preserve"> </w:t>
      </w:r>
      <w:r>
        <w:rPr>
          <w:spacing w:val="-6"/>
        </w:rPr>
        <w:t>građevne</w:t>
      </w:r>
      <w:r>
        <w:rPr>
          <w:spacing w:val="-8"/>
        </w:rPr>
        <w:t xml:space="preserve"> </w:t>
      </w:r>
      <w:r>
        <w:rPr>
          <w:spacing w:val="-6"/>
        </w:rPr>
        <w:t>čestice</w:t>
      </w:r>
      <w:r>
        <w:rPr>
          <w:spacing w:val="-8"/>
        </w:rPr>
        <w:t xml:space="preserve"> </w:t>
      </w:r>
      <w:r>
        <w:rPr>
          <w:spacing w:val="-6"/>
        </w:rPr>
        <w:t>određenog</w:t>
      </w:r>
      <w:r>
        <w:rPr>
          <w:spacing w:val="-8"/>
        </w:rPr>
        <w:t xml:space="preserve"> </w:t>
      </w:r>
      <w:r>
        <w:rPr>
          <w:spacing w:val="-6"/>
        </w:rPr>
        <w:t xml:space="preserve">za </w:t>
      </w:r>
      <w:r>
        <w:t>gradnju glavne građevine.</w:t>
      </w:r>
    </w:p>
    <w:p w14:paraId="758206A2" w14:textId="77777777" w:rsidR="00F14F6A" w:rsidRDefault="00F14F6A" w:rsidP="00F14F6A">
      <w:pPr>
        <w:pStyle w:val="ListParagraph"/>
        <w:widowControl w:val="0"/>
        <w:numPr>
          <w:ilvl w:val="1"/>
          <w:numId w:val="86"/>
        </w:numPr>
        <w:tabs>
          <w:tab w:val="left" w:pos="791"/>
        </w:tabs>
        <w:autoSpaceDE w:val="0"/>
        <w:autoSpaceDN w:val="0"/>
        <w:spacing w:before="102" w:after="0"/>
        <w:ind w:left="791" w:hanging="366"/>
        <w:contextualSpacing w:val="0"/>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1845797A" w14:textId="77777777" w:rsidR="00F14F6A" w:rsidRDefault="00F14F6A" w:rsidP="00F14F6A">
      <w:pPr>
        <w:pStyle w:val="ListParagraph"/>
        <w:widowControl w:val="0"/>
        <w:numPr>
          <w:ilvl w:val="2"/>
          <w:numId w:val="86"/>
        </w:numPr>
        <w:tabs>
          <w:tab w:val="left" w:pos="966"/>
        </w:tabs>
        <w:autoSpaceDE w:val="0"/>
        <w:autoSpaceDN w:val="0"/>
        <w:spacing w:before="111" w:after="0" w:line="228" w:lineRule="auto"/>
        <w:ind w:right="707" w:firstLine="0"/>
        <w:contextualSpacing w:val="0"/>
      </w:pPr>
      <w:r>
        <w:rPr>
          <w:spacing w:val="-4"/>
        </w:rPr>
        <w:t>Prateće</w:t>
      </w:r>
      <w:r>
        <w:rPr>
          <w:spacing w:val="-8"/>
        </w:rPr>
        <w:t xml:space="preserve"> </w:t>
      </w:r>
      <w:r>
        <w:rPr>
          <w:spacing w:val="-4"/>
        </w:rPr>
        <w:t>građevine</w:t>
      </w:r>
      <w:r>
        <w:rPr>
          <w:spacing w:val="-8"/>
        </w:rPr>
        <w:t xml:space="preserve"> </w:t>
      </w:r>
      <w:r>
        <w:rPr>
          <w:spacing w:val="-4"/>
        </w:rPr>
        <w:t>mogu</w:t>
      </w:r>
      <w:r>
        <w:rPr>
          <w:spacing w:val="-8"/>
        </w:rPr>
        <w:t xml:space="preserve"> </w:t>
      </w:r>
      <w:r>
        <w:rPr>
          <w:spacing w:val="-4"/>
        </w:rPr>
        <w:t>se</w:t>
      </w:r>
      <w:r>
        <w:rPr>
          <w:spacing w:val="-8"/>
        </w:rPr>
        <w:t xml:space="preserve"> </w:t>
      </w:r>
      <w:r>
        <w:rPr>
          <w:spacing w:val="-4"/>
        </w:rPr>
        <w:t>graditi</w:t>
      </w:r>
      <w:r>
        <w:rPr>
          <w:spacing w:val="-8"/>
        </w:rPr>
        <w:t xml:space="preserve"> </w:t>
      </w:r>
      <w:r>
        <w:rPr>
          <w:spacing w:val="-4"/>
        </w:rPr>
        <w:t>unutar</w:t>
      </w:r>
      <w:r>
        <w:rPr>
          <w:spacing w:val="-8"/>
        </w:rPr>
        <w:t xml:space="preserve"> </w:t>
      </w:r>
      <w:r>
        <w:rPr>
          <w:spacing w:val="-4"/>
        </w:rPr>
        <w:t>gradivog</w:t>
      </w:r>
      <w:r>
        <w:rPr>
          <w:spacing w:val="-8"/>
        </w:rPr>
        <w:t xml:space="preserve"> </w:t>
      </w:r>
      <w:r>
        <w:rPr>
          <w:spacing w:val="-4"/>
        </w:rPr>
        <w:t>dijela</w:t>
      </w:r>
      <w:r>
        <w:rPr>
          <w:spacing w:val="-8"/>
        </w:rPr>
        <w:t xml:space="preserve"> </w:t>
      </w:r>
      <w:r>
        <w:rPr>
          <w:spacing w:val="-4"/>
        </w:rPr>
        <w:t>građevne</w:t>
      </w:r>
      <w:r>
        <w:rPr>
          <w:spacing w:val="-8"/>
        </w:rPr>
        <w:t xml:space="preserve"> </w:t>
      </w:r>
      <w:r>
        <w:rPr>
          <w:spacing w:val="-4"/>
        </w:rPr>
        <w:t>čestice</w:t>
      </w:r>
      <w:r>
        <w:rPr>
          <w:spacing w:val="-8"/>
        </w:rPr>
        <w:t xml:space="preserve"> </w:t>
      </w:r>
      <w:r>
        <w:rPr>
          <w:spacing w:val="-4"/>
        </w:rPr>
        <w:t>određenog</w:t>
      </w:r>
      <w:r>
        <w:rPr>
          <w:spacing w:val="-8"/>
        </w:rPr>
        <w:t xml:space="preserve"> </w:t>
      </w:r>
      <w:r>
        <w:rPr>
          <w:spacing w:val="-4"/>
        </w:rPr>
        <w:t xml:space="preserve">za </w:t>
      </w:r>
      <w:r>
        <w:t>gradnju glavne građevine.</w:t>
      </w:r>
    </w:p>
    <w:p w14:paraId="3C520447" w14:textId="77777777" w:rsidR="00F14F6A" w:rsidRDefault="00F14F6A" w:rsidP="00F14F6A">
      <w:pPr>
        <w:pStyle w:val="ListParagraph"/>
        <w:widowControl w:val="0"/>
        <w:numPr>
          <w:ilvl w:val="0"/>
          <w:numId w:val="86"/>
        </w:numPr>
        <w:tabs>
          <w:tab w:val="left" w:pos="471"/>
        </w:tabs>
        <w:autoSpaceDE w:val="0"/>
        <w:autoSpaceDN w:val="0"/>
        <w:spacing w:before="102" w:after="0"/>
        <w:contextualSpacing w:val="0"/>
      </w:pPr>
      <w:r>
        <w:rPr>
          <w:spacing w:val="-2"/>
        </w:rPr>
        <w:t>Ostala</w:t>
      </w:r>
      <w:r>
        <w:rPr>
          <w:spacing w:val="-5"/>
        </w:rPr>
        <w:t xml:space="preserve"> </w:t>
      </w:r>
      <w:r>
        <w:rPr>
          <w:spacing w:val="-2"/>
        </w:rPr>
        <w:t>pravila</w:t>
      </w:r>
      <w:r>
        <w:rPr>
          <w:spacing w:val="-4"/>
        </w:rPr>
        <w:t xml:space="preserve"> </w:t>
      </w:r>
      <w:r>
        <w:rPr>
          <w:spacing w:val="-2"/>
        </w:rPr>
        <w:t>provedbe</w:t>
      </w:r>
      <w:r>
        <w:rPr>
          <w:spacing w:val="-5"/>
        </w:rPr>
        <w:t xml:space="preserve"> </w:t>
      </w:r>
      <w:r>
        <w:rPr>
          <w:spacing w:val="-2"/>
        </w:rPr>
        <w:t>za</w:t>
      </w:r>
      <w:r>
        <w:rPr>
          <w:spacing w:val="-4"/>
        </w:rPr>
        <w:t xml:space="preserve"> </w:t>
      </w:r>
      <w:r>
        <w:rPr>
          <w:spacing w:val="-2"/>
        </w:rPr>
        <w:t>površinu</w:t>
      </w:r>
      <w:r>
        <w:rPr>
          <w:spacing w:val="-5"/>
        </w:rPr>
        <w:t xml:space="preserve"> </w:t>
      </w:r>
      <w:r>
        <w:rPr>
          <w:spacing w:val="-2"/>
        </w:rPr>
        <w:t>označenu:</w:t>
      </w:r>
      <w:r>
        <w:rPr>
          <w:spacing w:val="-4"/>
        </w:rPr>
        <w:t xml:space="preserve"> </w:t>
      </w:r>
      <w:r>
        <w:rPr>
          <w:spacing w:val="-2"/>
        </w:rPr>
        <w:t>T2-</w:t>
      </w:r>
      <w:r>
        <w:rPr>
          <w:spacing w:val="-10"/>
        </w:rPr>
        <w:t>1</w:t>
      </w:r>
    </w:p>
    <w:p w14:paraId="317AF228" w14:textId="77777777" w:rsidR="00F14F6A" w:rsidRDefault="00F14F6A" w:rsidP="00F14F6A">
      <w:pPr>
        <w:pStyle w:val="ListParagraph"/>
        <w:widowControl w:val="0"/>
        <w:numPr>
          <w:ilvl w:val="1"/>
          <w:numId w:val="86"/>
        </w:numPr>
        <w:tabs>
          <w:tab w:val="left" w:pos="723"/>
        </w:tabs>
        <w:autoSpaceDE w:val="0"/>
        <w:autoSpaceDN w:val="0"/>
        <w:spacing w:before="111" w:after="0" w:line="228" w:lineRule="auto"/>
        <w:ind w:left="425" w:right="707" w:firstLine="0"/>
        <w:contextualSpacing w:val="0"/>
      </w:pPr>
      <w:r>
        <w:t>broj</w:t>
      </w:r>
      <w:r>
        <w:rPr>
          <w:spacing w:val="40"/>
        </w:rPr>
        <w:t xml:space="preserve"> </w:t>
      </w:r>
      <w:r>
        <w:t>samostalnih</w:t>
      </w:r>
      <w:r>
        <w:rPr>
          <w:spacing w:val="40"/>
        </w:rPr>
        <w:t xml:space="preserve"> </w:t>
      </w:r>
      <w:r>
        <w:t>uporabnih</w:t>
      </w:r>
      <w:r>
        <w:rPr>
          <w:spacing w:val="40"/>
        </w:rPr>
        <w:t xml:space="preserve"> </w:t>
      </w:r>
      <w:r>
        <w:t>cjelina</w:t>
      </w:r>
      <w:r>
        <w:rPr>
          <w:spacing w:val="40"/>
        </w:rPr>
        <w:t xml:space="preserve"> </w:t>
      </w:r>
      <w:r>
        <w:t>(stan,</w:t>
      </w:r>
      <w:r>
        <w:rPr>
          <w:spacing w:val="40"/>
        </w:rPr>
        <w:t xml:space="preserve"> </w:t>
      </w:r>
      <w:r>
        <w:t>poslovni</w:t>
      </w:r>
      <w:r>
        <w:rPr>
          <w:spacing w:val="40"/>
        </w:rPr>
        <w:t xml:space="preserve"> </w:t>
      </w:r>
      <w:r>
        <w:t>prostor,</w:t>
      </w:r>
      <w:r>
        <w:rPr>
          <w:spacing w:val="40"/>
        </w:rPr>
        <w:t xml:space="preserve"> </w:t>
      </w:r>
      <w:r>
        <w:t>garaža</w:t>
      </w:r>
      <w:r>
        <w:rPr>
          <w:spacing w:val="40"/>
        </w:rPr>
        <w:t xml:space="preserve"> </w:t>
      </w:r>
      <w:r>
        <w:t>i</w:t>
      </w:r>
      <w:r>
        <w:rPr>
          <w:spacing w:val="40"/>
        </w:rPr>
        <w:t xml:space="preserve"> </w:t>
      </w:r>
      <w:r>
        <w:t>sl.),</w:t>
      </w:r>
      <w:r>
        <w:rPr>
          <w:spacing w:val="40"/>
        </w:rPr>
        <w:t xml:space="preserve"> </w:t>
      </w:r>
      <w:r>
        <w:t>broj</w:t>
      </w:r>
      <w:r>
        <w:rPr>
          <w:spacing w:val="40"/>
        </w:rPr>
        <w:t xml:space="preserve"> </w:t>
      </w:r>
      <w:r>
        <w:t>kreveta</w:t>
      </w:r>
      <w:r>
        <w:rPr>
          <w:spacing w:val="40"/>
        </w:rPr>
        <w:t xml:space="preserve"> </w:t>
      </w:r>
      <w:r>
        <w:t>i/ili funkcionalnih jedinica</w:t>
      </w:r>
    </w:p>
    <w:p w14:paraId="54A8C49E" w14:textId="77777777" w:rsidR="00F14F6A" w:rsidRDefault="00F14F6A" w:rsidP="00F14F6A">
      <w:pPr>
        <w:pStyle w:val="ListParagraph"/>
        <w:widowControl w:val="0"/>
        <w:numPr>
          <w:ilvl w:val="2"/>
          <w:numId w:val="86"/>
        </w:numPr>
        <w:tabs>
          <w:tab w:val="left" w:pos="952"/>
        </w:tabs>
        <w:autoSpaceDE w:val="0"/>
        <w:autoSpaceDN w:val="0"/>
        <w:spacing w:before="102" w:after="0"/>
        <w:ind w:left="952" w:hanging="244"/>
        <w:contextualSpacing w:val="0"/>
      </w:pPr>
      <w:r>
        <w:t xml:space="preserve">Dopušteno je planirati najviše 10 smještajnih jedinica maksimalnog kapaciteta 60 </w:t>
      </w:r>
      <w:r>
        <w:rPr>
          <w:spacing w:val="-2"/>
        </w:rPr>
        <w:t>kreveta.</w:t>
      </w:r>
    </w:p>
    <w:p w14:paraId="698BC44D" w14:textId="77777777" w:rsidR="00F14F6A" w:rsidRDefault="00F14F6A" w:rsidP="00F14F6A">
      <w:pPr>
        <w:pStyle w:val="ListParagraph"/>
        <w:widowControl w:val="0"/>
        <w:numPr>
          <w:ilvl w:val="1"/>
          <w:numId w:val="86"/>
        </w:numPr>
        <w:tabs>
          <w:tab w:val="left" w:pos="669"/>
        </w:tabs>
        <w:autoSpaceDE w:val="0"/>
        <w:autoSpaceDN w:val="0"/>
        <w:spacing w:before="101" w:after="0"/>
        <w:ind w:hanging="244"/>
        <w:contextualSpacing w:val="0"/>
      </w:pPr>
      <w:r>
        <w:rPr>
          <w:spacing w:val="-6"/>
        </w:rPr>
        <w:t>redoslijed</w:t>
      </w:r>
      <w:r>
        <w:rPr>
          <w:spacing w:val="-1"/>
        </w:rPr>
        <w:t xml:space="preserve"> </w:t>
      </w:r>
      <w:r>
        <w:rPr>
          <w:spacing w:val="-6"/>
        </w:rPr>
        <w:t>(faze)</w:t>
      </w:r>
      <w:r>
        <w:t xml:space="preserve"> </w:t>
      </w:r>
      <w:r>
        <w:rPr>
          <w:spacing w:val="-6"/>
        </w:rPr>
        <w:t>građenja</w:t>
      </w:r>
      <w:r>
        <w:t xml:space="preserve"> </w:t>
      </w:r>
      <w:r>
        <w:rPr>
          <w:spacing w:val="-6"/>
        </w:rPr>
        <w:t>određenih</w:t>
      </w:r>
      <w:r>
        <w:t xml:space="preserve"> </w:t>
      </w:r>
      <w:r>
        <w:rPr>
          <w:spacing w:val="-6"/>
        </w:rPr>
        <w:t>građevina</w:t>
      </w:r>
      <w:r>
        <w:t xml:space="preserve"> </w:t>
      </w:r>
      <w:r>
        <w:rPr>
          <w:spacing w:val="-6"/>
        </w:rPr>
        <w:t>ili</w:t>
      </w:r>
      <w:r>
        <w:t xml:space="preserve"> </w:t>
      </w:r>
      <w:r>
        <w:rPr>
          <w:spacing w:val="-6"/>
        </w:rPr>
        <w:t>njihovih</w:t>
      </w:r>
      <w:r>
        <w:t xml:space="preserve"> </w:t>
      </w:r>
      <w:r>
        <w:rPr>
          <w:spacing w:val="-6"/>
        </w:rPr>
        <w:t>etapa</w:t>
      </w:r>
    </w:p>
    <w:p w14:paraId="31F6B52F" w14:textId="77777777" w:rsidR="00F14F6A" w:rsidRDefault="00F14F6A" w:rsidP="00F14F6A">
      <w:pPr>
        <w:pStyle w:val="ListParagraph"/>
        <w:widowControl w:val="0"/>
        <w:numPr>
          <w:ilvl w:val="2"/>
          <w:numId w:val="86"/>
        </w:numPr>
        <w:tabs>
          <w:tab w:val="left" w:pos="952"/>
        </w:tabs>
        <w:autoSpaceDE w:val="0"/>
        <w:autoSpaceDN w:val="0"/>
        <w:spacing w:before="100" w:after="0"/>
        <w:ind w:left="952" w:hanging="244"/>
        <w:contextualSpacing w:val="0"/>
      </w:pPr>
      <w:r>
        <w:t xml:space="preserve">Dozvoljava se fazna gradnja smještajnih </w:t>
      </w:r>
      <w:r>
        <w:rPr>
          <w:spacing w:val="-2"/>
        </w:rPr>
        <w:t>jedinica.</w:t>
      </w:r>
    </w:p>
    <w:p w14:paraId="6091A589" w14:textId="77777777" w:rsidR="00F14F6A" w:rsidRDefault="00F14F6A" w:rsidP="00F14F6A">
      <w:pPr>
        <w:pStyle w:val="BodyText"/>
        <w:spacing w:before="101"/>
        <w:ind w:left="4434"/>
      </w:pPr>
      <w:r>
        <w:rPr>
          <w:w w:val="90"/>
        </w:rPr>
        <w:t>Članak</w:t>
      </w:r>
      <w:r>
        <w:rPr>
          <w:spacing w:val="7"/>
        </w:rPr>
        <w:t xml:space="preserve"> </w:t>
      </w:r>
      <w:r>
        <w:rPr>
          <w:spacing w:val="-5"/>
        </w:rPr>
        <w:t>10.</w:t>
      </w:r>
    </w:p>
    <w:p w14:paraId="4E887453" w14:textId="77777777" w:rsidR="00F14F6A" w:rsidRDefault="00F14F6A" w:rsidP="00F14F6A">
      <w:pPr>
        <w:pStyle w:val="ListParagraph"/>
        <w:widowControl w:val="0"/>
        <w:numPr>
          <w:ilvl w:val="0"/>
          <w:numId w:val="85"/>
        </w:numPr>
        <w:tabs>
          <w:tab w:val="left" w:pos="471"/>
        </w:tabs>
        <w:autoSpaceDE w:val="0"/>
        <w:autoSpaceDN w:val="0"/>
        <w:spacing w:before="213" w:after="0"/>
        <w:contextualSpacing w:val="0"/>
        <w:jc w:val="both"/>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T2-</w:t>
      </w:r>
      <w:r>
        <w:rPr>
          <w:spacing w:val="-10"/>
        </w:rPr>
        <w:t>2</w:t>
      </w:r>
    </w:p>
    <w:p w14:paraId="63E38225" w14:textId="77777777" w:rsidR="00F14F6A" w:rsidRDefault="00F14F6A" w:rsidP="00F14F6A">
      <w:pPr>
        <w:pStyle w:val="ListParagraph"/>
        <w:widowControl w:val="0"/>
        <w:numPr>
          <w:ilvl w:val="1"/>
          <w:numId w:val="85"/>
        </w:numPr>
        <w:tabs>
          <w:tab w:val="left" w:pos="669"/>
        </w:tabs>
        <w:autoSpaceDE w:val="0"/>
        <w:autoSpaceDN w:val="0"/>
        <w:spacing w:before="101"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2A04B829" w14:textId="77777777" w:rsidR="00F14F6A" w:rsidRDefault="00F14F6A" w:rsidP="00F14F6A">
      <w:pPr>
        <w:pStyle w:val="ListParagraph"/>
        <w:widowControl w:val="0"/>
        <w:numPr>
          <w:ilvl w:val="2"/>
          <w:numId w:val="85"/>
        </w:numPr>
        <w:tabs>
          <w:tab w:val="left" w:pos="955"/>
        </w:tabs>
        <w:autoSpaceDE w:val="0"/>
        <w:autoSpaceDN w:val="0"/>
        <w:spacing w:before="110" w:after="0" w:line="228" w:lineRule="auto"/>
        <w:ind w:right="707" w:firstLine="0"/>
        <w:contextualSpacing w:val="0"/>
        <w:jc w:val="both"/>
      </w:pPr>
      <w:r>
        <w:rPr>
          <w:spacing w:val="-4"/>
        </w:rPr>
        <w:t>Oblik</w:t>
      </w:r>
      <w:r>
        <w:rPr>
          <w:spacing w:val="-12"/>
        </w:rPr>
        <w:t xml:space="preserve"> </w:t>
      </w:r>
      <w:r>
        <w:rPr>
          <w:spacing w:val="-4"/>
        </w:rPr>
        <w:t>i</w:t>
      </w:r>
      <w:r>
        <w:rPr>
          <w:spacing w:val="-11"/>
        </w:rPr>
        <w:t xml:space="preserve"> </w:t>
      </w:r>
      <w:r>
        <w:rPr>
          <w:spacing w:val="-4"/>
        </w:rPr>
        <w:t>veličina</w:t>
      </w:r>
      <w:r>
        <w:rPr>
          <w:spacing w:val="-11"/>
        </w:rPr>
        <w:t xml:space="preserve"> </w:t>
      </w:r>
      <w:r>
        <w:rPr>
          <w:spacing w:val="-4"/>
        </w:rPr>
        <w:t>građevnih</w:t>
      </w:r>
      <w:r>
        <w:rPr>
          <w:spacing w:val="-12"/>
        </w:rPr>
        <w:t xml:space="preserve"> </w:t>
      </w:r>
      <w:r>
        <w:rPr>
          <w:spacing w:val="-4"/>
        </w:rPr>
        <w:t>čestica</w:t>
      </w:r>
      <w:r>
        <w:rPr>
          <w:spacing w:val="-11"/>
        </w:rPr>
        <w:t xml:space="preserve"> </w:t>
      </w:r>
      <w:r>
        <w:rPr>
          <w:spacing w:val="-4"/>
        </w:rPr>
        <w:t>se</w:t>
      </w:r>
      <w:r>
        <w:rPr>
          <w:spacing w:val="-11"/>
        </w:rPr>
        <w:t xml:space="preserve"> </w:t>
      </w:r>
      <w:r>
        <w:rPr>
          <w:spacing w:val="-4"/>
        </w:rPr>
        <w:t>ne</w:t>
      </w:r>
      <w:r>
        <w:rPr>
          <w:spacing w:val="-11"/>
        </w:rPr>
        <w:t xml:space="preserve"> </w:t>
      </w:r>
      <w:r>
        <w:rPr>
          <w:spacing w:val="-4"/>
        </w:rPr>
        <w:t>određuju,</w:t>
      </w:r>
      <w:r>
        <w:rPr>
          <w:spacing w:val="-12"/>
        </w:rPr>
        <w:t xml:space="preserve"> </w:t>
      </w:r>
      <w:r>
        <w:rPr>
          <w:spacing w:val="-4"/>
        </w:rPr>
        <w:t>s</w:t>
      </w:r>
      <w:r>
        <w:rPr>
          <w:spacing w:val="-11"/>
        </w:rPr>
        <w:t xml:space="preserve"> </w:t>
      </w:r>
      <w:r>
        <w:rPr>
          <w:spacing w:val="-4"/>
        </w:rPr>
        <w:t>time</w:t>
      </w:r>
      <w:r>
        <w:rPr>
          <w:spacing w:val="-11"/>
        </w:rPr>
        <w:t xml:space="preserve"> </w:t>
      </w:r>
      <w:r>
        <w:rPr>
          <w:spacing w:val="-4"/>
        </w:rPr>
        <w:t>da</w:t>
      </w:r>
      <w:r>
        <w:rPr>
          <w:spacing w:val="-12"/>
        </w:rPr>
        <w:t xml:space="preserve"> </w:t>
      </w:r>
      <w:r>
        <w:rPr>
          <w:spacing w:val="-4"/>
        </w:rPr>
        <w:t>je</w:t>
      </w:r>
      <w:r>
        <w:rPr>
          <w:spacing w:val="-11"/>
        </w:rPr>
        <w:t xml:space="preserve"> </w:t>
      </w:r>
      <w:r>
        <w:rPr>
          <w:spacing w:val="-4"/>
        </w:rPr>
        <w:t>najmanja</w:t>
      </w:r>
      <w:r>
        <w:rPr>
          <w:spacing w:val="-11"/>
        </w:rPr>
        <w:t xml:space="preserve"> </w:t>
      </w:r>
      <w:r>
        <w:rPr>
          <w:spacing w:val="-4"/>
        </w:rPr>
        <w:t>površina</w:t>
      </w:r>
      <w:r>
        <w:rPr>
          <w:spacing w:val="-11"/>
        </w:rPr>
        <w:t xml:space="preserve"> </w:t>
      </w:r>
      <w:r>
        <w:rPr>
          <w:spacing w:val="-4"/>
        </w:rPr>
        <w:t xml:space="preserve">građevne </w:t>
      </w:r>
      <w:r>
        <w:t>čestice kampa 80 m².</w:t>
      </w:r>
    </w:p>
    <w:p w14:paraId="1219B3E5" w14:textId="77777777" w:rsidR="00F14F6A" w:rsidRDefault="00F14F6A" w:rsidP="00F14F6A">
      <w:pPr>
        <w:pStyle w:val="ListParagraph"/>
        <w:widowControl w:val="0"/>
        <w:numPr>
          <w:ilvl w:val="2"/>
          <w:numId w:val="85"/>
        </w:numPr>
        <w:tabs>
          <w:tab w:val="left" w:pos="985"/>
        </w:tabs>
        <w:autoSpaceDE w:val="0"/>
        <w:autoSpaceDN w:val="0"/>
        <w:spacing w:before="113" w:after="0" w:line="228" w:lineRule="auto"/>
        <w:ind w:right="707" w:firstLine="0"/>
        <w:contextualSpacing w:val="0"/>
        <w:jc w:val="both"/>
      </w:pPr>
      <w:r>
        <w:t>Oblik</w:t>
      </w:r>
      <w:r>
        <w:rPr>
          <w:spacing w:val="-4"/>
        </w:rPr>
        <w:t xml:space="preserve"> </w:t>
      </w:r>
      <w:r>
        <w:t>i</w:t>
      </w:r>
      <w:r>
        <w:rPr>
          <w:spacing w:val="-4"/>
        </w:rPr>
        <w:t xml:space="preserve"> </w:t>
      </w:r>
      <w:r>
        <w:t>veličina</w:t>
      </w:r>
      <w:r>
        <w:rPr>
          <w:spacing w:val="-4"/>
        </w:rPr>
        <w:t xml:space="preserve"> </w:t>
      </w:r>
      <w:r>
        <w:t>građevnih</w:t>
      </w:r>
      <w:r>
        <w:rPr>
          <w:spacing w:val="-4"/>
        </w:rPr>
        <w:t xml:space="preserve"> </w:t>
      </w:r>
      <w:r>
        <w:t>čestica</w:t>
      </w:r>
      <w:r>
        <w:rPr>
          <w:spacing w:val="-4"/>
        </w:rPr>
        <w:t xml:space="preserve"> </w:t>
      </w:r>
      <w:r>
        <w:t>manjih</w:t>
      </w:r>
      <w:r>
        <w:rPr>
          <w:spacing w:val="-4"/>
        </w:rPr>
        <w:t xml:space="preserve"> </w:t>
      </w:r>
      <w:r>
        <w:t>infrastrukturnih</w:t>
      </w:r>
      <w:r>
        <w:rPr>
          <w:spacing w:val="-4"/>
        </w:rPr>
        <w:t xml:space="preserve"> </w:t>
      </w:r>
      <w:r>
        <w:t>građevina</w:t>
      </w:r>
      <w:r>
        <w:rPr>
          <w:spacing w:val="-4"/>
        </w:rPr>
        <w:t xml:space="preserve"> </w:t>
      </w:r>
      <w:r>
        <w:t>mora</w:t>
      </w:r>
      <w:r>
        <w:rPr>
          <w:spacing w:val="-4"/>
        </w:rPr>
        <w:t xml:space="preserve"> </w:t>
      </w:r>
      <w:r>
        <w:t>biti</w:t>
      </w:r>
      <w:r>
        <w:rPr>
          <w:spacing w:val="-4"/>
        </w:rPr>
        <w:t xml:space="preserve"> </w:t>
      </w:r>
      <w:r>
        <w:t>u</w:t>
      </w:r>
      <w:r>
        <w:rPr>
          <w:spacing w:val="-4"/>
        </w:rPr>
        <w:t xml:space="preserve"> </w:t>
      </w:r>
      <w:r>
        <w:t>skladu</w:t>
      </w:r>
      <w:r>
        <w:rPr>
          <w:spacing w:val="-4"/>
        </w:rPr>
        <w:t xml:space="preserve"> </w:t>
      </w:r>
      <w:r>
        <w:t>s odjeljcima 1.4. Ostale odredbe, 2.2. Komunikacijski sustav, 2.3. Energetski sustav i 2.4. Vodnogospodarski sustav ovog Plana.</w:t>
      </w:r>
    </w:p>
    <w:p w14:paraId="7F17181A" w14:textId="77777777" w:rsidR="00F14F6A" w:rsidRDefault="00F14F6A" w:rsidP="00F14F6A">
      <w:pPr>
        <w:pStyle w:val="ListParagraph"/>
        <w:widowControl w:val="0"/>
        <w:numPr>
          <w:ilvl w:val="1"/>
          <w:numId w:val="85"/>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34049B53" w14:textId="77777777" w:rsidR="00F14F6A" w:rsidRDefault="00F14F6A" w:rsidP="00F14F6A">
      <w:pPr>
        <w:pStyle w:val="ListParagraph"/>
        <w:widowControl w:val="0"/>
        <w:numPr>
          <w:ilvl w:val="2"/>
          <w:numId w:val="85"/>
        </w:numPr>
        <w:tabs>
          <w:tab w:val="left" w:pos="1119"/>
        </w:tabs>
        <w:autoSpaceDE w:val="0"/>
        <w:autoSpaceDN w:val="0"/>
        <w:spacing w:before="111" w:after="0" w:line="228" w:lineRule="auto"/>
        <w:ind w:right="707" w:firstLine="0"/>
        <w:contextualSpacing w:val="0"/>
        <w:jc w:val="both"/>
      </w:pPr>
      <w:r>
        <w:t>Primarna namjena područja je ugostiteljsko-turistička namjena (u izdvojenom građevinskom</w:t>
      </w:r>
      <w:r>
        <w:rPr>
          <w:spacing w:val="-16"/>
        </w:rPr>
        <w:t xml:space="preserve"> </w:t>
      </w:r>
      <w:r>
        <w:t>području</w:t>
      </w:r>
      <w:r>
        <w:rPr>
          <w:spacing w:val="-15"/>
        </w:rPr>
        <w:t xml:space="preserve"> </w:t>
      </w:r>
      <w:r>
        <w:t>izvan</w:t>
      </w:r>
      <w:r>
        <w:rPr>
          <w:spacing w:val="-15"/>
        </w:rPr>
        <w:t xml:space="preserve"> </w:t>
      </w:r>
      <w:r>
        <w:t>naselja)</w:t>
      </w:r>
      <w:r>
        <w:rPr>
          <w:spacing w:val="-16"/>
        </w:rPr>
        <w:t xml:space="preserve"> </w:t>
      </w:r>
      <w:r>
        <w:t>-</w:t>
      </w:r>
      <w:r>
        <w:rPr>
          <w:spacing w:val="-15"/>
        </w:rPr>
        <w:t xml:space="preserve"> </w:t>
      </w:r>
      <w:r>
        <w:t>s</w:t>
      </w:r>
      <w:r>
        <w:rPr>
          <w:spacing w:val="-15"/>
        </w:rPr>
        <w:t xml:space="preserve"> </w:t>
      </w:r>
      <w:r>
        <w:t>gradnjom</w:t>
      </w:r>
      <w:r>
        <w:rPr>
          <w:spacing w:val="-15"/>
        </w:rPr>
        <w:t xml:space="preserve"> </w:t>
      </w:r>
      <w:r>
        <w:t>smještajnih</w:t>
      </w:r>
      <w:r>
        <w:rPr>
          <w:spacing w:val="-16"/>
        </w:rPr>
        <w:t xml:space="preserve"> </w:t>
      </w:r>
      <w:r>
        <w:t>građevina</w:t>
      </w:r>
      <w:r>
        <w:rPr>
          <w:spacing w:val="-15"/>
        </w:rPr>
        <w:t xml:space="preserve"> </w:t>
      </w:r>
      <w:r>
        <w:t>(T2).</w:t>
      </w:r>
    </w:p>
    <w:p w14:paraId="2FC79EFD"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182B0F9A" w14:textId="77777777" w:rsidR="00F14F6A" w:rsidRDefault="00F14F6A" w:rsidP="00F14F6A">
      <w:pPr>
        <w:pStyle w:val="ListParagraph"/>
        <w:widowControl w:val="0"/>
        <w:numPr>
          <w:ilvl w:val="2"/>
          <w:numId w:val="85"/>
        </w:numPr>
        <w:tabs>
          <w:tab w:val="left" w:pos="955"/>
        </w:tabs>
        <w:autoSpaceDE w:val="0"/>
        <w:autoSpaceDN w:val="0"/>
        <w:spacing w:before="184" w:after="0" w:line="228" w:lineRule="auto"/>
        <w:ind w:right="707" w:firstLine="0"/>
        <w:contextualSpacing w:val="0"/>
        <w:jc w:val="both"/>
      </w:pPr>
      <w:r>
        <w:lastRenderedPageBreak/>
        <w:t>Glavnom</w:t>
      </w:r>
      <w:r>
        <w:rPr>
          <w:spacing w:val="-16"/>
        </w:rPr>
        <w:t xml:space="preserve"> </w:t>
      </w:r>
      <w:r>
        <w:t>građevinom</w:t>
      </w:r>
      <w:r>
        <w:rPr>
          <w:spacing w:val="-15"/>
        </w:rPr>
        <w:t xml:space="preserve"> </w:t>
      </w:r>
      <w:r>
        <w:t>primarne</w:t>
      </w:r>
      <w:r>
        <w:rPr>
          <w:spacing w:val="-15"/>
        </w:rPr>
        <w:t xml:space="preserve"> </w:t>
      </w:r>
      <w:r>
        <w:t>namjene</w:t>
      </w:r>
      <w:r>
        <w:rPr>
          <w:spacing w:val="-16"/>
        </w:rPr>
        <w:t xml:space="preserve"> </w:t>
      </w:r>
      <w:r>
        <w:t>se</w:t>
      </w:r>
      <w:r>
        <w:rPr>
          <w:spacing w:val="-15"/>
        </w:rPr>
        <w:t xml:space="preserve"> </w:t>
      </w:r>
      <w:r>
        <w:t>smatra</w:t>
      </w:r>
      <w:r>
        <w:rPr>
          <w:spacing w:val="-15"/>
        </w:rPr>
        <w:t xml:space="preserve"> </w:t>
      </w:r>
      <w:r>
        <w:t>jedna</w:t>
      </w:r>
      <w:r>
        <w:rPr>
          <w:spacing w:val="-15"/>
        </w:rPr>
        <w:t xml:space="preserve"> </w:t>
      </w:r>
      <w:r>
        <w:t>centralna</w:t>
      </w:r>
      <w:r>
        <w:rPr>
          <w:spacing w:val="-16"/>
        </w:rPr>
        <w:t xml:space="preserve"> </w:t>
      </w:r>
      <w:r>
        <w:t>građevina</w:t>
      </w:r>
      <w:r>
        <w:rPr>
          <w:spacing w:val="-15"/>
        </w:rPr>
        <w:t xml:space="preserve"> </w:t>
      </w:r>
      <w:r>
        <w:t>ili</w:t>
      </w:r>
      <w:r>
        <w:rPr>
          <w:spacing w:val="-15"/>
        </w:rPr>
        <w:t xml:space="preserve"> </w:t>
      </w:r>
      <w:r>
        <w:t>sklop</w:t>
      </w:r>
      <w:r>
        <w:rPr>
          <w:spacing w:val="-16"/>
        </w:rPr>
        <w:t xml:space="preserve"> </w:t>
      </w:r>
      <w:r>
        <w:t xml:space="preserve">više </w:t>
      </w:r>
      <w:r>
        <w:rPr>
          <w:spacing w:val="-4"/>
        </w:rPr>
        <w:t>građevina</w:t>
      </w:r>
      <w:r>
        <w:rPr>
          <w:spacing w:val="-10"/>
        </w:rPr>
        <w:t xml:space="preserve"> </w:t>
      </w:r>
      <w:r>
        <w:rPr>
          <w:spacing w:val="-4"/>
        </w:rPr>
        <w:t>(složena</w:t>
      </w:r>
      <w:r>
        <w:rPr>
          <w:spacing w:val="-10"/>
        </w:rPr>
        <w:t xml:space="preserve"> </w:t>
      </w:r>
      <w:r>
        <w:rPr>
          <w:spacing w:val="-4"/>
        </w:rPr>
        <w:t>građevina)</w:t>
      </w:r>
      <w:r>
        <w:rPr>
          <w:spacing w:val="-10"/>
        </w:rPr>
        <w:t xml:space="preserve"> </w:t>
      </w:r>
      <w:r>
        <w:rPr>
          <w:spacing w:val="-4"/>
        </w:rPr>
        <w:t>koje</w:t>
      </w:r>
      <w:r>
        <w:rPr>
          <w:spacing w:val="-10"/>
        </w:rPr>
        <w:t xml:space="preserve"> </w:t>
      </w:r>
      <w:r>
        <w:rPr>
          <w:spacing w:val="-4"/>
        </w:rPr>
        <w:t>služe</w:t>
      </w:r>
      <w:r>
        <w:rPr>
          <w:spacing w:val="-10"/>
        </w:rPr>
        <w:t xml:space="preserve"> </w:t>
      </w:r>
      <w:r>
        <w:rPr>
          <w:spacing w:val="-4"/>
        </w:rPr>
        <w:t>funkcioniranju</w:t>
      </w:r>
      <w:r>
        <w:rPr>
          <w:spacing w:val="-10"/>
        </w:rPr>
        <w:t xml:space="preserve"> </w:t>
      </w:r>
      <w:r>
        <w:rPr>
          <w:spacing w:val="-4"/>
        </w:rPr>
        <w:t>kampa</w:t>
      </w:r>
      <w:r>
        <w:rPr>
          <w:spacing w:val="-10"/>
        </w:rPr>
        <w:t xml:space="preserve"> </w:t>
      </w:r>
      <w:r>
        <w:rPr>
          <w:spacing w:val="-4"/>
        </w:rPr>
        <w:t>(recepcija,</w:t>
      </w:r>
      <w:r>
        <w:rPr>
          <w:spacing w:val="-10"/>
        </w:rPr>
        <w:t xml:space="preserve"> </w:t>
      </w:r>
      <w:r>
        <w:rPr>
          <w:spacing w:val="-4"/>
        </w:rPr>
        <w:t>sanitarni</w:t>
      </w:r>
      <w:r>
        <w:rPr>
          <w:spacing w:val="-10"/>
        </w:rPr>
        <w:t xml:space="preserve"> </w:t>
      </w:r>
      <w:r>
        <w:rPr>
          <w:spacing w:val="-4"/>
        </w:rPr>
        <w:t xml:space="preserve">čvorovi, </w:t>
      </w:r>
      <w:r>
        <w:t>ugostiteljski sadržaji), samostalne smještajne građevine sa smještajnim jedinicama (bungalovi, paviljoni i sl.) i uređene površine za postavljanje smještajnih jedinica u skladu s posebnim propisom, koje nisu povezane s tlom na čvrsti način i za čije postavljanje nije potrebna građevinska dozvola (jedinstvena funkcionalna cjelina uređena za smještaj kampista na otvorenom uz korištenje pokretne opreme za kampiranje, odnosno kamp mjesto i/ili kamp parcela).</w:t>
      </w:r>
    </w:p>
    <w:p w14:paraId="4702498E" w14:textId="77777777" w:rsidR="00F14F6A" w:rsidRDefault="00F14F6A" w:rsidP="00F14F6A">
      <w:pPr>
        <w:pStyle w:val="ListParagraph"/>
        <w:widowControl w:val="0"/>
        <w:numPr>
          <w:ilvl w:val="2"/>
          <w:numId w:val="85"/>
        </w:numPr>
        <w:tabs>
          <w:tab w:val="left" w:pos="956"/>
        </w:tabs>
        <w:autoSpaceDE w:val="0"/>
        <w:autoSpaceDN w:val="0"/>
        <w:spacing w:before="110" w:after="0" w:line="228" w:lineRule="auto"/>
        <w:ind w:right="707" w:firstLine="0"/>
        <w:contextualSpacing w:val="0"/>
        <w:jc w:val="both"/>
      </w:pPr>
      <w:r>
        <w:t>Na osnovnim smještajnim jedinicama kamp parcela/kamp mjesta moguće je postavljanje: šator, kamp prikolica (kamp kućica, karavan), autodom (kamper), pokretna kućica (mobilhome),</w:t>
      </w:r>
      <w:r>
        <w:rPr>
          <w:spacing w:val="-11"/>
        </w:rPr>
        <w:t xml:space="preserve"> </w:t>
      </w:r>
      <w:r>
        <w:t>glamping</w:t>
      </w:r>
      <w:r>
        <w:rPr>
          <w:spacing w:val="-11"/>
        </w:rPr>
        <w:t xml:space="preserve"> </w:t>
      </w:r>
      <w:r>
        <w:t>kućica,</w:t>
      </w:r>
      <w:r>
        <w:rPr>
          <w:spacing w:val="-11"/>
        </w:rPr>
        <w:t xml:space="preserve"> </w:t>
      </w:r>
      <w:r>
        <w:t>glamping</w:t>
      </w:r>
      <w:r>
        <w:rPr>
          <w:spacing w:val="-11"/>
        </w:rPr>
        <w:t xml:space="preserve"> </w:t>
      </w:r>
      <w:r>
        <w:t>oprema</w:t>
      </w:r>
      <w:r>
        <w:rPr>
          <w:spacing w:val="-11"/>
        </w:rPr>
        <w:t xml:space="preserve"> </w:t>
      </w:r>
      <w:r>
        <w:t>i</w:t>
      </w:r>
      <w:r>
        <w:rPr>
          <w:spacing w:val="-11"/>
        </w:rPr>
        <w:t xml:space="preserve"> </w:t>
      </w:r>
      <w:r>
        <w:t>slično.</w:t>
      </w:r>
    </w:p>
    <w:p w14:paraId="3DCCB8C8" w14:textId="77777777" w:rsidR="00F14F6A" w:rsidRDefault="00F14F6A" w:rsidP="00F14F6A">
      <w:pPr>
        <w:pStyle w:val="ListParagraph"/>
        <w:widowControl w:val="0"/>
        <w:numPr>
          <w:ilvl w:val="2"/>
          <w:numId w:val="85"/>
        </w:numPr>
        <w:tabs>
          <w:tab w:val="left" w:pos="972"/>
        </w:tabs>
        <w:autoSpaceDE w:val="0"/>
        <w:autoSpaceDN w:val="0"/>
        <w:spacing w:before="113" w:after="0" w:line="228" w:lineRule="auto"/>
        <w:ind w:right="707" w:firstLine="0"/>
        <w:contextualSpacing w:val="0"/>
        <w:jc w:val="both"/>
      </w:pPr>
      <w:r>
        <w:t>Vrste smještajnih jedinica u samostalnim smještajnim građevinama (bungalovi, paviljoni i sl.) su: sobe, studio apartmani i apartmani.</w:t>
      </w:r>
    </w:p>
    <w:p w14:paraId="71D9B595" w14:textId="77777777" w:rsidR="00F14F6A" w:rsidRDefault="00F14F6A" w:rsidP="00F14F6A">
      <w:pPr>
        <w:pStyle w:val="ListParagraph"/>
        <w:widowControl w:val="0"/>
        <w:numPr>
          <w:ilvl w:val="2"/>
          <w:numId w:val="85"/>
        </w:numPr>
        <w:tabs>
          <w:tab w:val="left" w:pos="951"/>
        </w:tabs>
        <w:autoSpaceDE w:val="0"/>
        <w:autoSpaceDN w:val="0"/>
        <w:spacing w:before="113" w:after="0" w:line="228" w:lineRule="auto"/>
        <w:ind w:right="707" w:firstLine="0"/>
        <w:contextualSpacing w:val="0"/>
        <w:jc w:val="both"/>
      </w:pPr>
      <w:r>
        <w:rPr>
          <w:spacing w:val="-4"/>
        </w:rPr>
        <w:t>Uz</w:t>
      </w:r>
      <w:r>
        <w:rPr>
          <w:spacing w:val="-12"/>
        </w:rPr>
        <w:t xml:space="preserve"> </w:t>
      </w:r>
      <w:r>
        <w:rPr>
          <w:spacing w:val="-4"/>
        </w:rPr>
        <w:t>glavnu</w:t>
      </w:r>
      <w:r>
        <w:rPr>
          <w:spacing w:val="-11"/>
        </w:rPr>
        <w:t xml:space="preserve"> </w:t>
      </w:r>
      <w:r>
        <w:rPr>
          <w:spacing w:val="-4"/>
        </w:rPr>
        <w:t>građevinu</w:t>
      </w:r>
      <w:r>
        <w:rPr>
          <w:spacing w:val="-11"/>
        </w:rPr>
        <w:t xml:space="preserve"> </w:t>
      </w:r>
      <w:r>
        <w:rPr>
          <w:spacing w:val="-4"/>
        </w:rPr>
        <w:t>primarne</w:t>
      </w:r>
      <w:r>
        <w:rPr>
          <w:spacing w:val="-12"/>
        </w:rPr>
        <w:t xml:space="preserve"> </w:t>
      </w:r>
      <w:r>
        <w:rPr>
          <w:spacing w:val="-4"/>
        </w:rPr>
        <w:t>namjene,</w:t>
      </w:r>
      <w:r>
        <w:rPr>
          <w:spacing w:val="-11"/>
        </w:rPr>
        <w:t xml:space="preserve"> </w:t>
      </w:r>
      <w:r>
        <w:rPr>
          <w:spacing w:val="-4"/>
        </w:rPr>
        <w:t>na</w:t>
      </w:r>
      <w:r>
        <w:rPr>
          <w:spacing w:val="-11"/>
        </w:rPr>
        <w:t xml:space="preserve"> </w:t>
      </w:r>
      <w:r>
        <w:rPr>
          <w:spacing w:val="-4"/>
        </w:rPr>
        <w:t>istoj</w:t>
      </w:r>
      <w:r>
        <w:rPr>
          <w:spacing w:val="-11"/>
        </w:rPr>
        <w:t xml:space="preserve"> </w:t>
      </w:r>
      <w:r>
        <w:rPr>
          <w:spacing w:val="-4"/>
        </w:rPr>
        <w:t>građevnoj</w:t>
      </w:r>
      <w:r>
        <w:rPr>
          <w:spacing w:val="-12"/>
        </w:rPr>
        <w:t xml:space="preserve"> </w:t>
      </w:r>
      <w:r>
        <w:rPr>
          <w:spacing w:val="-4"/>
        </w:rPr>
        <w:t>čestici</w:t>
      </w:r>
      <w:r>
        <w:rPr>
          <w:spacing w:val="-11"/>
        </w:rPr>
        <w:t xml:space="preserve"> </w:t>
      </w:r>
      <w:r>
        <w:rPr>
          <w:spacing w:val="-4"/>
        </w:rPr>
        <w:t>moguća</w:t>
      </w:r>
      <w:r>
        <w:rPr>
          <w:spacing w:val="-11"/>
        </w:rPr>
        <w:t xml:space="preserve"> </w:t>
      </w:r>
      <w:r>
        <w:rPr>
          <w:spacing w:val="-4"/>
        </w:rPr>
        <w:t>je</w:t>
      </w:r>
      <w:r>
        <w:rPr>
          <w:spacing w:val="-12"/>
        </w:rPr>
        <w:t xml:space="preserve"> </w:t>
      </w:r>
      <w:r>
        <w:rPr>
          <w:spacing w:val="-4"/>
        </w:rPr>
        <w:t>gradnja</w:t>
      </w:r>
      <w:r>
        <w:rPr>
          <w:spacing w:val="-11"/>
        </w:rPr>
        <w:t xml:space="preserve"> </w:t>
      </w:r>
      <w:r>
        <w:rPr>
          <w:spacing w:val="-4"/>
        </w:rPr>
        <w:t>jedne ili</w:t>
      </w:r>
      <w:r>
        <w:rPr>
          <w:spacing w:val="-6"/>
        </w:rPr>
        <w:t xml:space="preserve"> </w:t>
      </w:r>
      <w:r>
        <w:rPr>
          <w:spacing w:val="-4"/>
        </w:rPr>
        <w:t>više</w:t>
      </w:r>
      <w:r>
        <w:rPr>
          <w:spacing w:val="-6"/>
        </w:rPr>
        <w:t xml:space="preserve"> </w:t>
      </w:r>
      <w:r>
        <w:rPr>
          <w:spacing w:val="-4"/>
        </w:rPr>
        <w:t>pomoćnih</w:t>
      </w:r>
      <w:r>
        <w:rPr>
          <w:spacing w:val="-6"/>
        </w:rPr>
        <w:t xml:space="preserve"> </w:t>
      </w:r>
      <w:r>
        <w:rPr>
          <w:spacing w:val="-4"/>
        </w:rPr>
        <w:t>građevina</w:t>
      </w:r>
      <w:r>
        <w:rPr>
          <w:spacing w:val="-6"/>
        </w:rPr>
        <w:t xml:space="preserve"> </w:t>
      </w:r>
      <w:r>
        <w:rPr>
          <w:spacing w:val="-4"/>
        </w:rPr>
        <w:t>(spremišta</w:t>
      </w:r>
      <w:r>
        <w:rPr>
          <w:spacing w:val="-6"/>
        </w:rPr>
        <w:t xml:space="preserve"> </w:t>
      </w:r>
      <w:r>
        <w:rPr>
          <w:spacing w:val="-4"/>
        </w:rPr>
        <w:t>i</w:t>
      </w:r>
      <w:r>
        <w:rPr>
          <w:spacing w:val="-6"/>
        </w:rPr>
        <w:t xml:space="preserve"> </w:t>
      </w:r>
      <w:r>
        <w:rPr>
          <w:spacing w:val="-4"/>
        </w:rPr>
        <w:t>ostale</w:t>
      </w:r>
      <w:r>
        <w:rPr>
          <w:spacing w:val="-6"/>
        </w:rPr>
        <w:t xml:space="preserve"> </w:t>
      </w:r>
      <w:r>
        <w:rPr>
          <w:spacing w:val="-4"/>
        </w:rPr>
        <w:t>pomoćne</w:t>
      </w:r>
      <w:r>
        <w:rPr>
          <w:spacing w:val="-6"/>
        </w:rPr>
        <w:t xml:space="preserve"> </w:t>
      </w:r>
      <w:r>
        <w:rPr>
          <w:spacing w:val="-4"/>
        </w:rPr>
        <w:t>građevine)</w:t>
      </w:r>
      <w:r>
        <w:rPr>
          <w:spacing w:val="-6"/>
        </w:rPr>
        <w:t xml:space="preserve"> </w:t>
      </w:r>
      <w:r>
        <w:rPr>
          <w:spacing w:val="-4"/>
        </w:rPr>
        <w:t>te</w:t>
      </w:r>
      <w:r>
        <w:rPr>
          <w:spacing w:val="-6"/>
        </w:rPr>
        <w:t xml:space="preserve"> </w:t>
      </w:r>
      <w:r>
        <w:rPr>
          <w:spacing w:val="-4"/>
        </w:rPr>
        <w:t>jedne</w:t>
      </w:r>
      <w:r>
        <w:rPr>
          <w:spacing w:val="-6"/>
        </w:rPr>
        <w:t xml:space="preserve"> </w:t>
      </w:r>
      <w:r>
        <w:rPr>
          <w:spacing w:val="-4"/>
        </w:rPr>
        <w:t>ili</w:t>
      </w:r>
      <w:r>
        <w:rPr>
          <w:spacing w:val="-6"/>
        </w:rPr>
        <w:t xml:space="preserve"> </w:t>
      </w:r>
      <w:r>
        <w:rPr>
          <w:spacing w:val="-4"/>
        </w:rPr>
        <w:t>više</w:t>
      </w:r>
      <w:r>
        <w:rPr>
          <w:spacing w:val="-6"/>
        </w:rPr>
        <w:t xml:space="preserve"> </w:t>
      </w:r>
      <w:r>
        <w:rPr>
          <w:spacing w:val="-4"/>
        </w:rPr>
        <w:t xml:space="preserve">pratećih </w:t>
      </w:r>
      <w:r>
        <w:t>građevina druge namjene.</w:t>
      </w:r>
    </w:p>
    <w:p w14:paraId="481808AB" w14:textId="77777777" w:rsidR="00F14F6A" w:rsidRDefault="00F14F6A" w:rsidP="00F14F6A">
      <w:pPr>
        <w:pStyle w:val="ListParagraph"/>
        <w:widowControl w:val="0"/>
        <w:numPr>
          <w:ilvl w:val="2"/>
          <w:numId w:val="85"/>
        </w:numPr>
        <w:tabs>
          <w:tab w:val="left" w:pos="910"/>
        </w:tabs>
        <w:autoSpaceDE w:val="0"/>
        <w:autoSpaceDN w:val="0"/>
        <w:spacing w:before="112" w:after="0" w:line="228" w:lineRule="auto"/>
        <w:ind w:right="707" w:firstLine="0"/>
        <w:contextualSpacing w:val="0"/>
        <w:jc w:val="both"/>
      </w:pPr>
      <w:r>
        <w:t>Kao</w:t>
      </w:r>
      <w:r>
        <w:rPr>
          <w:spacing w:val="-16"/>
        </w:rPr>
        <w:t xml:space="preserve"> </w:t>
      </w:r>
      <w:r>
        <w:t>prateći</w:t>
      </w:r>
      <w:r>
        <w:rPr>
          <w:spacing w:val="-15"/>
        </w:rPr>
        <w:t xml:space="preserve"> </w:t>
      </w:r>
      <w:r>
        <w:t>sadržaji</w:t>
      </w:r>
      <w:r>
        <w:rPr>
          <w:spacing w:val="-15"/>
        </w:rPr>
        <w:t xml:space="preserve"> </w:t>
      </w:r>
      <w:r>
        <w:t>mogu</w:t>
      </w:r>
      <w:r>
        <w:rPr>
          <w:spacing w:val="-16"/>
        </w:rPr>
        <w:t xml:space="preserve"> </w:t>
      </w:r>
      <w:r>
        <w:t>se</w:t>
      </w:r>
      <w:r>
        <w:rPr>
          <w:spacing w:val="-15"/>
        </w:rPr>
        <w:t xml:space="preserve"> </w:t>
      </w:r>
      <w:r>
        <w:t>uređivati</w:t>
      </w:r>
      <w:r>
        <w:rPr>
          <w:spacing w:val="-15"/>
        </w:rPr>
        <w:t xml:space="preserve"> </w:t>
      </w:r>
      <w:r>
        <w:t>i</w:t>
      </w:r>
      <w:r>
        <w:rPr>
          <w:spacing w:val="-15"/>
        </w:rPr>
        <w:t xml:space="preserve"> </w:t>
      </w:r>
      <w:r>
        <w:t>graditi</w:t>
      </w:r>
      <w:r>
        <w:rPr>
          <w:spacing w:val="-16"/>
        </w:rPr>
        <w:t xml:space="preserve"> </w:t>
      </w:r>
      <w:r>
        <w:t>sportski,</w:t>
      </w:r>
      <w:r>
        <w:rPr>
          <w:spacing w:val="-15"/>
        </w:rPr>
        <w:t xml:space="preserve"> </w:t>
      </w:r>
      <w:r>
        <w:t>rekreacijski,</w:t>
      </w:r>
      <w:r>
        <w:rPr>
          <w:spacing w:val="-15"/>
        </w:rPr>
        <w:t xml:space="preserve"> </w:t>
      </w:r>
      <w:r>
        <w:t>uslužni,</w:t>
      </w:r>
      <w:r>
        <w:rPr>
          <w:spacing w:val="-16"/>
        </w:rPr>
        <w:t xml:space="preserve"> </w:t>
      </w:r>
      <w:r>
        <w:t>zabavni</w:t>
      </w:r>
      <w:r>
        <w:rPr>
          <w:spacing w:val="-15"/>
        </w:rPr>
        <w:t xml:space="preserve"> </w:t>
      </w:r>
      <w:r>
        <w:t>i</w:t>
      </w:r>
      <w:r>
        <w:rPr>
          <w:spacing w:val="-15"/>
        </w:rPr>
        <w:t xml:space="preserve"> </w:t>
      </w:r>
      <w:r>
        <w:t xml:space="preserve">sl. </w:t>
      </w:r>
      <w:r>
        <w:rPr>
          <w:spacing w:val="-2"/>
        </w:rPr>
        <w:t>sadržaji</w:t>
      </w:r>
      <w:r>
        <w:rPr>
          <w:spacing w:val="-14"/>
        </w:rPr>
        <w:t xml:space="preserve"> </w:t>
      </w:r>
      <w:r>
        <w:rPr>
          <w:spacing w:val="-2"/>
        </w:rPr>
        <w:t>bez</w:t>
      </w:r>
      <w:r>
        <w:rPr>
          <w:spacing w:val="-13"/>
        </w:rPr>
        <w:t xml:space="preserve"> </w:t>
      </w:r>
      <w:r>
        <w:rPr>
          <w:spacing w:val="-2"/>
        </w:rPr>
        <w:t>smještajnih</w:t>
      </w:r>
      <w:r>
        <w:rPr>
          <w:spacing w:val="-13"/>
        </w:rPr>
        <w:t xml:space="preserve"> </w:t>
      </w:r>
      <w:r>
        <w:rPr>
          <w:spacing w:val="-2"/>
        </w:rPr>
        <w:t>jedinica.</w:t>
      </w:r>
      <w:r>
        <w:rPr>
          <w:spacing w:val="-14"/>
        </w:rPr>
        <w:t xml:space="preserve"> </w:t>
      </w:r>
      <w:r>
        <w:rPr>
          <w:spacing w:val="-2"/>
        </w:rPr>
        <w:t>Prateći</w:t>
      </w:r>
      <w:r>
        <w:rPr>
          <w:spacing w:val="-13"/>
        </w:rPr>
        <w:t xml:space="preserve"> </w:t>
      </w:r>
      <w:r>
        <w:rPr>
          <w:spacing w:val="-2"/>
        </w:rPr>
        <w:t>se</w:t>
      </w:r>
      <w:r>
        <w:rPr>
          <w:spacing w:val="-13"/>
        </w:rPr>
        <w:t xml:space="preserve"> </w:t>
      </w:r>
      <w:r>
        <w:rPr>
          <w:spacing w:val="-2"/>
        </w:rPr>
        <w:t>sadržaji</w:t>
      </w:r>
      <w:r>
        <w:rPr>
          <w:spacing w:val="-13"/>
        </w:rPr>
        <w:t xml:space="preserve"> </w:t>
      </w:r>
      <w:r>
        <w:rPr>
          <w:spacing w:val="-2"/>
        </w:rPr>
        <w:t>mogu</w:t>
      </w:r>
      <w:r>
        <w:rPr>
          <w:spacing w:val="-14"/>
        </w:rPr>
        <w:t xml:space="preserve"> </w:t>
      </w:r>
      <w:r>
        <w:rPr>
          <w:spacing w:val="-2"/>
        </w:rPr>
        <w:t>planirati</w:t>
      </w:r>
      <w:r>
        <w:rPr>
          <w:spacing w:val="-13"/>
        </w:rPr>
        <w:t xml:space="preserve"> </w:t>
      </w:r>
      <w:r>
        <w:rPr>
          <w:spacing w:val="-2"/>
        </w:rPr>
        <w:t>unutar</w:t>
      </w:r>
      <w:r>
        <w:rPr>
          <w:spacing w:val="-13"/>
        </w:rPr>
        <w:t xml:space="preserve"> </w:t>
      </w:r>
      <w:r>
        <w:rPr>
          <w:spacing w:val="-2"/>
        </w:rPr>
        <w:t>glavne</w:t>
      </w:r>
      <w:r>
        <w:rPr>
          <w:spacing w:val="-14"/>
        </w:rPr>
        <w:t xml:space="preserve"> </w:t>
      </w:r>
      <w:r>
        <w:rPr>
          <w:spacing w:val="-2"/>
        </w:rPr>
        <w:t xml:space="preserve">građevine </w:t>
      </w:r>
      <w:r>
        <w:t>i/ili kao samostalna prateća građevina druge namjene i/ili kao uređena površina na otvorenom (sportska igrališta, bazeni i sl.).</w:t>
      </w:r>
    </w:p>
    <w:p w14:paraId="5D11658E" w14:textId="77777777" w:rsidR="00F14F6A" w:rsidRDefault="00F14F6A" w:rsidP="00F14F6A">
      <w:pPr>
        <w:pStyle w:val="ListParagraph"/>
        <w:widowControl w:val="0"/>
        <w:numPr>
          <w:ilvl w:val="2"/>
          <w:numId w:val="85"/>
        </w:numPr>
        <w:tabs>
          <w:tab w:val="left" w:pos="963"/>
        </w:tabs>
        <w:autoSpaceDE w:val="0"/>
        <w:autoSpaceDN w:val="0"/>
        <w:spacing w:before="112" w:after="0" w:line="228" w:lineRule="auto"/>
        <w:ind w:right="707" w:firstLine="0"/>
        <w:contextualSpacing w:val="0"/>
        <w:jc w:val="both"/>
      </w:pPr>
      <w:r>
        <w:rPr>
          <w:spacing w:val="-2"/>
        </w:rPr>
        <w:t>Kao</w:t>
      </w:r>
      <w:r>
        <w:rPr>
          <w:spacing w:val="-6"/>
        </w:rPr>
        <w:t xml:space="preserve"> </w:t>
      </w:r>
      <w:r>
        <w:rPr>
          <w:spacing w:val="-2"/>
        </w:rPr>
        <w:t>prateća</w:t>
      </w:r>
      <w:r>
        <w:rPr>
          <w:spacing w:val="-6"/>
        </w:rPr>
        <w:t xml:space="preserve"> </w:t>
      </w:r>
      <w:r>
        <w:rPr>
          <w:spacing w:val="-2"/>
        </w:rPr>
        <w:t>namjena</w:t>
      </w:r>
      <w:r>
        <w:rPr>
          <w:spacing w:val="-6"/>
        </w:rPr>
        <w:t xml:space="preserve"> </w:t>
      </w:r>
      <w:r>
        <w:rPr>
          <w:spacing w:val="-2"/>
        </w:rPr>
        <w:t>na</w:t>
      </w:r>
      <w:r>
        <w:rPr>
          <w:spacing w:val="-6"/>
        </w:rPr>
        <w:t xml:space="preserve"> </w:t>
      </w:r>
      <w:r>
        <w:rPr>
          <w:spacing w:val="-2"/>
        </w:rPr>
        <w:t>zasebnim</w:t>
      </w:r>
      <w:r>
        <w:rPr>
          <w:spacing w:val="-6"/>
        </w:rPr>
        <w:t xml:space="preserve"> </w:t>
      </w:r>
      <w:r>
        <w:rPr>
          <w:spacing w:val="-2"/>
        </w:rPr>
        <w:t>česticama</w:t>
      </w:r>
      <w:r>
        <w:rPr>
          <w:spacing w:val="-6"/>
        </w:rPr>
        <w:t xml:space="preserve"> </w:t>
      </w:r>
      <w:r>
        <w:rPr>
          <w:spacing w:val="-2"/>
        </w:rPr>
        <w:t>mogu</w:t>
      </w:r>
      <w:r>
        <w:rPr>
          <w:spacing w:val="-6"/>
        </w:rPr>
        <w:t xml:space="preserve"> </w:t>
      </w:r>
      <w:r>
        <w:rPr>
          <w:spacing w:val="-2"/>
        </w:rPr>
        <w:t>se</w:t>
      </w:r>
      <w:r>
        <w:rPr>
          <w:spacing w:val="-6"/>
        </w:rPr>
        <w:t xml:space="preserve"> </w:t>
      </w:r>
      <w:r>
        <w:rPr>
          <w:spacing w:val="-2"/>
        </w:rPr>
        <w:t>graditi</w:t>
      </w:r>
      <w:r>
        <w:rPr>
          <w:spacing w:val="-6"/>
        </w:rPr>
        <w:t xml:space="preserve"> </w:t>
      </w:r>
      <w:r>
        <w:rPr>
          <w:spacing w:val="-2"/>
        </w:rPr>
        <w:t>i</w:t>
      </w:r>
      <w:r>
        <w:rPr>
          <w:spacing w:val="-6"/>
        </w:rPr>
        <w:t xml:space="preserve"> </w:t>
      </w:r>
      <w:r>
        <w:rPr>
          <w:spacing w:val="-2"/>
        </w:rPr>
        <w:t>uređivati</w:t>
      </w:r>
      <w:r>
        <w:rPr>
          <w:spacing w:val="-6"/>
        </w:rPr>
        <w:t xml:space="preserve"> </w:t>
      </w:r>
      <w:r>
        <w:rPr>
          <w:spacing w:val="-2"/>
        </w:rPr>
        <w:t>zelene</w:t>
      </w:r>
      <w:r>
        <w:rPr>
          <w:spacing w:val="-6"/>
        </w:rPr>
        <w:t xml:space="preserve"> </w:t>
      </w:r>
      <w:r>
        <w:rPr>
          <w:spacing w:val="-2"/>
        </w:rPr>
        <w:t xml:space="preserve">površine, </w:t>
      </w:r>
      <w:r>
        <w:t>javne zelene površine, prometne površine (kolne, pješačke i biciklističke površine, parkirališta,</w:t>
      </w:r>
      <w:r>
        <w:rPr>
          <w:spacing w:val="-10"/>
        </w:rPr>
        <w:t xml:space="preserve"> </w:t>
      </w:r>
      <w:r>
        <w:t>garaža)</w:t>
      </w:r>
      <w:r>
        <w:rPr>
          <w:spacing w:val="-10"/>
        </w:rPr>
        <w:t xml:space="preserve"> </w:t>
      </w:r>
      <w:r>
        <w:t>i</w:t>
      </w:r>
      <w:r>
        <w:rPr>
          <w:spacing w:val="-10"/>
        </w:rPr>
        <w:t xml:space="preserve"> </w:t>
      </w:r>
      <w:r>
        <w:t>manje</w:t>
      </w:r>
      <w:r>
        <w:rPr>
          <w:spacing w:val="-10"/>
        </w:rPr>
        <w:t xml:space="preserve"> </w:t>
      </w:r>
      <w:r>
        <w:t>infrastrukturne</w:t>
      </w:r>
      <w:r>
        <w:rPr>
          <w:spacing w:val="-10"/>
        </w:rPr>
        <w:t xml:space="preserve"> </w:t>
      </w:r>
      <w:r>
        <w:t>građevine.</w:t>
      </w:r>
    </w:p>
    <w:p w14:paraId="7F71E5D4" w14:textId="77777777" w:rsidR="00F14F6A" w:rsidRDefault="00F14F6A" w:rsidP="00F14F6A">
      <w:pPr>
        <w:pStyle w:val="ListParagraph"/>
        <w:widowControl w:val="0"/>
        <w:numPr>
          <w:ilvl w:val="1"/>
          <w:numId w:val="85"/>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4F8AEFC6" w14:textId="77777777" w:rsidR="00F14F6A" w:rsidRDefault="00F14F6A" w:rsidP="00F14F6A">
      <w:pPr>
        <w:pStyle w:val="ListParagraph"/>
        <w:widowControl w:val="0"/>
        <w:numPr>
          <w:ilvl w:val="2"/>
          <w:numId w:val="85"/>
        </w:numPr>
        <w:tabs>
          <w:tab w:val="left" w:pos="1019"/>
        </w:tabs>
        <w:autoSpaceDE w:val="0"/>
        <w:autoSpaceDN w:val="0"/>
        <w:spacing w:before="111" w:after="0" w:line="228" w:lineRule="auto"/>
        <w:ind w:right="707" w:firstLine="0"/>
        <w:contextualSpacing w:val="0"/>
        <w:jc w:val="both"/>
      </w:pPr>
      <w:r>
        <w:t>Na građevnoj čestici građevine primarne namjene moguće je smjestiti jednu glavnu građevinu koja može biti i složena građevina sukladno posebnim propisima, jednu ili više pomoćnih</w:t>
      </w:r>
      <w:r>
        <w:rPr>
          <w:spacing w:val="-16"/>
        </w:rPr>
        <w:t xml:space="preserve"> </w:t>
      </w:r>
      <w:r>
        <w:t>građevina</w:t>
      </w:r>
      <w:r>
        <w:rPr>
          <w:spacing w:val="-15"/>
        </w:rPr>
        <w:t xml:space="preserve"> </w:t>
      </w:r>
      <w:r>
        <w:t>i</w:t>
      </w:r>
      <w:r>
        <w:rPr>
          <w:spacing w:val="-15"/>
        </w:rPr>
        <w:t xml:space="preserve"> </w:t>
      </w:r>
      <w:r>
        <w:t>jednu</w:t>
      </w:r>
      <w:r>
        <w:rPr>
          <w:spacing w:val="-16"/>
        </w:rPr>
        <w:t xml:space="preserve"> </w:t>
      </w:r>
      <w:r>
        <w:t>ili</w:t>
      </w:r>
      <w:r>
        <w:rPr>
          <w:spacing w:val="-15"/>
        </w:rPr>
        <w:t xml:space="preserve"> </w:t>
      </w:r>
      <w:r>
        <w:t>više</w:t>
      </w:r>
      <w:r>
        <w:rPr>
          <w:spacing w:val="-15"/>
        </w:rPr>
        <w:t xml:space="preserve"> </w:t>
      </w:r>
      <w:r>
        <w:t>građevina</w:t>
      </w:r>
      <w:r>
        <w:rPr>
          <w:spacing w:val="-15"/>
        </w:rPr>
        <w:t xml:space="preserve"> </w:t>
      </w:r>
      <w:r>
        <w:t>druge</w:t>
      </w:r>
      <w:r>
        <w:rPr>
          <w:spacing w:val="-16"/>
        </w:rPr>
        <w:t xml:space="preserve"> </w:t>
      </w:r>
      <w:r>
        <w:t>namjene.</w:t>
      </w:r>
    </w:p>
    <w:p w14:paraId="201D5F37" w14:textId="77777777" w:rsidR="00F14F6A" w:rsidRDefault="00F14F6A" w:rsidP="00F14F6A">
      <w:pPr>
        <w:pStyle w:val="ListParagraph"/>
        <w:widowControl w:val="0"/>
        <w:numPr>
          <w:ilvl w:val="2"/>
          <w:numId w:val="85"/>
        </w:numPr>
        <w:tabs>
          <w:tab w:val="left" w:pos="952"/>
        </w:tabs>
        <w:autoSpaceDE w:val="0"/>
        <w:autoSpaceDN w:val="0"/>
        <w:spacing w:before="102" w:after="0"/>
        <w:ind w:left="952" w:hanging="244"/>
        <w:contextualSpacing w:val="0"/>
      </w:pPr>
      <w:r>
        <w:rPr>
          <w:spacing w:val="-4"/>
        </w:rPr>
        <w:t>Sve</w:t>
      </w:r>
      <w:r>
        <w:rPr>
          <w:spacing w:val="-5"/>
        </w:rPr>
        <w:t xml:space="preserve"> </w:t>
      </w:r>
      <w:r>
        <w:rPr>
          <w:spacing w:val="-4"/>
        </w:rPr>
        <w:t>građevine mogu se graditi kao</w:t>
      </w:r>
      <w:r>
        <w:rPr>
          <w:spacing w:val="-5"/>
        </w:rPr>
        <w:t xml:space="preserve"> </w:t>
      </w:r>
      <w:r>
        <w:rPr>
          <w:spacing w:val="-4"/>
        </w:rPr>
        <w:t>slobodnostojeće i/ili dvojne.</w:t>
      </w:r>
    </w:p>
    <w:p w14:paraId="21DA841E" w14:textId="77777777" w:rsidR="00F14F6A" w:rsidRDefault="00F14F6A" w:rsidP="00F14F6A">
      <w:pPr>
        <w:pStyle w:val="ListParagraph"/>
        <w:widowControl w:val="0"/>
        <w:numPr>
          <w:ilvl w:val="2"/>
          <w:numId w:val="85"/>
        </w:numPr>
        <w:tabs>
          <w:tab w:val="left" w:pos="940"/>
        </w:tabs>
        <w:autoSpaceDE w:val="0"/>
        <w:autoSpaceDN w:val="0"/>
        <w:spacing w:before="100" w:after="0"/>
        <w:ind w:left="940" w:hanging="232"/>
        <w:contextualSpacing w:val="0"/>
      </w:pPr>
      <w:r>
        <w:rPr>
          <w:spacing w:val="-2"/>
        </w:rPr>
        <w:t>Građevinski</w:t>
      </w:r>
      <w:r>
        <w:rPr>
          <w:spacing w:val="-7"/>
        </w:rPr>
        <w:t xml:space="preserve"> </w:t>
      </w:r>
      <w:r>
        <w:rPr>
          <w:spacing w:val="-2"/>
        </w:rPr>
        <w:t>pravac</w:t>
      </w:r>
      <w:r>
        <w:rPr>
          <w:spacing w:val="-7"/>
        </w:rPr>
        <w:t xml:space="preserve"> </w:t>
      </w:r>
      <w:r>
        <w:rPr>
          <w:spacing w:val="-2"/>
        </w:rPr>
        <w:t>glavne</w:t>
      </w:r>
      <w:r>
        <w:rPr>
          <w:spacing w:val="-6"/>
        </w:rPr>
        <w:t xml:space="preserve"> </w:t>
      </w:r>
      <w:r>
        <w:rPr>
          <w:spacing w:val="-2"/>
        </w:rPr>
        <w:t>građevine</w:t>
      </w:r>
      <w:r>
        <w:rPr>
          <w:spacing w:val="-7"/>
        </w:rPr>
        <w:t xml:space="preserve"> </w:t>
      </w:r>
      <w:r>
        <w:rPr>
          <w:spacing w:val="-2"/>
        </w:rPr>
        <w:t>udaljen</w:t>
      </w:r>
      <w:r>
        <w:rPr>
          <w:spacing w:val="-7"/>
        </w:rPr>
        <w:t xml:space="preserve"> </w:t>
      </w:r>
      <w:r>
        <w:rPr>
          <w:spacing w:val="-2"/>
        </w:rPr>
        <w:t>je</w:t>
      </w:r>
      <w:r>
        <w:rPr>
          <w:spacing w:val="-6"/>
        </w:rPr>
        <w:t xml:space="preserve"> </w:t>
      </w:r>
      <w:r>
        <w:rPr>
          <w:spacing w:val="-2"/>
        </w:rPr>
        <w:t>najmanje</w:t>
      </w:r>
      <w:r>
        <w:rPr>
          <w:spacing w:val="-7"/>
        </w:rPr>
        <w:t xml:space="preserve"> </w:t>
      </w:r>
      <w:r>
        <w:rPr>
          <w:spacing w:val="-2"/>
        </w:rPr>
        <w:t>6,0</w:t>
      </w:r>
      <w:r>
        <w:rPr>
          <w:spacing w:val="-7"/>
        </w:rPr>
        <w:t xml:space="preserve"> </w:t>
      </w:r>
      <w:r>
        <w:rPr>
          <w:spacing w:val="-2"/>
        </w:rPr>
        <w:t>m</w:t>
      </w:r>
      <w:r>
        <w:rPr>
          <w:spacing w:val="-6"/>
        </w:rPr>
        <w:t xml:space="preserve"> </w:t>
      </w:r>
      <w:r>
        <w:rPr>
          <w:spacing w:val="-2"/>
        </w:rPr>
        <w:t>od</w:t>
      </w:r>
      <w:r>
        <w:rPr>
          <w:spacing w:val="-7"/>
        </w:rPr>
        <w:t xml:space="preserve"> </w:t>
      </w:r>
      <w:r>
        <w:rPr>
          <w:spacing w:val="-2"/>
        </w:rPr>
        <w:t>regulacijske</w:t>
      </w:r>
      <w:r>
        <w:rPr>
          <w:spacing w:val="-7"/>
        </w:rPr>
        <w:t xml:space="preserve"> </w:t>
      </w:r>
      <w:r>
        <w:rPr>
          <w:spacing w:val="-2"/>
        </w:rPr>
        <w:t>linije.</w:t>
      </w:r>
    </w:p>
    <w:p w14:paraId="570B4325" w14:textId="77777777" w:rsidR="00F14F6A" w:rsidRDefault="00F14F6A" w:rsidP="00F14F6A">
      <w:pPr>
        <w:pStyle w:val="ListParagraph"/>
        <w:widowControl w:val="0"/>
        <w:numPr>
          <w:ilvl w:val="2"/>
          <w:numId w:val="85"/>
        </w:numPr>
        <w:tabs>
          <w:tab w:val="left" w:pos="952"/>
        </w:tabs>
        <w:autoSpaceDE w:val="0"/>
        <w:autoSpaceDN w:val="0"/>
        <w:spacing w:before="101" w:after="0"/>
        <w:ind w:left="952" w:hanging="244"/>
        <w:contextualSpacing w:val="0"/>
      </w:pPr>
      <w:r>
        <w:rPr>
          <w:spacing w:val="-4"/>
        </w:rPr>
        <w:t>Najmanja</w:t>
      </w:r>
      <w:r>
        <w:rPr>
          <w:spacing w:val="-7"/>
        </w:rPr>
        <w:t xml:space="preserve"> </w:t>
      </w:r>
      <w:r>
        <w:rPr>
          <w:spacing w:val="-4"/>
        </w:rPr>
        <w:t>udaljenost</w:t>
      </w:r>
      <w:r>
        <w:rPr>
          <w:spacing w:val="-6"/>
        </w:rPr>
        <w:t xml:space="preserve"> </w:t>
      </w:r>
      <w:r>
        <w:rPr>
          <w:spacing w:val="-4"/>
        </w:rPr>
        <w:t>između</w:t>
      </w:r>
      <w:r>
        <w:rPr>
          <w:spacing w:val="-6"/>
        </w:rPr>
        <w:t xml:space="preserve"> </w:t>
      </w:r>
      <w:r>
        <w:rPr>
          <w:spacing w:val="-4"/>
        </w:rPr>
        <w:t>dvije</w:t>
      </w:r>
      <w:r>
        <w:rPr>
          <w:spacing w:val="-6"/>
        </w:rPr>
        <w:t xml:space="preserve"> </w:t>
      </w:r>
      <w:r>
        <w:rPr>
          <w:spacing w:val="-4"/>
        </w:rPr>
        <w:t>zgrade</w:t>
      </w:r>
      <w:r>
        <w:rPr>
          <w:spacing w:val="-6"/>
        </w:rPr>
        <w:t xml:space="preserve"> </w:t>
      </w:r>
      <w:r>
        <w:rPr>
          <w:spacing w:val="-4"/>
        </w:rPr>
        <w:t>na</w:t>
      </w:r>
      <w:r>
        <w:rPr>
          <w:spacing w:val="-6"/>
        </w:rPr>
        <w:t xml:space="preserve"> </w:t>
      </w:r>
      <w:r>
        <w:rPr>
          <w:spacing w:val="-4"/>
        </w:rPr>
        <w:t>istoj</w:t>
      </w:r>
      <w:r>
        <w:rPr>
          <w:spacing w:val="-6"/>
        </w:rPr>
        <w:t xml:space="preserve"> </w:t>
      </w:r>
      <w:r>
        <w:rPr>
          <w:spacing w:val="-4"/>
        </w:rPr>
        <w:t>građevnoj</w:t>
      </w:r>
      <w:r>
        <w:rPr>
          <w:spacing w:val="-6"/>
        </w:rPr>
        <w:t xml:space="preserve"> </w:t>
      </w:r>
      <w:r>
        <w:rPr>
          <w:spacing w:val="-4"/>
        </w:rPr>
        <w:t>čestici</w:t>
      </w:r>
      <w:r>
        <w:rPr>
          <w:spacing w:val="-6"/>
        </w:rPr>
        <w:t xml:space="preserve"> </w:t>
      </w:r>
      <w:r>
        <w:rPr>
          <w:spacing w:val="-4"/>
        </w:rPr>
        <w:t>iznosi</w:t>
      </w:r>
      <w:r>
        <w:rPr>
          <w:spacing w:val="-6"/>
        </w:rPr>
        <w:t xml:space="preserve"> </w:t>
      </w:r>
      <w:r>
        <w:rPr>
          <w:spacing w:val="-4"/>
        </w:rPr>
        <w:t>4</w:t>
      </w:r>
      <w:r>
        <w:rPr>
          <w:spacing w:val="-6"/>
        </w:rPr>
        <w:t xml:space="preserve"> </w:t>
      </w:r>
      <w:r>
        <w:rPr>
          <w:spacing w:val="-5"/>
        </w:rPr>
        <w:t>m.</w:t>
      </w:r>
    </w:p>
    <w:p w14:paraId="661BD0E2" w14:textId="77777777" w:rsidR="00F14F6A" w:rsidRDefault="00F14F6A" w:rsidP="00F14F6A">
      <w:pPr>
        <w:pStyle w:val="ListParagraph"/>
        <w:widowControl w:val="0"/>
        <w:numPr>
          <w:ilvl w:val="2"/>
          <w:numId w:val="85"/>
        </w:numPr>
        <w:tabs>
          <w:tab w:val="left" w:pos="972"/>
        </w:tabs>
        <w:autoSpaceDE w:val="0"/>
        <w:autoSpaceDN w:val="0"/>
        <w:spacing w:before="110" w:after="0" w:line="228" w:lineRule="auto"/>
        <w:ind w:right="707" w:firstLine="0"/>
        <w:contextualSpacing w:val="0"/>
        <w:jc w:val="both"/>
      </w:pPr>
      <w:r>
        <w:t>Čvrste</w:t>
      </w:r>
      <w:r>
        <w:rPr>
          <w:spacing w:val="-8"/>
        </w:rPr>
        <w:t xml:space="preserve"> </w:t>
      </w:r>
      <w:r>
        <w:t>građevine</w:t>
      </w:r>
      <w:r>
        <w:rPr>
          <w:spacing w:val="-8"/>
        </w:rPr>
        <w:t xml:space="preserve"> </w:t>
      </w:r>
      <w:r>
        <w:t>(recepcija</w:t>
      </w:r>
      <w:r>
        <w:rPr>
          <w:spacing w:val="-8"/>
        </w:rPr>
        <w:t xml:space="preserve"> </w:t>
      </w:r>
      <w:r>
        <w:t>i</w:t>
      </w:r>
      <w:r>
        <w:rPr>
          <w:spacing w:val="-8"/>
        </w:rPr>
        <w:t xml:space="preserve"> </w:t>
      </w:r>
      <w:r>
        <w:t>trgovine,</w:t>
      </w:r>
      <w:r>
        <w:rPr>
          <w:spacing w:val="-8"/>
        </w:rPr>
        <w:t xml:space="preserve"> </w:t>
      </w:r>
      <w:r>
        <w:t>sanitarije,</w:t>
      </w:r>
      <w:r>
        <w:rPr>
          <w:spacing w:val="-8"/>
        </w:rPr>
        <w:t xml:space="preserve"> </w:t>
      </w:r>
      <w:r>
        <w:t>smještajne</w:t>
      </w:r>
      <w:r>
        <w:rPr>
          <w:spacing w:val="-8"/>
        </w:rPr>
        <w:t xml:space="preserve"> </w:t>
      </w:r>
      <w:r>
        <w:t>jedinice</w:t>
      </w:r>
      <w:r>
        <w:rPr>
          <w:spacing w:val="-8"/>
        </w:rPr>
        <w:t xml:space="preserve"> </w:t>
      </w:r>
      <w:r>
        <w:t>u</w:t>
      </w:r>
      <w:r>
        <w:rPr>
          <w:spacing w:val="-8"/>
        </w:rPr>
        <w:t xml:space="preserve"> </w:t>
      </w:r>
      <w:r>
        <w:t>građevinama</w:t>
      </w:r>
      <w:r>
        <w:rPr>
          <w:spacing w:val="-8"/>
        </w:rPr>
        <w:t xml:space="preserve"> </w:t>
      </w:r>
      <w:r>
        <w:t>koje nisu povezane s tlom na čvrsti način) osim restorana se grade u sjevernom dijelu kampa (minimalno 50 m udaljeni od obale rijeke Korane). Detaljna lokacija restorana će se utvrditi projektnom dokumentacijom.</w:t>
      </w:r>
    </w:p>
    <w:p w14:paraId="54296443" w14:textId="77777777" w:rsidR="00F14F6A" w:rsidRDefault="00F14F6A" w:rsidP="00F14F6A">
      <w:pPr>
        <w:pStyle w:val="ListParagraph"/>
        <w:widowControl w:val="0"/>
        <w:numPr>
          <w:ilvl w:val="2"/>
          <w:numId w:val="85"/>
        </w:numPr>
        <w:tabs>
          <w:tab w:val="left" w:pos="910"/>
        </w:tabs>
        <w:autoSpaceDE w:val="0"/>
        <w:autoSpaceDN w:val="0"/>
        <w:spacing w:before="113" w:after="0" w:line="228" w:lineRule="auto"/>
        <w:ind w:right="707" w:firstLine="0"/>
        <w:contextualSpacing w:val="0"/>
        <w:jc w:val="both"/>
      </w:pPr>
      <w:r>
        <w:t>Najviše se 30% smještajnih jedinica od ukupnog kapaciteta kampa, može planirati unutar građevina (bungalovi, paviljoni i sl.).</w:t>
      </w:r>
    </w:p>
    <w:p w14:paraId="52F84956" w14:textId="77777777" w:rsidR="00F14F6A" w:rsidRDefault="00F14F6A" w:rsidP="00F14F6A">
      <w:pPr>
        <w:pStyle w:val="ListParagraph"/>
        <w:widowControl w:val="0"/>
        <w:numPr>
          <w:ilvl w:val="2"/>
          <w:numId w:val="85"/>
        </w:numPr>
        <w:tabs>
          <w:tab w:val="left" w:pos="985"/>
        </w:tabs>
        <w:autoSpaceDE w:val="0"/>
        <w:autoSpaceDN w:val="0"/>
        <w:spacing w:before="112" w:after="0" w:line="228" w:lineRule="auto"/>
        <w:ind w:right="707" w:firstLine="0"/>
        <w:contextualSpacing w:val="0"/>
        <w:jc w:val="both"/>
      </w:pPr>
      <w:r>
        <w:t>Najmanje se 70% smještajnih jedinica od ukupnog kapaciteta kampa planira kao kamp mjesta/kamp čestice.</w:t>
      </w:r>
    </w:p>
    <w:p w14:paraId="1A2250C5" w14:textId="77777777" w:rsidR="00F14F6A" w:rsidRDefault="00F14F6A" w:rsidP="00F14F6A">
      <w:pPr>
        <w:pStyle w:val="ListParagraph"/>
        <w:widowControl w:val="0"/>
        <w:numPr>
          <w:ilvl w:val="1"/>
          <w:numId w:val="85"/>
        </w:numPr>
        <w:tabs>
          <w:tab w:val="left" w:pos="669"/>
        </w:tabs>
        <w:autoSpaceDE w:val="0"/>
        <w:autoSpaceDN w:val="0"/>
        <w:spacing w:before="103"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318157F4" w14:textId="77777777" w:rsidR="00F14F6A" w:rsidRDefault="00F14F6A" w:rsidP="00F14F6A">
      <w:pPr>
        <w:pStyle w:val="ListParagraph"/>
        <w:widowControl w:val="0"/>
        <w:numPr>
          <w:ilvl w:val="2"/>
          <w:numId w:val="85"/>
        </w:numPr>
        <w:tabs>
          <w:tab w:val="left" w:pos="952"/>
        </w:tabs>
        <w:autoSpaceDE w:val="0"/>
        <w:autoSpaceDN w:val="0"/>
        <w:spacing w:before="100" w:after="0"/>
        <w:ind w:left="952" w:hanging="244"/>
        <w:contextualSpacing w:val="0"/>
        <w:jc w:val="both"/>
      </w:pPr>
      <w:r>
        <w:rPr>
          <w:w w:val="90"/>
        </w:rPr>
        <w:t>Najveći</w:t>
      </w:r>
      <w:r>
        <w:rPr>
          <w:spacing w:val="19"/>
        </w:rPr>
        <w:t xml:space="preserve"> </w:t>
      </w:r>
      <w:r>
        <w:rPr>
          <w:w w:val="90"/>
        </w:rPr>
        <w:t>koeficijent</w:t>
      </w:r>
      <w:r>
        <w:rPr>
          <w:spacing w:val="19"/>
        </w:rPr>
        <w:t xml:space="preserve"> </w:t>
      </w:r>
      <w:r>
        <w:rPr>
          <w:w w:val="90"/>
        </w:rPr>
        <w:t>izgrađenosti</w:t>
      </w:r>
      <w:r>
        <w:rPr>
          <w:spacing w:val="19"/>
        </w:rPr>
        <w:t xml:space="preserve"> </w:t>
      </w:r>
      <w:r>
        <w:rPr>
          <w:w w:val="90"/>
        </w:rPr>
        <w:t>građevne</w:t>
      </w:r>
      <w:r>
        <w:rPr>
          <w:spacing w:val="19"/>
        </w:rPr>
        <w:t xml:space="preserve"> </w:t>
      </w:r>
      <w:r>
        <w:rPr>
          <w:w w:val="90"/>
        </w:rPr>
        <w:t>čestice</w:t>
      </w:r>
      <w:r>
        <w:rPr>
          <w:spacing w:val="19"/>
        </w:rPr>
        <w:t xml:space="preserve"> </w:t>
      </w:r>
      <w:r>
        <w:rPr>
          <w:w w:val="90"/>
        </w:rPr>
        <w:t>iznosi</w:t>
      </w:r>
      <w:r>
        <w:rPr>
          <w:spacing w:val="19"/>
        </w:rPr>
        <w:t xml:space="preserve"> </w:t>
      </w:r>
      <w:r>
        <w:rPr>
          <w:spacing w:val="-4"/>
          <w:w w:val="90"/>
        </w:rPr>
        <w:t>0,1.</w:t>
      </w:r>
    </w:p>
    <w:p w14:paraId="4A1802EF" w14:textId="77777777" w:rsidR="00F14F6A" w:rsidRDefault="00F14F6A" w:rsidP="00F14F6A">
      <w:pPr>
        <w:pStyle w:val="ListParagraph"/>
        <w:widowControl w:val="0"/>
        <w:numPr>
          <w:ilvl w:val="1"/>
          <w:numId w:val="85"/>
        </w:numPr>
        <w:tabs>
          <w:tab w:val="left" w:pos="669"/>
        </w:tabs>
        <w:autoSpaceDE w:val="0"/>
        <w:autoSpaceDN w:val="0"/>
        <w:spacing w:before="101"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163555C1" w14:textId="77777777" w:rsidR="00F14F6A" w:rsidRDefault="00F14F6A" w:rsidP="00F14F6A">
      <w:pPr>
        <w:pStyle w:val="ListParagraph"/>
        <w:widowControl w:val="0"/>
        <w:numPr>
          <w:ilvl w:val="2"/>
          <w:numId w:val="85"/>
        </w:numPr>
        <w:tabs>
          <w:tab w:val="left" w:pos="952"/>
        </w:tabs>
        <w:autoSpaceDE w:val="0"/>
        <w:autoSpaceDN w:val="0"/>
        <w:spacing w:before="100" w:after="0"/>
        <w:ind w:left="952" w:hanging="244"/>
        <w:contextualSpacing w:val="0"/>
        <w:jc w:val="both"/>
      </w:pPr>
      <w:r>
        <w:rPr>
          <w:spacing w:val="-6"/>
        </w:rPr>
        <w:t>Najveći</w:t>
      </w:r>
      <w:r>
        <w:rPr>
          <w:spacing w:val="-2"/>
        </w:rPr>
        <w:t xml:space="preserve"> </w:t>
      </w:r>
      <w:r>
        <w:rPr>
          <w:spacing w:val="-6"/>
        </w:rPr>
        <w:t>koeficijent</w:t>
      </w:r>
      <w:r>
        <w:rPr>
          <w:spacing w:val="-2"/>
        </w:rPr>
        <w:t xml:space="preserve"> </w:t>
      </w:r>
      <w:r>
        <w:rPr>
          <w:spacing w:val="-6"/>
        </w:rPr>
        <w:t>iskoristivosti</w:t>
      </w:r>
      <w:r>
        <w:rPr>
          <w:spacing w:val="-2"/>
        </w:rPr>
        <w:t xml:space="preserve"> </w:t>
      </w:r>
      <w:r>
        <w:rPr>
          <w:spacing w:val="-6"/>
        </w:rPr>
        <w:t>građevne</w:t>
      </w:r>
      <w:r>
        <w:rPr>
          <w:spacing w:val="-2"/>
        </w:rPr>
        <w:t xml:space="preserve"> </w:t>
      </w:r>
      <w:r>
        <w:rPr>
          <w:spacing w:val="-6"/>
        </w:rPr>
        <w:t>čestice</w:t>
      </w:r>
      <w:r>
        <w:rPr>
          <w:spacing w:val="-2"/>
        </w:rPr>
        <w:t xml:space="preserve"> </w:t>
      </w:r>
      <w:r>
        <w:rPr>
          <w:spacing w:val="-6"/>
        </w:rPr>
        <w:t>iznosi</w:t>
      </w:r>
      <w:r>
        <w:rPr>
          <w:spacing w:val="-2"/>
        </w:rPr>
        <w:t xml:space="preserve"> </w:t>
      </w:r>
      <w:r>
        <w:rPr>
          <w:spacing w:val="-6"/>
        </w:rPr>
        <w:t>0,12.</w:t>
      </w:r>
    </w:p>
    <w:p w14:paraId="1727992B" w14:textId="77777777" w:rsidR="00F14F6A" w:rsidRDefault="00F14F6A" w:rsidP="00F14F6A">
      <w:pPr>
        <w:pStyle w:val="ListParagraph"/>
        <w:widowControl w:val="0"/>
        <w:numPr>
          <w:ilvl w:val="1"/>
          <w:numId w:val="85"/>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652BC81B" w14:textId="77777777" w:rsidR="00F14F6A" w:rsidRDefault="00F14F6A" w:rsidP="00F14F6A">
      <w:pPr>
        <w:pStyle w:val="ListParagraph"/>
        <w:widowControl w:val="0"/>
        <w:numPr>
          <w:ilvl w:val="2"/>
          <w:numId w:val="85"/>
        </w:numPr>
        <w:tabs>
          <w:tab w:val="left" w:pos="963"/>
        </w:tabs>
        <w:autoSpaceDE w:val="0"/>
        <w:autoSpaceDN w:val="0"/>
        <w:spacing w:before="111" w:after="0" w:line="228" w:lineRule="auto"/>
        <w:ind w:right="707" w:firstLine="0"/>
        <w:contextualSpacing w:val="0"/>
        <w:jc w:val="both"/>
      </w:pPr>
      <w:r>
        <w:t>Dimenzije</w:t>
      </w:r>
      <w:r>
        <w:rPr>
          <w:spacing w:val="-1"/>
        </w:rPr>
        <w:t xml:space="preserve"> </w:t>
      </w:r>
      <w:r>
        <w:t>smještajnih</w:t>
      </w:r>
      <w:r>
        <w:rPr>
          <w:spacing w:val="-1"/>
        </w:rPr>
        <w:t xml:space="preserve"> </w:t>
      </w:r>
      <w:r>
        <w:t>jedinica</w:t>
      </w:r>
      <w:r>
        <w:rPr>
          <w:spacing w:val="-1"/>
        </w:rPr>
        <w:t xml:space="preserve"> </w:t>
      </w:r>
      <w:r>
        <w:t>utvrđuju</w:t>
      </w:r>
      <w:r>
        <w:rPr>
          <w:spacing w:val="-1"/>
        </w:rPr>
        <w:t xml:space="preserve"> </w:t>
      </w:r>
      <w:r>
        <w:t>se,</w:t>
      </w:r>
      <w:r>
        <w:rPr>
          <w:spacing w:val="-1"/>
        </w:rPr>
        <w:t xml:space="preserve"> </w:t>
      </w:r>
      <w:r>
        <w:t>ovisno</w:t>
      </w:r>
      <w:r>
        <w:rPr>
          <w:spacing w:val="-1"/>
        </w:rPr>
        <w:t xml:space="preserve"> </w:t>
      </w:r>
      <w:r>
        <w:t>o</w:t>
      </w:r>
      <w:r>
        <w:rPr>
          <w:spacing w:val="-1"/>
        </w:rPr>
        <w:t xml:space="preserve"> </w:t>
      </w:r>
      <w:r>
        <w:t>kategoriji</w:t>
      </w:r>
      <w:r>
        <w:rPr>
          <w:spacing w:val="-1"/>
        </w:rPr>
        <w:t xml:space="preserve"> </w:t>
      </w:r>
      <w:r>
        <w:t>kampa,</w:t>
      </w:r>
      <w:r>
        <w:rPr>
          <w:spacing w:val="-1"/>
        </w:rPr>
        <w:t xml:space="preserve"> </w:t>
      </w:r>
      <w:r>
        <w:t>sukladno</w:t>
      </w:r>
      <w:r>
        <w:rPr>
          <w:spacing w:val="-1"/>
        </w:rPr>
        <w:t xml:space="preserve"> </w:t>
      </w:r>
      <w:r>
        <w:t>posebnim propisima koji reguliraju pitanje kategorizacije turističkih i ugostiteljskih objekata. Planira se kategorija kampa 4*.</w:t>
      </w:r>
    </w:p>
    <w:p w14:paraId="5BA8AA92" w14:textId="77777777" w:rsidR="00F14F6A" w:rsidRDefault="00F14F6A" w:rsidP="00F14F6A">
      <w:pPr>
        <w:pStyle w:val="ListParagraph"/>
        <w:widowControl w:val="0"/>
        <w:numPr>
          <w:ilvl w:val="2"/>
          <w:numId w:val="85"/>
        </w:numPr>
        <w:tabs>
          <w:tab w:val="left" w:pos="952"/>
        </w:tabs>
        <w:autoSpaceDE w:val="0"/>
        <w:autoSpaceDN w:val="0"/>
        <w:spacing w:before="102" w:after="0"/>
        <w:ind w:left="952" w:hanging="244"/>
        <w:contextualSpacing w:val="0"/>
        <w:jc w:val="both"/>
      </w:pPr>
      <w:r>
        <w:rPr>
          <w:spacing w:val="-2"/>
        </w:rPr>
        <w:t>Najveća</w:t>
      </w:r>
      <w:r>
        <w:rPr>
          <w:spacing w:val="-12"/>
        </w:rPr>
        <w:t xml:space="preserve"> </w:t>
      </w:r>
      <w:r>
        <w:rPr>
          <w:spacing w:val="-2"/>
        </w:rPr>
        <w:t>tlocrtna</w:t>
      </w:r>
      <w:r>
        <w:rPr>
          <w:spacing w:val="-11"/>
        </w:rPr>
        <w:t xml:space="preserve"> </w:t>
      </w:r>
      <w:r>
        <w:rPr>
          <w:spacing w:val="-2"/>
        </w:rPr>
        <w:t>površina</w:t>
      </w:r>
      <w:r>
        <w:rPr>
          <w:spacing w:val="-12"/>
        </w:rPr>
        <w:t xml:space="preserve"> </w:t>
      </w:r>
      <w:r>
        <w:rPr>
          <w:spacing w:val="-2"/>
        </w:rPr>
        <w:t>smještajne</w:t>
      </w:r>
      <w:r>
        <w:rPr>
          <w:spacing w:val="-11"/>
        </w:rPr>
        <w:t xml:space="preserve"> </w:t>
      </w:r>
      <w:r>
        <w:rPr>
          <w:spacing w:val="-2"/>
        </w:rPr>
        <w:t>jedinice</w:t>
      </w:r>
      <w:r>
        <w:rPr>
          <w:spacing w:val="-12"/>
        </w:rPr>
        <w:t xml:space="preserve"> </w:t>
      </w:r>
      <w:r>
        <w:rPr>
          <w:spacing w:val="-2"/>
        </w:rPr>
        <w:t>u</w:t>
      </w:r>
      <w:r>
        <w:rPr>
          <w:spacing w:val="-11"/>
        </w:rPr>
        <w:t xml:space="preserve"> </w:t>
      </w:r>
      <w:r>
        <w:rPr>
          <w:spacing w:val="-2"/>
        </w:rPr>
        <w:t>građevinama</w:t>
      </w:r>
      <w:r>
        <w:rPr>
          <w:spacing w:val="-12"/>
        </w:rPr>
        <w:t xml:space="preserve"> </w:t>
      </w:r>
      <w:r>
        <w:rPr>
          <w:spacing w:val="-2"/>
        </w:rPr>
        <w:t>iznosi</w:t>
      </w:r>
      <w:r>
        <w:rPr>
          <w:spacing w:val="-11"/>
        </w:rPr>
        <w:t xml:space="preserve"> </w:t>
      </w:r>
      <w:r>
        <w:rPr>
          <w:spacing w:val="-2"/>
        </w:rPr>
        <w:t>100</w:t>
      </w:r>
      <w:r>
        <w:rPr>
          <w:spacing w:val="-12"/>
        </w:rPr>
        <w:t xml:space="preserve"> </w:t>
      </w:r>
      <w:r>
        <w:rPr>
          <w:spacing w:val="-5"/>
        </w:rPr>
        <w:t>m².</w:t>
      </w:r>
    </w:p>
    <w:p w14:paraId="70A4790E" w14:textId="77777777" w:rsidR="00F14F6A" w:rsidRDefault="00F14F6A" w:rsidP="00F14F6A">
      <w:pPr>
        <w:pStyle w:val="ListParagraph"/>
        <w:widowControl w:val="0"/>
        <w:numPr>
          <w:ilvl w:val="2"/>
          <w:numId w:val="85"/>
        </w:numPr>
        <w:tabs>
          <w:tab w:val="left" w:pos="940"/>
        </w:tabs>
        <w:autoSpaceDE w:val="0"/>
        <w:autoSpaceDN w:val="0"/>
        <w:spacing w:before="101" w:after="0"/>
        <w:ind w:left="940" w:hanging="232"/>
        <w:contextualSpacing w:val="0"/>
        <w:jc w:val="both"/>
      </w:pPr>
      <w:r>
        <w:t xml:space="preserve">Najmanja površina kamp mjesta je 60 </w:t>
      </w:r>
      <w:r>
        <w:rPr>
          <w:spacing w:val="-5"/>
        </w:rPr>
        <w:t>m².</w:t>
      </w:r>
    </w:p>
    <w:p w14:paraId="70C4FC01" w14:textId="77777777" w:rsidR="00F14F6A" w:rsidRDefault="00F14F6A" w:rsidP="00F14F6A">
      <w:pPr>
        <w:pStyle w:val="ListParagraph"/>
        <w:widowControl w:val="0"/>
        <w:numPr>
          <w:ilvl w:val="2"/>
          <w:numId w:val="85"/>
        </w:numPr>
        <w:tabs>
          <w:tab w:val="left" w:pos="966"/>
        </w:tabs>
        <w:autoSpaceDE w:val="0"/>
        <w:autoSpaceDN w:val="0"/>
        <w:spacing w:before="110" w:after="0" w:line="228" w:lineRule="auto"/>
        <w:ind w:right="707" w:firstLine="0"/>
        <w:contextualSpacing w:val="0"/>
        <w:jc w:val="both"/>
      </w:pPr>
      <w:r>
        <w:rPr>
          <w:spacing w:val="-2"/>
        </w:rPr>
        <w:t>Najveća</w:t>
      </w:r>
      <w:r>
        <w:rPr>
          <w:spacing w:val="-4"/>
        </w:rPr>
        <w:t xml:space="preserve"> </w:t>
      </w:r>
      <w:r>
        <w:rPr>
          <w:spacing w:val="-2"/>
        </w:rPr>
        <w:t>građevinska</w:t>
      </w:r>
      <w:r>
        <w:rPr>
          <w:spacing w:val="-4"/>
        </w:rPr>
        <w:t xml:space="preserve"> </w:t>
      </w:r>
      <w:r>
        <w:rPr>
          <w:spacing w:val="-2"/>
        </w:rPr>
        <w:t>(bruto)</w:t>
      </w:r>
      <w:r>
        <w:rPr>
          <w:spacing w:val="-4"/>
        </w:rPr>
        <w:t xml:space="preserve"> </w:t>
      </w:r>
      <w:r>
        <w:rPr>
          <w:spacing w:val="-2"/>
        </w:rPr>
        <w:t>površina</w:t>
      </w:r>
      <w:r>
        <w:rPr>
          <w:spacing w:val="-4"/>
        </w:rPr>
        <w:t xml:space="preserve"> </w:t>
      </w:r>
      <w:r>
        <w:rPr>
          <w:spacing w:val="-2"/>
        </w:rPr>
        <w:t>svih</w:t>
      </w:r>
      <w:r>
        <w:rPr>
          <w:spacing w:val="-4"/>
        </w:rPr>
        <w:t xml:space="preserve"> </w:t>
      </w:r>
      <w:r>
        <w:rPr>
          <w:spacing w:val="-2"/>
        </w:rPr>
        <w:t>građevina</w:t>
      </w:r>
      <w:r>
        <w:rPr>
          <w:spacing w:val="-4"/>
        </w:rPr>
        <w:t xml:space="preserve"> </w:t>
      </w:r>
      <w:r>
        <w:rPr>
          <w:spacing w:val="-2"/>
        </w:rPr>
        <w:t>osim</w:t>
      </w:r>
      <w:r>
        <w:rPr>
          <w:spacing w:val="-4"/>
        </w:rPr>
        <w:t xml:space="preserve"> </w:t>
      </w:r>
      <w:r>
        <w:rPr>
          <w:spacing w:val="-2"/>
        </w:rPr>
        <w:t>smještajnih</w:t>
      </w:r>
      <w:r>
        <w:rPr>
          <w:spacing w:val="-4"/>
        </w:rPr>
        <w:t xml:space="preserve"> </w:t>
      </w:r>
      <w:r>
        <w:rPr>
          <w:spacing w:val="-2"/>
        </w:rPr>
        <w:t>jedinica</w:t>
      </w:r>
      <w:r>
        <w:rPr>
          <w:spacing w:val="-4"/>
        </w:rPr>
        <w:t xml:space="preserve"> </w:t>
      </w:r>
      <w:r>
        <w:rPr>
          <w:spacing w:val="-2"/>
        </w:rPr>
        <w:t>iznosi</w:t>
      </w:r>
      <w:r>
        <w:rPr>
          <w:spacing w:val="-4"/>
        </w:rPr>
        <w:t xml:space="preserve"> </w:t>
      </w:r>
      <w:r>
        <w:rPr>
          <w:spacing w:val="-2"/>
        </w:rPr>
        <w:t xml:space="preserve">800 </w:t>
      </w:r>
      <w:r>
        <w:rPr>
          <w:spacing w:val="-4"/>
        </w:rPr>
        <w:t>m².</w:t>
      </w:r>
    </w:p>
    <w:p w14:paraId="50049E2F" w14:textId="77777777" w:rsidR="00F14F6A" w:rsidRDefault="00F14F6A" w:rsidP="00F14F6A">
      <w:pPr>
        <w:pStyle w:val="ListParagraph"/>
        <w:widowControl w:val="0"/>
        <w:numPr>
          <w:ilvl w:val="1"/>
          <w:numId w:val="85"/>
        </w:numPr>
        <w:tabs>
          <w:tab w:val="left" w:pos="669"/>
        </w:tabs>
        <w:autoSpaceDE w:val="0"/>
        <w:autoSpaceDN w:val="0"/>
        <w:spacing w:before="103"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5C355999" w14:textId="77777777" w:rsidR="00F14F6A" w:rsidRDefault="00F14F6A" w:rsidP="00F14F6A">
      <w:pPr>
        <w:pStyle w:val="ListParagraph"/>
        <w:sectPr w:rsidR="00F14F6A">
          <w:pgSz w:w="11910" w:h="16840"/>
          <w:pgMar w:top="900" w:right="424" w:bottom="660" w:left="992" w:header="682" w:footer="467" w:gutter="0"/>
          <w:cols w:space="720"/>
        </w:sectPr>
      </w:pPr>
    </w:p>
    <w:p w14:paraId="05BB2B56" w14:textId="77777777" w:rsidR="00F14F6A" w:rsidRDefault="00F14F6A" w:rsidP="00F14F6A">
      <w:pPr>
        <w:pStyle w:val="ListParagraph"/>
        <w:widowControl w:val="0"/>
        <w:numPr>
          <w:ilvl w:val="2"/>
          <w:numId w:val="85"/>
        </w:numPr>
        <w:tabs>
          <w:tab w:val="left" w:pos="975"/>
        </w:tabs>
        <w:autoSpaceDE w:val="0"/>
        <w:autoSpaceDN w:val="0"/>
        <w:spacing w:before="184" w:after="0" w:line="228" w:lineRule="auto"/>
        <w:ind w:right="707" w:firstLine="0"/>
        <w:contextualSpacing w:val="0"/>
        <w:jc w:val="both"/>
      </w:pPr>
      <w:r>
        <w:lastRenderedPageBreak/>
        <w:t>Restoran i smještajne jedinice mogu imati dvije nadzemne etaže i visinu pročelja (H) ne višu od 7,5m.</w:t>
      </w:r>
    </w:p>
    <w:p w14:paraId="787A332B" w14:textId="77777777" w:rsidR="00F14F6A" w:rsidRDefault="00F14F6A" w:rsidP="00F14F6A">
      <w:pPr>
        <w:pStyle w:val="ListParagraph"/>
        <w:widowControl w:val="0"/>
        <w:numPr>
          <w:ilvl w:val="2"/>
          <w:numId w:val="85"/>
        </w:numPr>
        <w:tabs>
          <w:tab w:val="left" w:pos="951"/>
        </w:tabs>
        <w:autoSpaceDE w:val="0"/>
        <w:autoSpaceDN w:val="0"/>
        <w:spacing w:before="112" w:after="0" w:line="228" w:lineRule="auto"/>
        <w:ind w:right="707" w:firstLine="0"/>
        <w:contextualSpacing w:val="0"/>
        <w:jc w:val="both"/>
      </w:pPr>
      <w:r>
        <w:t>Sanitarije</w:t>
      </w:r>
      <w:r>
        <w:rPr>
          <w:spacing w:val="-16"/>
        </w:rPr>
        <w:t xml:space="preserve"> </w:t>
      </w:r>
      <w:r>
        <w:t>i</w:t>
      </w:r>
      <w:r>
        <w:rPr>
          <w:spacing w:val="-15"/>
        </w:rPr>
        <w:t xml:space="preserve"> </w:t>
      </w:r>
      <w:r>
        <w:t>recepcija</w:t>
      </w:r>
      <w:r>
        <w:rPr>
          <w:spacing w:val="-15"/>
        </w:rPr>
        <w:t xml:space="preserve"> </w:t>
      </w:r>
      <w:r>
        <w:t>mogu</w:t>
      </w:r>
      <w:r>
        <w:rPr>
          <w:spacing w:val="-16"/>
        </w:rPr>
        <w:t xml:space="preserve"> </w:t>
      </w:r>
      <w:r>
        <w:t>imati</w:t>
      </w:r>
      <w:r>
        <w:rPr>
          <w:spacing w:val="-15"/>
        </w:rPr>
        <w:t xml:space="preserve"> </w:t>
      </w:r>
      <w:r>
        <w:t>jednu</w:t>
      </w:r>
      <w:r>
        <w:rPr>
          <w:spacing w:val="-15"/>
        </w:rPr>
        <w:t xml:space="preserve"> </w:t>
      </w:r>
      <w:r>
        <w:t>nadzemnu</w:t>
      </w:r>
      <w:r>
        <w:rPr>
          <w:spacing w:val="-15"/>
        </w:rPr>
        <w:t xml:space="preserve"> </w:t>
      </w:r>
      <w:r>
        <w:t>etaže</w:t>
      </w:r>
      <w:r>
        <w:rPr>
          <w:spacing w:val="-16"/>
        </w:rPr>
        <w:t xml:space="preserve"> </w:t>
      </w:r>
      <w:r>
        <w:t>u</w:t>
      </w:r>
      <w:r>
        <w:rPr>
          <w:spacing w:val="-15"/>
        </w:rPr>
        <w:t xml:space="preserve"> </w:t>
      </w:r>
      <w:r>
        <w:t>visinu</w:t>
      </w:r>
      <w:r>
        <w:rPr>
          <w:spacing w:val="-15"/>
        </w:rPr>
        <w:t xml:space="preserve"> </w:t>
      </w:r>
      <w:r>
        <w:t>pročelja</w:t>
      </w:r>
      <w:r>
        <w:rPr>
          <w:spacing w:val="-16"/>
        </w:rPr>
        <w:t xml:space="preserve"> </w:t>
      </w:r>
      <w:r>
        <w:t>(H)</w:t>
      </w:r>
      <w:r>
        <w:rPr>
          <w:spacing w:val="-15"/>
        </w:rPr>
        <w:t xml:space="preserve"> </w:t>
      </w:r>
      <w:r>
        <w:t>ne</w:t>
      </w:r>
      <w:r>
        <w:rPr>
          <w:spacing w:val="-15"/>
        </w:rPr>
        <w:t xml:space="preserve"> </w:t>
      </w:r>
      <w:r>
        <w:t>višu</w:t>
      </w:r>
      <w:r>
        <w:rPr>
          <w:spacing w:val="-15"/>
        </w:rPr>
        <w:t xml:space="preserve"> </w:t>
      </w:r>
      <w:r>
        <w:t>od</w:t>
      </w:r>
      <w:r>
        <w:rPr>
          <w:spacing w:val="-16"/>
        </w:rPr>
        <w:t xml:space="preserve"> </w:t>
      </w:r>
      <w:r>
        <w:t xml:space="preserve">4,0 </w:t>
      </w:r>
      <w:r>
        <w:rPr>
          <w:spacing w:val="-6"/>
        </w:rPr>
        <w:t>m.</w:t>
      </w:r>
    </w:p>
    <w:p w14:paraId="0309E9EB" w14:textId="77777777" w:rsidR="00F14F6A" w:rsidRDefault="00F14F6A" w:rsidP="00F14F6A">
      <w:pPr>
        <w:pStyle w:val="ListParagraph"/>
        <w:widowControl w:val="0"/>
        <w:numPr>
          <w:ilvl w:val="1"/>
          <w:numId w:val="85"/>
        </w:numPr>
        <w:tabs>
          <w:tab w:val="left" w:pos="669"/>
        </w:tabs>
        <w:autoSpaceDE w:val="0"/>
        <w:autoSpaceDN w:val="0"/>
        <w:spacing w:before="103"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2E5F8210" w14:textId="77777777" w:rsidR="00F14F6A" w:rsidRDefault="00F14F6A" w:rsidP="00F14F6A">
      <w:pPr>
        <w:pStyle w:val="ListParagraph"/>
        <w:widowControl w:val="0"/>
        <w:numPr>
          <w:ilvl w:val="2"/>
          <w:numId w:val="85"/>
        </w:numPr>
        <w:tabs>
          <w:tab w:val="left" w:pos="952"/>
        </w:tabs>
        <w:autoSpaceDE w:val="0"/>
        <w:autoSpaceDN w:val="0"/>
        <w:spacing w:before="111" w:after="0" w:line="228" w:lineRule="auto"/>
        <w:ind w:right="707" w:firstLine="0"/>
        <w:contextualSpacing w:val="0"/>
        <w:jc w:val="both"/>
      </w:pPr>
      <w:r>
        <w:rPr>
          <w:spacing w:val="-4"/>
        </w:rPr>
        <w:t>Građevine</w:t>
      </w:r>
      <w:r>
        <w:rPr>
          <w:spacing w:val="-9"/>
        </w:rPr>
        <w:t xml:space="preserve"> </w:t>
      </w:r>
      <w:r>
        <w:rPr>
          <w:spacing w:val="-4"/>
        </w:rPr>
        <w:t>koje</w:t>
      </w:r>
      <w:r>
        <w:rPr>
          <w:spacing w:val="-9"/>
        </w:rPr>
        <w:t xml:space="preserve"> </w:t>
      </w:r>
      <w:r>
        <w:rPr>
          <w:spacing w:val="-4"/>
        </w:rPr>
        <w:t>nisu</w:t>
      </w:r>
      <w:r>
        <w:rPr>
          <w:spacing w:val="-9"/>
        </w:rPr>
        <w:t xml:space="preserve"> </w:t>
      </w:r>
      <w:r>
        <w:rPr>
          <w:spacing w:val="-4"/>
        </w:rPr>
        <w:t>zgrade,</w:t>
      </w:r>
      <w:r>
        <w:rPr>
          <w:spacing w:val="-9"/>
        </w:rPr>
        <w:t xml:space="preserve"> </w:t>
      </w:r>
      <w:r>
        <w:rPr>
          <w:spacing w:val="-4"/>
        </w:rPr>
        <w:t>a</w:t>
      </w:r>
      <w:r>
        <w:rPr>
          <w:spacing w:val="-9"/>
        </w:rPr>
        <w:t xml:space="preserve"> </w:t>
      </w:r>
      <w:r>
        <w:rPr>
          <w:spacing w:val="-4"/>
        </w:rPr>
        <w:t>mogu</w:t>
      </w:r>
      <w:r>
        <w:rPr>
          <w:spacing w:val="-9"/>
        </w:rPr>
        <w:t xml:space="preserve"> </w:t>
      </w:r>
      <w:r>
        <w:rPr>
          <w:spacing w:val="-4"/>
        </w:rPr>
        <w:t>se</w:t>
      </w:r>
      <w:r>
        <w:rPr>
          <w:spacing w:val="-9"/>
        </w:rPr>
        <w:t xml:space="preserve"> </w:t>
      </w:r>
      <w:r>
        <w:rPr>
          <w:spacing w:val="-4"/>
        </w:rPr>
        <w:t>graditi</w:t>
      </w:r>
      <w:r>
        <w:rPr>
          <w:spacing w:val="-9"/>
        </w:rPr>
        <w:t xml:space="preserve"> </w:t>
      </w:r>
      <w:r>
        <w:rPr>
          <w:spacing w:val="-4"/>
        </w:rPr>
        <w:t>na</w:t>
      </w:r>
      <w:r>
        <w:rPr>
          <w:spacing w:val="-9"/>
        </w:rPr>
        <w:t xml:space="preserve"> </w:t>
      </w:r>
      <w:r>
        <w:rPr>
          <w:spacing w:val="-4"/>
        </w:rPr>
        <w:t>građevnoj</w:t>
      </w:r>
      <w:r>
        <w:rPr>
          <w:spacing w:val="-9"/>
        </w:rPr>
        <w:t xml:space="preserve"> </w:t>
      </w:r>
      <w:r>
        <w:rPr>
          <w:spacing w:val="-4"/>
        </w:rPr>
        <w:t>čestici</w:t>
      </w:r>
      <w:r>
        <w:rPr>
          <w:spacing w:val="-9"/>
        </w:rPr>
        <w:t xml:space="preserve"> </w:t>
      </w:r>
      <w:r>
        <w:rPr>
          <w:spacing w:val="-4"/>
        </w:rPr>
        <w:t>uz</w:t>
      </w:r>
      <w:r>
        <w:rPr>
          <w:spacing w:val="-9"/>
        </w:rPr>
        <w:t xml:space="preserve"> </w:t>
      </w:r>
      <w:r>
        <w:rPr>
          <w:spacing w:val="-4"/>
        </w:rPr>
        <w:t>glavnu</w:t>
      </w:r>
      <w:r>
        <w:rPr>
          <w:spacing w:val="-9"/>
        </w:rPr>
        <w:t xml:space="preserve"> </w:t>
      </w:r>
      <w:r>
        <w:rPr>
          <w:spacing w:val="-4"/>
        </w:rPr>
        <w:t>građevinu</w:t>
      </w:r>
      <w:r>
        <w:rPr>
          <w:spacing w:val="-9"/>
        </w:rPr>
        <w:t xml:space="preserve"> </w:t>
      </w:r>
      <w:r>
        <w:rPr>
          <w:spacing w:val="-4"/>
        </w:rPr>
        <w:t xml:space="preserve">su </w:t>
      </w:r>
      <w:r>
        <w:t>sportska igrališta, bazeni, cisterna za vodu, spremnik za smještaj tipskih kontejnera za komunalni otpad, podzemni i nadzemni spremnik goriva, te sustav sunčanih kolektora, odnosno</w:t>
      </w:r>
      <w:r>
        <w:rPr>
          <w:spacing w:val="-14"/>
        </w:rPr>
        <w:t xml:space="preserve"> </w:t>
      </w:r>
      <w:r>
        <w:t>fotonaponskih</w:t>
      </w:r>
      <w:r>
        <w:rPr>
          <w:spacing w:val="-14"/>
        </w:rPr>
        <w:t xml:space="preserve"> </w:t>
      </w:r>
      <w:r>
        <w:t>modula</w:t>
      </w:r>
      <w:r>
        <w:rPr>
          <w:spacing w:val="-14"/>
        </w:rPr>
        <w:t xml:space="preserve"> </w:t>
      </w:r>
      <w:r>
        <w:t>u</w:t>
      </w:r>
      <w:r>
        <w:rPr>
          <w:spacing w:val="-14"/>
        </w:rPr>
        <w:t xml:space="preserve"> </w:t>
      </w:r>
      <w:r>
        <w:t>svrhu</w:t>
      </w:r>
      <w:r>
        <w:rPr>
          <w:spacing w:val="-14"/>
        </w:rPr>
        <w:t xml:space="preserve"> </w:t>
      </w:r>
      <w:r>
        <w:t>proizvodnje</w:t>
      </w:r>
      <w:r>
        <w:rPr>
          <w:spacing w:val="-14"/>
        </w:rPr>
        <w:t xml:space="preserve"> </w:t>
      </w:r>
      <w:r>
        <w:t>toplinske,</w:t>
      </w:r>
      <w:r>
        <w:rPr>
          <w:spacing w:val="-14"/>
        </w:rPr>
        <w:t xml:space="preserve"> </w:t>
      </w:r>
      <w:r>
        <w:t>odnosno</w:t>
      </w:r>
      <w:r>
        <w:rPr>
          <w:spacing w:val="-14"/>
        </w:rPr>
        <w:t xml:space="preserve"> </w:t>
      </w:r>
      <w:r>
        <w:t>električne</w:t>
      </w:r>
      <w:r>
        <w:rPr>
          <w:spacing w:val="-14"/>
        </w:rPr>
        <w:t xml:space="preserve"> </w:t>
      </w:r>
      <w:r>
        <w:t>energije</w:t>
      </w:r>
      <w:r>
        <w:rPr>
          <w:spacing w:val="-14"/>
        </w:rPr>
        <w:t xml:space="preserve"> </w:t>
      </w:r>
      <w:r>
        <w:t>za vlastite potrebe i sl.</w:t>
      </w:r>
    </w:p>
    <w:p w14:paraId="210D614E" w14:textId="77777777" w:rsidR="00F14F6A" w:rsidRDefault="00F14F6A" w:rsidP="00F14F6A">
      <w:pPr>
        <w:pStyle w:val="ListParagraph"/>
        <w:widowControl w:val="0"/>
        <w:numPr>
          <w:ilvl w:val="2"/>
          <w:numId w:val="85"/>
        </w:numPr>
        <w:tabs>
          <w:tab w:val="left" w:pos="987"/>
        </w:tabs>
        <w:autoSpaceDE w:val="0"/>
        <w:autoSpaceDN w:val="0"/>
        <w:spacing w:before="111" w:after="0" w:line="228" w:lineRule="auto"/>
        <w:ind w:right="707" w:firstLine="0"/>
        <w:contextualSpacing w:val="0"/>
        <w:jc w:val="both"/>
      </w:pPr>
      <w:r>
        <w:t>Bazeni veći od 100 m2 ubrajaju se u izgrađenost građevne čestice, kao i više bazena manjih</w:t>
      </w:r>
      <w:r>
        <w:rPr>
          <w:spacing w:val="-13"/>
        </w:rPr>
        <w:t xml:space="preserve"> </w:t>
      </w:r>
      <w:r>
        <w:t>od</w:t>
      </w:r>
      <w:r>
        <w:rPr>
          <w:spacing w:val="-13"/>
        </w:rPr>
        <w:t xml:space="preserve"> </w:t>
      </w:r>
      <w:r>
        <w:t>100</w:t>
      </w:r>
      <w:r>
        <w:rPr>
          <w:spacing w:val="-13"/>
        </w:rPr>
        <w:t xml:space="preserve"> </w:t>
      </w:r>
      <w:r>
        <w:t>m2</w:t>
      </w:r>
      <w:r>
        <w:rPr>
          <w:spacing w:val="-13"/>
        </w:rPr>
        <w:t xml:space="preserve"> </w:t>
      </w:r>
      <w:r>
        <w:t>čija</w:t>
      </w:r>
      <w:r>
        <w:rPr>
          <w:spacing w:val="-13"/>
        </w:rPr>
        <w:t xml:space="preserve"> </w:t>
      </w:r>
      <w:r>
        <w:t>ukupna</w:t>
      </w:r>
      <w:r>
        <w:rPr>
          <w:spacing w:val="-13"/>
        </w:rPr>
        <w:t xml:space="preserve"> </w:t>
      </w:r>
      <w:r>
        <w:t>površina</w:t>
      </w:r>
      <w:r>
        <w:rPr>
          <w:spacing w:val="-13"/>
        </w:rPr>
        <w:t xml:space="preserve"> </w:t>
      </w:r>
      <w:r>
        <w:t>prelazi</w:t>
      </w:r>
      <w:r>
        <w:rPr>
          <w:spacing w:val="-13"/>
        </w:rPr>
        <w:t xml:space="preserve"> </w:t>
      </w:r>
      <w:r>
        <w:t>100</w:t>
      </w:r>
      <w:r>
        <w:rPr>
          <w:spacing w:val="-13"/>
        </w:rPr>
        <w:t xml:space="preserve"> </w:t>
      </w:r>
      <w:r>
        <w:t>m2</w:t>
      </w:r>
      <w:r>
        <w:rPr>
          <w:spacing w:val="-13"/>
        </w:rPr>
        <w:t xml:space="preserve"> </w:t>
      </w:r>
      <w:r>
        <w:t>na</w:t>
      </w:r>
      <w:r>
        <w:rPr>
          <w:spacing w:val="-13"/>
        </w:rPr>
        <w:t xml:space="preserve"> </w:t>
      </w:r>
      <w:r>
        <w:t>istoj</w:t>
      </w:r>
      <w:r>
        <w:rPr>
          <w:spacing w:val="-13"/>
        </w:rPr>
        <w:t xml:space="preserve"> </w:t>
      </w:r>
      <w:r>
        <w:t>građevnoj</w:t>
      </w:r>
      <w:r>
        <w:rPr>
          <w:spacing w:val="-13"/>
        </w:rPr>
        <w:t xml:space="preserve"> </w:t>
      </w:r>
      <w:r>
        <w:t>čestici.</w:t>
      </w:r>
    </w:p>
    <w:p w14:paraId="195AAE60" w14:textId="77777777" w:rsidR="00F14F6A" w:rsidRDefault="00F14F6A" w:rsidP="00F14F6A">
      <w:pPr>
        <w:pStyle w:val="ListParagraph"/>
        <w:widowControl w:val="0"/>
        <w:numPr>
          <w:ilvl w:val="2"/>
          <w:numId w:val="85"/>
        </w:numPr>
        <w:tabs>
          <w:tab w:val="left" w:pos="997"/>
        </w:tabs>
        <w:autoSpaceDE w:val="0"/>
        <w:autoSpaceDN w:val="0"/>
        <w:spacing w:before="113" w:after="0" w:line="228" w:lineRule="auto"/>
        <w:ind w:right="707" w:firstLine="0"/>
        <w:contextualSpacing w:val="0"/>
        <w:jc w:val="both"/>
      </w:pPr>
      <w:r>
        <w:t>Veličina manjih infrastrukturnih građevina mora biti u skladu s odjeljcima 1.4. Ostale odredbe, 2.2. Komunikacijski sustav, 2.3. Energetski sustav i 2.4. Vodnogospodarski sustav ovog Plana.</w:t>
      </w:r>
    </w:p>
    <w:p w14:paraId="46E065D4" w14:textId="77777777" w:rsidR="00F14F6A" w:rsidRDefault="00F14F6A" w:rsidP="00F14F6A">
      <w:pPr>
        <w:pStyle w:val="ListParagraph"/>
        <w:widowControl w:val="0"/>
        <w:numPr>
          <w:ilvl w:val="1"/>
          <w:numId w:val="85"/>
        </w:numPr>
        <w:tabs>
          <w:tab w:val="left" w:pos="669"/>
        </w:tabs>
        <w:autoSpaceDE w:val="0"/>
        <w:autoSpaceDN w:val="0"/>
        <w:spacing w:before="102" w:after="0"/>
        <w:ind w:hanging="244"/>
        <w:contextualSpacing w:val="0"/>
        <w:jc w:val="both"/>
      </w:pPr>
      <w:r>
        <w:t xml:space="preserve">uvjeti za oblikovanje </w:t>
      </w:r>
      <w:r>
        <w:rPr>
          <w:spacing w:val="-2"/>
        </w:rPr>
        <w:t>građevine</w:t>
      </w:r>
    </w:p>
    <w:p w14:paraId="29AF3E66" w14:textId="77777777" w:rsidR="00F14F6A" w:rsidRDefault="00F14F6A" w:rsidP="00F14F6A">
      <w:pPr>
        <w:pStyle w:val="ListParagraph"/>
        <w:widowControl w:val="0"/>
        <w:numPr>
          <w:ilvl w:val="2"/>
          <w:numId w:val="85"/>
        </w:numPr>
        <w:tabs>
          <w:tab w:val="left" w:pos="951"/>
        </w:tabs>
        <w:autoSpaceDE w:val="0"/>
        <w:autoSpaceDN w:val="0"/>
        <w:spacing w:before="111" w:after="0" w:line="228" w:lineRule="auto"/>
        <w:ind w:right="707" w:firstLine="0"/>
        <w:contextualSpacing w:val="0"/>
        <w:jc w:val="both"/>
      </w:pPr>
      <w:r>
        <w:rPr>
          <w:spacing w:val="-2"/>
        </w:rPr>
        <w:t>Oblikovanje</w:t>
      </w:r>
      <w:r>
        <w:rPr>
          <w:spacing w:val="-11"/>
        </w:rPr>
        <w:t xml:space="preserve"> </w:t>
      </w:r>
      <w:r>
        <w:rPr>
          <w:spacing w:val="-2"/>
        </w:rPr>
        <w:t>zgrada</w:t>
      </w:r>
      <w:r>
        <w:rPr>
          <w:spacing w:val="-11"/>
        </w:rPr>
        <w:t xml:space="preserve"> </w:t>
      </w:r>
      <w:r>
        <w:rPr>
          <w:spacing w:val="-2"/>
        </w:rPr>
        <w:t>ugostiteljsko-turističkih</w:t>
      </w:r>
      <w:r>
        <w:rPr>
          <w:spacing w:val="-11"/>
        </w:rPr>
        <w:t xml:space="preserve"> </w:t>
      </w:r>
      <w:r>
        <w:rPr>
          <w:spacing w:val="-2"/>
        </w:rPr>
        <w:t>djelatnosti</w:t>
      </w:r>
      <w:r>
        <w:rPr>
          <w:spacing w:val="-11"/>
        </w:rPr>
        <w:t xml:space="preserve"> </w:t>
      </w:r>
      <w:r>
        <w:rPr>
          <w:spacing w:val="-2"/>
        </w:rPr>
        <w:t>može</w:t>
      </w:r>
      <w:r>
        <w:rPr>
          <w:spacing w:val="-11"/>
        </w:rPr>
        <w:t xml:space="preserve"> </w:t>
      </w:r>
      <w:r>
        <w:rPr>
          <w:spacing w:val="-2"/>
        </w:rPr>
        <w:t>biti</w:t>
      </w:r>
      <w:r>
        <w:rPr>
          <w:spacing w:val="-11"/>
        </w:rPr>
        <w:t xml:space="preserve"> </w:t>
      </w:r>
      <w:r>
        <w:rPr>
          <w:spacing w:val="-2"/>
        </w:rPr>
        <w:t>tradicionalno,</w:t>
      </w:r>
      <w:r>
        <w:rPr>
          <w:spacing w:val="-11"/>
        </w:rPr>
        <w:t xml:space="preserve"> </w:t>
      </w:r>
      <w:r>
        <w:rPr>
          <w:spacing w:val="-2"/>
        </w:rPr>
        <w:t>suvremeno</w:t>
      </w:r>
      <w:r>
        <w:rPr>
          <w:spacing w:val="-11"/>
        </w:rPr>
        <w:t xml:space="preserve"> </w:t>
      </w:r>
      <w:r>
        <w:rPr>
          <w:spacing w:val="-2"/>
        </w:rPr>
        <w:t xml:space="preserve">s </w:t>
      </w:r>
      <w:r>
        <w:t>interpretacijom tradicionalnih motiva i suvremeno.</w:t>
      </w:r>
    </w:p>
    <w:p w14:paraId="42F9945D" w14:textId="77777777" w:rsidR="00F14F6A" w:rsidRDefault="00F14F6A" w:rsidP="00F14F6A">
      <w:pPr>
        <w:pStyle w:val="ListParagraph"/>
        <w:widowControl w:val="0"/>
        <w:numPr>
          <w:ilvl w:val="2"/>
          <w:numId w:val="85"/>
        </w:numPr>
        <w:tabs>
          <w:tab w:val="left" w:pos="952"/>
        </w:tabs>
        <w:autoSpaceDE w:val="0"/>
        <w:autoSpaceDN w:val="0"/>
        <w:spacing w:before="102" w:after="0"/>
        <w:ind w:left="952" w:hanging="244"/>
        <w:contextualSpacing w:val="0"/>
        <w:jc w:val="both"/>
      </w:pPr>
      <w:r>
        <w:t xml:space="preserve">Krovišta mogu biti ravna ili </w:t>
      </w:r>
      <w:r>
        <w:rPr>
          <w:spacing w:val="-2"/>
        </w:rPr>
        <w:t>kosa.</w:t>
      </w:r>
    </w:p>
    <w:p w14:paraId="7BBD8E4C" w14:textId="77777777" w:rsidR="00F14F6A" w:rsidRDefault="00F14F6A" w:rsidP="00F14F6A">
      <w:pPr>
        <w:pStyle w:val="ListParagraph"/>
        <w:widowControl w:val="0"/>
        <w:numPr>
          <w:ilvl w:val="1"/>
          <w:numId w:val="85"/>
        </w:numPr>
        <w:tabs>
          <w:tab w:val="left" w:pos="791"/>
        </w:tabs>
        <w:autoSpaceDE w:val="0"/>
        <w:autoSpaceDN w:val="0"/>
        <w:spacing w:before="101"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3208E3A2" w14:textId="77777777" w:rsidR="00F14F6A" w:rsidRDefault="00F14F6A" w:rsidP="00F14F6A">
      <w:pPr>
        <w:pStyle w:val="ListParagraph"/>
        <w:widowControl w:val="0"/>
        <w:numPr>
          <w:ilvl w:val="2"/>
          <w:numId w:val="85"/>
        </w:numPr>
        <w:tabs>
          <w:tab w:val="left" w:pos="974"/>
        </w:tabs>
        <w:autoSpaceDE w:val="0"/>
        <w:autoSpaceDN w:val="0"/>
        <w:spacing w:before="110" w:after="0" w:line="228" w:lineRule="auto"/>
        <w:ind w:right="707" w:firstLine="0"/>
        <w:contextualSpacing w:val="0"/>
        <w:jc w:val="both"/>
      </w:pPr>
      <w:r>
        <w:t>Uređenjem</w:t>
      </w:r>
      <w:r>
        <w:rPr>
          <w:spacing w:val="-16"/>
        </w:rPr>
        <w:t xml:space="preserve"> </w:t>
      </w:r>
      <w:r>
        <w:t>građevne</w:t>
      </w:r>
      <w:r>
        <w:rPr>
          <w:spacing w:val="-15"/>
        </w:rPr>
        <w:t xml:space="preserve"> </w:t>
      </w:r>
      <w:r>
        <w:t>čestice</w:t>
      </w:r>
      <w:r>
        <w:rPr>
          <w:spacing w:val="-15"/>
        </w:rPr>
        <w:t xml:space="preserve"> </w:t>
      </w:r>
      <w:r>
        <w:t>smatra</w:t>
      </w:r>
      <w:r>
        <w:rPr>
          <w:spacing w:val="-16"/>
        </w:rPr>
        <w:t xml:space="preserve"> </w:t>
      </w:r>
      <w:r>
        <w:t>se</w:t>
      </w:r>
      <w:r>
        <w:rPr>
          <w:spacing w:val="-15"/>
        </w:rPr>
        <w:t xml:space="preserve"> </w:t>
      </w:r>
      <w:r>
        <w:t>građenje</w:t>
      </w:r>
      <w:r>
        <w:rPr>
          <w:spacing w:val="-15"/>
        </w:rPr>
        <w:t xml:space="preserve"> </w:t>
      </w:r>
      <w:r>
        <w:t>staza,</w:t>
      </w:r>
      <w:r>
        <w:rPr>
          <w:spacing w:val="-15"/>
        </w:rPr>
        <w:t xml:space="preserve"> </w:t>
      </w:r>
      <w:r>
        <w:t>platoa</w:t>
      </w:r>
      <w:r>
        <w:rPr>
          <w:spacing w:val="-16"/>
        </w:rPr>
        <w:t xml:space="preserve"> </w:t>
      </w:r>
      <w:r>
        <w:t>i</w:t>
      </w:r>
      <w:r>
        <w:rPr>
          <w:spacing w:val="-15"/>
        </w:rPr>
        <w:t xml:space="preserve"> </w:t>
      </w:r>
      <w:r>
        <w:t>stuba</w:t>
      </w:r>
      <w:r>
        <w:rPr>
          <w:spacing w:val="-15"/>
        </w:rPr>
        <w:t xml:space="preserve"> </w:t>
      </w:r>
      <w:r>
        <w:t>oslonjenih</w:t>
      </w:r>
      <w:r>
        <w:rPr>
          <w:spacing w:val="-16"/>
        </w:rPr>
        <w:t xml:space="preserve"> </w:t>
      </w:r>
      <w:r>
        <w:t>cijelom površinom neposredno na tlo, te stabilnih dječjih igračaka. Uređenjem građevne čestice smatra se i gradnja parkirališta za rješavanje prometa u mirovanju, manipulacijske površine, prilazi građevinama, interni putevi, rampe, instalacijska i revizijska okna i spremnici, popločenja na tlu, nenatkrivene prizemne terase kada iste nisu konstruktivni dio podzemne etaže, koji su svi manji od 1 m od okolnog tla, potporni zidovi i nasipi prema konfiguraciji terena i slični zahvati.</w:t>
      </w:r>
    </w:p>
    <w:p w14:paraId="1A119898" w14:textId="77777777" w:rsidR="00F14F6A" w:rsidRDefault="00F14F6A" w:rsidP="00F14F6A">
      <w:pPr>
        <w:pStyle w:val="ListParagraph"/>
        <w:widowControl w:val="0"/>
        <w:numPr>
          <w:ilvl w:val="2"/>
          <w:numId w:val="85"/>
        </w:numPr>
        <w:tabs>
          <w:tab w:val="left" w:pos="952"/>
        </w:tabs>
        <w:autoSpaceDE w:val="0"/>
        <w:autoSpaceDN w:val="0"/>
        <w:spacing w:before="101" w:after="0"/>
        <w:ind w:left="952" w:hanging="244"/>
        <w:contextualSpacing w:val="0"/>
        <w:jc w:val="both"/>
      </w:pPr>
      <w:r>
        <w:t>Dopušteno</w:t>
      </w:r>
      <w:r>
        <w:rPr>
          <w:spacing w:val="-14"/>
        </w:rPr>
        <w:t xml:space="preserve"> </w:t>
      </w:r>
      <w:r>
        <w:t>je</w:t>
      </w:r>
      <w:r>
        <w:rPr>
          <w:spacing w:val="-14"/>
        </w:rPr>
        <w:t xml:space="preserve"> </w:t>
      </w:r>
      <w:r>
        <w:t>planirati</w:t>
      </w:r>
      <w:r>
        <w:rPr>
          <w:spacing w:val="-14"/>
        </w:rPr>
        <w:t xml:space="preserve"> </w:t>
      </w:r>
      <w:r>
        <w:t>najviše</w:t>
      </w:r>
      <w:r>
        <w:rPr>
          <w:spacing w:val="-14"/>
        </w:rPr>
        <w:t xml:space="preserve"> </w:t>
      </w:r>
      <w:r>
        <w:t>2</w:t>
      </w:r>
      <w:r>
        <w:rPr>
          <w:spacing w:val="-13"/>
        </w:rPr>
        <w:t xml:space="preserve"> </w:t>
      </w:r>
      <w:r>
        <w:t>sanitarna</w:t>
      </w:r>
      <w:r>
        <w:rPr>
          <w:spacing w:val="-14"/>
        </w:rPr>
        <w:t xml:space="preserve"> </w:t>
      </w:r>
      <w:r>
        <w:t>čvora</w:t>
      </w:r>
      <w:r>
        <w:rPr>
          <w:spacing w:val="-14"/>
        </w:rPr>
        <w:t xml:space="preserve"> </w:t>
      </w:r>
      <w:r>
        <w:t>za</w:t>
      </w:r>
      <w:r>
        <w:rPr>
          <w:spacing w:val="-14"/>
        </w:rPr>
        <w:t xml:space="preserve"> </w:t>
      </w:r>
      <w:r>
        <w:rPr>
          <w:spacing w:val="-2"/>
        </w:rPr>
        <w:t>goste.</w:t>
      </w:r>
    </w:p>
    <w:p w14:paraId="3017B16C" w14:textId="77777777" w:rsidR="00F14F6A" w:rsidRDefault="00F14F6A" w:rsidP="00F14F6A">
      <w:pPr>
        <w:pStyle w:val="ListParagraph"/>
        <w:widowControl w:val="0"/>
        <w:numPr>
          <w:ilvl w:val="2"/>
          <w:numId w:val="85"/>
        </w:numPr>
        <w:tabs>
          <w:tab w:val="left" w:pos="940"/>
        </w:tabs>
        <w:autoSpaceDE w:val="0"/>
        <w:autoSpaceDN w:val="0"/>
        <w:spacing w:before="101" w:after="0"/>
        <w:ind w:left="940" w:hanging="232"/>
        <w:contextualSpacing w:val="0"/>
        <w:jc w:val="both"/>
      </w:pPr>
      <w:r>
        <w:t xml:space="preserve">Dopušteno je planirati najviše 2 vanjska </w:t>
      </w:r>
      <w:r>
        <w:rPr>
          <w:spacing w:val="-2"/>
        </w:rPr>
        <w:t>bazena.</w:t>
      </w:r>
    </w:p>
    <w:p w14:paraId="17FE4A8A" w14:textId="77777777" w:rsidR="00F14F6A" w:rsidRDefault="00F14F6A" w:rsidP="00F14F6A">
      <w:pPr>
        <w:pStyle w:val="ListParagraph"/>
        <w:widowControl w:val="0"/>
        <w:numPr>
          <w:ilvl w:val="2"/>
          <w:numId w:val="85"/>
        </w:numPr>
        <w:tabs>
          <w:tab w:val="left" w:pos="974"/>
        </w:tabs>
        <w:autoSpaceDE w:val="0"/>
        <w:autoSpaceDN w:val="0"/>
        <w:spacing w:before="110" w:after="0" w:line="228" w:lineRule="auto"/>
        <w:ind w:right="707" w:firstLine="0"/>
        <w:contextualSpacing w:val="0"/>
        <w:jc w:val="both"/>
      </w:pPr>
      <w:r>
        <w:t>Najmanje 40% površine svake građevne čestice mora se urediti kao parkovni nasadi i/ili prirodna zelena površina.</w:t>
      </w:r>
    </w:p>
    <w:p w14:paraId="117E3C7E" w14:textId="77777777" w:rsidR="00F14F6A" w:rsidRDefault="00F14F6A" w:rsidP="00F14F6A">
      <w:pPr>
        <w:pStyle w:val="ListParagraph"/>
        <w:widowControl w:val="0"/>
        <w:numPr>
          <w:ilvl w:val="2"/>
          <w:numId w:val="85"/>
        </w:numPr>
        <w:tabs>
          <w:tab w:val="left" w:pos="982"/>
        </w:tabs>
        <w:autoSpaceDE w:val="0"/>
        <w:autoSpaceDN w:val="0"/>
        <w:spacing w:before="113" w:after="0" w:line="228" w:lineRule="auto"/>
        <w:ind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32E375A1" w14:textId="77777777" w:rsidR="00F14F6A" w:rsidRDefault="00F14F6A" w:rsidP="00F14F6A">
      <w:pPr>
        <w:pStyle w:val="ListParagraph"/>
        <w:widowControl w:val="0"/>
        <w:numPr>
          <w:ilvl w:val="2"/>
          <w:numId w:val="85"/>
        </w:numPr>
        <w:tabs>
          <w:tab w:val="left" w:pos="968"/>
        </w:tabs>
        <w:autoSpaceDE w:val="0"/>
        <w:autoSpaceDN w:val="0"/>
        <w:spacing w:before="112" w:after="0" w:line="228" w:lineRule="auto"/>
        <w:ind w:right="707" w:firstLine="0"/>
        <w:contextualSpacing w:val="0"/>
        <w:jc w:val="both"/>
      </w:pPr>
      <w:r>
        <w:t xml:space="preserve">Parkiranje vozila za zaposlenike i korisnike kampa rješava se na građevnoj čestici </w:t>
      </w:r>
      <w:r>
        <w:rPr>
          <w:spacing w:val="-2"/>
        </w:rPr>
        <w:t>građevine.</w:t>
      </w:r>
    </w:p>
    <w:p w14:paraId="5B2482BE" w14:textId="77777777" w:rsidR="00F14F6A" w:rsidRDefault="00F14F6A" w:rsidP="00F14F6A">
      <w:pPr>
        <w:pStyle w:val="ListParagraph"/>
        <w:widowControl w:val="0"/>
        <w:numPr>
          <w:ilvl w:val="2"/>
          <w:numId w:val="85"/>
        </w:numPr>
        <w:tabs>
          <w:tab w:val="left" w:pos="967"/>
        </w:tabs>
        <w:autoSpaceDE w:val="0"/>
        <w:autoSpaceDN w:val="0"/>
        <w:spacing w:before="113" w:after="0" w:line="228" w:lineRule="auto"/>
        <w:ind w:right="707" w:firstLine="0"/>
        <w:contextualSpacing w:val="0"/>
        <w:jc w:val="both"/>
      </w:pPr>
      <w:r>
        <w:t>Broj</w:t>
      </w:r>
      <w:r>
        <w:rPr>
          <w:spacing w:val="-4"/>
        </w:rPr>
        <w:t xml:space="preserve"> </w:t>
      </w:r>
      <w:r>
        <w:t>parkirališnih</w:t>
      </w:r>
      <w:r>
        <w:rPr>
          <w:spacing w:val="-4"/>
        </w:rPr>
        <w:t xml:space="preserve"> </w:t>
      </w:r>
      <w:r>
        <w:t>mjesta</w:t>
      </w:r>
      <w:r>
        <w:rPr>
          <w:spacing w:val="-4"/>
        </w:rPr>
        <w:t xml:space="preserve"> </w:t>
      </w:r>
      <w:r>
        <w:t>utvrđuje</w:t>
      </w:r>
      <w:r>
        <w:rPr>
          <w:spacing w:val="-4"/>
        </w:rPr>
        <w:t xml:space="preserve"> </w:t>
      </w:r>
      <w:r>
        <w:t>se</w:t>
      </w:r>
      <w:r>
        <w:rPr>
          <w:spacing w:val="-4"/>
        </w:rPr>
        <w:t xml:space="preserve"> </w:t>
      </w:r>
      <w:r>
        <w:t>prema</w:t>
      </w:r>
      <w:r>
        <w:rPr>
          <w:spacing w:val="-4"/>
        </w:rPr>
        <w:t xml:space="preserve"> </w:t>
      </w:r>
      <w:r>
        <w:t>sljedećim</w:t>
      </w:r>
      <w:r>
        <w:rPr>
          <w:spacing w:val="-4"/>
        </w:rPr>
        <w:t xml:space="preserve"> </w:t>
      </w:r>
      <w:r>
        <w:t>kriterijima:</w:t>
      </w:r>
      <w:r>
        <w:rPr>
          <w:spacing w:val="-4"/>
        </w:rPr>
        <w:t xml:space="preserve"> </w:t>
      </w:r>
      <w:r>
        <w:t>2</w:t>
      </w:r>
      <w:r>
        <w:rPr>
          <w:spacing w:val="-4"/>
        </w:rPr>
        <w:t xml:space="preserve"> </w:t>
      </w:r>
      <w:r>
        <w:t>zaposlenika</w:t>
      </w:r>
      <w:r>
        <w:rPr>
          <w:spacing w:val="-4"/>
        </w:rPr>
        <w:t xml:space="preserve"> </w:t>
      </w:r>
      <w:r>
        <w:t>1</w:t>
      </w:r>
      <w:r>
        <w:rPr>
          <w:spacing w:val="-4"/>
        </w:rPr>
        <w:t xml:space="preserve"> </w:t>
      </w:r>
      <w:r>
        <w:t>PM,</w:t>
      </w:r>
      <w:r>
        <w:rPr>
          <w:spacing w:val="-4"/>
        </w:rPr>
        <w:t xml:space="preserve"> </w:t>
      </w:r>
      <w:r>
        <w:t>3-8 sjedećih mjesta u restoranu 1 PM, 1 smještajna jedinica u čvrstim građevinama koje nisu povezane s tlom na čvrsti način 1 PM i 1 kamp mjesto/kamp parcela 1 PM (mogu biti smještena pojedinačno unutar pojedinih kamp mjesta/kamp parcela i/ili skupno unutar pripadajuće površine).</w:t>
      </w:r>
    </w:p>
    <w:p w14:paraId="22B8AA63" w14:textId="77777777" w:rsidR="00F14F6A" w:rsidRDefault="00F14F6A" w:rsidP="00F14F6A">
      <w:pPr>
        <w:pStyle w:val="ListParagraph"/>
        <w:widowControl w:val="0"/>
        <w:numPr>
          <w:ilvl w:val="1"/>
          <w:numId w:val="85"/>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216D5901" w14:textId="77777777" w:rsidR="00F14F6A" w:rsidRDefault="00F14F6A" w:rsidP="00F14F6A">
      <w:pPr>
        <w:pStyle w:val="ListParagraph"/>
        <w:widowControl w:val="0"/>
        <w:numPr>
          <w:ilvl w:val="2"/>
          <w:numId w:val="85"/>
        </w:numPr>
        <w:tabs>
          <w:tab w:val="left" w:pos="1022"/>
        </w:tabs>
        <w:autoSpaceDE w:val="0"/>
        <w:autoSpaceDN w:val="0"/>
        <w:spacing w:before="110" w:after="0" w:line="228" w:lineRule="auto"/>
        <w:ind w:right="707" w:firstLine="0"/>
        <w:contextualSpacing w:val="0"/>
        <w:jc w:val="both"/>
      </w:pPr>
      <w:r>
        <w:t>Za osobe smanjene pokretljivosti mora se predvidjeti odgovarajući pristup, kretanje, boravak i rad sukladno posebnim propisima.</w:t>
      </w:r>
    </w:p>
    <w:p w14:paraId="7AFC4850" w14:textId="77777777" w:rsidR="00F14F6A" w:rsidRDefault="00F14F6A" w:rsidP="00F14F6A">
      <w:pPr>
        <w:pStyle w:val="ListParagraph"/>
        <w:widowControl w:val="0"/>
        <w:numPr>
          <w:ilvl w:val="1"/>
          <w:numId w:val="85"/>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3B6F13CF" w14:textId="77777777" w:rsidR="00F14F6A" w:rsidRDefault="00F14F6A" w:rsidP="00F14F6A">
      <w:pPr>
        <w:pStyle w:val="ListParagraph"/>
        <w:widowControl w:val="0"/>
        <w:numPr>
          <w:ilvl w:val="2"/>
          <w:numId w:val="85"/>
        </w:numPr>
        <w:tabs>
          <w:tab w:val="left" w:pos="952"/>
        </w:tabs>
        <w:autoSpaceDE w:val="0"/>
        <w:autoSpaceDN w:val="0"/>
        <w:spacing w:before="102" w:after="0"/>
        <w:ind w:left="952" w:hanging="244"/>
        <w:contextualSpacing w:val="0"/>
      </w:pPr>
      <w:r>
        <w:t xml:space="preserve">Najmanja širina pristupnih kolnih prometnica iznosi 3,0 </w:t>
      </w:r>
      <w:r>
        <w:rPr>
          <w:spacing w:val="-5"/>
        </w:rPr>
        <w:t>m.</w:t>
      </w:r>
    </w:p>
    <w:p w14:paraId="2F57B1A9" w14:textId="77777777" w:rsidR="00F14F6A" w:rsidRDefault="00F14F6A" w:rsidP="00F14F6A">
      <w:pPr>
        <w:pStyle w:val="ListParagraph"/>
        <w:widowControl w:val="0"/>
        <w:numPr>
          <w:ilvl w:val="2"/>
          <w:numId w:val="85"/>
        </w:numPr>
        <w:tabs>
          <w:tab w:val="left" w:pos="963"/>
        </w:tabs>
        <w:autoSpaceDE w:val="0"/>
        <w:autoSpaceDN w:val="0"/>
        <w:spacing w:before="111" w:after="0" w:line="228" w:lineRule="auto"/>
        <w:ind w:right="707" w:firstLine="0"/>
        <w:contextualSpacing w:val="0"/>
      </w:pPr>
      <w:r>
        <w:rPr>
          <w:spacing w:val="-2"/>
        </w:rPr>
        <w:t>Spoj</w:t>
      </w:r>
      <w:r>
        <w:rPr>
          <w:spacing w:val="-6"/>
        </w:rPr>
        <w:t xml:space="preserve"> </w:t>
      </w:r>
      <w:r>
        <w:rPr>
          <w:spacing w:val="-2"/>
        </w:rPr>
        <w:t>građevne</w:t>
      </w:r>
      <w:r>
        <w:rPr>
          <w:spacing w:val="-6"/>
        </w:rPr>
        <w:t xml:space="preserve"> </w:t>
      </w:r>
      <w:r>
        <w:rPr>
          <w:spacing w:val="-2"/>
        </w:rPr>
        <w:t>čestice</w:t>
      </w:r>
      <w:r>
        <w:rPr>
          <w:spacing w:val="-6"/>
        </w:rPr>
        <w:t xml:space="preserve"> </w:t>
      </w:r>
      <w:r>
        <w:rPr>
          <w:spacing w:val="-2"/>
        </w:rPr>
        <w:t>glavne</w:t>
      </w:r>
      <w:r>
        <w:rPr>
          <w:spacing w:val="-6"/>
        </w:rPr>
        <w:t xml:space="preserve"> </w:t>
      </w:r>
      <w:r>
        <w:rPr>
          <w:spacing w:val="-2"/>
        </w:rPr>
        <w:t>građevine</w:t>
      </w:r>
      <w:r>
        <w:rPr>
          <w:spacing w:val="-6"/>
        </w:rPr>
        <w:t xml:space="preserve"> </w:t>
      </w:r>
      <w:r>
        <w:rPr>
          <w:spacing w:val="-2"/>
        </w:rPr>
        <w:t>na</w:t>
      </w:r>
      <w:r>
        <w:rPr>
          <w:spacing w:val="-6"/>
        </w:rPr>
        <w:t xml:space="preserve"> </w:t>
      </w:r>
      <w:r>
        <w:rPr>
          <w:spacing w:val="-2"/>
        </w:rPr>
        <w:t>javnu</w:t>
      </w:r>
      <w:r>
        <w:rPr>
          <w:spacing w:val="-6"/>
        </w:rPr>
        <w:t xml:space="preserve"> </w:t>
      </w:r>
      <w:r>
        <w:rPr>
          <w:spacing w:val="-2"/>
        </w:rPr>
        <w:t>prometnu</w:t>
      </w:r>
      <w:r>
        <w:rPr>
          <w:spacing w:val="-6"/>
        </w:rPr>
        <w:t xml:space="preserve"> </w:t>
      </w:r>
      <w:r>
        <w:rPr>
          <w:spacing w:val="-2"/>
        </w:rPr>
        <w:t>površinu</w:t>
      </w:r>
      <w:r>
        <w:rPr>
          <w:spacing w:val="-6"/>
        </w:rPr>
        <w:t xml:space="preserve"> </w:t>
      </w:r>
      <w:r>
        <w:rPr>
          <w:spacing w:val="-2"/>
        </w:rPr>
        <w:t>osigurava</w:t>
      </w:r>
      <w:r>
        <w:rPr>
          <w:spacing w:val="-6"/>
        </w:rPr>
        <w:t xml:space="preserve"> </w:t>
      </w:r>
      <w:r>
        <w:rPr>
          <w:spacing w:val="-2"/>
        </w:rPr>
        <w:t>se</w:t>
      </w:r>
      <w:r>
        <w:rPr>
          <w:spacing w:val="-6"/>
        </w:rPr>
        <w:t xml:space="preserve"> </w:t>
      </w:r>
      <w:r>
        <w:rPr>
          <w:spacing w:val="-2"/>
        </w:rPr>
        <w:t xml:space="preserve">kolnim </w:t>
      </w:r>
      <w:r>
        <w:t>prilazom najmanje širine 7,5 m (kolnik širine 6,0 m i nogostup širine 1,5 m).</w:t>
      </w:r>
    </w:p>
    <w:p w14:paraId="5247627B" w14:textId="77777777" w:rsidR="00F14F6A" w:rsidRDefault="00F14F6A" w:rsidP="00F14F6A">
      <w:pPr>
        <w:pStyle w:val="ListParagraph"/>
        <w:widowControl w:val="0"/>
        <w:numPr>
          <w:ilvl w:val="2"/>
          <w:numId w:val="85"/>
        </w:numPr>
        <w:tabs>
          <w:tab w:val="left" w:pos="980"/>
        </w:tabs>
        <w:autoSpaceDE w:val="0"/>
        <w:autoSpaceDN w:val="0"/>
        <w:spacing w:before="113" w:after="0" w:line="228" w:lineRule="auto"/>
        <w:ind w:right="707" w:firstLine="0"/>
        <w:contextualSpacing w:val="0"/>
      </w:pPr>
      <w:r>
        <w:rPr>
          <w:spacing w:val="-4"/>
        </w:rPr>
        <w:t>Priključak</w:t>
      </w:r>
      <w:r>
        <w:rPr>
          <w:spacing w:val="14"/>
        </w:rPr>
        <w:t xml:space="preserve"> </w:t>
      </w:r>
      <w:r>
        <w:rPr>
          <w:spacing w:val="-4"/>
        </w:rPr>
        <w:t>građevne</w:t>
      </w:r>
      <w:r>
        <w:rPr>
          <w:spacing w:val="14"/>
        </w:rPr>
        <w:t xml:space="preserve"> </w:t>
      </w:r>
      <w:r>
        <w:rPr>
          <w:spacing w:val="-4"/>
        </w:rPr>
        <w:t>čestice</w:t>
      </w:r>
      <w:r>
        <w:rPr>
          <w:spacing w:val="14"/>
        </w:rPr>
        <w:t xml:space="preserve"> </w:t>
      </w:r>
      <w:r>
        <w:rPr>
          <w:spacing w:val="-4"/>
        </w:rPr>
        <w:t>na</w:t>
      </w:r>
      <w:r>
        <w:rPr>
          <w:spacing w:val="14"/>
        </w:rPr>
        <w:t xml:space="preserve"> </w:t>
      </w:r>
      <w:r>
        <w:rPr>
          <w:spacing w:val="-4"/>
        </w:rPr>
        <w:t>komunalnu</w:t>
      </w:r>
      <w:r>
        <w:rPr>
          <w:spacing w:val="14"/>
        </w:rPr>
        <w:t xml:space="preserve"> </w:t>
      </w:r>
      <w:r>
        <w:rPr>
          <w:spacing w:val="-4"/>
        </w:rPr>
        <w:t>infrastrukturnu</w:t>
      </w:r>
      <w:r>
        <w:rPr>
          <w:spacing w:val="14"/>
        </w:rPr>
        <w:t xml:space="preserve"> </w:t>
      </w:r>
      <w:r>
        <w:rPr>
          <w:spacing w:val="-4"/>
        </w:rPr>
        <w:t>mrežu</w:t>
      </w:r>
      <w:r>
        <w:rPr>
          <w:spacing w:val="14"/>
        </w:rPr>
        <w:t xml:space="preserve"> </w:t>
      </w:r>
      <w:r>
        <w:rPr>
          <w:spacing w:val="-4"/>
        </w:rPr>
        <w:t>utvrđuje</w:t>
      </w:r>
      <w:r>
        <w:rPr>
          <w:spacing w:val="14"/>
        </w:rPr>
        <w:t xml:space="preserve"> </w:t>
      </w:r>
      <w:r>
        <w:rPr>
          <w:spacing w:val="-4"/>
        </w:rPr>
        <w:t>se</w:t>
      </w:r>
      <w:r>
        <w:rPr>
          <w:spacing w:val="14"/>
        </w:rPr>
        <w:t xml:space="preserve"> </w:t>
      </w:r>
      <w:r>
        <w:rPr>
          <w:spacing w:val="-4"/>
        </w:rPr>
        <w:t>na</w:t>
      </w:r>
      <w:r>
        <w:rPr>
          <w:spacing w:val="14"/>
        </w:rPr>
        <w:t xml:space="preserve"> </w:t>
      </w:r>
      <w:r>
        <w:rPr>
          <w:spacing w:val="-4"/>
        </w:rPr>
        <w:t xml:space="preserve">osnovi </w:t>
      </w:r>
      <w:r>
        <w:t>posebnih uvjeta nadležnih tijela, u skladu s odredbama ovog Plana.</w:t>
      </w:r>
    </w:p>
    <w:p w14:paraId="1799EA78" w14:textId="77777777" w:rsidR="00F14F6A" w:rsidRDefault="00F14F6A" w:rsidP="00F14F6A">
      <w:pPr>
        <w:pStyle w:val="ListParagraph"/>
        <w:spacing w:line="228" w:lineRule="auto"/>
        <w:jc w:val="left"/>
        <w:sectPr w:rsidR="00F14F6A">
          <w:pgSz w:w="11910" w:h="16840"/>
          <w:pgMar w:top="900" w:right="424" w:bottom="660" w:left="992" w:header="682" w:footer="467" w:gutter="0"/>
          <w:cols w:space="720"/>
        </w:sectPr>
      </w:pPr>
    </w:p>
    <w:p w14:paraId="06C4B2A6" w14:textId="77777777" w:rsidR="00F14F6A" w:rsidRDefault="00F14F6A" w:rsidP="00F14F6A">
      <w:pPr>
        <w:pStyle w:val="ListParagraph"/>
        <w:widowControl w:val="0"/>
        <w:numPr>
          <w:ilvl w:val="1"/>
          <w:numId w:val="85"/>
        </w:numPr>
        <w:tabs>
          <w:tab w:val="left" w:pos="791"/>
        </w:tabs>
        <w:autoSpaceDE w:val="0"/>
        <w:autoSpaceDN w:val="0"/>
        <w:spacing w:before="173" w:after="0"/>
        <w:ind w:left="791" w:hanging="366"/>
        <w:contextualSpacing w:val="0"/>
      </w:pPr>
      <w:r>
        <w:rPr>
          <w:spacing w:val="-2"/>
        </w:rPr>
        <w:lastRenderedPageBreak/>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43062E7F" w14:textId="77777777" w:rsidR="00F14F6A" w:rsidRDefault="00F14F6A" w:rsidP="00F14F6A">
      <w:pPr>
        <w:pStyle w:val="ListParagraph"/>
        <w:widowControl w:val="0"/>
        <w:numPr>
          <w:ilvl w:val="2"/>
          <w:numId w:val="85"/>
        </w:numPr>
        <w:tabs>
          <w:tab w:val="left" w:pos="952"/>
        </w:tabs>
        <w:autoSpaceDE w:val="0"/>
        <w:autoSpaceDN w:val="0"/>
        <w:spacing w:before="101" w:after="0"/>
        <w:ind w:left="952" w:hanging="244"/>
        <w:contextualSpacing w:val="0"/>
      </w:pPr>
      <w:r>
        <w:rPr>
          <w:spacing w:val="-2"/>
        </w:rPr>
        <w:t>Rekonstrukcija</w:t>
      </w:r>
      <w:r>
        <w:rPr>
          <w:spacing w:val="-11"/>
        </w:rPr>
        <w:t xml:space="preserve"> </w:t>
      </w:r>
      <w:r>
        <w:rPr>
          <w:spacing w:val="-2"/>
        </w:rPr>
        <w:t>građevina</w:t>
      </w:r>
      <w:r>
        <w:rPr>
          <w:spacing w:val="-10"/>
        </w:rPr>
        <w:t xml:space="preserve"> </w:t>
      </w:r>
      <w:r>
        <w:rPr>
          <w:spacing w:val="-2"/>
        </w:rPr>
        <w:t>određuje</w:t>
      </w:r>
      <w:r>
        <w:rPr>
          <w:spacing w:val="-11"/>
        </w:rPr>
        <w:t xml:space="preserve"> </w:t>
      </w:r>
      <w:r>
        <w:rPr>
          <w:spacing w:val="-2"/>
        </w:rPr>
        <w:t>se</w:t>
      </w:r>
      <w:r>
        <w:rPr>
          <w:spacing w:val="-10"/>
        </w:rPr>
        <w:t xml:space="preserve"> </w:t>
      </w:r>
      <w:r>
        <w:rPr>
          <w:spacing w:val="-2"/>
        </w:rPr>
        <w:t>prema</w:t>
      </w:r>
      <w:r>
        <w:rPr>
          <w:spacing w:val="-10"/>
        </w:rPr>
        <w:t xml:space="preserve"> </w:t>
      </w:r>
      <w:r>
        <w:rPr>
          <w:spacing w:val="-2"/>
        </w:rPr>
        <w:t>uvjetima</w:t>
      </w:r>
      <w:r>
        <w:rPr>
          <w:spacing w:val="-11"/>
        </w:rPr>
        <w:t xml:space="preserve"> </w:t>
      </w:r>
      <w:r>
        <w:rPr>
          <w:spacing w:val="-2"/>
        </w:rPr>
        <w:t>za</w:t>
      </w:r>
      <w:r>
        <w:rPr>
          <w:spacing w:val="-10"/>
        </w:rPr>
        <w:t xml:space="preserve"> </w:t>
      </w:r>
      <w:r>
        <w:rPr>
          <w:spacing w:val="-2"/>
        </w:rPr>
        <w:t>gradnju</w:t>
      </w:r>
      <w:r>
        <w:rPr>
          <w:spacing w:val="-10"/>
        </w:rPr>
        <w:t xml:space="preserve"> </w:t>
      </w:r>
      <w:r>
        <w:rPr>
          <w:spacing w:val="-2"/>
        </w:rPr>
        <w:t>nove</w:t>
      </w:r>
      <w:r>
        <w:rPr>
          <w:spacing w:val="-11"/>
        </w:rPr>
        <w:t xml:space="preserve"> </w:t>
      </w:r>
      <w:r>
        <w:rPr>
          <w:spacing w:val="-2"/>
        </w:rPr>
        <w:t>građevine.</w:t>
      </w:r>
    </w:p>
    <w:p w14:paraId="5F328DB6" w14:textId="77777777" w:rsidR="00F14F6A" w:rsidRDefault="00F14F6A" w:rsidP="00F14F6A">
      <w:pPr>
        <w:pStyle w:val="ListParagraph"/>
        <w:widowControl w:val="0"/>
        <w:numPr>
          <w:ilvl w:val="1"/>
          <w:numId w:val="85"/>
        </w:numPr>
        <w:tabs>
          <w:tab w:val="left" w:pos="791"/>
        </w:tabs>
        <w:autoSpaceDE w:val="0"/>
        <w:autoSpaceDN w:val="0"/>
        <w:spacing w:before="100" w:after="0"/>
        <w:ind w:left="791" w:hanging="366"/>
        <w:contextualSpacing w:val="0"/>
      </w:pPr>
      <w:r>
        <w:rPr>
          <w:spacing w:val="-4"/>
        </w:rPr>
        <w:t>pravila provedbe za pomoćne građevine</w:t>
      </w:r>
    </w:p>
    <w:p w14:paraId="31735536" w14:textId="77777777" w:rsidR="00F14F6A" w:rsidRDefault="00F14F6A" w:rsidP="00F14F6A">
      <w:pPr>
        <w:pStyle w:val="ListParagraph"/>
        <w:widowControl w:val="0"/>
        <w:numPr>
          <w:ilvl w:val="2"/>
          <w:numId w:val="85"/>
        </w:numPr>
        <w:tabs>
          <w:tab w:val="left" w:pos="952"/>
        </w:tabs>
        <w:autoSpaceDE w:val="0"/>
        <w:autoSpaceDN w:val="0"/>
        <w:spacing w:before="111" w:after="0" w:line="228" w:lineRule="auto"/>
        <w:ind w:right="707" w:firstLine="0"/>
        <w:contextualSpacing w:val="0"/>
      </w:pPr>
      <w:r>
        <w:rPr>
          <w:spacing w:val="-6"/>
        </w:rPr>
        <w:t>Pomoćne</w:t>
      </w:r>
      <w:r>
        <w:rPr>
          <w:spacing w:val="-8"/>
        </w:rPr>
        <w:t xml:space="preserve"> </w:t>
      </w:r>
      <w:r>
        <w:rPr>
          <w:spacing w:val="-6"/>
        </w:rPr>
        <w:t>građevine</w:t>
      </w:r>
      <w:r>
        <w:rPr>
          <w:spacing w:val="-8"/>
        </w:rPr>
        <w:t xml:space="preserve"> </w:t>
      </w:r>
      <w:r>
        <w:rPr>
          <w:spacing w:val="-6"/>
        </w:rPr>
        <w:t>mogu</w:t>
      </w:r>
      <w:r>
        <w:rPr>
          <w:spacing w:val="-8"/>
        </w:rPr>
        <w:t xml:space="preserve"> </w:t>
      </w:r>
      <w:r>
        <w:rPr>
          <w:spacing w:val="-6"/>
        </w:rPr>
        <w:t>se</w:t>
      </w:r>
      <w:r>
        <w:rPr>
          <w:spacing w:val="-8"/>
        </w:rPr>
        <w:t xml:space="preserve"> </w:t>
      </w:r>
      <w:r>
        <w:rPr>
          <w:spacing w:val="-6"/>
        </w:rPr>
        <w:t>graditi</w:t>
      </w:r>
      <w:r>
        <w:rPr>
          <w:spacing w:val="-8"/>
        </w:rPr>
        <w:t xml:space="preserve"> </w:t>
      </w:r>
      <w:r>
        <w:rPr>
          <w:spacing w:val="-6"/>
        </w:rPr>
        <w:t>unutar</w:t>
      </w:r>
      <w:r>
        <w:rPr>
          <w:spacing w:val="-8"/>
        </w:rPr>
        <w:t xml:space="preserve"> </w:t>
      </w:r>
      <w:r>
        <w:rPr>
          <w:spacing w:val="-6"/>
        </w:rPr>
        <w:t>gradivog</w:t>
      </w:r>
      <w:r>
        <w:rPr>
          <w:spacing w:val="-8"/>
        </w:rPr>
        <w:t xml:space="preserve"> </w:t>
      </w:r>
      <w:r>
        <w:rPr>
          <w:spacing w:val="-6"/>
        </w:rPr>
        <w:t>dijela</w:t>
      </w:r>
      <w:r>
        <w:rPr>
          <w:spacing w:val="-8"/>
        </w:rPr>
        <w:t xml:space="preserve"> </w:t>
      </w:r>
      <w:r>
        <w:rPr>
          <w:spacing w:val="-6"/>
        </w:rPr>
        <w:t>građevne</w:t>
      </w:r>
      <w:r>
        <w:rPr>
          <w:spacing w:val="-8"/>
        </w:rPr>
        <w:t xml:space="preserve"> </w:t>
      </w:r>
      <w:r>
        <w:rPr>
          <w:spacing w:val="-6"/>
        </w:rPr>
        <w:t>čestice</w:t>
      </w:r>
      <w:r>
        <w:rPr>
          <w:spacing w:val="-8"/>
        </w:rPr>
        <w:t xml:space="preserve"> </w:t>
      </w:r>
      <w:r>
        <w:rPr>
          <w:spacing w:val="-6"/>
        </w:rPr>
        <w:t>određenog</w:t>
      </w:r>
      <w:r>
        <w:rPr>
          <w:spacing w:val="-8"/>
        </w:rPr>
        <w:t xml:space="preserve"> </w:t>
      </w:r>
      <w:r>
        <w:rPr>
          <w:spacing w:val="-6"/>
        </w:rPr>
        <w:t xml:space="preserve">za </w:t>
      </w:r>
      <w:r>
        <w:t>gradnju glavne građevine.</w:t>
      </w:r>
    </w:p>
    <w:p w14:paraId="3098C725" w14:textId="77777777" w:rsidR="00F14F6A" w:rsidRDefault="00F14F6A" w:rsidP="00F14F6A">
      <w:pPr>
        <w:pStyle w:val="ListParagraph"/>
        <w:widowControl w:val="0"/>
        <w:numPr>
          <w:ilvl w:val="1"/>
          <w:numId w:val="85"/>
        </w:numPr>
        <w:tabs>
          <w:tab w:val="left" w:pos="791"/>
        </w:tabs>
        <w:autoSpaceDE w:val="0"/>
        <w:autoSpaceDN w:val="0"/>
        <w:spacing w:before="102" w:after="0"/>
        <w:ind w:left="791" w:hanging="366"/>
        <w:contextualSpacing w:val="0"/>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701C97B4" w14:textId="77777777" w:rsidR="00F14F6A" w:rsidRDefault="00F14F6A" w:rsidP="00F14F6A">
      <w:pPr>
        <w:pStyle w:val="ListParagraph"/>
        <w:widowControl w:val="0"/>
        <w:numPr>
          <w:ilvl w:val="2"/>
          <w:numId w:val="85"/>
        </w:numPr>
        <w:tabs>
          <w:tab w:val="left" w:pos="966"/>
        </w:tabs>
        <w:autoSpaceDE w:val="0"/>
        <w:autoSpaceDN w:val="0"/>
        <w:spacing w:before="111" w:after="0" w:line="228" w:lineRule="auto"/>
        <w:ind w:right="707" w:firstLine="0"/>
        <w:contextualSpacing w:val="0"/>
      </w:pPr>
      <w:r>
        <w:rPr>
          <w:spacing w:val="-4"/>
        </w:rPr>
        <w:t>Prateće</w:t>
      </w:r>
      <w:r>
        <w:rPr>
          <w:spacing w:val="-8"/>
        </w:rPr>
        <w:t xml:space="preserve"> </w:t>
      </w:r>
      <w:r>
        <w:rPr>
          <w:spacing w:val="-4"/>
        </w:rPr>
        <w:t>građevine</w:t>
      </w:r>
      <w:r>
        <w:rPr>
          <w:spacing w:val="-8"/>
        </w:rPr>
        <w:t xml:space="preserve"> </w:t>
      </w:r>
      <w:r>
        <w:rPr>
          <w:spacing w:val="-4"/>
        </w:rPr>
        <w:t>mogu</w:t>
      </w:r>
      <w:r>
        <w:rPr>
          <w:spacing w:val="-8"/>
        </w:rPr>
        <w:t xml:space="preserve"> </w:t>
      </w:r>
      <w:r>
        <w:rPr>
          <w:spacing w:val="-4"/>
        </w:rPr>
        <w:t>se</w:t>
      </w:r>
      <w:r>
        <w:rPr>
          <w:spacing w:val="-8"/>
        </w:rPr>
        <w:t xml:space="preserve"> </w:t>
      </w:r>
      <w:r>
        <w:rPr>
          <w:spacing w:val="-4"/>
        </w:rPr>
        <w:t>graditi</w:t>
      </w:r>
      <w:r>
        <w:rPr>
          <w:spacing w:val="-8"/>
        </w:rPr>
        <w:t xml:space="preserve"> </w:t>
      </w:r>
      <w:r>
        <w:rPr>
          <w:spacing w:val="-4"/>
        </w:rPr>
        <w:t>unutar</w:t>
      </w:r>
      <w:r>
        <w:rPr>
          <w:spacing w:val="-8"/>
        </w:rPr>
        <w:t xml:space="preserve"> </w:t>
      </w:r>
      <w:r>
        <w:rPr>
          <w:spacing w:val="-4"/>
        </w:rPr>
        <w:t>gradivog</w:t>
      </w:r>
      <w:r>
        <w:rPr>
          <w:spacing w:val="-8"/>
        </w:rPr>
        <w:t xml:space="preserve"> </w:t>
      </w:r>
      <w:r>
        <w:rPr>
          <w:spacing w:val="-4"/>
        </w:rPr>
        <w:t>dijela</w:t>
      </w:r>
      <w:r>
        <w:rPr>
          <w:spacing w:val="-8"/>
        </w:rPr>
        <w:t xml:space="preserve"> </w:t>
      </w:r>
      <w:r>
        <w:rPr>
          <w:spacing w:val="-4"/>
        </w:rPr>
        <w:t>građevne</w:t>
      </w:r>
      <w:r>
        <w:rPr>
          <w:spacing w:val="-8"/>
        </w:rPr>
        <w:t xml:space="preserve"> </w:t>
      </w:r>
      <w:r>
        <w:rPr>
          <w:spacing w:val="-4"/>
        </w:rPr>
        <w:t>čestice</w:t>
      </w:r>
      <w:r>
        <w:rPr>
          <w:spacing w:val="-8"/>
        </w:rPr>
        <w:t xml:space="preserve"> </w:t>
      </w:r>
      <w:r>
        <w:rPr>
          <w:spacing w:val="-4"/>
        </w:rPr>
        <w:t>određenog</w:t>
      </w:r>
      <w:r>
        <w:rPr>
          <w:spacing w:val="-8"/>
        </w:rPr>
        <w:t xml:space="preserve"> </w:t>
      </w:r>
      <w:r>
        <w:rPr>
          <w:spacing w:val="-4"/>
        </w:rPr>
        <w:t xml:space="preserve">za </w:t>
      </w:r>
      <w:r>
        <w:t>gradnju glavne građevine.</w:t>
      </w:r>
    </w:p>
    <w:p w14:paraId="13F4B640" w14:textId="77777777" w:rsidR="00F14F6A" w:rsidRDefault="00F14F6A" w:rsidP="00F14F6A">
      <w:pPr>
        <w:pStyle w:val="ListParagraph"/>
        <w:widowControl w:val="0"/>
        <w:numPr>
          <w:ilvl w:val="0"/>
          <w:numId w:val="85"/>
        </w:numPr>
        <w:tabs>
          <w:tab w:val="left" w:pos="471"/>
        </w:tabs>
        <w:autoSpaceDE w:val="0"/>
        <w:autoSpaceDN w:val="0"/>
        <w:spacing w:before="103" w:after="0"/>
        <w:contextualSpacing w:val="0"/>
      </w:pPr>
      <w:r>
        <w:rPr>
          <w:spacing w:val="-2"/>
        </w:rPr>
        <w:t>Ostala</w:t>
      </w:r>
      <w:r>
        <w:rPr>
          <w:spacing w:val="-5"/>
        </w:rPr>
        <w:t xml:space="preserve"> </w:t>
      </w:r>
      <w:r>
        <w:rPr>
          <w:spacing w:val="-2"/>
        </w:rPr>
        <w:t>pravila</w:t>
      </w:r>
      <w:r>
        <w:rPr>
          <w:spacing w:val="-4"/>
        </w:rPr>
        <w:t xml:space="preserve"> </w:t>
      </w:r>
      <w:r>
        <w:rPr>
          <w:spacing w:val="-2"/>
        </w:rPr>
        <w:t>provedbe</w:t>
      </w:r>
      <w:r>
        <w:rPr>
          <w:spacing w:val="-5"/>
        </w:rPr>
        <w:t xml:space="preserve"> </w:t>
      </w:r>
      <w:r>
        <w:rPr>
          <w:spacing w:val="-2"/>
        </w:rPr>
        <w:t>za</w:t>
      </w:r>
      <w:r>
        <w:rPr>
          <w:spacing w:val="-4"/>
        </w:rPr>
        <w:t xml:space="preserve"> </w:t>
      </w:r>
      <w:r>
        <w:rPr>
          <w:spacing w:val="-2"/>
        </w:rPr>
        <w:t>površinu</w:t>
      </w:r>
      <w:r>
        <w:rPr>
          <w:spacing w:val="-5"/>
        </w:rPr>
        <w:t xml:space="preserve"> </w:t>
      </w:r>
      <w:r>
        <w:rPr>
          <w:spacing w:val="-2"/>
        </w:rPr>
        <w:t>označenu:</w:t>
      </w:r>
      <w:r>
        <w:rPr>
          <w:spacing w:val="-4"/>
        </w:rPr>
        <w:t xml:space="preserve"> </w:t>
      </w:r>
      <w:r>
        <w:rPr>
          <w:spacing w:val="-2"/>
        </w:rPr>
        <w:t>T2-</w:t>
      </w:r>
      <w:r>
        <w:rPr>
          <w:spacing w:val="-10"/>
        </w:rPr>
        <w:t>2</w:t>
      </w:r>
    </w:p>
    <w:p w14:paraId="2E00716B" w14:textId="77777777" w:rsidR="00F14F6A" w:rsidRDefault="00F14F6A" w:rsidP="00F14F6A">
      <w:pPr>
        <w:pStyle w:val="ListParagraph"/>
        <w:widowControl w:val="0"/>
        <w:numPr>
          <w:ilvl w:val="1"/>
          <w:numId w:val="85"/>
        </w:numPr>
        <w:tabs>
          <w:tab w:val="left" w:pos="723"/>
        </w:tabs>
        <w:autoSpaceDE w:val="0"/>
        <w:autoSpaceDN w:val="0"/>
        <w:spacing w:before="110" w:after="0" w:line="228" w:lineRule="auto"/>
        <w:ind w:left="425" w:right="707" w:firstLine="0"/>
        <w:contextualSpacing w:val="0"/>
      </w:pPr>
      <w:r>
        <w:t>broj</w:t>
      </w:r>
      <w:r>
        <w:rPr>
          <w:spacing w:val="40"/>
        </w:rPr>
        <w:t xml:space="preserve"> </w:t>
      </w:r>
      <w:r>
        <w:t>samostalnih</w:t>
      </w:r>
      <w:r>
        <w:rPr>
          <w:spacing w:val="40"/>
        </w:rPr>
        <w:t xml:space="preserve"> </w:t>
      </w:r>
      <w:r>
        <w:t>uporabnih</w:t>
      </w:r>
      <w:r>
        <w:rPr>
          <w:spacing w:val="40"/>
        </w:rPr>
        <w:t xml:space="preserve"> </w:t>
      </w:r>
      <w:r>
        <w:t>cjelina</w:t>
      </w:r>
      <w:r>
        <w:rPr>
          <w:spacing w:val="40"/>
        </w:rPr>
        <w:t xml:space="preserve"> </w:t>
      </w:r>
      <w:r>
        <w:t>(stan,</w:t>
      </w:r>
      <w:r>
        <w:rPr>
          <w:spacing w:val="40"/>
        </w:rPr>
        <w:t xml:space="preserve"> </w:t>
      </w:r>
      <w:r>
        <w:t>poslovni</w:t>
      </w:r>
      <w:r>
        <w:rPr>
          <w:spacing w:val="40"/>
        </w:rPr>
        <w:t xml:space="preserve"> </w:t>
      </w:r>
      <w:r>
        <w:t>prostor,</w:t>
      </w:r>
      <w:r>
        <w:rPr>
          <w:spacing w:val="40"/>
        </w:rPr>
        <w:t xml:space="preserve"> </w:t>
      </w:r>
      <w:r>
        <w:t>garaža</w:t>
      </w:r>
      <w:r>
        <w:rPr>
          <w:spacing w:val="40"/>
        </w:rPr>
        <w:t xml:space="preserve"> </w:t>
      </w:r>
      <w:r>
        <w:t>i</w:t>
      </w:r>
      <w:r>
        <w:rPr>
          <w:spacing w:val="40"/>
        </w:rPr>
        <w:t xml:space="preserve"> </w:t>
      </w:r>
      <w:r>
        <w:t>sl.),</w:t>
      </w:r>
      <w:r>
        <w:rPr>
          <w:spacing w:val="40"/>
        </w:rPr>
        <w:t xml:space="preserve"> </w:t>
      </w:r>
      <w:r>
        <w:t>broj</w:t>
      </w:r>
      <w:r>
        <w:rPr>
          <w:spacing w:val="40"/>
        </w:rPr>
        <w:t xml:space="preserve"> </w:t>
      </w:r>
      <w:r>
        <w:t>kreveta</w:t>
      </w:r>
      <w:r>
        <w:rPr>
          <w:spacing w:val="40"/>
        </w:rPr>
        <w:t xml:space="preserve"> </w:t>
      </w:r>
      <w:r>
        <w:t>i/ili funkcionalnih jedinica</w:t>
      </w:r>
    </w:p>
    <w:p w14:paraId="620BEA3D" w14:textId="77777777" w:rsidR="00F14F6A" w:rsidRDefault="00F14F6A" w:rsidP="00F14F6A">
      <w:pPr>
        <w:pStyle w:val="ListParagraph"/>
        <w:widowControl w:val="0"/>
        <w:numPr>
          <w:ilvl w:val="2"/>
          <w:numId w:val="85"/>
        </w:numPr>
        <w:tabs>
          <w:tab w:val="left" w:pos="952"/>
        </w:tabs>
        <w:autoSpaceDE w:val="0"/>
        <w:autoSpaceDN w:val="0"/>
        <w:spacing w:before="103" w:after="0"/>
        <w:ind w:left="952" w:hanging="244"/>
        <w:contextualSpacing w:val="0"/>
      </w:pPr>
      <w:r>
        <w:rPr>
          <w:spacing w:val="-2"/>
        </w:rPr>
        <w:t>Najveći</w:t>
      </w:r>
      <w:r>
        <w:rPr>
          <w:spacing w:val="-3"/>
        </w:rPr>
        <w:t xml:space="preserve"> </w:t>
      </w:r>
      <w:r>
        <w:rPr>
          <w:spacing w:val="-2"/>
        </w:rPr>
        <w:t>dopušteni</w:t>
      </w:r>
      <w:r>
        <w:rPr>
          <w:spacing w:val="-3"/>
        </w:rPr>
        <w:t xml:space="preserve"> </w:t>
      </w:r>
      <w:r>
        <w:rPr>
          <w:spacing w:val="-2"/>
        </w:rPr>
        <w:t>smještajni kapacitet</w:t>
      </w:r>
      <w:r>
        <w:rPr>
          <w:spacing w:val="-3"/>
        </w:rPr>
        <w:t xml:space="preserve"> </w:t>
      </w:r>
      <w:r>
        <w:rPr>
          <w:spacing w:val="-2"/>
        </w:rPr>
        <w:t>kampa</w:t>
      </w:r>
      <w:r>
        <w:rPr>
          <w:spacing w:val="-3"/>
        </w:rPr>
        <w:t xml:space="preserve"> </w:t>
      </w:r>
      <w:r>
        <w:rPr>
          <w:spacing w:val="-2"/>
        </w:rPr>
        <w:t>iznosi 400</w:t>
      </w:r>
      <w:r>
        <w:rPr>
          <w:spacing w:val="-3"/>
        </w:rPr>
        <w:t xml:space="preserve"> </w:t>
      </w:r>
      <w:r>
        <w:rPr>
          <w:spacing w:val="-2"/>
        </w:rPr>
        <w:t>gostiju.</w:t>
      </w:r>
    </w:p>
    <w:p w14:paraId="7E26143A" w14:textId="77777777" w:rsidR="00F14F6A" w:rsidRDefault="00F14F6A" w:rsidP="00F14F6A">
      <w:pPr>
        <w:pStyle w:val="ListParagraph"/>
        <w:widowControl w:val="0"/>
        <w:numPr>
          <w:ilvl w:val="2"/>
          <w:numId w:val="85"/>
        </w:numPr>
        <w:tabs>
          <w:tab w:val="left" w:pos="1013"/>
        </w:tabs>
        <w:autoSpaceDE w:val="0"/>
        <w:autoSpaceDN w:val="0"/>
        <w:spacing w:before="110" w:after="0" w:line="228" w:lineRule="auto"/>
        <w:ind w:right="707" w:firstLine="0"/>
        <w:contextualSpacing w:val="0"/>
      </w:pPr>
      <w:r>
        <w:t>Maksimalno</w:t>
      </w:r>
      <w:r>
        <w:rPr>
          <w:spacing w:val="35"/>
        </w:rPr>
        <w:t xml:space="preserve"> </w:t>
      </w:r>
      <w:r>
        <w:t>15</w:t>
      </w:r>
      <w:r>
        <w:rPr>
          <w:spacing w:val="35"/>
        </w:rPr>
        <w:t xml:space="preserve"> </w:t>
      </w:r>
      <w:r>
        <w:t>smještajnih</w:t>
      </w:r>
      <w:r>
        <w:rPr>
          <w:spacing w:val="35"/>
        </w:rPr>
        <w:t xml:space="preserve"> </w:t>
      </w:r>
      <w:r>
        <w:t>jedinica</w:t>
      </w:r>
      <w:r>
        <w:rPr>
          <w:spacing w:val="35"/>
        </w:rPr>
        <w:t xml:space="preserve"> </w:t>
      </w:r>
      <w:r>
        <w:t>može</w:t>
      </w:r>
      <w:r>
        <w:rPr>
          <w:spacing w:val="35"/>
        </w:rPr>
        <w:t xml:space="preserve"> </w:t>
      </w:r>
      <w:r>
        <w:t>biti</w:t>
      </w:r>
      <w:r>
        <w:rPr>
          <w:spacing w:val="35"/>
        </w:rPr>
        <w:t xml:space="preserve"> </w:t>
      </w:r>
      <w:r>
        <w:t>planirano</w:t>
      </w:r>
      <w:r>
        <w:rPr>
          <w:spacing w:val="35"/>
        </w:rPr>
        <w:t xml:space="preserve"> </w:t>
      </w:r>
      <w:r>
        <w:t>unutar</w:t>
      </w:r>
      <w:r>
        <w:rPr>
          <w:spacing w:val="35"/>
        </w:rPr>
        <w:t xml:space="preserve"> </w:t>
      </w:r>
      <w:r>
        <w:t>građevina</w:t>
      </w:r>
      <w:r>
        <w:rPr>
          <w:spacing w:val="35"/>
        </w:rPr>
        <w:t xml:space="preserve"> </w:t>
      </w:r>
      <w:r>
        <w:t>(bungalovi, paviljoni i sl.).</w:t>
      </w:r>
    </w:p>
    <w:p w14:paraId="15E2EEC2" w14:textId="77777777" w:rsidR="00F14F6A" w:rsidRDefault="00F14F6A" w:rsidP="00F14F6A">
      <w:pPr>
        <w:pStyle w:val="BodyText"/>
        <w:spacing w:before="103"/>
        <w:ind w:right="566"/>
        <w:jc w:val="center"/>
      </w:pPr>
      <w:r>
        <w:rPr>
          <w:w w:val="90"/>
        </w:rPr>
        <w:t>Članak</w:t>
      </w:r>
      <w:r>
        <w:rPr>
          <w:spacing w:val="7"/>
        </w:rPr>
        <w:t xml:space="preserve"> </w:t>
      </w:r>
      <w:r>
        <w:rPr>
          <w:spacing w:val="-5"/>
        </w:rPr>
        <w:t>11.</w:t>
      </w:r>
    </w:p>
    <w:p w14:paraId="3DEE3B5A" w14:textId="77777777" w:rsidR="00F14F6A" w:rsidRDefault="00F14F6A" w:rsidP="00F14F6A">
      <w:pPr>
        <w:pStyle w:val="ListParagraph"/>
        <w:widowControl w:val="0"/>
        <w:numPr>
          <w:ilvl w:val="0"/>
          <w:numId w:val="84"/>
        </w:numPr>
        <w:tabs>
          <w:tab w:val="left" w:pos="471"/>
        </w:tabs>
        <w:autoSpaceDE w:val="0"/>
        <w:autoSpaceDN w:val="0"/>
        <w:spacing w:before="214" w:after="0"/>
        <w:contextualSpacing w:val="0"/>
        <w:jc w:val="both"/>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Z5-</w:t>
      </w:r>
      <w:r>
        <w:rPr>
          <w:spacing w:val="-10"/>
        </w:rPr>
        <w:t>1</w:t>
      </w:r>
    </w:p>
    <w:p w14:paraId="7767D258" w14:textId="77777777" w:rsidR="00F14F6A" w:rsidRDefault="00F14F6A" w:rsidP="00F14F6A">
      <w:pPr>
        <w:pStyle w:val="ListParagraph"/>
        <w:widowControl w:val="0"/>
        <w:numPr>
          <w:ilvl w:val="1"/>
          <w:numId w:val="84"/>
        </w:numPr>
        <w:tabs>
          <w:tab w:val="left" w:pos="669"/>
        </w:tabs>
        <w:autoSpaceDE w:val="0"/>
        <w:autoSpaceDN w:val="0"/>
        <w:spacing w:before="100"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64FD7453"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rPr>
          <w:w w:val="90"/>
        </w:rPr>
        <w:t>Oblik</w:t>
      </w:r>
      <w:r>
        <w:rPr>
          <w:spacing w:val="5"/>
        </w:rPr>
        <w:t xml:space="preserve"> </w:t>
      </w:r>
      <w:r>
        <w:rPr>
          <w:w w:val="90"/>
        </w:rPr>
        <w:t>i</w:t>
      </w:r>
      <w:r>
        <w:rPr>
          <w:spacing w:val="5"/>
        </w:rPr>
        <w:t xml:space="preserve"> </w:t>
      </w:r>
      <w:r>
        <w:rPr>
          <w:w w:val="90"/>
        </w:rPr>
        <w:t>veličina</w:t>
      </w:r>
      <w:r>
        <w:rPr>
          <w:spacing w:val="5"/>
        </w:rPr>
        <w:t xml:space="preserve"> </w:t>
      </w:r>
      <w:r>
        <w:rPr>
          <w:w w:val="90"/>
        </w:rPr>
        <w:t>građevnih</w:t>
      </w:r>
      <w:r>
        <w:rPr>
          <w:spacing w:val="6"/>
        </w:rPr>
        <w:t xml:space="preserve"> </w:t>
      </w:r>
      <w:r>
        <w:rPr>
          <w:w w:val="90"/>
        </w:rPr>
        <w:t>čestica</w:t>
      </w:r>
      <w:r>
        <w:rPr>
          <w:spacing w:val="5"/>
        </w:rPr>
        <w:t xml:space="preserve"> </w:t>
      </w:r>
      <w:r>
        <w:rPr>
          <w:w w:val="90"/>
        </w:rPr>
        <w:t>se</w:t>
      </w:r>
      <w:r>
        <w:rPr>
          <w:spacing w:val="5"/>
        </w:rPr>
        <w:t xml:space="preserve"> </w:t>
      </w:r>
      <w:r>
        <w:rPr>
          <w:w w:val="90"/>
        </w:rPr>
        <w:t>ne</w:t>
      </w:r>
      <w:r>
        <w:rPr>
          <w:spacing w:val="6"/>
        </w:rPr>
        <w:t xml:space="preserve"> </w:t>
      </w:r>
      <w:r>
        <w:rPr>
          <w:spacing w:val="-2"/>
          <w:w w:val="90"/>
        </w:rPr>
        <w:t>određuju.</w:t>
      </w:r>
    </w:p>
    <w:p w14:paraId="6A6485D1" w14:textId="77777777" w:rsidR="00F14F6A" w:rsidRDefault="00F14F6A" w:rsidP="00F14F6A">
      <w:pPr>
        <w:pStyle w:val="ListParagraph"/>
        <w:widowControl w:val="0"/>
        <w:numPr>
          <w:ilvl w:val="2"/>
          <w:numId w:val="84"/>
        </w:numPr>
        <w:tabs>
          <w:tab w:val="left" w:pos="985"/>
        </w:tabs>
        <w:autoSpaceDE w:val="0"/>
        <w:autoSpaceDN w:val="0"/>
        <w:spacing w:before="111" w:after="0" w:line="228" w:lineRule="auto"/>
        <w:ind w:left="708" w:right="707" w:firstLine="0"/>
        <w:contextualSpacing w:val="0"/>
        <w:jc w:val="both"/>
      </w:pPr>
      <w:r>
        <w:t>Oblik</w:t>
      </w:r>
      <w:r>
        <w:rPr>
          <w:spacing w:val="-4"/>
        </w:rPr>
        <w:t xml:space="preserve"> </w:t>
      </w:r>
      <w:r>
        <w:t>i</w:t>
      </w:r>
      <w:r>
        <w:rPr>
          <w:spacing w:val="-4"/>
        </w:rPr>
        <w:t xml:space="preserve"> </w:t>
      </w:r>
      <w:r>
        <w:t>veličina</w:t>
      </w:r>
      <w:r>
        <w:rPr>
          <w:spacing w:val="-4"/>
        </w:rPr>
        <w:t xml:space="preserve"> </w:t>
      </w:r>
      <w:r>
        <w:t>građevnih</w:t>
      </w:r>
      <w:r>
        <w:rPr>
          <w:spacing w:val="-4"/>
        </w:rPr>
        <w:t xml:space="preserve"> </w:t>
      </w:r>
      <w:r>
        <w:t>čestica</w:t>
      </w:r>
      <w:r>
        <w:rPr>
          <w:spacing w:val="-4"/>
        </w:rPr>
        <w:t xml:space="preserve"> </w:t>
      </w:r>
      <w:r>
        <w:t>manjih</w:t>
      </w:r>
      <w:r>
        <w:rPr>
          <w:spacing w:val="-4"/>
        </w:rPr>
        <w:t xml:space="preserve"> </w:t>
      </w:r>
      <w:r>
        <w:t>infrastrukturnih</w:t>
      </w:r>
      <w:r>
        <w:rPr>
          <w:spacing w:val="-4"/>
        </w:rPr>
        <w:t xml:space="preserve"> </w:t>
      </w:r>
      <w:r>
        <w:t>građevina</w:t>
      </w:r>
      <w:r>
        <w:rPr>
          <w:spacing w:val="-4"/>
        </w:rPr>
        <w:t xml:space="preserve"> </w:t>
      </w:r>
      <w:r>
        <w:t>mora</w:t>
      </w:r>
      <w:r>
        <w:rPr>
          <w:spacing w:val="-4"/>
        </w:rPr>
        <w:t xml:space="preserve"> </w:t>
      </w:r>
      <w:r>
        <w:t>biti</w:t>
      </w:r>
      <w:r>
        <w:rPr>
          <w:spacing w:val="-4"/>
        </w:rPr>
        <w:t xml:space="preserve"> </w:t>
      </w:r>
      <w:r>
        <w:t>u</w:t>
      </w:r>
      <w:r>
        <w:rPr>
          <w:spacing w:val="-4"/>
        </w:rPr>
        <w:t xml:space="preserve"> </w:t>
      </w:r>
      <w:r>
        <w:t>skladu</w:t>
      </w:r>
      <w:r>
        <w:rPr>
          <w:spacing w:val="-4"/>
        </w:rPr>
        <w:t xml:space="preserve"> </w:t>
      </w:r>
      <w:r>
        <w:t>s odjeljcima 1.4. Ostale odredbe, 2.2. Komunikacijski sustav, 2.3. Energetski sustav i 2.4. Vodnogospodarski sustav ovog Plana.</w:t>
      </w:r>
    </w:p>
    <w:p w14:paraId="2D6E91D2" w14:textId="77777777" w:rsidR="00F14F6A" w:rsidRDefault="00F14F6A" w:rsidP="00F14F6A">
      <w:pPr>
        <w:pStyle w:val="ListParagraph"/>
        <w:widowControl w:val="0"/>
        <w:numPr>
          <w:ilvl w:val="1"/>
          <w:numId w:val="84"/>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05DCF88A" w14:textId="77777777" w:rsidR="00F14F6A" w:rsidRDefault="00F14F6A" w:rsidP="00F14F6A">
      <w:pPr>
        <w:pStyle w:val="ListParagraph"/>
        <w:widowControl w:val="0"/>
        <w:numPr>
          <w:ilvl w:val="2"/>
          <w:numId w:val="84"/>
        </w:numPr>
        <w:tabs>
          <w:tab w:val="left" w:pos="952"/>
        </w:tabs>
        <w:autoSpaceDE w:val="0"/>
        <w:autoSpaceDN w:val="0"/>
        <w:spacing w:before="101" w:after="0"/>
        <w:ind w:left="952" w:hanging="244"/>
        <w:contextualSpacing w:val="0"/>
        <w:jc w:val="both"/>
      </w:pPr>
      <w:r>
        <w:rPr>
          <w:spacing w:val="-2"/>
        </w:rPr>
        <w:t>Primarna</w:t>
      </w:r>
      <w:r>
        <w:rPr>
          <w:spacing w:val="-3"/>
        </w:rPr>
        <w:t xml:space="preserve"> </w:t>
      </w:r>
      <w:r>
        <w:rPr>
          <w:spacing w:val="-2"/>
        </w:rPr>
        <w:t>namjena</w:t>
      </w:r>
      <w:r>
        <w:rPr>
          <w:spacing w:val="-3"/>
        </w:rPr>
        <w:t xml:space="preserve"> </w:t>
      </w:r>
      <w:r>
        <w:rPr>
          <w:spacing w:val="-2"/>
        </w:rPr>
        <w:t>područja</w:t>
      </w:r>
      <w:r>
        <w:rPr>
          <w:spacing w:val="-3"/>
        </w:rPr>
        <w:t xml:space="preserve"> </w:t>
      </w:r>
      <w:r>
        <w:rPr>
          <w:spacing w:val="-2"/>
        </w:rPr>
        <w:t>je</w:t>
      </w:r>
      <w:r>
        <w:rPr>
          <w:spacing w:val="-3"/>
        </w:rPr>
        <w:t xml:space="preserve"> </w:t>
      </w:r>
      <w:r>
        <w:rPr>
          <w:spacing w:val="-2"/>
        </w:rPr>
        <w:t>zaštitna</w:t>
      </w:r>
      <w:r>
        <w:rPr>
          <w:spacing w:val="-3"/>
        </w:rPr>
        <w:t xml:space="preserve"> </w:t>
      </w:r>
      <w:r>
        <w:rPr>
          <w:spacing w:val="-2"/>
        </w:rPr>
        <w:t>zelena</w:t>
      </w:r>
      <w:r>
        <w:rPr>
          <w:spacing w:val="-3"/>
        </w:rPr>
        <w:t xml:space="preserve"> </w:t>
      </w:r>
      <w:r>
        <w:rPr>
          <w:spacing w:val="-2"/>
        </w:rPr>
        <w:t>površina</w:t>
      </w:r>
      <w:r>
        <w:rPr>
          <w:spacing w:val="-3"/>
        </w:rPr>
        <w:t xml:space="preserve"> </w:t>
      </w:r>
      <w:r>
        <w:rPr>
          <w:spacing w:val="-2"/>
        </w:rPr>
        <w:t>(Z5).</w:t>
      </w:r>
    </w:p>
    <w:p w14:paraId="0937720B" w14:textId="77777777" w:rsidR="00F14F6A" w:rsidRDefault="00F14F6A" w:rsidP="00F14F6A">
      <w:pPr>
        <w:pStyle w:val="ListParagraph"/>
        <w:widowControl w:val="0"/>
        <w:numPr>
          <w:ilvl w:val="2"/>
          <w:numId w:val="84"/>
        </w:numPr>
        <w:tabs>
          <w:tab w:val="left" w:pos="1031"/>
        </w:tabs>
        <w:autoSpaceDE w:val="0"/>
        <w:autoSpaceDN w:val="0"/>
        <w:spacing w:before="110" w:after="0" w:line="228" w:lineRule="auto"/>
        <w:ind w:left="708" w:right="707" w:firstLine="0"/>
        <w:contextualSpacing w:val="0"/>
        <w:jc w:val="both"/>
      </w:pPr>
      <w:r>
        <w:t>Zaštitne zelene površine namijenjene su za potrebe zaštite okoliša, zaštite reljefa, nestabilnih</w:t>
      </w:r>
      <w:r>
        <w:rPr>
          <w:spacing w:val="-16"/>
        </w:rPr>
        <w:t xml:space="preserve"> </w:t>
      </w:r>
      <w:r>
        <w:t>padina</w:t>
      </w:r>
      <w:r>
        <w:rPr>
          <w:spacing w:val="-15"/>
        </w:rPr>
        <w:t xml:space="preserve"> </w:t>
      </w:r>
      <w:r>
        <w:t>erozije,</w:t>
      </w:r>
      <w:r>
        <w:rPr>
          <w:spacing w:val="-15"/>
        </w:rPr>
        <w:t xml:space="preserve"> </w:t>
      </w:r>
      <w:r>
        <w:t>voda</w:t>
      </w:r>
      <w:r>
        <w:rPr>
          <w:spacing w:val="-16"/>
        </w:rPr>
        <w:t xml:space="preserve"> </w:t>
      </w:r>
      <w:r>
        <w:t>i</w:t>
      </w:r>
      <w:r>
        <w:rPr>
          <w:spacing w:val="-15"/>
        </w:rPr>
        <w:t xml:space="preserve"> </w:t>
      </w:r>
      <w:r>
        <w:t>potočnih</w:t>
      </w:r>
      <w:r>
        <w:rPr>
          <w:spacing w:val="-15"/>
        </w:rPr>
        <w:t xml:space="preserve"> </w:t>
      </w:r>
      <w:r>
        <w:t>dolina</w:t>
      </w:r>
      <w:r>
        <w:rPr>
          <w:spacing w:val="-15"/>
        </w:rPr>
        <w:t xml:space="preserve"> </w:t>
      </w:r>
      <w:r>
        <w:t>i</w:t>
      </w:r>
      <w:r>
        <w:rPr>
          <w:spacing w:val="-16"/>
        </w:rPr>
        <w:t xml:space="preserve"> </w:t>
      </w:r>
      <w:r>
        <w:t>slično,</w:t>
      </w:r>
      <w:r>
        <w:rPr>
          <w:spacing w:val="-15"/>
        </w:rPr>
        <w:t xml:space="preserve"> </w:t>
      </w:r>
      <w:r>
        <w:t>a</w:t>
      </w:r>
      <w:r>
        <w:rPr>
          <w:spacing w:val="-15"/>
        </w:rPr>
        <w:t xml:space="preserve"> </w:t>
      </w:r>
      <w:r>
        <w:t>obuhvaćaju</w:t>
      </w:r>
      <w:r>
        <w:rPr>
          <w:spacing w:val="-16"/>
        </w:rPr>
        <w:t xml:space="preserve"> </w:t>
      </w:r>
      <w:r>
        <w:t>i</w:t>
      </w:r>
      <w:r>
        <w:rPr>
          <w:spacing w:val="-15"/>
        </w:rPr>
        <w:t xml:space="preserve"> </w:t>
      </w:r>
      <w:r>
        <w:t>površine</w:t>
      </w:r>
      <w:r>
        <w:rPr>
          <w:spacing w:val="-15"/>
        </w:rPr>
        <w:t xml:space="preserve"> </w:t>
      </w:r>
      <w:r>
        <w:t>koje</w:t>
      </w:r>
      <w:r>
        <w:rPr>
          <w:spacing w:val="-15"/>
        </w:rPr>
        <w:t xml:space="preserve"> </w:t>
      </w:r>
      <w:r>
        <w:t>čine zelenu</w:t>
      </w:r>
      <w:r>
        <w:rPr>
          <w:spacing w:val="-14"/>
        </w:rPr>
        <w:t xml:space="preserve"> </w:t>
      </w:r>
      <w:r>
        <w:t>infrastrukturu,</w:t>
      </w:r>
      <w:r>
        <w:rPr>
          <w:spacing w:val="-14"/>
        </w:rPr>
        <w:t xml:space="preserve"> </w:t>
      </w:r>
      <w:r>
        <w:t>zaštitne</w:t>
      </w:r>
      <w:r>
        <w:rPr>
          <w:spacing w:val="-14"/>
        </w:rPr>
        <w:t xml:space="preserve"> </w:t>
      </w:r>
      <w:r>
        <w:t>zelene</w:t>
      </w:r>
      <w:r>
        <w:rPr>
          <w:spacing w:val="-14"/>
        </w:rPr>
        <w:t xml:space="preserve"> </w:t>
      </w:r>
      <w:r>
        <w:t>površine</w:t>
      </w:r>
      <w:r>
        <w:rPr>
          <w:spacing w:val="-14"/>
        </w:rPr>
        <w:t xml:space="preserve"> </w:t>
      </w:r>
      <w:r>
        <w:t>uz</w:t>
      </w:r>
      <w:r>
        <w:rPr>
          <w:spacing w:val="-14"/>
        </w:rPr>
        <w:t xml:space="preserve"> </w:t>
      </w:r>
      <w:r>
        <w:t>infrastrukturne</w:t>
      </w:r>
      <w:r>
        <w:rPr>
          <w:spacing w:val="-14"/>
        </w:rPr>
        <w:t xml:space="preserve"> </w:t>
      </w:r>
      <w:r>
        <w:t>građevine</w:t>
      </w:r>
      <w:r>
        <w:rPr>
          <w:spacing w:val="-14"/>
        </w:rPr>
        <w:t xml:space="preserve"> </w:t>
      </w:r>
      <w:r>
        <w:t>i</w:t>
      </w:r>
      <w:r>
        <w:rPr>
          <w:spacing w:val="-14"/>
        </w:rPr>
        <w:t xml:space="preserve"> </w:t>
      </w:r>
      <w:r>
        <w:t>ostale</w:t>
      </w:r>
      <w:r>
        <w:rPr>
          <w:spacing w:val="-14"/>
        </w:rPr>
        <w:t xml:space="preserve"> </w:t>
      </w:r>
      <w:r>
        <w:t>kultivirane zelene površine.</w:t>
      </w:r>
    </w:p>
    <w:p w14:paraId="2F1ED468" w14:textId="77777777" w:rsidR="00F14F6A" w:rsidRDefault="00F14F6A" w:rsidP="00F14F6A">
      <w:pPr>
        <w:pStyle w:val="ListParagraph"/>
        <w:widowControl w:val="0"/>
        <w:numPr>
          <w:ilvl w:val="2"/>
          <w:numId w:val="84"/>
        </w:numPr>
        <w:tabs>
          <w:tab w:val="left" w:pos="994"/>
        </w:tabs>
        <w:autoSpaceDE w:val="0"/>
        <w:autoSpaceDN w:val="0"/>
        <w:spacing w:before="112" w:after="0" w:line="228" w:lineRule="auto"/>
        <w:ind w:left="708" w:right="707" w:firstLine="0"/>
        <w:contextualSpacing w:val="0"/>
        <w:jc w:val="both"/>
      </w:pPr>
      <w:r>
        <w:t>Na zaštitinim zelenim površinama dozvoljeno je postavljanje, uređenje i gradnja: svih građevina</w:t>
      </w:r>
      <w:r>
        <w:rPr>
          <w:spacing w:val="-16"/>
        </w:rPr>
        <w:t xml:space="preserve"> </w:t>
      </w:r>
      <w:r>
        <w:t>i</w:t>
      </w:r>
      <w:r>
        <w:rPr>
          <w:spacing w:val="-15"/>
        </w:rPr>
        <w:t xml:space="preserve"> </w:t>
      </w:r>
      <w:r>
        <w:t>instalacija</w:t>
      </w:r>
      <w:r>
        <w:rPr>
          <w:spacing w:val="-15"/>
        </w:rPr>
        <w:t xml:space="preserve"> </w:t>
      </w:r>
      <w:r>
        <w:t>koje</w:t>
      </w:r>
      <w:r>
        <w:rPr>
          <w:spacing w:val="-16"/>
        </w:rPr>
        <w:t xml:space="preserve"> </w:t>
      </w:r>
      <w:r>
        <w:t>služe</w:t>
      </w:r>
      <w:r>
        <w:rPr>
          <w:spacing w:val="-15"/>
        </w:rPr>
        <w:t xml:space="preserve"> </w:t>
      </w:r>
      <w:r>
        <w:t>za</w:t>
      </w:r>
      <w:r>
        <w:rPr>
          <w:spacing w:val="-15"/>
        </w:rPr>
        <w:t xml:space="preserve"> </w:t>
      </w:r>
      <w:r>
        <w:t>zaštitu,</w:t>
      </w:r>
      <w:r>
        <w:rPr>
          <w:spacing w:val="-15"/>
        </w:rPr>
        <w:t xml:space="preserve"> </w:t>
      </w:r>
      <w:r>
        <w:t>staza</w:t>
      </w:r>
      <w:r>
        <w:rPr>
          <w:spacing w:val="-16"/>
        </w:rPr>
        <w:t xml:space="preserve"> </w:t>
      </w:r>
      <w:r>
        <w:t>i</w:t>
      </w:r>
      <w:r>
        <w:rPr>
          <w:spacing w:val="-15"/>
        </w:rPr>
        <w:t xml:space="preserve"> </w:t>
      </w:r>
      <w:r>
        <w:t>urbane</w:t>
      </w:r>
      <w:r>
        <w:rPr>
          <w:spacing w:val="-15"/>
        </w:rPr>
        <w:t xml:space="preserve"> </w:t>
      </w:r>
      <w:r>
        <w:t>opreme,</w:t>
      </w:r>
      <w:r>
        <w:rPr>
          <w:spacing w:val="-16"/>
        </w:rPr>
        <w:t xml:space="preserve"> </w:t>
      </w:r>
      <w:r>
        <w:t>vodenih</w:t>
      </w:r>
      <w:r>
        <w:rPr>
          <w:spacing w:val="-15"/>
        </w:rPr>
        <w:t xml:space="preserve"> </w:t>
      </w:r>
      <w:r>
        <w:t>površina</w:t>
      </w:r>
      <w:r>
        <w:rPr>
          <w:spacing w:val="-15"/>
        </w:rPr>
        <w:t xml:space="preserve"> </w:t>
      </w:r>
      <w:r>
        <w:t>i</w:t>
      </w:r>
      <w:r>
        <w:rPr>
          <w:spacing w:val="-15"/>
        </w:rPr>
        <w:t xml:space="preserve"> </w:t>
      </w:r>
      <w:r>
        <w:t>manjih infrastrukturnih građevina.</w:t>
      </w:r>
    </w:p>
    <w:p w14:paraId="4CC76D67" w14:textId="77777777" w:rsidR="00F14F6A" w:rsidRDefault="00F14F6A" w:rsidP="00F14F6A">
      <w:pPr>
        <w:pStyle w:val="ListParagraph"/>
        <w:widowControl w:val="0"/>
        <w:numPr>
          <w:ilvl w:val="1"/>
          <w:numId w:val="84"/>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19BCD72C" w14:textId="77777777" w:rsidR="00F14F6A" w:rsidRDefault="00F14F6A" w:rsidP="00F14F6A">
      <w:pPr>
        <w:pStyle w:val="ListParagraph"/>
        <w:widowControl w:val="0"/>
        <w:numPr>
          <w:ilvl w:val="2"/>
          <w:numId w:val="84"/>
        </w:numPr>
        <w:tabs>
          <w:tab w:val="left" w:pos="952"/>
        </w:tabs>
        <w:autoSpaceDE w:val="0"/>
        <w:autoSpaceDN w:val="0"/>
        <w:spacing w:before="101" w:after="0"/>
        <w:ind w:left="952" w:hanging="244"/>
        <w:contextualSpacing w:val="0"/>
        <w:jc w:val="both"/>
      </w:pPr>
      <w:r>
        <w:t xml:space="preserve">Nije </w:t>
      </w:r>
      <w:r>
        <w:rPr>
          <w:spacing w:val="-2"/>
        </w:rPr>
        <w:t>primjenjivo.</w:t>
      </w:r>
    </w:p>
    <w:p w14:paraId="7C9762C9" w14:textId="77777777" w:rsidR="00F14F6A" w:rsidRDefault="00F14F6A" w:rsidP="00F14F6A">
      <w:pPr>
        <w:pStyle w:val="ListParagraph"/>
        <w:widowControl w:val="0"/>
        <w:numPr>
          <w:ilvl w:val="1"/>
          <w:numId w:val="84"/>
        </w:numPr>
        <w:tabs>
          <w:tab w:val="left" w:pos="669"/>
        </w:tabs>
        <w:autoSpaceDE w:val="0"/>
        <w:autoSpaceDN w:val="0"/>
        <w:spacing w:before="100"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56B5B4E0" w14:textId="77777777" w:rsidR="00F14F6A" w:rsidRDefault="00F14F6A" w:rsidP="00F14F6A">
      <w:pPr>
        <w:pStyle w:val="ListParagraph"/>
        <w:widowControl w:val="0"/>
        <w:numPr>
          <w:ilvl w:val="2"/>
          <w:numId w:val="84"/>
        </w:numPr>
        <w:tabs>
          <w:tab w:val="left" w:pos="952"/>
        </w:tabs>
        <w:autoSpaceDE w:val="0"/>
        <w:autoSpaceDN w:val="0"/>
        <w:spacing w:before="101" w:after="0"/>
        <w:ind w:left="952" w:hanging="244"/>
        <w:contextualSpacing w:val="0"/>
        <w:jc w:val="both"/>
      </w:pPr>
      <w:r>
        <w:t xml:space="preserve">Nije </w:t>
      </w:r>
      <w:r>
        <w:rPr>
          <w:spacing w:val="-2"/>
        </w:rPr>
        <w:t>primjenjivo.</w:t>
      </w:r>
    </w:p>
    <w:p w14:paraId="13E8D8F5" w14:textId="77777777" w:rsidR="00F14F6A" w:rsidRDefault="00F14F6A" w:rsidP="00F14F6A">
      <w:pPr>
        <w:pStyle w:val="ListParagraph"/>
        <w:widowControl w:val="0"/>
        <w:numPr>
          <w:ilvl w:val="1"/>
          <w:numId w:val="84"/>
        </w:numPr>
        <w:tabs>
          <w:tab w:val="left" w:pos="669"/>
        </w:tabs>
        <w:autoSpaceDE w:val="0"/>
        <w:autoSpaceDN w:val="0"/>
        <w:spacing w:before="100"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66D7F1D7"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t xml:space="preserve">Nije </w:t>
      </w:r>
      <w:r>
        <w:rPr>
          <w:spacing w:val="-2"/>
        </w:rPr>
        <w:t>primjenjivo.</w:t>
      </w:r>
    </w:p>
    <w:p w14:paraId="05659FD9" w14:textId="77777777" w:rsidR="00F14F6A" w:rsidRDefault="00F14F6A" w:rsidP="00F14F6A">
      <w:pPr>
        <w:pStyle w:val="ListParagraph"/>
        <w:widowControl w:val="0"/>
        <w:numPr>
          <w:ilvl w:val="1"/>
          <w:numId w:val="84"/>
        </w:numPr>
        <w:tabs>
          <w:tab w:val="left" w:pos="669"/>
        </w:tabs>
        <w:autoSpaceDE w:val="0"/>
        <w:autoSpaceDN w:val="0"/>
        <w:spacing w:before="101"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26B1FA09"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t xml:space="preserve">Nije </w:t>
      </w:r>
      <w:r>
        <w:rPr>
          <w:spacing w:val="-2"/>
        </w:rPr>
        <w:t>primjenjivo.</w:t>
      </w:r>
    </w:p>
    <w:p w14:paraId="14D1F993" w14:textId="77777777" w:rsidR="00F14F6A" w:rsidRDefault="00F14F6A" w:rsidP="00F14F6A">
      <w:pPr>
        <w:pStyle w:val="ListParagraph"/>
        <w:widowControl w:val="0"/>
        <w:numPr>
          <w:ilvl w:val="1"/>
          <w:numId w:val="84"/>
        </w:numPr>
        <w:tabs>
          <w:tab w:val="left" w:pos="669"/>
        </w:tabs>
        <w:autoSpaceDE w:val="0"/>
        <w:autoSpaceDN w:val="0"/>
        <w:spacing w:before="101"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566028C2"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420888B2" w14:textId="77777777" w:rsidR="00F14F6A" w:rsidRDefault="00F14F6A" w:rsidP="00F14F6A">
      <w:pPr>
        <w:pStyle w:val="ListParagraph"/>
        <w:widowControl w:val="0"/>
        <w:numPr>
          <w:ilvl w:val="1"/>
          <w:numId w:val="84"/>
        </w:numPr>
        <w:tabs>
          <w:tab w:val="left" w:pos="669"/>
        </w:tabs>
        <w:autoSpaceDE w:val="0"/>
        <w:autoSpaceDN w:val="0"/>
        <w:spacing w:before="101"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5C70F5EB"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74972FBB" w14:textId="77777777" w:rsidR="00F14F6A" w:rsidRDefault="00F14F6A" w:rsidP="00F14F6A">
      <w:pPr>
        <w:pStyle w:val="ListParagraph"/>
        <w:widowControl w:val="0"/>
        <w:numPr>
          <w:ilvl w:val="1"/>
          <w:numId w:val="84"/>
        </w:numPr>
        <w:tabs>
          <w:tab w:val="left" w:pos="669"/>
        </w:tabs>
        <w:autoSpaceDE w:val="0"/>
        <w:autoSpaceDN w:val="0"/>
        <w:spacing w:before="100" w:after="0"/>
        <w:ind w:hanging="244"/>
        <w:contextualSpacing w:val="0"/>
        <w:jc w:val="both"/>
      </w:pPr>
      <w:r>
        <w:t xml:space="preserve">uvjeti za oblikovanje </w:t>
      </w:r>
      <w:r>
        <w:rPr>
          <w:spacing w:val="-2"/>
        </w:rPr>
        <w:t>građevine</w:t>
      </w:r>
    </w:p>
    <w:p w14:paraId="670F0055" w14:textId="77777777" w:rsidR="00F14F6A" w:rsidRDefault="00F14F6A" w:rsidP="00F14F6A">
      <w:pPr>
        <w:pStyle w:val="ListParagraph"/>
        <w:widowControl w:val="0"/>
        <w:numPr>
          <w:ilvl w:val="2"/>
          <w:numId w:val="84"/>
        </w:numPr>
        <w:tabs>
          <w:tab w:val="left" w:pos="952"/>
        </w:tabs>
        <w:autoSpaceDE w:val="0"/>
        <w:autoSpaceDN w:val="0"/>
        <w:spacing w:before="101"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458CB032" w14:textId="77777777" w:rsidR="00F14F6A" w:rsidRDefault="00F14F6A" w:rsidP="00F14F6A">
      <w:pPr>
        <w:pStyle w:val="ListParagraph"/>
        <w:widowControl w:val="0"/>
        <w:numPr>
          <w:ilvl w:val="1"/>
          <w:numId w:val="84"/>
        </w:numPr>
        <w:tabs>
          <w:tab w:val="left" w:pos="791"/>
        </w:tabs>
        <w:autoSpaceDE w:val="0"/>
        <w:autoSpaceDN w:val="0"/>
        <w:spacing w:before="100"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4150368C" w14:textId="77777777" w:rsidR="00F14F6A" w:rsidRDefault="00F14F6A" w:rsidP="00F14F6A">
      <w:pPr>
        <w:pStyle w:val="ListParagraph"/>
        <w:sectPr w:rsidR="00F14F6A">
          <w:pgSz w:w="11910" w:h="16840"/>
          <w:pgMar w:top="900" w:right="424" w:bottom="660" w:left="992" w:header="682" w:footer="467" w:gutter="0"/>
          <w:cols w:space="720"/>
        </w:sectPr>
      </w:pPr>
    </w:p>
    <w:p w14:paraId="3D495E2B" w14:textId="77777777" w:rsidR="00F14F6A" w:rsidRDefault="00F14F6A" w:rsidP="00F14F6A">
      <w:pPr>
        <w:pStyle w:val="ListParagraph"/>
        <w:widowControl w:val="0"/>
        <w:numPr>
          <w:ilvl w:val="2"/>
          <w:numId w:val="84"/>
        </w:numPr>
        <w:tabs>
          <w:tab w:val="left" w:pos="982"/>
        </w:tabs>
        <w:autoSpaceDE w:val="0"/>
        <w:autoSpaceDN w:val="0"/>
        <w:spacing w:before="184" w:after="0" w:line="228" w:lineRule="auto"/>
        <w:ind w:left="708" w:right="707" w:firstLine="0"/>
        <w:contextualSpacing w:val="0"/>
        <w:jc w:val="both"/>
      </w:pPr>
      <w:r>
        <w:lastRenderedPageBreak/>
        <w:t>Ozelenjavanje i hortikulturno uređenje zelenih površina preporuča se autohtonim biljnim vrstama te sanacijom. Potrebno je u što većoj mjeri sačuvati postojeću vegetaciju te je ukomponirati u krajobrazno (hortikulturno) uređenje.</w:t>
      </w:r>
    </w:p>
    <w:p w14:paraId="42AE7222" w14:textId="77777777" w:rsidR="00F14F6A" w:rsidRDefault="00F14F6A" w:rsidP="00F14F6A">
      <w:pPr>
        <w:pStyle w:val="ListParagraph"/>
        <w:widowControl w:val="0"/>
        <w:numPr>
          <w:ilvl w:val="1"/>
          <w:numId w:val="84"/>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395D6C60" w14:textId="77777777" w:rsidR="00F14F6A" w:rsidRDefault="00F14F6A" w:rsidP="00F14F6A">
      <w:pPr>
        <w:pStyle w:val="ListParagraph"/>
        <w:widowControl w:val="0"/>
        <w:numPr>
          <w:ilvl w:val="2"/>
          <w:numId w:val="84"/>
        </w:numPr>
        <w:tabs>
          <w:tab w:val="left" w:pos="1022"/>
        </w:tabs>
        <w:autoSpaceDE w:val="0"/>
        <w:autoSpaceDN w:val="0"/>
        <w:spacing w:before="111" w:after="0" w:line="228" w:lineRule="auto"/>
        <w:ind w:left="708" w:right="707" w:firstLine="0"/>
        <w:contextualSpacing w:val="0"/>
        <w:jc w:val="both"/>
      </w:pPr>
      <w:r>
        <w:t>Za osobe smanjene pokretljivosti mora se predvidjeti odgovarajući pristup, kretanje, boravak i rad sukladno posebnim propisima.</w:t>
      </w:r>
    </w:p>
    <w:p w14:paraId="5013798A" w14:textId="77777777" w:rsidR="00F14F6A" w:rsidRDefault="00F14F6A" w:rsidP="00F14F6A">
      <w:pPr>
        <w:pStyle w:val="ListParagraph"/>
        <w:widowControl w:val="0"/>
        <w:numPr>
          <w:ilvl w:val="1"/>
          <w:numId w:val="84"/>
        </w:numPr>
        <w:tabs>
          <w:tab w:val="left" w:pos="789"/>
        </w:tabs>
        <w:autoSpaceDE w:val="0"/>
        <w:autoSpaceDN w:val="0"/>
        <w:spacing w:before="112"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162A74BC" w14:textId="77777777" w:rsidR="00F14F6A" w:rsidRDefault="00F14F6A" w:rsidP="00F14F6A">
      <w:pPr>
        <w:pStyle w:val="ListParagraph"/>
        <w:widowControl w:val="0"/>
        <w:numPr>
          <w:ilvl w:val="2"/>
          <w:numId w:val="84"/>
        </w:numPr>
        <w:tabs>
          <w:tab w:val="left" w:pos="952"/>
        </w:tabs>
        <w:autoSpaceDE w:val="0"/>
        <w:autoSpaceDN w:val="0"/>
        <w:spacing w:before="103"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75CCFC5A" w14:textId="77777777" w:rsidR="00F14F6A" w:rsidRDefault="00F14F6A" w:rsidP="00F14F6A">
      <w:pPr>
        <w:pStyle w:val="ListParagraph"/>
        <w:widowControl w:val="0"/>
        <w:numPr>
          <w:ilvl w:val="1"/>
          <w:numId w:val="84"/>
        </w:numPr>
        <w:tabs>
          <w:tab w:val="left" w:pos="791"/>
        </w:tabs>
        <w:autoSpaceDE w:val="0"/>
        <w:autoSpaceDN w:val="0"/>
        <w:spacing w:before="100"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53FA0167"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t xml:space="preserve">Nije </w:t>
      </w:r>
      <w:r>
        <w:rPr>
          <w:spacing w:val="-2"/>
        </w:rPr>
        <w:t>primjenjivo.</w:t>
      </w:r>
    </w:p>
    <w:p w14:paraId="3914BE3C" w14:textId="77777777" w:rsidR="00F14F6A" w:rsidRDefault="00F14F6A" w:rsidP="00F14F6A">
      <w:pPr>
        <w:pStyle w:val="ListParagraph"/>
        <w:widowControl w:val="0"/>
        <w:numPr>
          <w:ilvl w:val="1"/>
          <w:numId w:val="84"/>
        </w:numPr>
        <w:tabs>
          <w:tab w:val="left" w:pos="791"/>
        </w:tabs>
        <w:autoSpaceDE w:val="0"/>
        <w:autoSpaceDN w:val="0"/>
        <w:spacing w:before="101" w:after="0"/>
        <w:ind w:left="791" w:hanging="366"/>
        <w:contextualSpacing w:val="0"/>
        <w:jc w:val="both"/>
      </w:pPr>
      <w:r>
        <w:rPr>
          <w:spacing w:val="-4"/>
        </w:rPr>
        <w:t>pravila provedbe za pomoćne građevine</w:t>
      </w:r>
    </w:p>
    <w:p w14:paraId="6BD2DA43"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t xml:space="preserve">Nije </w:t>
      </w:r>
      <w:r>
        <w:rPr>
          <w:spacing w:val="-2"/>
        </w:rPr>
        <w:t>primjenjivo.</w:t>
      </w:r>
    </w:p>
    <w:p w14:paraId="130C2DB6" w14:textId="77777777" w:rsidR="00F14F6A" w:rsidRDefault="00F14F6A" w:rsidP="00F14F6A">
      <w:pPr>
        <w:pStyle w:val="ListParagraph"/>
        <w:widowControl w:val="0"/>
        <w:numPr>
          <w:ilvl w:val="1"/>
          <w:numId w:val="84"/>
        </w:numPr>
        <w:tabs>
          <w:tab w:val="left" w:pos="791"/>
        </w:tabs>
        <w:autoSpaceDE w:val="0"/>
        <w:autoSpaceDN w:val="0"/>
        <w:spacing w:before="101"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55424BD9" w14:textId="77777777" w:rsidR="00F14F6A" w:rsidRDefault="00F14F6A" w:rsidP="00F14F6A">
      <w:pPr>
        <w:pStyle w:val="ListParagraph"/>
        <w:widowControl w:val="0"/>
        <w:numPr>
          <w:ilvl w:val="2"/>
          <w:numId w:val="84"/>
        </w:numPr>
        <w:tabs>
          <w:tab w:val="left" w:pos="952"/>
        </w:tabs>
        <w:autoSpaceDE w:val="0"/>
        <w:autoSpaceDN w:val="0"/>
        <w:spacing w:before="100" w:after="0"/>
        <w:ind w:left="952" w:hanging="244"/>
        <w:contextualSpacing w:val="0"/>
        <w:jc w:val="both"/>
      </w:pPr>
      <w:r>
        <w:t xml:space="preserve">Nije </w:t>
      </w:r>
      <w:r>
        <w:rPr>
          <w:spacing w:val="-2"/>
        </w:rPr>
        <w:t>primjenjivo.</w:t>
      </w:r>
    </w:p>
    <w:p w14:paraId="6B64AE87" w14:textId="77777777" w:rsidR="00F14F6A" w:rsidRDefault="00F14F6A" w:rsidP="00F14F6A">
      <w:pPr>
        <w:pStyle w:val="BodyText"/>
        <w:spacing w:before="101"/>
        <w:ind w:right="566"/>
        <w:jc w:val="center"/>
      </w:pPr>
      <w:r>
        <w:rPr>
          <w:w w:val="90"/>
        </w:rPr>
        <w:t>Članak</w:t>
      </w:r>
      <w:r>
        <w:rPr>
          <w:spacing w:val="7"/>
        </w:rPr>
        <w:t xml:space="preserve"> </w:t>
      </w:r>
      <w:r>
        <w:rPr>
          <w:spacing w:val="-5"/>
        </w:rPr>
        <w:t>12.</w:t>
      </w:r>
    </w:p>
    <w:p w14:paraId="10886410" w14:textId="77777777" w:rsidR="00F14F6A" w:rsidRDefault="00F14F6A" w:rsidP="00F14F6A">
      <w:pPr>
        <w:pStyle w:val="ListParagraph"/>
        <w:widowControl w:val="0"/>
        <w:numPr>
          <w:ilvl w:val="0"/>
          <w:numId w:val="83"/>
        </w:numPr>
        <w:tabs>
          <w:tab w:val="left" w:pos="471"/>
        </w:tabs>
        <w:autoSpaceDE w:val="0"/>
        <w:autoSpaceDN w:val="0"/>
        <w:spacing w:before="213" w:after="0"/>
        <w:contextualSpacing w:val="0"/>
        <w:jc w:val="both"/>
      </w:pPr>
      <w:r>
        <w:rPr>
          <w:spacing w:val="-2"/>
        </w:rPr>
        <w:t>Pravila</w:t>
      </w:r>
      <w:r>
        <w:rPr>
          <w:spacing w:val="-9"/>
        </w:rPr>
        <w:t xml:space="preserve"> </w:t>
      </w:r>
      <w:r>
        <w:rPr>
          <w:spacing w:val="-2"/>
        </w:rPr>
        <w:t>provedbe</w:t>
      </w:r>
      <w:r>
        <w:rPr>
          <w:spacing w:val="-9"/>
        </w:rPr>
        <w:t xml:space="preserve"> </w:t>
      </w:r>
      <w:r>
        <w:rPr>
          <w:spacing w:val="-2"/>
        </w:rPr>
        <w:t>za</w:t>
      </w:r>
      <w:r>
        <w:rPr>
          <w:spacing w:val="-9"/>
        </w:rPr>
        <w:t xml:space="preserve"> </w:t>
      </w:r>
      <w:r>
        <w:rPr>
          <w:spacing w:val="-2"/>
        </w:rPr>
        <w:t>površinu</w:t>
      </w:r>
      <w:r>
        <w:rPr>
          <w:spacing w:val="-9"/>
        </w:rPr>
        <w:t xml:space="preserve"> </w:t>
      </w:r>
      <w:r>
        <w:rPr>
          <w:spacing w:val="-2"/>
        </w:rPr>
        <w:t>označenu:</w:t>
      </w:r>
      <w:r>
        <w:rPr>
          <w:spacing w:val="-9"/>
        </w:rPr>
        <w:t xml:space="preserve"> </w:t>
      </w:r>
      <w:r>
        <w:rPr>
          <w:spacing w:val="-5"/>
        </w:rPr>
        <w:t>V1</w:t>
      </w:r>
    </w:p>
    <w:p w14:paraId="5B736665" w14:textId="77777777" w:rsidR="00F14F6A" w:rsidRDefault="00F14F6A" w:rsidP="00F14F6A">
      <w:pPr>
        <w:pStyle w:val="ListParagraph"/>
        <w:widowControl w:val="0"/>
        <w:numPr>
          <w:ilvl w:val="1"/>
          <w:numId w:val="83"/>
        </w:numPr>
        <w:tabs>
          <w:tab w:val="left" w:pos="669"/>
        </w:tabs>
        <w:autoSpaceDE w:val="0"/>
        <w:autoSpaceDN w:val="0"/>
        <w:spacing w:before="101"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752C0D73"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jc w:val="both"/>
      </w:pPr>
      <w:r>
        <w:t xml:space="preserve">Nije </w:t>
      </w:r>
      <w:r>
        <w:rPr>
          <w:spacing w:val="-2"/>
        </w:rPr>
        <w:t>primjenjivo.</w:t>
      </w:r>
    </w:p>
    <w:p w14:paraId="360CF009" w14:textId="77777777" w:rsidR="00F14F6A" w:rsidRDefault="00F14F6A" w:rsidP="00F14F6A">
      <w:pPr>
        <w:pStyle w:val="ListParagraph"/>
        <w:widowControl w:val="0"/>
        <w:numPr>
          <w:ilvl w:val="1"/>
          <w:numId w:val="83"/>
        </w:numPr>
        <w:tabs>
          <w:tab w:val="left" w:pos="669"/>
        </w:tabs>
        <w:autoSpaceDE w:val="0"/>
        <w:autoSpaceDN w:val="0"/>
        <w:spacing w:before="101"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29615B78"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jc w:val="both"/>
      </w:pPr>
      <w:r>
        <w:t>Primarna</w:t>
      </w:r>
      <w:r>
        <w:rPr>
          <w:spacing w:val="-11"/>
        </w:rPr>
        <w:t xml:space="preserve"> </w:t>
      </w:r>
      <w:r>
        <w:t>namjena</w:t>
      </w:r>
      <w:r>
        <w:rPr>
          <w:spacing w:val="-10"/>
        </w:rPr>
        <w:t xml:space="preserve"> </w:t>
      </w:r>
      <w:r>
        <w:t>područja</w:t>
      </w:r>
      <w:r>
        <w:rPr>
          <w:spacing w:val="-11"/>
        </w:rPr>
        <w:t xml:space="preserve"> </w:t>
      </w:r>
      <w:r>
        <w:t>je</w:t>
      </w:r>
      <w:r>
        <w:rPr>
          <w:spacing w:val="-10"/>
        </w:rPr>
        <w:t xml:space="preserve"> </w:t>
      </w:r>
      <w:r>
        <w:t>površina</w:t>
      </w:r>
      <w:r>
        <w:rPr>
          <w:spacing w:val="-11"/>
        </w:rPr>
        <w:t xml:space="preserve"> </w:t>
      </w:r>
      <w:r>
        <w:t>unutarnjih</w:t>
      </w:r>
      <w:r>
        <w:rPr>
          <w:spacing w:val="-10"/>
        </w:rPr>
        <w:t xml:space="preserve"> </w:t>
      </w:r>
      <w:r>
        <w:t>voda</w:t>
      </w:r>
      <w:r>
        <w:rPr>
          <w:spacing w:val="-10"/>
        </w:rPr>
        <w:t xml:space="preserve"> </w:t>
      </w:r>
      <w:r>
        <w:t>-</w:t>
      </w:r>
      <w:r>
        <w:rPr>
          <w:spacing w:val="-11"/>
        </w:rPr>
        <w:t xml:space="preserve"> </w:t>
      </w:r>
      <w:r>
        <w:t>površina</w:t>
      </w:r>
      <w:r>
        <w:rPr>
          <w:spacing w:val="-10"/>
        </w:rPr>
        <w:t xml:space="preserve"> </w:t>
      </w:r>
      <w:r>
        <w:t>pod</w:t>
      </w:r>
      <w:r>
        <w:rPr>
          <w:spacing w:val="-11"/>
        </w:rPr>
        <w:t xml:space="preserve"> </w:t>
      </w:r>
      <w:r>
        <w:t>vodom</w:t>
      </w:r>
      <w:r>
        <w:rPr>
          <w:spacing w:val="-10"/>
        </w:rPr>
        <w:t xml:space="preserve"> </w:t>
      </w:r>
      <w:r>
        <w:rPr>
          <w:spacing w:val="-2"/>
        </w:rPr>
        <w:t>(V1).</w:t>
      </w:r>
    </w:p>
    <w:p w14:paraId="16FEC80A" w14:textId="77777777" w:rsidR="00F14F6A" w:rsidRDefault="00F14F6A" w:rsidP="00F14F6A">
      <w:pPr>
        <w:pStyle w:val="ListParagraph"/>
        <w:widowControl w:val="0"/>
        <w:numPr>
          <w:ilvl w:val="2"/>
          <w:numId w:val="83"/>
        </w:numPr>
        <w:tabs>
          <w:tab w:val="left" w:pos="953"/>
        </w:tabs>
        <w:autoSpaceDE w:val="0"/>
        <w:autoSpaceDN w:val="0"/>
        <w:spacing w:before="111" w:after="0" w:line="228" w:lineRule="auto"/>
        <w:ind w:left="708" w:right="707" w:firstLine="0"/>
        <w:contextualSpacing w:val="0"/>
        <w:jc w:val="both"/>
      </w:pPr>
      <w:r>
        <w:t>Dozvoljeno</w:t>
      </w:r>
      <w:r>
        <w:rPr>
          <w:spacing w:val="-16"/>
        </w:rPr>
        <w:t xml:space="preserve"> </w:t>
      </w:r>
      <w:r>
        <w:t>je</w:t>
      </w:r>
      <w:r>
        <w:rPr>
          <w:spacing w:val="-15"/>
        </w:rPr>
        <w:t xml:space="preserve"> </w:t>
      </w:r>
      <w:r>
        <w:t>uređenje</w:t>
      </w:r>
      <w:r>
        <w:rPr>
          <w:spacing w:val="-15"/>
        </w:rPr>
        <w:t xml:space="preserve"> </w:t>
      </w:r>
      <w:r>
        <w:t>i</w:t>
      </w:r>
      <w:r>
        <w:rPr>
          <w:spacing w:val="-16"/>
        </w:rPr>
        <w:t xml:space="preserve"> </w:t>
      </w:r>
      <w:r>
        <w:t>gradnja</w:t>
      </w:r>
      <w:r>
        <w:rPr>
          <w:spacing w:val="-15"/>
        </w:rPr>
        <w:t xml:space="preserve"> </w:t>
      </w:r>
      <w:r>
        <w:t>zahvata</w:t>
      </w:r>
      <w:r>
        <w:rPr>
          <w:spacing w:val="-15"/>
        </w:rPr>
        <w:t xml:space="preserve"> </w:t>
      </w:r>
      <w:r>
        <w:t>u</w:t>
      </w:r>
      <w:r>
        <w:rPr>
          <w:spacing w:val="-15"/>
        </w:rPr>
        <w:t xml:space="preserve"> </w:t>
      </w:r>
      <w:r>
        <w:t>prostoru</w:t>
      </w:r>
      <w:r>
        <w:rPr>
          <w:spacing w:val="-16"/>
        </w:rPr>
        <w:t xml:space="preserve"> </w:t>
      </w:r>
      <w:r>
        <w:t>u</w:t>
      </w:r>
      <w:r>
        <w:rPr>
          <w:spacing w:val="-15"/>
        </w:rPr>
        <w:t xml:space="preserve"> </w:t>
      </w:r>
      <w:r>
        <w:t>funkciji</w:t>
      </w:r>
      <w:r>
        <w:rPr>
          <w:spacing w:val="-15"/>
        </w:rPr>
        <w:t xml:space="preserve"> </w:t>
      </w:r>
      <w:r>
        <w:t>korištenja</w:t>
      </w:r>
      <w:r>
        <w:rPr>
          <w:spacing w:val="-16"/>
        </w:rPr>
        <w:t xml:space="preserve"> </w:t>
      </w:r>
      <w:r>
        <w:t>i</w:t>
      </w:r>
      <w:r>
        <w:rPr>
          <w:spacing w:val="-15"/>
        </w:rPr>
        <w:t xml:space="preserve"> </w:t>
      </w:r>
      <w:r>
        <w:t>uređenja</w:t>
      </w:r>
      <w:r>
        <w:rPr>
          <w:spacing w:val="-15"/>
        </w:rPr>
        <w:t xml:space="preserve"> </w:t>
      </w:r>
      <w:r>
        <w:t>vodenih površina te gradnja podvodnih infrastrukturnih vodova, kao i ostalih građevina u skladu sa zakonom</w:t>
      </w:r>
      <w:r>
        <w:rPr>
          <w:spacing w:val="-8"/>
        </w:rPr>
        <w:t xml:space="preserve"> </w:t>
      </w:r>
      <w:r>
        <w:t>kojim</w:t>
      </w:r>
      <w:r>
        <w:rPr>
          <w:spacing w:val="-8"/>
        </w:rPr>
        <w:t xml:space="preserve"> </w:t>
      </w:r>
      <w:r>
        <w:t>se</w:t>
      </w:r>
      <w:r>
        <w:rPr>
          <w:spacing w:val="-8"/>
        </w:rPr>
        <w:t xml:space="preserve"> </w:t>
      </w:r>
      <w:r>
        <w:t>uređuje</w:t>
      </w:r>
      <w:r>
        <w:rPr>
          <w:spacing w:val="-8"/>
        </w:rPr>
        <w:t xml:space="preserve"> </w:t>
      </w:r>
      <w:r>
        <w:t>prostorno</w:t>
      </w:r>
      <w:r>
        <w:rPr>
          <w:spacing w:val="-8"/>
        </w:rPr>
        <w:t xml:space="preserve"> </w:t>
      </w:r>
      <w:r>
        <w:t>uređenje.</w:t>
      </w:r>
    </w:p>
    <w:p w14:paraId="474CD903" w14:textId="77777777" w:rsidR="00F14F6A" w:rsidRDefault="00F14F6A" w:rsidP="00F14F6A">
      <w:pPr>
        <w:pStyle w:val="ListParagraph"/>
        <w:widowControl w:val="0"/>
        <w:numPr>
          <w:ilvl w:val="1"/>
          <w:numId w:val="83"/>
        </w:numPr>
        <w:tabs>
          <w:tab w:val="left" w:pos="669"/>
        </w:tabs>
        <w:autoSpaceDE w:val="0"/>
        <w:autoSpaceDN w:val="0"/>
        <w:spacing w:before="102"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6A2E1676"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jc w:val="both"/>
      </w:pPr>
      <w:r>
        <w:t xml:space="preserve">Nije </w:t>
      </w:r>
      <w:r>
        <w:rPr>
          <w:spacing w:val="-2"/>
        </w:rPr>
        <w:t>primjenjivo.</w:t>
      </w:r>
    </w:p>
    <w:p w14:paraId="0520ACEC" w14:textId="77777777" w:rsidR="00F14F6A" w:rsidRDefault="00F14F6A" w:rsidP="00F14F6A">
      <w:pPr>
        <w:pStyle w:val="ListParagraph"/>
        <w:widowControl w:val="0"/>
        <w:numPr>
          <w:ilvl w:val="1"/>
          <w:numId w:val="83"/>
        </w:numPr>
        <w:tabs>
          <w:tab w:val="left" w:pos="669"/>
        </w:tabs>
        <w:autoSpaceDE w:val="0"/>
        <w:autoSpaceDN w:val="0"/>
        <w:spacing w:before="101"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51969D78"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jc w:val="both"/>
      </w:pPr>
      <w:r>
        <w:t xml:space="preserve">Nije </w:t>
      </w:r>
      <w:r>
        <w:rPr>
          <w:spacing w:val="-2"/>
        </w:rPr>
        <w:t>primjenjivo.</w:t>
      </w:r>
    </w:p>
    <w:p w14:paraId="1A23E63A" w14:textId="77777777" w:rsidR="00F14F6A" w:rsidRDefault="00F14F6A" w:rsidP="00F14F6A">
      <w:pPr>
        <w:pStyle w:val="ListParagraph"/>
        <w:widowControl w:val="0"/>
        <w:numPr>
          <w:ilvl w:val="1"/>
          <w:numId w:val="83"/>
        </w:numPr>
        <w:tabs>
          <w:tab w:val="left" w:pos="669"/>
        </w:tabs>
        <w:autoSpaceDE w:val="0"/>
        <w:autoSpaceDN w:val="0"/>
        <w:spacing w:before="100"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6E440C8B" w14:textId="77777777" w:rsidR="00F14F6A" w:rsidRDefault="00F14F6A" w:rsidP="00F14F6A">
      <w:pPr>
        <w:pStyle w:val="ListParagraph"/>
        <w:widowControl w:val="0"/>
        <w:numPr>
          <w:ilvl w:val="2"/>
          <w:numId w:val="83"/>
        </w:numPr>
        <w:tabs>
          <w:tab w:val="left" w:pos="952"/>
        </w:tabs>
        <w:autoSpaceDE w:val="0"/>
        <w:autoSpaceDN w:val="0"/>
        <w:spacing w:before="101" w:after="0"/>
        <w:ind w:left="952" w:hanging="244"/>
        <w:contextualSpacing w:val="0"/>
        <w:jc w:val="both"/>
      </w:pPr>
      <w:r>
        <w:t xml:space="preserve">Nije </w:t>
      </w:r>
      <w:r>
        <w:rPr>
          <w:spacing w:val="-2"/>
        </w:rPr>
        <w:t>primjenjivo.</w:t>
      </w:r>
    </w:p>
    <w:p w14:paraId="43A229A8" w14:textId="77777777" w:rsidR="00F14F6A" w:rsidRDefault="00F14F6A" w:rsidP="00F14F6A">
      <w:pPr>
        <w:pStyle w:val="ListParagraph"/>
        <w:widowControl w:val="0"/>
        <w:numPr>
          <w:ilvl w:val="1"/>
          <w:numId w:val="83"/>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3F24E0EE" w14:textId="77777777" w:rsidR="00F14F6A" w:rsidRDefault="00F14F6A" w:rsidP="00F14F6A">
      <w:pPr>
        <w:pStyle w:val="ListParagraph"/>
        <w:widowControl w:val="0"/>
        <w:numPr>
          <w:ilvl w:val="2"/>
          <w:numId w:val="83"/>
        </w:numPr>
        <w:tabs>
          <w:tab w:val="left" w:pos="952"/>
        </w:tabs>
        <w:autoSpaceDE w:val="0"/>
        <w:autoSpaceDN w:val="0"/>
        <w:spacing w:before="101" w:after="0"/>
        <w:ind w:left="952" w:hanging="244"/>
        <w:contextualSpacing w:val="0"/>
        <w:jc w:val="both"/>
      </w:pPr>
      <w:r>
        <w:t xml:space="preserve">Nije </w:t>
      </w:r>
      <w:r>
        <w:rPr>
          <w:spacing w:val="-2"/>
        </w:rPr>
        <w:t>primjenjivo.</w:t>
      </w:r>
    </w:p>
    <w:p w14:paraId="04D5EE92" w14:textId="77777777" w:rsidR="00F14F6A" w:rsidRDefault="00F14F6A" w:rsidP="00F14F6A">
      <w:pPr>
        <w:pStyle w:val="ListParagraph"/>
        <w:widowControl w:val="0"/>
        <w:numPr>
          <w:ilvl w:val="1"/>
          <w:numId w:val="83"/>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1E2DFDEE"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jc w:val="both"/>
      </w:pPr>
      <w:r>
        <w:t xml:space="preserve">Nije </w:t>
      </w:r>
      <w:r>
        <w:rPr>
          <w:spacing w:val="-2"/>
        </w:rPr>
        <w:t>primjenjivo.</w:t>
      </w:r>
    </w:p>
    <w:p w14:paraId="6573515A" w14:textId="77777777" w:rsidR="00F14F6A" w:rsidRDefault="00F14F6A" w:rsidP="00F14F6A">
      <w:pPr>
        <w:pStyle w:val="ListParagraph"/>
        <w:widowControl w:val="0"/>
        <w:numPr>
          <w:ilvl w:val="1"/>
          <w:numId w:val="83"/>
        </w:numPr>
        <w:tabs>
          <w:tab w:val="left" w:pos="669"/>
        </w:tabs>
        <w:autoSpaceDE w:val="0"/>
        <w:autoSpaceDN w:val="0"/>
        <w:spacing w:before="101"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1404C4E3"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jc w:val="both"/>
      </w:pPr>
      <w:r>
        <w:t xml:space="preserve">Nije </w:t>
      </w:r>
      <w:r>
        <w:rPr>
          <w:spacing w:val="-2"/>
        </w:rPr>
        <w:t>primjenjivo.</w:t>
      </w:r>
    </w:p>
    <w:p w14:paraId="1601EE1E" w14:textId="77777777" w:rsidR="00F14F6A" w:rsidRDefault="00F14F6A" w:rsidP="00F14F6A">
      <w:pPr>
        <w:pStyle w:val="ListParagraph"/>
        <w:widowControl w:val="0"/>
        <w:numPr>
          <w:ilvl w:val="1"/>
          <w:numId w:val="83"/>
        </w:numPr>
        <w:tabs>
          <w:tab w:val="left" w:pos="669"/>
        </w:tabs>
        <w:autoSpaceDE w:val="0"/>
        <w:autoSpaceDN w:val="0"/>
        <w:spacing w:before="101" w:after="0"/>
        <w:ind w:hanging="244"/>
        <w:contextualSpacing w:val="0"/>
        <w:jc w:val="both"/>
      </w:pPr>
      <w:r>
        <w:t xml:space="preserve">uvjeti za oblikovanje </w:t>
      </w:r>
      <w:r>
        <w:rPr>
          <w:spacing w:val="-2"/>
        </w:rPr>
        <w:t>građevine</w:t>
      </w:r>
    </w:p>
    <w:p w14:paraId="6318AA78"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jc w:val="both"/>
      </w:pPr>
      <w:r>
        <w:t xml:space="preserve">Nije </w:t>
      </w:r>
      <w:r>
        <w:rPr>
          <w:spacing w:val="-2"/>
        </w:rPr>
        <w:t>primjenjivo.</w:t>
      </w:r>
    </w:p>
    <w:p w14:paraId="4450B8ED" w14:textId="77777777" w:rsidR="00F14F6A" w:rsidRDefault="00F14F6A" w:rsidP="00F14F6A">
      <w:pPr>
        <w:pStyle w:val="ListParagraph"/>
        <w:widowControl w:val="0"/>
        <w:numPr>
          <w:ilvl w:val="1"/>
          <w:numId w:val="83"/>
        </w:numPr>
        <w:tabs>
          <w:tab w:val="left" w:pos="791"/>
        </w:tabs>
        <w:autoSpaceDE w:val="0"/>
        <w:autoSpaceDN w:val="0"/>
        <w:spacing w:before="100"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67D3352F" w14:textId="77777777" w:rsidR="00F14F6A" w:rsidRDefault="00F14F6A" w:rsidP="00F14F6A">
      <w:pPr>
        <w:pStyle w:val="ListParagraph"/>
        <w:widowControl w:val="0"/>
        <w:numPr>
          <w:ilvl w:val="2"/>
          <w:numId w:val="83"/>
        </w:numPr>
        <w:tabs>
          <w:tab w:val="left" w:pos="952"/>
        </w:tabs>
        <w:autoSpaceDE w:val="0"/>
        <w:autoSpaceDN w:val="0"/>
        <w:spacing w:before="101" w:after="0"/>
        <w:ind w:left="952" w:hanging="244"/>
        <w:contextualSpacing w:val="0"/>
        <w:jc w:val="both"/>
      </w:pPr>
      <w:r>
        <w:t xml:space="preserve">Nije </w:t>
      </w:r>
      <w:r>
        <w:rPr>
          <w:spacing w:val="-2"/>
        </w:rPr>
        <w:t>primjenjivo.</w:t>
      </w:r>
    </w:p>
    <w:p w14:paraId="2CAC4B27" w14:textId="77777777" w:rsidR="00F14F6A" w:rsidRDefault="00F14F6A" w:rsidP="00F14F6A">
      <w:pPr>
        <w:pStyle w:val="ListParagraph"/>
        <w:widowControl w:val="0"/>
        <w:numPr>
          <w:ilvl w:val="1"/>
          <w:numId w:val="83"/>
        </w:numPr>
        <w:tabs>
          <w:tab w:val="left" w:pos="791"/>
        </w:tabs>
        <w:autoSpaceDE w:val="0"/>
        <w:autoSpaceDN w:val="0"/>
        <w:spacing w:before="100" w:after="0"/>
        <w:ind w:left="791" w:hanging="366"/>
        <w:contextualSpacing w:val="0"/>
        <w:jc w:val="both"/>
      </w:pPr>
      <w:r>
        <w:t xml:space="preserve">uvjeti za nesmetan pristup, kretanje, boravak i rad osoba smanjene </w:t>
      </w:r>
      <w:r>
        <w:rPr>
          <w:spacing w:val="-2"/>
        </w:rPr>
        <w:t>pokretljivosti</w:t>
      </w:r>
    </w:p>
    <w:p w14:paraId="68CBF367" w14:textId="77777777" w:rsidR="00F14F6A" w:rsidRDefault="00F14F6A" w:rsidP="00F14F6A">
      <w:pPr>
        <w:pStyle w:val="ListParagraph"/>
        <w:widowControl w:val="0"/>
        <w:numPr>
          <w:ilvl w:val="2"/>
          <w:numId w:val="83"/>
        </w:numPr>
        <w:tabs>
          <w:tab w:val="left" w:pos="952"/>
        </w:tabs>
        <w:autoSpaceDE w:val="0"/>
        <w:autoSpaceDN w:val="0"/>
        <w:spacing w:before="101" w:after="0"/>
        <w:ind w:left="952" w:hanging="244"/>
        <w:contextualSpacing w:val="0"/>
        <w:jc w:val="both"/>
      </w:pPr>
      <w:r>
        <w:t xml:space="preserve">Nije </w:t>
      </w:r>
      <w:r>
        <w:rPr>
          <w:spacing w:val="-2"/>
        </w:rPr>
        <w:t>primjenjivo.</w:t>
      </w:r>
    </w:p>
    <w:p w14:paraId="7345A742" w14:textId="77777777" w:rsidR="00F14F6A" w:rsidRDefault="00F14F6A" w:rsidP="00F14F6A">
      <w:pPr>
        <w:pStyle w:val="ListParagraph"/>
        <w:widowControl w:val="0"/>
        <w:numPr>
          <w:ilvl w:val="1"/>
          <w:numId w:val="83"/>
        </w:numPr>
        <w:tabs>
          <w:tab w:val="left" w:pos="789"/>
        </w:tabs>
        <w:autoSpaceDE w:val="0"/>
        <w:autoSpaceDN w:val="0"/>
        <w:spacing w:before="110"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522E7DF2"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5CA28734" w14:textId="77777777" w:rsidR="00F14F6A" w:rsidRDefault="00F14F6A" w:rsidP="00F14F6A">
      <w:pPr>
        <w:pStyle w:val="ListParagraph"/>
        <w:widowControl w:val="0"/>
        <w:numPr>
          <w:ilvl w:val="2"/>
          <w:numId w:val="83"/>
        </w:numPr>
        <w:tabs>
          <w:tab w:val="left" w:pos="952"/>
        </w:tabs>
        <w:autoSpaceDE w:val="0"/>
        <w:autoSpaceDN w:val="0"/>
        <w:spacing w:before="173" w:after="0"/>
        <w:ind w:left="952" w:hanging="244"/>
        <w:contextualSpacing w:val="0"/>
      </w:pPr>
      <w:r>
        <w:lastRenderedPageBreak/>
        <w:t xml:space="preserve">Nije </w:t>
      </w:r>
      <w:r>
        <w:rPr>
          <w:spacing w:val="-2"/>
        </w:rPr>
        <w:t>primjenjivo.</w:t>
      </w:r>
    </w:p>
    <w:p w14:paraId="6229AB02" w14:textId="77777777" w:rsidR="00F14F6A" w:rsidRDefault="00F14F6A" w:rsidP="00F14F6A">
      <w:pPr>
        <w:pStyle w:val="ListParagraph"/>
        <w:widowControl w:val="0"/>
        <w:numPr>
          <w:ilvl w:val="1"/>
          <w:numId w:val="83"/>
        </w:numPr>
        <w:tabs>
          <w:tab w:val="left" w:pos="791"/>
        </w:tabs>
        <w:autoSpaceDE w:val="0"/>
        <w:autoSpaceDN w:val="0"/>
        <w:spacing w:before="101" w:after="0"/>
        <w:ind w:left="791" w:hanging="366"/>
        <w:contextualSpacing w:val="0"/>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739252C0"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pPr>
      <w:r>
        <w:t xml:space="preserve">Nije </w:t>
      </w:r>
      <w:r>
        <w:rPr>
          <w:spacing w:val="-2"/>
        </w:rPr>
        <w:t>primjenjivo.</w:t>
      </w:r>
    </w:p>
    <w:p w14:paraId="4F7D8696" w14:textId="77777777" w:rsidR="00F14F6A" w:rsidRDefault="00F14F6A" w:rsidP="00F14F6A">
      <w:pPr>
        <w:pStyle w:val="ListParagraph"/>
        <w:widowControl w:val="0"/>
        <w:numPr>
          <w:ilvl w:val="1"/>
          <w:numId w:val="83"/>
        </w:numPr>
        <w:tabs>
          <w:tab w:val="left" w:pos="791"/>
        </w:tabs>
        <w:autoSpaceDE w:val="0"/>
        <w:autoSpaceDN w:val="0"/>
        <w:spacing w:before="101" w:after="0"/>
        <w:ind w:left="791" w:hanging="366"/>
        <w:contextualSpacing w:val="0"/>
      </w:pPr>
      <w:r>
        <w:rPr>
          <w:spacing w:val="-4"/>
        </w:rPr>
        <w:t>pravila provedbe za pomoćne građevine</w:t>
      </w:r>
    </w:p>
    <w:p w14:paraId="1DA105A1" w14:textId="77777777" w:rsidR="00F14F6A" w:rsidRDefault="00F14F6A" w:rsidP="00F14F6A">
      <w:pPr>
        <w:pStyle w:val="ListParagraph"/>
        <w:widowControl w:val="0"/>
        <w:numPr>
          <w:ilvl w:val="2"/>
          <w:numId w:val="83"/>
        </w:numPr>
        <w:tabs>
          <w:tab w:val="left" w:pos="952"/>
        </w:tabs>
        <w:autoSpaceDE w:val="0"/>
        <w:autoSpaceDN w:val="0"/>
        <w:spacing w:before="100" w:after="0"/>
        <w:ind w:left="952" w:hanging="244"/>
        <w:contextualSpacing w:val="0"/>
      </w:pPr>
      <w:r>
        <w:t xml:space="preserve">Nije </w:t>
      </w:r>
      <w:r>
        <w:rPr>
          <w:spacing w:val="-2"/>
        </w:rPr>
        <w:t>primjenjivo.</w:t>
      </w:r>
    </w:p>
    <w:p w14:paraId="4561C2DC" w14:textId="77777777" w:rsidR="00F14F6A" w:rsidRDefault="00F14F6A" w:rsidP="00F14F6A">
      <w:pPr>
        <w:pStyle w:val="ListParagraph"/>
        <w:widowControl w:val="0"/>
        <w:numPr>
          <w:ilvl w:val="1"/>
          <w:numId w:val="83"/>
        </w:numPr>
        <w:tabs>
          <w:tab w:val="left" w:pos="791"/>
        </w:tabs>
        <w:autoSpaceDE w:val="0"/>
        <w:autoSpaceDN w:val="0"/>
        <w:spacing w:before="100" w:after="0"/>
        <w:ind w:left="791" w:hanging="366"/>
        <w:contextualSpacing w:val="0"/>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527D55CD" w14:textId="77777777" w:rsidR="00F14F6A" w:rsidRDefault="00F14F6A" w:rsidP="00F14F6A">
      <w:pPr>
        <w:pStyle w:val="ListParagraph"/>
        <w:widowControl w:val="0"/>
        <w:numPr>
          <w:ilvl w:val="2"/>
          <w:numId w:val="83"/>
        </w:numPr>
        <w:tabs>
          <w:tab w:val="left" w:pos="952"/>
        </w:tabs>
        <w:autoSpaceDE w:val="0"/>
        <w:autoSpaceDN w:val="0"/>
        <w:spacing w:before="101" w:after="0"/>
        <w:ind w:left="952" w:hanging="244"/>
        <w:contextualSpacing w:val="0"/>
      </w:pPr>
      <w:r>
        <w:t xml:space="preserve">Nije </w:t>
      </w:r>
      <w:r>
        <w:rPr>
          <w:spacing w:val="-2"/>
        </w:rPr>
        <w:t>primjenjivo.</w:t>
      </w:r>
    </w:p>
    <w:p w14:paraId="2D51782F" w14:textId="77777777" w:rsidR="00F14F6A" w:rsidRDefault="00F14F6A" w:rsidP="00F14F6A">
      <w:pPr>
        <w:pStyle w:val="BodyText"/>
        <w:ind w:right="566"/>
        <w:jc w:val="center"/>
      </w:pPr>
      <w:r>
        <w:rPr>
          <w:w w:val="90"/>
        </w:rPr>
        <w:t>Članak</w:t>
      </w:r>
      <w:r>
        <w:rPr>
          <w:spacing w:val="7"/>
        </w:rPr>
        <w:t xml:space="preserve"> </w:t>
      </w:r>
      <w:r>
        <w:rPr>
          <w:spacing w:val="-5"/>
        </w:rPr>
        <w:t>13.</w:t>
      </w:r>
    </w:p>
    <w:p w14:paraId="297C6D54" w14:textId="77777777" w:rsidR="00F14F6A" w:rsidRDefault="00F14F6A" w:rsidP="00F14F6A">
      <w:pPr>
        <w:pStyle w:val="ListParagraph"/>
        <w:widowControl w:val="0"/>
        <w:numPr>
          <w:ilvl w:val="0"/>
          <w:numId w:val="82"/>
        </w:numPr>
        <w:tabs>
          <w:tab w:val="left" w:pos="471"/>
        </w:tabs>
        <w:autoSpaceDE w:val="0"/>
        <w:autoSpaceDN w:val="0"/>
        <w:spacing w:before="214" w:after="0"/>
        <w:contextualSpacing w:val="0"/>
        <w:jc w:val="both"/>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Pj-</w:t>
      </w:r>
      <w:r>
        <w:rPr>
          <w:spacing w:val="-10"/>
        </w:rPr>
        <w:t>1</w:t>
      </w:r>
    </w:p>
    <w:p w14:paraId="257B0995" w14:textId="77777777" w:rsidR="00F14F6A" w:rsidRDefault="00F14F6A" w:rsidP="00F14F6A">
      <w:pPr>
        <w:pStyle w:val="ListParagraph"/>
        <w:widowControl w:val="0"/>
        <w:numPr>
          <w:ilvl w:val="1"/>
          <w:numId w:val="82"/>
        </w:numPr>
        <w:tabs>
          <w:tab w:val="left" w:pos="669"/>
        </w:tabs>
        <w:autoSpaceDE w:val="0"/>
        <w:autoSpaceDN w:val="0"/>
        <w:spacing w:before="100"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7C2B5957" w14:textId="77777777" w:rsidR="00F14F6A" w:rsidRDefault="00F14F6A" w:rsidP="00F14F6A">
      <w:pPr>
        <w:pStyle w:val="ListParagraph"/>
        <w:widowControl w:val="0"/>
        <w:numPr>
          <w:ilvl w:val="2"/>
          <w:numId w:val="82"/>
        </w:numPr>
        <w:tabs>
          <w:tab w:val="left" w:pos="952"/>
        </w:tabs>
        <w:autoSpaceDE w:val="0"/>
        <w:autoSpaceDN w:val="0"/>
        <w:spacing w:before="101" w:after="0"/>
        <w:ind w:left="952" w:hanging="244"/>
        <w:contextualSpacing w:val="0"/>
        <w:jc w:val="both"/>
      </w:pPr>
      <w:r>
        <w:rPr>
          <w:w w:val="90"/>
        </w:rPr>
        <w:t>Oblik</w:t>
      </w:r>
      <w:r>
        <w:rPr>
          <w:spacing w:val="5"/>
        </w:rPr>
        <w:t xml:space="preserve"> </w:t>
      </w:r>
      <w:r>
        <w:rPr>
          <w:w w:val="90"/>
        </w:rPr>
        <w:t>i</w:t>
      </w:r>
      <w:r>
        <w:rPr>
          <w:spacing w:val="5"/>
        </w:rPr>
        <w:t xml:space="preserve"> </w:t>
      </w:r>
      <w:r>
        <w:rPr>
          <w:w w:val="90"/>
        </w:rPr>
        <w:t>veličina</w:t>
      </w:r>
      <w:r>
        <w:rPr>
          <w:spacing w:val="5"/>
        </w:rPr>
        <w:t xml:space="preserve"> </w:t>
      </w:r>
      <w:r>
        <w:rPr>
          <w:w w:val="90"/>
        </w:rPr>
        <w:t>građevnih</w:t>
      </w:r>
      <w:r>
        <w:rPr>
          <w:spacing w:val="6"/>
        </w:rPr>
        <w:t xml:space="preserve"> </w:t>
      </w:r>
      <w:r>
        <w:rPr>
          <w:w w:val="90"/>
        </w:rPr>
        <w:t>čestica</w:t>
      </w:r>
      <w:r>
        <w:rPr>
          <w:spacing w:val="5"/>
        </w:rPr>
        <w:t xml:space="preserve"> </w:t>
      </w:r>
      <w:r>
        <w:rPr>
          <w:w w:val="90"/>
        </w:rPr>
        <w:t>se</w:t>
      </w:r>
      <w:r>
        <w:rPr>
          <w:spacing w:val="5"/>
        </w:rPr>
        <w:t xml:space="preserve"> </w:t>
      </w:r>
      <w:r>
        <w:rPr>
          <w:w w:val="90"/>
        </w:rPr>
        <w:t>ne</w:t>
      </w:r>
      <w:r>
        <w:rPr>
          <w:spacing w:val="6"/>
        </w:rPr>
        <w:t xml:space="preserve"> </w:t>
      </w:r>
      <w:r>
        <w:rPr>
          <w:spacing w:val="-2"/>
          <w:w w:val="90"/>
        </w:rPr>
        <w:t>određuju.</w:t>
      </w:r>
    </w:p>
    <w:p w14:paraId="260F51FF" w14:textId="77777777" w:rsidR="00F14F6A" w:rsidRDefault="00F14F6A" w:rsidP="00F14F6A">
      <w:pPr>
        <w:pStyle w:val="ListParagraph"/>
        <w:widowControl w:val="0"/>
        <w:numPr>
          <w:ilvl w:val="1"/>
          <w:numId w:val="82"/>
        </w:numPr>
        <w:tabs>
          <w:tab w:val="left" w:pos="669"/>
        </w:tabs>
        <w:autoSpaceDE w:val="0"/>
        <w:autoSpaceDN w:val="0"/>
        <w:spacing w:before="100"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34C972FD" w14:textId="77777777" w:rsidR="00F14F6A" w:rsidRDefault="00F14F6A" w:rsidP="00F14F6A">
      <w:pPr>
        <w:pStyle w:val="ListParagraph"/>
        <w:widowControl w:val="0"/>
        <w:numPr>
          <w:ilvl w:val="2"/>
          <w:numId w:val="82"/>
        </w:numPr>
        <w:tabs>
          <w:tab w:val="left" w:pos="1048"/>
        </w:tabs>
        <w:autoSpaceDE w:val="0"/>
        <w:autoSpaceDN w:val="0"/>
        <w:spacing w:before="111" w:after="0" w:line="228" w:lineRule="auto"/>
        <w:ind w:left="708" w:right="707" w:firstLine="0"/>
        <w:contextualSpacing w:val="0"/>
        <w:jc w:val="both"/>
      </w:pPr>
      <w:r>
        <w:t>Primarna namjena područja je pješačka površina namijenjena kretanju, boravku i okupljanju</w:t>
      </w:r>
      <w:r>
        <w:rPr>
          <w:spacing w:val="-7"/>
        </w:rPr>
        <w:t xml:space="preserve"> </w:t>
      </w:r>
      <w:r>
        <w:t>ljudi</w:t>
      </w:r>
      <w:r>
        <w:rPr>
          <w:spacing w:val="-7"/>
        </w:rPr>
        <w:t xml:space="preserve"> </w:t>
      </w:r>
      <w:r>
        <w:t>kao</w:t>
      </w:r>
      <w:r>
        <w:rPr>
          <w:spacing w:val="-7"/>
        </w:rPr>
        <w:t xml:space="preserve"> </w:t>
      </w:r>
      <w:r>
        <w:t>što</w:t>
      </w:r>
      <w:r>
        <w:rPr>
          <w:spacing w:val="-7"/>
        </w:rPr>
        <w:t xml:space="preserve"> </w:t>
      </w:r>
      <w:r>
        <w:t>su</w:t>
      </w:r>
      <w:r>
        <w:rPr>
          <w:spacing w:val="-7"/>
        </w:rPr>
        <w:t xml:space="preserve"> </w:t>
      </w:r>
      <w:r>
        <w:t>pješačke</w:t>
      </w:r>
      <w:r>
        <w:rPr>
          <w:spacing w:val="-7"/>
        </w:rPr>
        <w:t xml:space="preserve"> </w:t>
      </w:r>
      <w:r>
        <w:t>ulice,</w:t>
      </w:r>
      <w:r>
        <w:rPr>
          <w:spacing w:val="-7"/>
        </w:rPr>
        <w:t xml:space="preserve"> </w:t>
      </w:r>
      <w:r>
        <w:t>pločnici,</w:t>
      </w:r>
      <w:r>
        <w:rPr>
          <w:spacing w:val="-7"/>
        </w:rPr>
        <w:t xml:space="preserve"> </w:t>
      </w:r>
      <w:r>
        <w:t>trgovi,</w:t>
      </w:r>
      <w:r>
        <w:rPr>
          <w:spacing w:val="-7"/>
        </w:rPr>
        <w:t xml:space="preserve"> </w:t>
      </w:r>
      <w:r>
        <w:t>šetnice.</w:t>
      </w:r>
    </w:p>
    <w:p w14:paraId="2F4D1519" w14:textId="77777777" w:rsidR="00F14F6A" w:rsidRDefault="00F14F6A" w:rsidP="00F14F6A">
      <w:pPr>
        <w:pStyle w:val="ListParagraph"/>
        <w:widowControl w:val="0"/>
        <w:numPr>
          <w:ilvl w:val="2"/>
          <w:numId w:val="82"/>
        </w:numPr>
        <w:tabs>
          <w:tab w:val="left" w:pos="968"/>
        </w:tabs>
        <w:autoSpaceDE w:val="0"/>
        <w:autoSpaceDN w:val="0"/>
        <w:spacing w:before="113" w:after="0" w:line="228" w:lineRule="auto"/>
        <w:ind w:left="708" w:right="707" w:firstLine="0"/>
        <w:contextualSpacing w:val="0"/>
        <w:jc w:val="both"/>
      </w:pPr>
      <w:r>
        <w:t>Na</w:t>
      </w:r>
      <w:r>
        <w:rPr>
          <w:spacing w:val="-8"/>
        </w:rPr>
        <w:t xml:space="preserve"> </w:t>
      </w:r>
      <w:r>
        <w:t>pješačkim</w:t>
      </w:r>
      <w:r>
        <w:rPr>
          <w:spacing w:val="-8"/>
        </w:rPr>
        <w:t xml:space="preserve"> </w:t>
      </w:r>
      <w:r>
        <w:t>površinama</w:t>
      </w:r>
      <w:r>
        <w:rPr>
          <w:spacing w:val="-8"/>
        </w:rPr>
        <w:t xml:space="preserve"> </w:t>
      </w:r>
      <w:r>
        <w:t>dozvoljeno</w:t>
      </w:r>
      <w:r>
        <w:rPr>
          <w:spacing w:val="-8"/>
        </w:rPr>
        <w:t xml:space="preserve"> </w:t>
      </w:r>
      <w:r>
        <w:t>je</w:t>
      </w:r>
      <w:r>
        <w:rPr>
          <w:spacing w:val="-8"/>
        </w:rPr>
        <w:t xml:space="preserve"> </w:t>
      </w:r>
      <w:r>
        <w:t>postavljanje,</w:t>
      </w:r>
      <w:r>
        <w:rPr>
          <w:spacing w:val="-8"/>
        </w:rPr>
        <w:t xml:space="preserve"> </w:t>
      </w:r>
      <w:r>
        <w:t>uređenje</w:t>
      </w:r>
      <w:r>
        <w:rPr>
          <w:spacing w:val="-8"/>
        </w:rPr>
        <w:t xml:space="preserve"> </w:t>
      </w:r>
      <w:r>
        <w:t>i</w:t>
      </w:r>
      <w:r>
        <w:rPr>
          <w:spacing w:val="-8"/>
        </w:rPr>
        <w:t xml:space="preserve"> </w:t>
      </w:r>
      <w:r>
        <w:t>gradnja:</w:t>
      </w:r>
      <w:r>
        <w:rPr>
          <w:spacing w:val="-8"/>
        </w:rPr>
        <w:t xml:space="preserve"> </w:t>
      </w:r>
      <w:r>
        <w:t>urbane</w:t>
      </w:r>
      <w:r>
        <w:rPr>
          <w:spacing w:val="-8"/>
        </w:rPr>
        <w:t xml:space="preserve"> </w:t>
      </w:r>
      <w:r>
        <w:t>opreme, zaštitnih</w:t>
      </w:r>
      <w:r>
        <w:rPr>
          <w:spacing w:val="-7"/>
        </w:rPr>
        <w:t xml:space="preserve"> </w:t>
      </w:r>
      <w:r>
        <w:t>zelenih</w:t>
      </w:r>
      <w:r>
        <w:rPr>
          <w:spacing w:val="-7"/>
        </w:rPr>
        <w:t xml:space="preserve"> </w:t>
      </w:r>
      <w:r>
        <w:t>površina,</w:t>
      </w:r>
      <w:r>
        <w:rPr>
          <w:spacing w:val="-7"/>
        </w:rPr>
        <w:t xml:space="preserve"> </w:t>
      </w:r>
      <w:r>
        <w:t>vodenih</w:t>
      </w:r>
      <w:r>
        <w:rPr>
          <w:spacing w:val="-7"/>
        </w:rPr>
        <w:t xml:space="preserve"> </w:t>
      </w:r>
      <w:r>
        <w:t>površina,</w:t>
      </w:r>
      <w:r>
        <w:rPr>
          <w:spacing w:val="-7"/>
        </w:rPr>
        <w:t xml:space="preserve"> </w:t>
      </w:r>
      <w:r>
        <w:t>nadstrešnica,</w:t>
      </w:r>
      <w:r>
        <w:rPr>
          <w:spacing w:val="-7"/>
        </w:rPr>
        <w:t xml:space="preserve"> </w:t>
      </w:r>
      <w:r>
        <w:t>skulptura</w:t>
      </w:r>
      <w:r>
        <w:rPr>
          <w:spacing w:val="-7"/>
        </w:rPr>
        <w:t xml:space="preserve"> </w:t>
      </w:r>
      <w:r>
        <w:t>i</w:t>
      </w:r>
      <w:r>
        <w:rPr>
          <w:spacing w:val="-7"/>
        </w:rPr>
        <w:t xml:space="preserve"> </w:t>
      </w:r>
      <w:r>
        <w:t>umjetničkih</w:t>
      </w:r>
      <w:r>
        <w:rPr>
          <w:spacing w:val="-7"/>
        </w:rPr>
        <w:t xml:space="preserve"> </w:t>
      </w:r>
      <w:r>
        <w:t>instalacija, montažnih</w:t>
      </w:r>
      <w:r>
        <w:rPr>
          <w:spacing w:val="-16"/>
        </w:rPr>
        <w:t xml:space="preserve"> </w:t>
      </w:r>
      <w:r>
        <w:t>građevina</w:t>
      </w:r>
      <w:r>
        <w:rPr>
          <w:spacing w:val="-15"/>
        </w:rPr>
        <w:t xml:space="preserve"> </w:t>
      </w:r>
      <w:r>
        <w:t>(kiosci).</w:t>
      </w:r>
    </w:p>
    <w:p w14:paraId="3B2F3AF8" w14:textId="77777777" w:rsidR="00F14F6A" w:rsidRDefault="00F14F6A" w:rsidP="00F14F6A">
      <w:pPr>
        <w:pStyle w:val="ListParagraph"/>
        <w:widowControl w:val="0"/>
        <w:numPr>
          <w:ilvl w:val="2"/>
          <w:numId w:val="82"/>
        </w:numPr>
        <w:tabs>
          <w:tab w:val="left" w:pos="974"/>
        </w:tabs>
        <w:autoSpaceDE w:val="0"/>
        <w:autoSpaceDN w:val="0"/>
        <w:spacing w:before="112" w:after="0" w:line="228" w:lineRule="auto"/>
        <w:ind w:left="708" w:right="707" w:firstLine="0"/>
        <w:contextualSpacing w:val="0"/>
        <w:jc w:val="both"/>
      </w:pPr>
      <w:r>
        <w:t xml:space="preserve">Na pješačkim površinama mogu se izvoditi i oni zahvati koji zahtijevaju smještaj u tom </w:t>
      </w:r>
      <w:r>
        <w:rPr>
          <w:spacing w:val="-2"/>
        </w:rPr>
        <w:t>prostoru.</w:t>
      </w:r>
    </w:p>
    <w:p w14:paraId="1DF62299" w14:textId="77777777" w:rsidR="00F14F6A" w:rsidRDefault="00F14F6A" w:rsidP="00F14F6A">
      <w:pPr>
        <w:pStyle w:val="ListParagraph"/>
        <w:widowControl w:val="0"/>
        <w:numPr>
          <w:ilvl w:val="1"/>
          <w:numId w:val="82"/>
        </w:numPr>
        <w:tabs>
          <w:tab w:val="left" w:pos="669"/>
        </w:tabs>
        <w:autoSpaceDE w:val="0"/>
        <w:autoSpaceDN w:val="0"/>
        <w:spacing w:before="103" w:after="0"/>
        <w:ind w:hanging="244"/>
        <w:contextualSpacing w:val="0"/>
        <w:jc w:val="both"/>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069A0DA5" w14:textId="77777777" w:rsidR="00F14F6A" w:rsidRDefault="00F14F6A" w:rsidP="00F14F6A">
      <w:pPr>
        <w:pStyle w:val="ListParagraph"/>
        <w:widowControl w:val="0"/>
        <w:numPr>
          <w:ilvl w:val="2"/>
          <w:numId w:val="82"/>
        </w:numPr>
        <w:tabs>
          <w:tab w:val="left" w:pos="952"/>
        </w:tabs>
        <w:autoSpaceDE w:val="0"/>
        <w:autoSpaceDN w:val="0"/>
        <w:spacing w:before="110" w:after="0" w:line="228" w:lineRule="auto"/>
        <w:ind w:left="708" w:right="707" w:firstLine="0"/>
        <w:contextualSpacing w:val="0"/>
        <w:jc w:val="both"/>
      </w:pPr>
      <w:r>
        <w:rPr>
          <w:spacing w:val="-2"/>
        </w:rPr>
        <w:t>Smještaj</w:t>
      </w:r>
      <w:r>
        <w:rPr>
          <w:spacing w:val="-14"/>
        </w:rPr>
        <w:t xml:space="preserve"> </w:t>
      </w:r>
      <w:r>
        <w:rPr>
          <w:spacing w:val="-2"/>
        </w:rPr>
        <w:t>infrastrukturnih</w:t>
      </w:r>
      <w:r>
        <w:rPr>
          <w:spacing w:val="-13"/>
        </w:rPr>
        <w:t xml:space="preserve"> </w:t>
      </w:r>
      <w:r>
        <w:rPr>
          <w:spacing w:val="-2"/>
        </w:rPr>
        <w:t>građevina</w:t>
      </w:r>
      <w:r>
        <w:rPr>
          <w:spacing w:val="-13"/>
        </w:rPr>
        <w:t xml:space="preserve"> </w:t>
      </w:r>
      <w:r>
        <w:rPr>
          <w:spacing w:val="-2"/>
        </w:rPr>
        <w:t>na</w:t>
      </w:r>
      <w:r>
        <w:rPr>
          <w:spacing w:val="-14"/>
        </w:rPr>
        <w:t xml:space="preserve"> </w:t>
      </w:r>
      <w:r>
        <w:rPr>
          <w:spacing w:val="-2"/>
        </w:rPr>
        <w:t>građevnoj</w:t>
      </w:r>
      <w:r>
        <w:rPr>
          <w:spacing w:val="-13"/>
        </w:rPr>
        <w:t xml:space="preserve"> </w:t>
      </w:r>
      <w:r>
        <w:rPr>
          <w:spacing w:val="-2"/>
        </w:rPr>
        <w:t>čestici</w:t>
      </w:r>
      <w:r>
        <w:rPr>
          <w:spacing w:val="-13"/>
        </w:rPr>
        <w:t xml:space="preserve"> </w:t>
      </w:r>
      <w:r>
        <w:rPr>
          <w:spacing w:val="-2"/>
        </w:rPr>
        <w:t>mora</w:t>
      </w:r>
      <w:r>
        <w:rPr>
          <w:spacing w:val="-13"/>
        </w:rPr>
        <w:t xml:space="preserve"> </w:t>
      </w:r>
      <w:r>
        <w:rPr>
          <w:spacing w:val="-2"/>
        </w:rPr>
        <w:t>biti</w:t>
      </w:r>
      <w:r>
        <w:rPr>
          <w:spacing w:val="-14"/>
        </w:rPr>
        <w:t xml:space="preserve"> </w:t>
      </w:r>
      <w:r>
        <w:rPr>
          <w:spacing w:val="-2"/>
        </w:rPr>
        <w:t>u</w:t>
      </w:r>
      <w:r>
        <w:rPr>
          <w:spacing w:val="-13"/>
        </w:rPr>
        <w:t xml:space="preserve"> </w:t>
      </w:r>
      <w:r>
        <w:rPr>
          <w:spacing w:val="-2"/>
        </w:rPr>
        <w:t>skladu</w:t>
      </w:r>
      <w:r>
        <w:rPr>
          <w:spacing w:val="-13"/>
        </w:rPr>
        <w:t xml:space="preserve"> </w:t>
      </w:r>
      <w:r>
        <w:rPr>
          <w:spacing w:val="-2"/>
        </w:rPr>
        <w:t>s</w:t>
      </w:r>
      <w:r>
        <w:rPr>
          <w:spacing w:val="-14"/>
        </w:rPr>
        <w:t xml:space="preserve"> </w:t>
      </w:r>
      <w:r>
        <w:rPr>
          <w:spacing w:val="-2"/>
        </w:rPr>
        <w:t>odjeljcima</w:t>
      </w:r>
      <w:r>
        <w:rPr>
          <w:spacing w:val="-13"/>
        </w:rPr>
        <w:t xml:space="preserve"> </w:t>
      </w:r>
      <w:r>
        <w:rPr>
          <w:spacing w:val="-2"/>
        </w:rPr>
        <w:t xml:space="preserve">1.4. </w:t>
      </w:r>
      <w:r>
        <w:t>Ostale odredbe, 2.2. Komunikacijski sustav, 2.3. Energetski sustav i 2.4. Vodnogospodarski sustav ovog Plana.</w:t>
      </w:r>
    </w:p>
    <w:p w14:paraId="5F0A200C" w14:textId="77777777" w:rsidR="00F14F6A" w:rsidRDefault="00F14F6A" w:rsidP="00F14F6A">
      <w:pPr>
        <w:pStyle w:val="ListParagraph"/>
        <w:widowControl w:val="0"/>
        <w:numPr>
          <w:ilvl w:val="2"/>
          <w:numId w:val="82"/>
        </w:numPr>
        <w:tabs>
          <w:tab w:val="left" w:pos="952"/>
        </w:tabs>
        <w:autoSpaceDE w:val="0"/>
        <w:autoSpaceDN w:val="0"/>
        <w:spacing w:before="102" w:after="0"/>
        <w:ind w:left="952" w:hanging="244"/>
        <w:contextualSpacing w:val="0"/>
        <w:jc w:val="both"/>
      </w:pPr>
      <w:r>
        <w:rPr>
          <w:spacing w:val="-2"/>
        </w:rPr>
        <w:t>Širina</w:t>
      </w:r>
      <w:r>
        <w:rPr>
          <w:spacing w:val="-12"/>
        </w:rPr>
        <w:t xml:space="preserve"> </w:t>
      </w:r>
      <w:r>
        <w:rPr>
          <w:spacing w:val="-2"/>
        </w:rPr>
        <w:t>pješečke</w:t>
      </w:r>
      <w:r>
        <w:rPr>
          <w:spacing w:val="-12"/>
        </w:rPr>
        <w:t xml:space="preserve"> </w:t>
      </w:r>
      <w:r>
        <w:rPr>
          <w:spacing w:val="-2"/>
        </w:rPr>
        <w:t>površine</w:t>
      </w:r>
      <w:r>
        <w:rPr>
          <w:spacing w:val="-12"/>
        </w:rPr>
        <w:t xml:space="preserve"> </w:t>
      </w:r>
      <w:r>
        <w:rPr>
          <w:spacing w:val="-2"/>
        </w:rPr>
        <w:t>iznosi</w:t>
      </w:r>
      <w:r>
        <w:rPr>
          <w:spacing w:val="-12"/>
        </w:rPr>
        <w:t xml:space="preserve"> </w:t>
      </w:r>
      <w:r>
        <w:rPr>
          <w:spacing w:val="-2"/>
        </w:rPr>
        <w:t>3</w:t>
      </w:r>
      <w:r>
        <w:rPr>
          <w:spacing w:val="-12"/>
        </w:rPr>
        <w:t xml:space="preserve"> </w:t>
      </w:r>
      <w:r>
        <w:rPr>
          <w:spacing w:val="-5"/>
        </w:rPr>
        <w:t>m.</w:t>
      </w:r>
    </w:p>
    <w:p w14:paraId="227C538A" w14:textId="77777777" w:rsidR="00F14F6A" w:rsidRDefault="00F14F6A" w:rsidP="00F14F6A">
      <w:pPr>
        <w:pStyle w:val="ListParagraph"/>
        <w:widowControl w:val="0"/>
        <w:numPr>
          <w:ilvl w:val="1"/>
          <w:numId w:val="82"/>
        </w:numPr>
        <w:tabs>
          <w:tab w:val="left" w:pos="669"/>
        </w:tabs>
        <w:autoSpaceDE w:val="0"/>
        <w:autoSpaceDN w:val="0"/>
        <w:spacing w:before="101"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169D8D2F" w14:textId="77777777" w:rsidR="00F14F6A" w:rsidRDefault="00F14F6A" w:rsidP="00F14F6A">
      <w:pPr>
        <w:pStyle w:val="ListParagraph"/>
        <w:widowControl w:val="0"/>
        <w:numPr>
          <w:ilvl w:val="2"/>
          <w:numId w:val="82"/>
        </w:numPr>
        <w:tabs>
          <w:tab w:val="left" w:pos="952"/>
        </w:tabs>
        <w:autoSpaceDE w:val="0"/>
        <w:autoSpaceDN w:val="0"/>
        <w:spacing w:before="100" w:after="0"/>
        <w:ind w:left="952" w:hanging="244"/>
        <w:contextualSpacing w:val="0"/>
        <w:jc w:val="both"/>
      </w:pPr>
      <w:r>
        <w:t xml:space="preserve">Nije </w:t>
      </w:r>
      <w:r>
        <w:rPr>
          <w:spacing w:val="-2"/>
        </w:rPr>
        <w:t>primjenjivo.</w:t>
      </w:r>
    </w:p>
    <w:p w14:paraId="353DF275" w14:textId="77777777" w:rsidR="00F14F6A" w:rsidRDefault="00F14F6A" w:rsidP="00F14F6A">
      <w:pPr>
        <w:pStyle w:val="ListParagraph"/>
        <w:widowControl w:val="0"/>
        <w:numPr>
          <w:ilvl w:val="1"/>
          <w:numId w:val="82"/>
        </w:numPr>
        <w:tabs>
          <w:tab w:val="left" w:pos="669"/>
        </w:tabs>
        <w:autoSpaceDE w:val="0"/>
        <w:autoSpaceDN w:val="0"/>
        <w:spacing w:before="101"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248B36B1" w14:textId="77777777" w:rsidR="00F14F6A" w:rsidRDefault="00F14F6A" w:rsidP="00F14F6A">
      <w:pPr>
        <w:pStyle w:val="ListParagraph"/>
        <w:widowControl w:val="0"/>
        <w:numPr>
          <w:ilvl w:val="2"/>
          <w:numId w:val="82"/>
        </w:numPr>
        <w:tabs>
          <w:tab w:val="left" w:pos="952"/>
        </w:tabs>
        <w:autoSpaceDE w:val="0"/>
        <w:autoSpaceDN w:val="0"/>
        <w:spacing w:before="100" w:after="0"/>
        <w:ind w:left="952" w:hanging="244"/>
        <w:contextualSpacing w:val="0"/>
        <w:jc w:val="both"/>
      </w:pPr>
      <w:r>
        <w:t xml:space="preserve">Nije </w:t>
      </w:r>
      <w:r>
        <w:rPr>
          <w:spacing w:val="-2"/>
        </w:rPr>
        <w:t>primjenjivo.</w:t>
      </w:r>
    </w:p>
    <w:p w14:paraId="0BBDE305" w14:textId="77777777" w:rsidR="00F14F6A" w:rsidRDefault="00F14F6A" w:rsidP="00F14F6A">
      <w:pPr>
        <w:pStyle w:val="ListParagraph"/>
        <w:widowControl w:val="0"/>
        <w:numPr>
          <w:ilvl w:val="1"/>
          <w:numId w:val="82"/>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0EBAEB92" w14:textId="77777777" w:rsidR="00F14F6A" w:rsidRDefault="00F14F6A" w:rsidP="00F14F6A">
      <w:pPr>
        <w:pStyle w:val="ListParagraph"/>
        <w:widowControl w:val="0"/>
        <w:numPr>
          <w:ilvl w:val="2"/>
          <w:numId w:val="82"/>
        </w:numPr>
        <w:tabs>
          <w:tab w:val="left" w:pos="952"/>
        </w:tabs>
        <w:autoSpaceDE w:val="0"/>
        <w:autoSpaceDN w:val="0"/>
        <w:spacing w:before="101" w:after="0"/>
        <w:ind w:left="952" w:hanging="244"/>
        <w:contextualSpacing w:val="0"/>
        <w:jc w:val="both"/>
      </w:pPr>
      <w:r>
        <w:t xml:space="preserve">Nije </w:t>
      </w:r>
      <w:r>
        <w:rPr>
          <w:spacing w:val="-2"/>
        </w:rPr>
        <w:t>primjenjivo.</w:t>
      </w:r>
    </w:p>
    <w:p w14:paraId="33EBEEB8" w14:textId="77777777" w:rsidR="00F14F6A" w:rsidRDefault="00F14F6A" w:rsidP="00F14F6A">
      <w:pPr>
        <w:pStyle w:val="ListParagraph"/>
        <w:widowControl w:val="0"/>
        <w:numPr>
          <w:ilvl w:val="1"/>
          <w:numId w:val="82"/>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7D31E8E6" w14:textId="77777777" w:rsidR="00F14F6A" w:rsidRDefault="00F14F6A" w:rsidP="00F14F6A">
      <w:pPr>
        <w:pStyle w:val="ListParagraph"/>
        <w:widowControl w:val="0"/>
        <w:numPr>
          <w:ilvl w:val="2"/>
          <w:numId w:val="82"/>
        </w:numPr>
        <w:tabs>
          <w:tab w:val="left" w:pos="952"/>
        </w:tabs>
        <w:autoSpaceDE w:val="0"/>
        <w:autoSpaceDN w:val="0"/>
        <w:spacing w:before="101" w:after="0"/>
        <w:ind w:left="952" w:hanging="244"/>
        <w:contextualSpacing w:val="0"/>
        <w:jc w:val="both"/>
      </w:pPr>
      <w:r>
        <w:t xml:space="preserve">Nije </w:t>
      </w:r>
      <w:r>
        <w:rPr>
          <w:spacing w:val="-2"/>
        </w:rPr>
        <w:t>primjenjivo.</w:t>
      </w:r>
    </w:p>
    <w:p w14:paraId="7EC0BA82" w14:textId="77777777" w:rsidR="00F14F6A" w:rsidRDefault="00F14F6A" w:rsidP="00F14F6A">
      <w:pPr>
        <w:pStyle w:val="ListParagraph"/>
        <w:widowControl w:val="0"/>
        <w:numPr>
          <w:ilvl w:val="1"/>
          <w:numId w:val="82"/>
        </w:numPr>
        <w:tabs>
          <w:tab w:val="left" w:pos="669"/>
        </w:tabs>
        <w:autoSpaceDE w:val="0"/>
        <w:autoSpaceDN w:val="0"/>
        <w:spacing w:before="100"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42C01047" w14:textId="77777777" w:rsidR="00F14F6A" w:rsidRDefault="00F14F6A" w:rsidP="00F14F6A">
      <w:pPr>
        <w:pStyle w:val="ListParagraph"/>
        <w:widowControl w:val="0"/>
        <w:numPr>
          <w:ilvl w:val="2"/>
          <w:numId w:val="82"/>
        </w:numPr>
        <w:tabs>
          <w:tab w:val="left" w:pos="954"/>
        </w:tabs>
        <w:autoSpaceDE w:val="0"/>
        <w:autoSpaceDN w:val="0"/>
        <w:spacing w:before="111" w:after="0" w:line="228" w:lineRule="auto"/>
        <w:ind w:left="708" w:right="707" w:firstLine="0"/>
        <w:contextualSpacing w:val="0"/>
        <w:jc w:val="both"/>
      </w:pPr>
      <w:r>
        <w:t>Veličina</w:t>
      </w:r>
      <w:r>
        <w:rPr>
          <w:spacing w:val="-16"/>
        </w:rPr>
        <w:t xml:space="preserve"> </w:t>
      </w:r>
      <w:r>
        <w:t>infrastrukturnih</w:t>
      </w:r>
      <w:r>
        <w:rPr>
          <w:spacing w:val="-15"/>
        </w:rPr>
        <w:t xml:space="preserve"> </w:t>
      </w:r>
      <w:r>
        <w:t>građevina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5"/>
        </w:rPr>
        <w:t xml:space="preserve"> </w:t>
      </w:r>
      <w:r>
        <w:t>s</w:t>
      </w:r>
      <w:r>
        <w:rPr>
          <w:spacing w:val="-16"/>
        </w:rPr>
        <w:t xml:space="preserve"> </w:t>
      </w:r>
      <w:r>
        <w:t>odjeljcima</w:t>
      </w:r>
      <w:r>
        <w:rPr>
          <w:spacing w:val="-15"/>
        </w:rPr>
        <w:t xml:space="preserve"> </w:t>
      </w:r>
      <w:r>
        <w:t>1.4.</w:t>
      </w:r>
      <w:r>
        <w:rPr>
          <w:spacing w:val="-15"/>
        </w:rPr>
        <w:t xml:space="preserve"> </w:t>
      </w:r>
      <w:r>
        <w:t>Ostale</w:t>
      </w:r>
      <w:r>
        <w:rPr>
          <w:spacing w:val="-16"/>
        </w:rPr>
        <w:t xml:space="preserve"> </w:t>
      </w:r>
      <w:r>
        <w:t>odredbe,</w:t>
      </w:r>
      <w:r>
        <w:rPr>
          <w:spacing w:val="-15"/>
        </w:rPr>
        <w:t xml:space="preserve"> </w:t>
      </w:r>
      <w:r>
        <w:t>2.2. Komunikacijski sustav, 2.3. Energetski sustav i 2.4. Vodnogospodarski sustav ovog Plana.</w:t>
      </w:r>
    </w:p>
    <w:p w14:paraId="5D3D41CB" w14:textId="77777777" w:rsidR="00F14F6A" w:rsidRDefault="00F14F6A" w:rsidP="00F14F6A">
      <w:pPr>
        <w:pStyle w:val="ListParagraph"/>
        <w:widowControl w:val="0"/>
        <w:numPr>
          <w:ilvl w:val="1"/>
          <w:numId w:val="82"/>
        </w:numPr>
        <w:tabs>
          <w:tab w:val="left" w:pos="669"/>
        </w:tabs>
        <w:autoSpaceDE w:val="0"/>
        <w:autoSpaceDN w:val="0"/>
        <w:spacing w:before="102" w:after="0"/>
        <w:ind w:hanging="244"/>
        <w:contextualSpacing w:val="0"/>
        <w:jc w:val="both"/>
      </w:pPr>
      <w:r>
        <w:t xml:space="preserve">uvjeti za oblikovanje </w:t>
      </w:r>
      <w:r>
        <w:rPr>
          <w:spacing w:val="-2"/>
        </w:rPr>
        <w:t>građevine</w:t>
      </w:r>
    </w:p>
    <w:p w14:paraId="1211E5F6" w14:textId="77777777" w:rsidR="00F14F6A" w:rsidRDefault="00F14F6A" w:rsidP="00F14F6A">
      <w:pPr>
        <w:pStyle w:val="ListParagraph"/>
        <w:widowControl w:val="0"/>
        <w:numPr>
          <w:ilvl w:val="2"/>
          <w:numId w:val="82"/>
        </w:numPr>
        <w:tabs>
          <w:tab w:val="left" w:pos="952"/>
        </w:tabs>
        <w:autoSpaceDE w:val="0"/>
        <w:autoSpaceDN w:val="0"/>
        <w:spacing w:before="101" w:after="0"/>
        <w:ind w:left="952" w:hanging="244"/>
        <w:contextualSpacing w:val="0"/>
        <w:jc w:val="both"/>
      </w:pPr>
      <w:r>
        <w:t xml:space="preserve">Nije </w:t>
      </w:r>
      <w:r>
        <w:rPr>
          <w:spacing w:val="-2"/>
        </w:rPr>
        <w:t>primjenjivo.</w:t>
      </w:r>
    </w:p>
    <w:p w14:paraId="53AFC058" w14:textId="77777777" w:rsidR="00F14F6A" w:rsidRDefault="00F14F6A" w:rsidP="00F14F6A">
      <w:pPr>
        <w:pStyle w:val="ListParagraph"/>
        <w:widowControl w:val="0"/>
        <w:numPr>
          <w:ilvl w:val="1"/>
          <w:numId w:val="82"/>
        </w:numPr>
        <w:tabs>
          <w:tab w:val="left" w:pos="791"/>
        </w:tabs>
        <w:autoSpaceDE w:val="0"/>
        <w:autoSpaceDN w:val="0"/>
        <w:spacing w:before="100"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1872CFBB" w14:textId="77777777" w:rsidR="00F14F6A" w:rsidRDefault="00F14F6A" w:rsidP="00F14F6A">
      <w:pPr>
        <w:pStyle w:val="ListParagraph"/>
        <w:widowControl w:val="0"/>
        <w:numPr>
          <w:ilvl w:val="2"/>
          <w:numId w:val="82"/>
        </w:numPr>
        <w:tabs>
          <w:tab w:val="left" w:pos="982"/>
        </w:tabs>
        <w:autoSpaceDE w:val="0"/>
        <w:autoSpaceDN w:val="0"/>
        <w:spacing w:before="111" w:after="0" w:line="228" w:lineRule="auto"/>
        <w:ind w:left="708"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0797F1A8" w14:textId="77777777" w:rsidR="00F14F6A" w:rsidRDefault="00F14F6A" w:rsidP="00F14F6A">
      <w:pPr>
        <w:pStyle w:val="ListParagraph"/>
        <w:widowControl w:val="0"/>
        <w:numPr>
          <w:ilvl w:val="1"/>
          <w:numId w:val="82"/>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6B1E80C3" w14:textId="77777777" w:rsidR="00F14F6A" w:rsidRDefault="00F14F6A" w:rsidP="00F14F6A">
      <w:pPr>
        <w:pStyle w:val="ListParagraph"/>
        <w:widowControl w:val="0"/>
        <w:numPr>
          <w:ilvl w:val="2"/>
          <w:numId w:val="82"/>
        </w:numPr>
        <w:tabs>
          <w:tab w:val="left" w:pos="1022"/>
        </w:tabs>
        <w:autoSpaceDE w:val="0"/>
        <w:autoSpaceDN w:val="0"/>
        <w:spacing w:before="110" w:after="0" w:line="228" w:lineRule="auto"/>
        <w:ind w:left="708" w:right="707" w:firstLine="0"/>
        <w:contextualSpacing w:val="0"/>
        <w:jc w:val="both"/>
      </w:pPr>
      <w:r>
        <w:t>Za osobe smanjene pokretljivosti mora se predvidjeti odgovarajući pristup, kretanje, boravak i rad sukladno posebnim propisima.</w:t>
      </w:r>
    </w:p>
    <w:p w14:paraId="0C3EA4AA"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5A3FCFEB" w14:textId="77777777" w:rsidR="00F14F6A" w:rsidRDefault="00F14F6A" w:rsidP="00F14F6A">
      <w:pPr>
        <w:pStyle w:val="ListParagraph"/>
        <w:widowControl w:val="0"/>
        <w:numPr>
          <w:ilvl w:val="1"/>
          <w:numId w:val="82"/>
        </w:numPr>
        <w:tabs>
          <w:tab w:val="left" w:pos="789"/>
        </w:tabs>
        <w:autoSpaceDE w:val="0"/>
        <w:autoSpaceDN w:val="0"/>
        <w:spacing w:before="184" w:after="0" w:line="228" w:lineRule="auto"/>
        <w:ind w:left="425" w:right="707" w:firstLine="0"/>
        <w:contextualSpacing w:val="0"/>
      </w:pPr>
      <w:r>
        <w:rPr>
          <w:spacing w:val="-6"/>
        </w:rPr>
        <w:lastRenderedPageBreak/>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5D18531F" w14:textId="77777777" w:rsidR="00F14F6A" w:rsidRDefault="00F14F6A" w:rsidP="00F14F6A">
      <w:pPr>
        <w:pStyle w:val="ListParagraph"/>
        <w:widowControl w:val="0"/>
        <w:numPr>
          <w:ilvl w:val="2"/>
          <w:numId w:val="82"/>
        </w:numPr>
        <w:tabs>
          <w:tab w:val="left" w:pos="991"/>
        </w:tabs>
        <w:autoSpaceDE w:val="0"/>
        <w:autoSpaceDN w:val="0"/>
        <w:spacing w:before="112" w:after="0" w:line="228" w:lineRule="auto"/>
        <w:ind w:left="708" w:right="707" w:firstLine="0"/>
        <w:contextualSpacing w:val="0"/>
      </w:pPr>
      <w:r>
        <w:rPr>
          <w:spacing w:val="-4"/>
        </w:rPr>
        <w:t>Priključak</w:t>
      </w:r>
      <w:r>
        <w:rPr>
          <w:spacing w:val="13"/>
        </w:rPr>
        <w:t xml:space="preserve"> </w:t>
      </w:r>
      <w:r>
        <w:rPr>
          <w:spacing w:val="-4"/>
        </w:rPr>
        <w:t>građevne</w:t>
      </w:r>
      <w:r>
        <w:rPr>
          <w:spacing w:val="13"/>
        </w:rPr>
        <w:t xml:space="preserve"> </w:t>
      </w:r>
      <w:r>
        <w:rPr>
          <w:spacing w:val="-4"/>
        </w:rPr>
        <w:t>čestice</w:t>
      </w:r>
      <w:r>
        <w:rPr>
          <w:spacing w:val="13"/>
        </w:rPr>
        <w:t xml:space="preserve"> </w:t>
      </w:r>
      <w:r>
        <w:rPr>
          <w:spacing w:val="-4"/>
        </w:rPr>
        <w:t>na</w:t>
      </w:r>
      <w:r>
        <w:rPr>
          <w:spacing w:val="13"/>
        </w:rPr>
        <w:t xml:space="preserve"> </w:t>
      </w:r>
      <w:r>
        <w:rPr>
          <w:spacing w:val="-4"/>
        </w:rPr>
        <w:t>komunalnu</w:t>
      </w:r>
      <w:r>
        <w:rPr>
          <w:spacing w:val="13"/>
        </w:rPr>
        <w:t xml:space="preserve"> </w:t>
      </w:r>
      <w:r>
        <w:rPr>
          <w:spacing w:val="-4"/>
        </w:rPr>
        <w:t>infrastrukturnu</w:t>
      </w:r>
      <w:r>
        <w:rPr>
          <w:spacing w:val="13"/>
        </w:rPr>
        <w:t xml:space="preserve"> </w:t>
      </w:r>
      <w:r>
        <w:rPr>
          <w:spacing w:val="-4"/>
        </w:rPr>
        <w:t>mrežu</w:t>
      </w:r>
      <w:r>
        <w:rPr>
          <w:spacing w:val="13"/>
        </w:rPr>
        <w:t xml:space="preserve"> </w:t>
      </w:r>
      <w:r>
        <w:rPr>
          <w:spacing w:val="-4"/>
        </w:rPr>
        <w:t>utvrđuje</w:t>
      </w:r>
      <w:r>
        <w:rPr>
          <w:spacing w:val="13"/>
        </w:rPr>
        <w:t xml:space="preserve"> </w:t>
      </w:r>
      <w:r>
        <w:rPr>
          <w:spacing w:val="-4"/>
        </w:rPr>
        <w:t>se</w:t>
      </w:r>
      <w:r>
        <w:rPr>
          <w:spacing w:val="13"/>
        </w:rPr>
        <w:t xml:space="preserve"> </w:t>
      </w:r>
      <w:r>
        <w:rPr>
          <w:spacing w:val="-4"/>
        </w:rPr>
        <w:t>na</w:t>
      </w:r>
      <w:r>
        <w:rPr>
          <w:spacing w:val="13"/>
        </w:rPr>
        <w:t xml:space="preserve"> </w:t>
      </w:r>
      <w:r>
        <w:rPr>
          <w:spacing w:val="-4"/>
        </w:rPr>
        <w:t xml:space="preserve">osnovi </w:t>
      </w:r>
      <w:r>
        <w:t>posebnih uvjeta nadležnih tijela, u skladu s odredbama ovog Plana.</w:t>
      </w:r>
    </w:p>
    <w:p w14:paraId="0939A38F" w14:textId="77777777" w:rsidR="00F14F6A" w:rsidRDefault="00F14F6A" w:rsidP="00F14F6A">
      <w:pPr>
        <w:pStyle w:val="ListParagraph"/>
        <w:widowControl w:val="0"/>
        <w:numPr>
          <w:ilvl w:val="1"/>
          <w:numId w:val="82"/>
        </w:numPr>
        <w:tabs>
          <w:tab w:val="left" w:pos="791"/>
        </w:tabs>
        <w:autoSpaceDE w:val="0"/>
        <w:autoSpaceDN w:val="0"/>
        <w:spacing w:before="103" w:after="0"/>
        <w:ind w:left="791" w:hanging="366"/>
        <w:contextualSpacing w:val="0"/>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03444985" w14:textId="77777777" w:rsidR="00F14F6A" w:rsidRDefault="00F14F6A" w:rsidP="00F14F6A">
      <w:pPr>
        <w:pStyle w:val="ListParagraph"/>
        <w:widowControl w:val="0"/>
        <w:numPr>
          <w:ilvl w:val="2"/>
          <w:numId w:val="82"/>
        </w:numPr>
        <w:tabs>
          <w:tab w:val="left" w:pos="952"/>
        </w:tabs>
        <w:autoSpaceDE w:val="0"/>
        <w:autoSpaceDN w:val="0"/>
        <w:spacing w:before="100" w:after="0"/>
        <w:ind w:left="952" w:hanging="244"/>
        <w:contextualSpacing w:val="0"/>
      </w:pPr>
      <w:r>
        <w:t xml:space="preserve">Nije </w:t>
      </w:r>
      <w:r>
        <w:rPr>
          <w:spacing w:val="-2"/>
        </w:rPr>
        <w:t>primjenjivo.</w:t>
      </w:r>
    </w:p>
    <w:p w14:paraId="6DC51901" w14:textId="77777777" w:rsidR="00F14F6A" w:rsidRDefault="00F14F6A" w:rsidP="00F14F6A">
      <w:pPr>
        <w:pStyle w:val="ListParagraph"/>
        <w:widowControl w:val="0"/>
        <w:numPr>
          <w:ilvl w:val="1"/>
          <w:numId w:val="82"/>
        </w:numPr>
        <w:tabs>
          <w:tab w:val="left" w:pos="791"/>
        </w:tabs>
        <w:autoSpaceDE w:val="0"/>
        <w:autoSpaceDN w:val="0"/>
        <w:spacing w:before="101" w:after="0"/>
        <w:ind w:left="791" w:hanging="366"/>
        <w:contextualSpacing w:val="0"/>
      </w:pPr>
      <w:r>
        <w:rPr>
          <w:spacing w:val="-4"/>
        </w:rPr>
        <w:t>pravila provedbe za pomoćne građevine</w:t>
      </w:r>
    </w:p>
    <w:p w14:paraId="3D5D2337" w14:textId="77777777" w:rsidR="00F14F6A" w:rsidRDefault="00F14F6A" w:rsidP="00F14F6A">
      <w:pPr>
        <w:pStyle w:val="ListParagraph"/>
        <w:widowControl w:val="0"/>
        <w:numPr>
          <w:ilvl w:val="2"/>
          <w:numId w:val="82"/>
        </w:numPr>
        <w:tabs>
          <w:tab w:val="left" w:pos="952"/>
        </w:tabs>
        <w:autoSpaceDE w:val="0"/>
        <w:autoSpaceDN w:val="0"/>
        <w:spacing w:before="100" w:after="0"/>
        <w:ind w:left="952" w:hanging="244"/>
        <w:contextualSpacing w:val="0"/>
      </w:pPr>
      <w:r>
        <w:t xml:space="preserve">Nije </w:t>
      </w:r>
      <w:r>
        <w:rPr>
          <w:spacing w:val="-2"/>
        </w:rPr>
        <w:t>primjenjivo.</w:t>
      </w:r>
    </w:p>
    <w:p w14:paraId="391CDC75" w14:textId="77777777" w:rsidR="00F14F6A" w:rsidRDefault="00F14F6A" w:rsidP="00F14F6A">
      <w:pPr>
        <w:pStyle w:val="ListParagraph"/>
        <w:widowControl w:val="0"/>
        <w:numPr>
          <w:ilvl w:val="1"/>
          <w:numId w:val="82"/>
        </w:numPr>
        <w:tabs>
          <w:tab w:val="left" w:pos="791"/>
        </w:tabs>
        <w:autoSpaceDE w:val="0"/>
        <w:autoSpaceDN w:val="0"/>
        <w:spacing w:before="101" w:after="0"/>
        <w:ind w:left="791" w:hanging="366"/>
        <w:contextualSpacing w:val="0"/>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2342486D" w14:textId="77777777" w:rsidR="00F14F6A" w:rsidRDefault="00F14F6A" w:rsidP="00F14F6A">
      <w:pPr>
        <w:pStyle w:val="ListParagraph"/>
        <w:widowControl w:val="0"/>
        <w:numPr>
          <w:ilvl w:val="2"/>
          <w:numId w:val="82"/>
        </w:numPr>
        <w:tabs>
          <w:tab w:val="left" w:pos="952"/>
        </w:tabs>
        <w:autoSpaceDE w:val="0"/>
        <w:autoSpaceDN w:val="0"/>
        <w:spacing w:before="100" w:after="0"/>
        <w:ind w:left="952" w:hanging="244"/>
        <w:contextualSpacing w:val="0"/>
      </w:pPr>
      <w:r>
        <w:t xml:space="preserve">Nije </w:t>
      </w:r>
      <w:r>
        <w:rPr>
          <w:spacing w:val="-2"/>
        </w:rPr>
        <w:t>primjenjivo.</w:t>
      </w:r>
    </w:p>
    <w:p w14:paraId="40E141DC" w14:textId="77777777" w:rsidR="00F14F6A" w:rsidRDefault="00F14F6A" w:rsidP="00F14F6A">
      <w:pPr>
        <w:pStyle w:val="BodyText"/>
        <w:ind w:right="566"/>
        <w:jc w:val="center"/>
      </w:pPr>
      <w:r>
        <w:rPr>
          <w:w w:val="90"/>
        </w:rPr>
        <w:t>Članak</w:t>
      </w:r>
      <w:r>
        <w:rPr>
          <w:spacing w:val="7"/>
        </w:rPr>
        <w:t xml:space="preserve"> </w:t>
      </w:r>
      <w:r>
        <w:rPr>
          <w:spacing w:val="-5"/>
        </w:rPr>
        <w:t>14.</w:t>
      </w:r>
    </w:p>
    <w:p w14:paraId="1CA85A9C" w14:textId="77777777" w:rsidR="00F14F6A" w:rsidRDefault="00F14F6A" w:rsidP="00F14F6A">
      <w:pPr>
        <w:pStyle w:val="ListParagraph"/>
        <w:widowControl w:val="0"/>
        <w:numPr>
          <w:ilvl w:val="0"/>
          <w:numId w:val="81"/>
        </w:numPr>
        <w:tabs>
          <w:tab w:val="left" w:pos="471"/>
        </w:tabs>
        <w:autoSpaceDE w:val="0"/>
        <w:autoSpaceDN w:val="0"/>
        <w:spacing w:before="214" w:after="0"/>
        <w:contextualSpacing w:val="0"/>
        <w:jc w:val="both"/>
      </w:pPr>
      <w:r>
        <w:rPr>
          <w:spacing w:val="-2"/>
        </w:rPr>
        <w:t>Pravila</w:t>
      </w:r>
      <w:r>
        <w:rPr>
          <w:spacing w:val="-9"/>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8"/>
        </w:rPr>
        <w:t xml:space="preserve"> </w:t>
      </w:r>
      <w:r>
        <w:rPr>
          <w:spacing w:val="-2"/>
        </w:rPr>
        <w:t>označenu:</w:t>
      </w:r>
      <w:r>
        <w:rPr>
          <w:spacing w:val="-8"/>
        </w:rPr>
        <w:t xml:space="preserve"> </w:t>
      </w:r>
      <w:r>
        <w:rPr>
          <w:spacing w:val="-2"/>
        </w:rPr>
        <w:t>P-</w:t>
      </w:r>
      <w:r>
        <w:rPr>
          <w:spacing w:val="-10"/>
        </w:rPr>
        <w:t>1</w:t>
      </w:r>
    </w:p>
    <w:p w14:paraId="01A8C34E" w14:textId="77777777" w:rsidR="00F14F6A" w:rsidRDefault="00F14F6A" w:rsidP="00F14F6A">
      <w:pPr>
        <w:pStyle w:val="ListParagraph"/>
        <w:widowControl w:val="0"/>
        <w:numPr>
          <w:ilvl w:val="1"/>
          <w:numId w:val="81"/>
        </w:numPr>
        <w:tabs>
          <w:tab w:val="left" w:pos="669"/>
        </w:tabs>
        <w:autoSpaceDE w:val="0"/>
        <w:autoSpaceDN w:val="0"/>
        <w:spacing w:before="101" w:after="0"/>
        <w:ind w:hanging="244"/>
        <w:contextualSpacing w:val="0"/>
        <w:jc w:val="both"/>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42593664" w14:textId="77777777" w:rsidR="00F14F6A" w:rsidRDefault="00F14F6A" w:rsidP="00F14F6A">
      <w:pPr>
        <w:pStyle w:val="ListParagraph"/>
        <w:widowControl w:val="0"/>
        <w:numPr>
          <w:ilvl w:val="2"/>
          <w:numId w:val="81"/>
        </w:numPr>
        <w:tabs>
          <w:tab w:val="left" w:pos="993"/>
        </w:tabs>
        <w:autoSpaceDE w:val="0"/>
        <w:autoSpaceDN w:val="0"/>
        <w:spacing w:before="110" w:after="0" w:line="228" w:lineRule="auto"/>
        <w:ind w:right="707" w:firstLine="0"/>
        <w:contextualSpacing w:val="0"/>
        <w:jc w:val="both"/>
      </w:pPr>
      <w:r>
        <w:t>Oblik i veličina građevne čestice odredit će se u postupku provedbe plana na temelju projektne dokumentacije.</w:t>
      </w:r>
    </w:p>
    <w:p w14:paraId="738876DD" w14:textId="77777777" w:rsidR="00F14F6A" w:rsidRDefault="00F14F6A" w:rsidP="00F14F6A">
      <w:pPr>
        <w:pStyle w:val="ListParagraph"/>
        <w:widowControl w:val="0"/>
        <w:numPr>
          <w:ilvl w:val="2"/>
          <w:numId w:val="81"/>
        </w:numPr>
        <w:tabs>
          <w:tab w:val="left" w:pos="962"/>
        </w:tabs>
        <w:autoSpaceDE w:val="0"/>
        <w:autoSpaceDN w:val="0"/>
        <w:spacing w:before="113" w:after="0" w:line="228" w:lineRule="auto"/>
        <w:ind w:right="707" w:firstLine="0"/>
        <w:contextualSpacing w:val="0"/>
        <w:jc w:val="both"/>
      </w:pPr>
      <w:r>
        <w:t>Oblik</w:t>
      </w:r>
      <w:r>
        <w:rPr>
          <w:spacing w:val="-16"/>
        </w:rPr>
        <w:t xml:space="preserve"> </w:t>
      </w:r>
      <w:r>
        <w:t>i</w:t>
      </w:r>
      <w:r>
        <w:rPr>
          <w:spacing w:val="-15"/>
        </w:rPr>
        <w:t xml:space="preserve"> </w:t>
      </w:r>
      <w:r>
        <w:t>veličina</w:t>
      </w:r>
      <w:r>
        <w:rPr>
          <w:spacing w:val="-15"/>
        </w:rPr>
        <w:t xml:space="preserve"> </w:t>
      </w:r>
      <w:r>
        <w:t>građevnih</w:t>
      </w:r>
      <w:r>
        <w:rPr>
          <w:spacing w:val="-16"/>
        </w:rPr>
        <w:t xml:space="preserve"> </w:t>
      </w:r>
      <w:r>
        <w:t>čestica</w:t>
      </w:r>
      <w:r>
        <w:rPr>
          <w:spacing w:val="-15"/>
        </w:rPr>
        <w:t xml:space="preserve"> </w:t>
      </w:r>
      <w:r>
        <w:t>prometnih</w:t>
      </w:r>
      <w:r>
        <w:rPr>
          <w:spacing w:val="-15"/>
        </w:rPr>
        <w:t xml:space="preserve"> </w:t>
      </w:r>
      <w:r>
        <w:t>površina</w:t>
      </w:r>
      <w:r>
        <w:rPr>
          <w:spacing w:val="-15"/>
        </w:rPr>
        <w:t xml:space="preserve"> </w:t>
      </w:r>
      <w:r>
        <w:t>i</w:t>
      </w:r>
      <w:r>
        <w:rPr>
          <w:spacing w:val="-16"/>
        </w:rPr>
        <w:t xml:space="preserve"> </w:t>
      </w:r>
      <w:r>
        <w:t>broj</w:t>
      </w:r>
      <w:r>
        <w:rPr>
          <w:spacing w:val="-15"/>
        </w:rPr>
        <w:t xml:space="preserve"> </w:t>
      </w:r>
      <w:r>
        <w:t>parkirališnih</w:t>
      </w:r>
      <w:r>
        <w:rPr>
          <w:spacing w:val="-15"/>
        </w:rPr>
        <w:t xml:space="preserve"> </w:t>
      </w:r>
      <w:r>
        <w:t>mjesta</w:t>
      </w:r>
      <w:r>
        <w:rPr>
          <w:spacing w:val="-16"/>
        </w:rPr>
        <w:t xml:space="preserve"> </w:t>
      </w:r>
      <w:r>
        <w:t>mora</w:t>
      </w:r>
      <w:r>
        <w:rPr>
          <w:spacing w:val="-15"/>
        </w:rPr>
        <w:t xml:space="preserve"> </w:t>
      </w:r>
      <w:r>
        <w:t>biti</w:t>
      </w:r>
      <w:r>
        <w:rPr>
          <w:spacing w:val="-15"/>
        </w:rPr>
        <w:t xml:space="preserve"> </w:t>
      </w:r>
      <w:r>
        <w:t xml:space="preserve">u skladu s odjeljkom 2.1.1. Cestovni promet i pravilima provedbe za pojedinu namjenu ovog </w:t>
      </w:r>
      <w:r>
        <w:rPr>
          <w:spacing w:val="-2"/>
        </w:rPr>
        <w:t>Plana.</w:t>
      </w:r>
    </w:p>
    <w:p w14:paraId="5544EE1A" w14:textId="77777777" w:rsidR="00F14F6A" w:rsidRDefault="00F14F6A" w:rsidP="00F14F6A">
      <w:pPr>
        <w:pStyle w:val="ListParagraph"/>
        <w:widowControl w:val="0"/>
        <w:numPr>
          <w:ilvl w:val="2"/>
          <w:numId w:val="81"/>
        </w:numPr>
        <w:tabs>
          <w:tab w:val="left" w:pos="949"/>
        </w:tabs>
        <w:autoSpaceDE w:val="0"/>
        <w:autoSpaceDN w:val="0"/>
        <w:spacing w:before="102" w:after="0" w:line="246" w:lineRule="exact"/>
        <w:ind w:left="949" w:hanging="241"/>
        <w:contextualSpacing w:val="0"/>
        <w:jc w:val="both"/>
      </w:pPr>
      <w:r>
        <w:rPr>
          <w:spacing w:val="-4"/>
        </w:rPr>
        <w:t>Oblik</w:t>
      </w:r>
      <w:r>
        <w:rPr>
          <w:spacing w:val="-5"/>
        </w:rPr>
        <w:t xml:space="preserve"> </w:t>
      </w:r>
      <w:r>
        <w:rPr>
          <w:spacing w:val="-4"/>
        </w:rPr>
        <w:t>i veličina građevnih čestica infrastrukturnih</w:t>
      </w:r>
      <w:r>
        <w:rPr>
          <w:spacing w:val="-5"/>
        </w:rPr>
        <w:t xml:space="preserve"> </w:t>
      </w:r>
      <w:r>
        <w:rPr>
          <w:spacing w:val="-4"/>
        </w:rPr>
        <w:t>građevina mora biti u skladu s</w:t>
      </w:r>
      <w:r>
        <w:rPr>
          <w:spacing w:val="-5"/>
        </w:rPr>
        <w:t xml:space="preserve"> </w:t>
      </w:r>
      <w:r>
        <w:rPr>
          <w:spacing w:val="-4"/>
        </w:rPr>
        <w:t>odjeljcima</w:t>
      </w:r>
    </w:p>
    <w:p w14:paraId="506F31FD" w14:textId="77777777" w:rsidR="00F14F6A" w:rsidRDefault="00F14F6A" w:rsidP="00F14F6A">
      <w:pPr>
        <w:pStyle w:val="BodyText"/>
        <w:spacing w:before="4" w:line="228" w:lineRule="auto"/>
        <w:ind w:right="707"/>
      </w:pPr>
      <w:r>
        <w:t>1.4. Ostale odredbe, 2.2. Komunikacijski sustav, 2.3. Energetski sustav i 2.4. Vodnogospodarski sustav ovog Plana.</w:t>
      </w:r>
    </w:p>
    <w:p w14:paraId="54DD88E1" w14:textId="77777777" w:rsidR="00F14F6A" w:rsidRDefault="00F14F6A" w:rsidP="00F14F6A">
      <w:pPr>
        <w:pStyle w:val="ListParagraph"/>
        <w:widowControl w:val="0"/>
        <w:numPr>
          <w:ilvl w:val="1"/>
          <w:numId w:val="81"/>
        </w:numPr>
        <w:tabs>
          <w:tab w:val="left" w:pos="669"/>
        </w:tabs>
        <w:autoSpaceDE w:val="0"/>
        <w:autoSpaceDN w:val="0"/>
        <w:spacing w:before="102" w:after="0"/>
        <w:ind w:hanging="244"/>
        <w:contextualSpacing w:val="0"/>
        <w:jc w:val="both"/>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51D91500" w14:textId="77777777" w:rsidR="00F14F6A" w:rsidRDefault="00F14F6A" w:rsidP="00F14F6A">
      <w:pPr>
        <w:pStyle w:val="ListParagraph"/>
        <w:widowControl w:val="0"/>
        <w:numPr>
          <w:ilvl w:val="2"/>
          <w:numId w:val="81"/>
        </w:numPr>
        <w:tabs>
          <w:tab w:val="left" w:pos="952"/>
        </w:tabs>
        <w:autoSpaceDE w:val="0"/>
        <w:autoSpaceDN w:val="0"/>
        <w:spacing w:before="101" w:after="0"/>
        <w:ind w:left="952" w:hanging="244"/>
        <w:contextualSpacing w:val="0"/>
      </w:pPr>
      <w:r>
        <w:t>Primarna</w:t>
      </w:r>
      <w:r>
        <w:rPr>
          <w:spacing w:val="-13"/>
        </w:rPr>
        <w:t xml:space="preserve"> </w:t>
      </w:r>
      <w:r>
        <w:t>namjena</w:t>
      </w:r>
      <w:r>
        <w:rPr>
          <w:spacing w:val="-13"/>
        </w:rPr>
        <w:t xml:space="preserve"> </w:t>
      </w:r>
      <w:r>
        <w:t>područja</w:t>
      </w:r>
      <w:r>
        <w:rPr>
          <w:spacing w:val="-13"/>
        </w:rPr>
        <w:t xml:space="preserve"> </w:t>
      </w:r>
      <w:r>
        <w:t>je</w:t>
      </w:r>
      <w:r>
        <w:rPr>
          <w:spacing w:val="-12"/>
        </w:rPr>
        <w:t xml:space="preserve"> </w:t>
      </w:r>
      <w:r>
        <w:t>parkirališna</w:t>
      </w:r>
      <w:r>
        <w:rPr>
          <w:spacing w:val="-13"/>
        </w:rPr>
        <w:t xml:space="preserve"> </w:t>
      </w:r>
      <w:r>
        <w:t>površina</w:t>
      </w:r>
      <w:r>
        <w:rPr>
          <w:spacing w:val="-13"/>
        </w:rPr>
        <w:t xml:space="preserve"> </w:t>
      </w:r>
      <w:r>
        <w:t>namijenjena</w:t>
      </w:r>
      <w:r>
        <w:rPr>
          <w:spacing w:val="-13"/>
        </w:rPr>
        <w:t xml:space="preserve"> </w:t>
      </w:r>
      <w:r>
        <w:t>prometu</w:t>
      </w:r>
      <w:r>
        <w:rPr>
          <w:spacing w:val="-12"/>
        </w:rPr>
        <w:t xml:space="preserve"> </w:t>
      </w:r>
      <w:r>
        <w:t>u</w:t>
      </w:r>
      <w:r>
        <w:rPr>
          <w:spacing w:val="-13"/>
        </w:rPr>
        <w:t xml:space="preserve"> </w:t>
      </w:r>
      <w:r>
        <w:rPr>
          <w:spacing w:val="-2"/>
        </w:rPr>
        <w:t>mirovanju.</w:t>
      </w:r>
    </w:p>
    <w:p w14:paraId="1007851C" w14:textId="77777777" w:rsidR="00F14F6A" w:rsidRDefault="00F14F6A" w:rsidP="00F14F6A">
      <w:pPr>
        <w:pStyle w:val="ListParagraph"/>
        <w:widowControl w:val="0"/>
        <w:numPr>
          <w:ilvl w:val="2"/>
          <w:numId w:val="81"/>
        </w:numPr>
        <w:tabs>
          <w:tab w:val="left" w:pos="950"/>
        </w:tabs>
        <w:autoSpaceDE w:val="0"/>
        <w:autoSpaceDN w:val="0"/>
        <w:spacing w:before="110" w:after="0" w:line="228" w:lineRule="auto"/>
        <w:ind w:right="707" w:firstLine="0"/>
        <w:contextualSpacing w:val="0"/>
      </w:pPr>
      <w:r>
        <w:t>Na</w:t>
      </w:r>
      <w:r>
        <w:rPr>
          <w:spacing w:val="-15"/>
        </w:rPr>
        <w:t xml:space="preserve"> </w:t>
      </w:r>
      <w:r>
        <w:t>parkirališnim</w:t>
      </w:r>
      <w:r>
        <w:rPr>
          <w:spacing w:val="-15"/>
        </w:rPr>
        <w:t xml:space="preserve"> </w:t>
      </w:r>
      <w:r>
        <w:t>površinama</w:t>
      </w:r>
      <w:r>
        <w:rPr>
          <w:spacing w:val="-15"/>
        </w:rPr>
        <w:t xml:space="preserve"> </w:t>
      </w:r>
      <w:r>
        <w:t>dozvoljeno</w:t>
      </w:r>
      <w:r>
        <w:rPr>
          <w:spacing w:val="-15"/>
        </w:rPr>
        <w:t xml:space="preserve"> </w:t>
      </w:r>
      <w:r>
        <w:t>je</w:t>
      </w:r>
      <w:r>
        <w:rPr>
          <w:spacing w:val="-15"/>
        </w:rPr>
        <w:t xml:space="preserve"> </w:t>
      </w:r>
      <w:r>
        <w:t>postavljanje,</w:t>
      </w:r>
      <w:r>
        <w:rPr>
          <w:spacing w:val="-15"/>
        </w:rPr>
        <w:t xml:space="preserve"> </w:t>
      </w:r>
      <w:r>
        <w:t>uređenje</w:t>
      </w:r>
      <w:r>
        <w:rPr>
          <w:spacing w:val="-15"/>
        </w:rPr>
        <w:t xml:space="preserve"> </w:t>
      </w:r>
      <w:r>
        <w:t>i</w:t>
      </w:r>
      <w:r>
        <w:rPr>
          <w:spacing w:val="-15"/>
        </w:rPr>
        <w:t xml:space="preserve"> </w:t>
      </w:r>
      <w:r>
        <w:t>gradnja</w:t>
      </w:r>
      <w:r>
        <w:rPr>
          <w:spacing w:val="-15"/>
        </w:rPr>
        <w:t xml:space="preserve"> </w:t>
      </w:r>
      <w:r>
        <w:t>urbane</w:t>
      </w:r>
      <w:r>
        <w:rPr>
          <w:spacing w:val="-15"/>
        </w:rPr>
        <w:t xml:space="preserve"> </w:t>
      </w:r>
      <w:r>
        <w:t>opreme, zaštitnih</w:t>
      </w:r>
      <w:r>
        <w:rPr>
          <w:spacing w:val="-8"/>
        </w:rPr>
        <w:t xml:space="preserve"> </w:t>
      </w:r>
      <w:r>
        <w:t>zelenih</w:t>
      </w:r>
      <w:r>
        <w:rPr>
          <w:spacing w:val="-8"/>
        </w:rPr>
        <w:t xml:space="preserve"> </w:t>
      </w:r>
      <w:r>
        <w:t>površina,</w:t>
      </w:r>
      <w:r>
        <w:rPr>
          <w:spacing w:val="-8"/>
        </w:rPr>
        <w:t xml:space="preserve"> </w:t>
      </w:r>
      <w:r>
        <w:t>nadstrešnica,</w:t>
      </w:r>
      <w:r>
        <w:rPr>
          <w:spacing w:val="-8"/>
        </w:rPr>
        <w:t xml:space="preserve"> </w:t>
      </w:r>
      <w:r>
        <w:t>montažnih</w:t>
      </w:r>
      <w:r>
        <w:rPr>
          <w:spacing w:val="-8"/>
        </w:rPr>
        <w:t xml:space="preserve"> </w:t>
      </w:r>
      <w:r>
        <w:t>građevina</w:t>
      </w:r>
      <w:r>
        <w:rPr>
          <w:spacing w:val="-8"/>
        </w:rPr>
        <w:t xml:space="preserve"> </w:t>
      </w:r>
      <w:r>
        <w:t>(kiosci).</w:t>
      </w:r>
    </w:p>
    <w:p w14:paraId="0B8A2A10" w14:textId="77777777" w:rsidR="00F14F6A" w:rsidRDefault="00F14F6A" w:rsidP="00F14F6A">
      <w:pPr>
        <w:pStyle w:val="ListParagraph"/>
        <w:widowControl w:val="0"/>
        <w:numPr>
          <w:ilvl w:val="2"/>
          <w:numId w:val="81"/>
        </w:numPr>
        <w:tabs>
          <w:tab w:val="left" w:pos="956"/>
        </w:tabs>
        <w:autoSpaceDE w:val="0"/>
        <w:autoSpaceDN w:val="0"/>
        <w:spacing w:before="113" w:after="0" w:line="228" w:lineRule="auto"/>
        <w:ind w:right="707" w:firstLine="0"/>
        <w:contextualSpacing w:val="0"/>
      </w:pPr>
      <w:r>
        <w:t xml:space="preserve">Na parkirališnim površinama mogu se izvoditi i oni zahvati koji zahtijevaju smještaj u tom </w:t>
      </w:r>
      <w:r>
        <w:rPr>
          <w:spacing w:val="-2"/>
        </w:rPr>
        <w:t>prostoru.</w:t>
      </w:r>
    </w:p>
    <w:p w14:paraId="4E7C65B4" w14:textId="77777777" w:rsidR="00F14F6A" w:rsidRDefault="00F14F6A" w:rsidP="00F14F6A">
      <w:pPr>
        <w:pStyle w:val="ListParagraph"/>
        <w:widowControl w:val="0"/>
        <w:numPr>
          <w:ilvl w:val="1"/>
          <w:numId w:val="81"/>
        </w:numPr>
        <w:tabs>
          <w:tab w:val="left" w:pos="669"/>
        </w:tabs>
        <w:autoSpaceDE w:val="0"/>
        <w:autoSpaceDN w:val="0"/>
        <w:spacing w:before="103" w:after="0"/>
        <w:ind w:hanging="244"/>
        <w:contextualSpacing w:val="0"/>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15568595" w14:textId="77777777" w:rsidR="00F14F6A" w:rsidRDefault="00F14F6A" w:rsidP="00F14F6A">
      <w:pPr>
        <w:pStyle w:val="ListParagraph"/>
        <w:widowControl w:val="0"/>
        <w:numPr>
          <w:ilvl w:val="2"/>
          <w:numId w:val="81"/>
        </w:numPr>
        <w:tabs>
          <w:tab w:val="left" w:pos="952"/>
        </w:tabs>
        <w:autoSpaceDE w:val="0"/>
        <w:autoSpaceDN w:val="0"/>
        <w:spacing w:before="110" w:after="0" w:line="228" w:lineRule="auto"/>
        <w:ind w:right="707" w:firstLine="0"/>
        <w:contextualSpacing w:val="0"/>
        <w:jc w:val="both"/>
      </w:pPr>
      <w:r>
        <w:rPr>
          <w:spacing w:val="-2"/>
        </w:rPr>
        <w:t>Smještaj</w:t>
      </w:r>
      <w:r>
        <w:rPr>
          <w:spacing w:val="-14"/>
        </w:rPr>
        <w:t xml:space="preserve"> </w:t>
      </w:r>
      <w:r>
        <w:rPr>
          <w:spacing w:val="-2"/>
        </w:rPr>
        <w:t>infrastrukturnih</w:t>
      </w:r>
      <w:r>
        <w:rPr>
          <w:spacing w:val="-13"/>
        </w:rPr>
        <w:t xml:space="preserve"> </w:t>
      </w:r>
      <w:r>
        <w:rPr>
          <w:spacing w:val="-2"/>
        </w:rPr>
        <w:t>građevina</w:t>
      </w:r>
      <w:r>
        <w:rPr>
          <w:spacing w:val="-13"/>
        </w:rPr>
        <w:t xml:space="preserve"> </w:t>
      </w:r>
      <w:r>
        <w:rPr>
          <w:spacing w:val="-2"/>
        </w:rPr>
        <w:t>na</w:t>
      </w:r>
      <w:r>
        <w:rPr>
          <w:spacing w:val="-14"/>
        </w:rPr>
        <w:t xml:space="preserve"> </w:t>
      </w:r>
      <w:r>
        <w:rPr>
          <w:spacing w:val="-2"/>
        </w:rPr>
        <w:t>građevnoj</w:t>
      </w:r>
      <w:r>
        <w:rPr>
          <w:spacing w:val="-13"/>
        </w:rPr>
        <w:t xml:space="preserve"> </w:t>
      </w:r>
      <w:r>
        <w:rPr>
          <w:spacing w:val="-2"/>
        </w:rPr>
        <w:t>čestici</w:t>
      </w:r>
      <w:r>
        <w:rPr>
          <w:spacing w:val="-13"/>
        </w:rPr>
        <w:t xml:space="preserve"> </w:t>
      </w:r>
      <w:r>
        <w:rPr>
          <w:spacing w:val="-2"/>
        </w:rPr>
        <w:t>mora</w:t>
      </w:r>
      <w:r>
        <w:rPr>
          <w:spacing w:val="-13"/>
        </w:rPr>
        <w:t xml:space="preserve"> </w:t>
      </w:r>
      <w:r>
        <w:rPr>
          <w:spacing w:val="-2"/>
        </w:rPr>
        <w:t>biti</w:t>
      </w:r>
      <w:r>
        <w:rPr>
          <w:spacing w:val="-14"/>
        </w:rPr>
        <w:t xml:space="preserve"> </w:t>
      </w:r>
      <w:r>
        <w:rPr>
          <w:spacing w:val="-2"/>
        </w:rPr>
        <w:t>u</w:t>
      </w:r>
      <w:r>
        <w:rPr>
          <w:spacing w:val="-13"/>
        </w:rPr>
        <w:t xml:space="preserve"> </w:t>
      </w:r>
      <w:r>
        <w:rPr>
          <w:spacing w:val="-2"/>
        </w:rPr>
        <w:t>skladu</w:t>
      </w:r>
      <w:r>
        <w:rPr>
          <w:spacing w:val="-13"/>
        </w:rPr>
        <w:t xml:space="preserve"> </w:t>
      </w:r>
      <w:r>
        <w:rPr>
          <w:spacing w:val="-2"/>
        </w:rPr>
        <w:t>s</w:t>
      </w:r>
      <w:r>
        <w:rPr>
          <w:spacing w:val="-14"/>
        </w:rPr>
        <w:t xml:space="preserve"> </w:t>
      </w:r>
      <w:r>
        <w:rPr>
          <w:spacing w:val="-2"/>
        </w:rPr>
        <w:t>odjeljcima</w:t>
      </w:r>
      <w:r>
        <w:rPr>
          <w:spacing w:val="-13"/>
        </w:rPr>
        <w:t xml:space="preserve"> </w:t>
      </w:r>
      <w:r>
        <w:rPr>
          <w:spacing w:val="-2"/>
        </w:rPr>
        <w:t xml:space="preserve">1.4. </w:t>
      </w:r>
      <w:r>
        <w:t>Ostale odredbe, 2.2. Komunikacijski sustav, 2.3. Energetski sustav i 2.4. Vodnogospodarski sustav ovog Plana.</w:t>
      </w:r>
    </w:p>
    <w:p w14:paraId="334F5AC7" w14:textId="77777777" w:rsidR="00F14F6A" w:rsidRDefault="00F14F6A" w:rsidP="00F14F6A">
      <w:pPr>
        <w:pStyle w:val="ListParagraph"/>
        <w:widowControl w:val="0"/>
        <w:numPr>
          <w:ilvl w:val="1"/>
          <w:numId w:val="81"/>
        </w:numPr>
        <w:tabs>
          <w:tab w:val="left" w:pos="669"/>
        </w:tabs>
        <w:autoSpaceDE w:val="0"/>
        <w:autoSpaceDN w:val="0"/>
        <w:spacing w:before="102"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065A603C" w14:textId="77777777" w:rsidR="00F14F6A" w:rsidRDefault="00F14F6A" w:rsidP="00F14F6A">
      <w:pPr>
        <w:pStyle w:val="ListParagraph"/>
        <w:widowControl w:val="0"/>
        <w:numPr>
          <w:ilvl w:val="2"/>
          <w:numId w:val="81"/>
        </w:numPr>
        <w:tabs>
          <w:tab w:val="left" w:pos="952"/>
        </w:tabs>
        <w:autoSpaceDE w:val="0"/>
        <w:autoSpaceDN w:val="0"/>
        <w:spacing w:before="101" w:after="0"/>
        <w:ind w:left="952" w:hanging="244"/>
        <w:contextualSpacing w:val="0"/>
        <w:jc w:val="both"/>
      </w:pPr>
      <w:r>
        <w:t xml:space="preserve">Nije </w:t>
      </w:r>
      <w:r>
        <w:rPr>
          <w:spacing w:val="-2"/>
        </w:rPr>
        <w:t>primjenjivo.</w:t>
      </w:r>
    </w:p>
    <w:p w14:paraId="542A8C67" w14:textId="77777777" w:rsidR="00F14F6A" w:rsidRDefault="00F14F6A" w:rsidP="00F14F6A">
      <w:pPr>
        <w:pStyle w:val="ListParagraph"/>
        <w:widowControl w:val="0"/>
        <w:numPr>
          <w:ilvl w:val="1"/>
          <w:numId w:val="81"/>
        </w:numPr>
        <w:tabs>
          <w:tab w:val="left" w:pos="669"/>
        </w:tabs>
        <w:autoSpaceDE w:val="0"/>
        <w:autoSpaceDN w:val="0"/>
        <w:spacing w:before="100"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7F592481" w14:textId="77777777" w:rsidR="00F14F6A" w:rsidRDefault="00F14F6A" w:rsidP="00F14F6A">
      <w:pPr>
        <w:pStyle w:val="ListParagraph"/>
        <w:widowControl w:val="0"/>
        <w:numPr>
          <w:ilvl w:val="2"/>
          <w:numId w:val="81"/>
        </w:numPr>
        <w:tabs>
          <w:tab w:val="left" w:pos="952"/>
        </w:tabs>
        <w:autoSpaceDE w:val="0"/>
        <w:autoSpaceDN w:val="0"/>
        <w:spacing w:before="101" w:after="0"/>
        <w:ind w:left="952" w:hanging="244"/>
        <w:contextualSpacing w:val="0"/>
        <w:jc w:val="both"/>
      </w:pPr>
      <w:r>
        <w:t xml:space="preserve">Nije </w:t>
      </w:r>
      <w:r>
        <w:rPr>
          <w:spacing w:val="-2"/>
        </w:rPr>
        <w:t>primjenjivo.</w:t>
      </w:r>
    </w:p>
    <w:p w14:paraId="19DA67F2" w14:textId="77777777" w:rsidR="00F14F6A" w:rsidRDefault="00F14F6A" w:rsidP="00F14F6A">
      <w:pPr>
        <w:pStyle w:val="ListParagraph"/>
        <w:widowControl w:val="0"/>
        <w:numPr>
          <w:ilvl w:val="1"/>
          <w:numId w:val="81"/>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6AD264C9" w14:textId="77777777" w:rsidR="00F14F6A" w:rsidRDefault="00F14F6A" w:rsidP="00F14F6A">
      <w:pPr>
        <w:pStyle w:val="ListParagraph"/>
        <w:widowControl w:val="0"/>
        <w:numPr>
          <w:ilvl w:val="2"/>
          <w:numId w:val="81"/>
        </w:numPr>
        <w:tabs>
          <w:tab w:val="left" w:pos="952"/>
        </w:tabs>
        <w:autoSpaceDE w:val="0"/>
        <w:autoSpaceDN w:val="0"/>
        <w:spacing w:before="100" w:after="0"/>
        <w:ind w:left="952" w:hanging="244"/>
        <w:contextualSpacing w:val="0"/>
        <w:jc w:val="both"/>
      </w:pPr>
      <w:r>
        <w:t xml:space="preserve">Nije </w:t>
      </w:r>
      <w:r>
        <w:rPr>
          <w:spacing w:val="-2"/>
        </w:rPr>
        <w:t>primjenjivo.</w:t>
      </w:r>
    </w:p>
    <w:p w14:paraId="247163DD" w14:textId="77777777" w:rsidR="00F14F6A" w:rsidRDefault="00F14F6A" w:rsidP="00F14F6A">
      <w:pPr>
        <w:pStyle w:val="ListParagraph"/>
        <w:widowControl w:val="0"/>
        <w:numPr>
          <w:ilvl w:val="1"/>
          <w:numId w:val="81"/>
        </w:numPr>
        <w:tabs>
          <w:tab w:val="left" w:pos="669"/>
        </w:tabs>
        <w:autoSpaceDE w:val="0"/>
        <w:autoSpaceDN w:val="0"/>
        <w:spacing w:before="101"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2D10DE0B" w14:textId="77777777" w:rsidR="00F14F6A" w:rsidRDefault="00F14F6A" w:rsidP="00F14F6A">
      <w:pPr>
        <w:pStyle w:val="ListParagraph"/>
        <w:widowControl w:val="0"/>
        <w:numPr>
          <w:ilvl w:val="2"/>
          <w:numId w:val="81"/>
        </w:numPr>
        <w:tabs>
          <w:tab w:val="left" w:pos="952"/>
        </w:tabs>
        <w:autoSpaceDE w:val="0"/>
        <w:autoSpaceDN w:val="0"/>
        <w:spacing w:before="100" w:after="0"/>
        <w:ind w:left="952" w:hanging="244"/>
        <w:contextualSpacing w:val="0"/>
        <w:jc w:val="both"/>
      </w:pPr>
      <w:r>
        <w:t xml:space="preserve">Nije </w:t>
      </w:r>
      <w:r>
        <w:rPr>
          <w:spacing w:val="-2"/>
        </w:rPr>
        <w:t>primjenjivo.</w:t>
      </w:r>
    </w:p>
    <w:p w14:paraId="7B230DC8" w14:textId="77777777" w:rsidR="00F14F6A" w:rsidRDefault="00F14F6A" w:rsidP="00F14F6A">
      <w:pPr>
        <w:pStyle w:val="ListParagraph"/>
        <w:widowControl w:val="0"/>
        <w:numPr>
          <w:ilvl w:val="1"/>
          <w:numId w:val="81"/>
        </w:numPr>
        <w:tabs>
          <w:tab w:val="left" w:pos="669"/>
        </w:tabs>
        <w:autoSpaceDE w:val="0"/>
        <w:autoSpaceDN w:val="0"/>
        <w:spacing w:before="101"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0AD49DEE" w14:textId="77777777" w:rsidR="00F14F6A" w:rsidRDefault="00F14F6A" w:rsidP="00F14F6A">
      <w:pPr>
        <w:pStyle w:val="ListParagraph"/>
        <w:widowControl w:val="0"/>
        <w:numPr>
          <w:ilvl w:val="2"/>
          <w:numId w:val="81"/>
        </w:numPr>
        <w:tabs>
          <w:tab w:val="left" w:pos="954"/>
        </w:tabs>
        <w:autoSpaceDE w:val="0"/>
        <w:autoSpaceDN w:val="0"/>
        <w:spacing w:before="110" w:after="0" w:line="228" w:lineRule="auto"/>
        <w:ind w:right="707" w:firstLine="0"/>
        <w:contextualSpacing w:val="0"/>
        <w:jc w:val="both"/>
      </w:pPr>
      <w:r>
        <w:t>Veličina</w:t>
      </w:r>
      <w:r>
        <w:rPr>
          <w:spacing w:val="-16"/>
        </w:rPr>
        <w:t xml:space="preserve"> </w:t>
      </w:r>
      <w:r>
        <w:t>infrastrukturnih</w:t>
      </w:r>
      <w:r>
        <w:rPr>
          <w:spacing w:val="-15"/>
        </w:rPr>
        <w:t xml:space="preserve"> </w:t>
      </w:r>
      <w:r>
        <w:t>građevina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5"/>
        </w:rPr>
        <w:t xml:space="preserve"> </w:t>
      </w:r>
      <w:r>
        <w:t>s</w:t>
      </w:r>
      <w:r>
        <w:rPr>
          <w:spacing w:val="-16"/>
        </w:rPr>
        <w:t xml:space="preserve"> </w:t>
      </w:r>
      <w:r>
        <w:t>odjeljcima</w:t>
      </w:r>
      <w:r>
        <w:rPr>
          <w:spacing w:val="-15"/>
        </w:rPr>
        <w:t xml:space="preserve"> </w:t>
      </w:r>
      <w:r>
        <w:t>1.4.</w:t>
      </w:r>
      <w:r>
        <w:rPr>
          <w:spacing w:val="-15"/>
        </w:rPr>
        <w:t xml:space="preserve"> </w:t>
      </w:r>
      <w:r>
        <w:t>Ostale</w:t>
      </w:r>
      <w:r>
        <w:rPr>
          <w:spacing w:val="-16"/>
        </w:rPr>
        <w:t xml:space="preserve"> </w:t>
      </w:r>
      <w:r>
        <w:t>odredbe,</w:t>
      </w:r>
      <w:r>
        <w:rPr>
          <w:spacing w:val="-15"/>
        </w:rPr>
        <w:t xml:space="preserve"> </w:t>
      </w:r>
      <w:r>
        <w:t>2.2. Komunikacijski sustav, 2.3. Energetski sustav i 2.4. Vodnogospodarski sustav ovog Plana.</w:t>
      </w:r>
    </w:p>
    <w:p w14:paraId="19BB7912" w14:textId="77777777" w:rsidR="00F14F6A" w:rsidRDefault="00F14F6A" w:rsidP="00F14F6A">
      <w:pPr>
        <w:pStyle w:val="ListParagraph"/>
        <w:widowControl w:val="0"/>
        <w:numPr>
          <w:ilvl w:val="1"/>
          <w:numId w:val="81"/>
        </w:numPr>
        <w:tabs>
          <w:tab w:val="left" w:pos="669"/>
        </w:tabs>
        <w:autoSpaceDE w:val="0"/>
        <w:autoSpaceDN w:val="0"/>
        <w:spacing w:before="103" w:after="0"/>
        <w:ind w:hanging="244"/>
        <w:contextualSpacing w:val="0"/>
        <w:jc w:val="both"/>
      </w:pPr>
      <w:r>
        <w:t xml:space="preserve">uvjeti za oblikovanje </w:t>
      </w:r>
      <w:r>
        <w:rPr>
          <w:spacing w:val="-2"/>
        </w:rPr>
        <w:t>građevine</w:t>
      </w:r>
    </w:p>
    <w:p w14:paraId="48207790" w14:textId="77777777" w:rsidR="00F14F6A" w:rsidRDefault="00F14F6A" w:rsidP="00F14F6A">
      <w:pPr>
        <w:pStyle w:val="ListParagraph"/>
        <w:widowControl w:val="0"/>
        <w:numPr>
          <w:ilvl w:val="2"/>
          <w:numId w:val="81"/>
        </w:numPr>
        <w:tabs>
          <w:tab w:val="left" w:pos="952"/>
        </w:tabs>
        <w:autoSpaceDE w:val="0"/>
        <w:autoSpaceDN w:val="0"/>
        <w:spacing w:before="100" w:after="0"/>
        <w:ind w:left="952" w:hanging="244"/>
        <w:contextualSpacing w:val="0"/>
        <w:jc w:val="both"/>
      </w:pPr>
      <w:r>
        <w:t xml:space="preserve">Nije </w:t>
      </w:r>
      <w:r>
        <w:rPr>
          <w:spacing w:val="-2"/>
        </w:rPr>
        <w:t>primjenjivo.</w:t>
      </w:r>
    </w:p>
    <w:p w14:paraId="2097A8DB" w14:textId="77777777" w:rsidR="00F14F6A" w:rsidRDefault="00F14F6A" w:rsidP="00F14F6A">
      <w:pPr>
        <w:pStyle w:val="ListParagraph"/>
        <w:widowControl w:val="0"/>
        <w:numPr>
          <w:ilvl w:val="1"/>
          <w:numId w:val="81"/>
        </w:numPr>
        <w:tabs>
          <w:tab w:val="left" w:pos="791"/>
        </w:tabs>
        <w:autoSpaceDE w:val="0"/>
        <w:autoSpaceDN w:val="0"/>
        <w:spacing w:before="101"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75358F5B" w14:textId="77777777" w:rsidR="00F14F6A" w:rsidRDefault="00F14F6A" w:rsidP="00F14F6A">
      <w:pPr>
        <w:pStyle w:val="ListParagraph"/>
        <w:widowControl w:val="0"/>
        <w:numPr>
          <w:ilvl w:val="2"/>
          <w:numId w:val="81"/>
        </w:numPr>
        <w:tabs>
          <w:tab w:val="left" w:pos="952"/>
        </w:tabs>
        <w:autoSpaceDE w:val="0"/>
        <w:autoSpaceDN w:val="0"/>
        <w:spacing w:before="100" w:after="0"/>
        <w:ind w:left="952" w:hanging="244"/>
        <w:contextualSpacing w:val="0"/>
        <w:jc w:val="both"/>
      </w:pPr>
      <w:r>
        <w:t>Površine</w:t>
      </w:r>
      <w:r>
        <w:rPr>
          <w:spacing w:val="-9"/>
        </w:rPr>
        <w:t xml:space="preserve"> </w:t>
      </w:r>
      <w:r>
        <w:t>za</w:t>
      </w:r>
      <w:r>
        <w:rPr>
          <w:spacing w:val="-8"/>
        </w:rPr>
        <w:t xml:space="preserve"> </w:t>
      </w:r>
      <w:r>
        <w:t>promet</w:t>
      </w:r>
      <w:r>
        <w:rPr>
          <w:spacing w:val="-8"/>
        </w:rPr>
        <w:t xml:space="preserve"> </w:t>
      </w:r>
      <w:r>
        <w:t>u</w:t>
      </w:r>
      <w:r>
        <w:rPr>
          <w:spacing w:val="-8"/>
        </w:rPr>
        <w:t xml:space="preserve"> </w:t>
      </w:r>
      <w:r>
        <w:t>mirovanju</w:t>
      </w:r>
      <w:r>
        <w:rPr>
          <w:spacing w:val="-9"/>
        </w:rPr>
        <w:t xml:space="preserve"> </w:t>
      </w:r>
      <w:r>
        <w:t>izvode</w:t>
      </w:r>
      <w:r>
        <w:rPr>
          <w:spacing w:val="-8"/>
        </w:rPr>
        <w:t xml:space="preserve"> </w:t>
      </w:r>
      <w:r>
        <w:t>se</w:t>
      </w:r>
      <w:r>
        <w:rPr>
          <w:spacing w:val="-8"/>
        </w:rPr>
        <w:t xml:space="preserve"> </w:t>
      </w:r>
      <w:r>
        <w:t>sa</w:t>
      </w:r>
      <w:r>
        <w:rPr>
          <w:spacing w:val="-8"/>
        </w:rPr>
        <w:t xml:space="preserve"> </w:t>
      </w:r>
      <w:r>
        <w:t>standardom</w:t>
      </w:r>
      <w:r>
        <w:rPr>
          <w:spacing w:val="-8"/>
        </w:rPr>
        <w:t xml:space="preserve"> </w:t>
      </w:r>
      <w:r>
        <w:t>od</w:t>
      </w:r>
      <w:r>
        <w:rPr>
          <w:spacing w:val="-9"/>
        </w:rPr>
        <w:t xml:space="preserve"> </w:t>
      </w:r>
      <w:r>
        <w:t>jednog</w:t>
      </w:r>
      <w:r>
        <w:rPr>
          <w:spacing w:val="-8"/>
        </w:rPr>
        <w:t xml:space="preserve"> </w:t>
      </w:r>
      <w:r>
        <w:t>stabla</w:t>
      </w:r>
      <w:r>
        <w:rPr>
          <w:spacing w:val="-8"/>
        </w:rPr>
        <w:t xml:space="preserve"> </w:t>
      </w:r>
      <w:r>
        <w:t>na</w:t>
      </w:r>
      <w:r>
        <w:rPr>
          <w:spacing w:val="-8"/>
        </w:rPr>
        <w:t xml:space="preserve"> </w:t>
      </w:r>
      <w:r>
        <w:t>četiri</w:t>
      </w:r>
      <w:r>
        <w:rPr>
          <w:spacing w:val="-8"/>
        </w:rPr>
        <w:t xml:space="preserve"> </w:t>
      </w:r>
      <w:r>
        <w:t>PM-</w:t>
      </w:r>
      <w:r>
        <w:rPr>
          <w:spacing w:val="-5"/>
        </w:rPr>
        <w:t>a.</w:t>
      </w:r>
    </w:p>
    <w:p w14:paraId="22C97FEF" w14:textId="77777777" w:rsidR="00F14F6A" w:rsidRDefault="00F14F6A" w:rsidP="00F14F6A">
      <w:pPr>
        <w:pStyle w:val="ListParagraph"/>
        <w:sectPr w:rsidR="00F14F6A">
          <w:pgSz w:w="11910" w:h="16840"/>
          <w:pgMar w:top="900" w:right="424" w:bottom="660" w:left="992" w:header="682" w:footer="467" w:gutter="0"/>
          <w:cols w:space="720"/>
        </w:sectPr>
      </w:pPr>
    </w:p>
    <w:p w14:paraId="273DC0A1" w14:textId="77777777" w:rsidR="00F14F6A" w:rsidRDefault="00F14F6A" w:rsidP="00F14F6A">
      <w:pPr>
        <w:pStyle w:val="ListParagraph"/>
        <w:widowControl w:val="0"/>
        <w:numPr>
          <w:ilvl w:val="2"/>
          <w:numId w:val="81"/>
        </w:numPr>
        <w:tabs>
          <w:tab w:val="left" w:pos="967"/>
        </w:tabs>
        <w:autoSpaceDE w:val="0"/>
        <w:autoSpaceDN w:val="0"/>
        <w:spacing w:before="184" w:after="0" w:line="228" w:lineRule="auto"/>
        <w:ind w:right="707" w:firstLine="0"/>
        <w:contextualSpacing w:val="0"/>
        <w:jc w:val="both"/>
      </w:pPr>
      <w:r>
        <w:lastRenderedPageBreak/>
        <w:t>Parkirališno mjesto za osobne automobile na javnim parkiralištima ne smije biti manje od 14,0 m².</w:t>
      </w:r>
    </w:p>
    <w:p w14:paraId="07139AF0" w14:textId="77777777" w:rsidR="00F14F6A" w:rsidRDefault="00F14F6A" w:rsidP="00F14F6A">
      <w:pPr>
        <w:pStyle w:val="ListParagraph"/>
        <w:widowControl w:val="0"/>
        <w:numPr>
          <w:ilvl w:val="2"/>
          <w:numId w:val="81"/>
        </w:numPr>
        <w:tabs>
          <w:tab w:val="left" w:pos="971"/>
        </w:tabs>
        <w:autoSpaceDE w:val="0"/>
        <w:autoSpaceDN w:val="0"/>
        <w:spacing w:before="112" w:after="0" w:line="228" w:lineRule="auto"/>
        <w:ind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162B9061" w14:textId="77777777" w:rsidR="00F14F6A" w:rsidRDefault="00F14F6A" w:rsidP="00F14F6A">
      <w:pPr>
        <w:pStyle w:val="ListParagraph"/>
        <w:widowControl w:val="0"/>
        <w:numPr>
          <w:ilvl w:val="1"/>
          <w:numId w:val="81"/>
        </w:numPr>
        <w:tabs>
          <w:tab w:val="left" w:pos="791"/>
        </w:tabs>
        <w:autoSpaceDE w:val="0"/>
        <w:autoSpaceDN w:val="0"/>
        <w:spacing w:before="103" w:after="0"/>
        <w:ind w:left="791" w:hanging="366"/>
        <w:contextualSpacing w:val="0"/>
        <w:jc w:val="both"/>
      </w:pPr>
      <w:r>
        <w:t xml:space="preserve">uvjeti za nesmetan pristup, kretanje, boravak i rad osoba smanjene </w:t>
      </w:r>
      <w:r>
        <w:rPr>
          <w:spacing w:val="-2"/>
        </w:rPr>
        <w:t>pokretljivosti</w:t>
      </w:r>
    </w:p>
    <w:p w14:paraId="204E8CA4" w14:textId="77777777" w:rsidR="00F14F6A" w:rsidRDefault="00F14F6A" w:rsidP="00F14F6A">
      <w:pPr>
        <w:pStyle w:val="ListParagraph"/>
        <w:widowControl w:val="0"/>
        <w:numPr>
          <w:ilvl w:val="2"/>
          <w:numId w:val="81"/>
        </w:numPr>
        <w:tabs>
          <w:tab w:val="left" w:pos="1022"/>
        </w:tabs>
        <w:autoSpaceDE w:val="0"/>
        <w:autoSpaceDN w:val="0"/>
        <w:spacing w:before="110" w:after="0" w:line="228" w:lineRule="auto"/>
        <w:ind w:right="707" w:firstLine="0"/>
        <w:contextualSpacing w:val="0"/>
        <w:jc w:val="both"/>
      </w:pPr>
      <w:r>
        <w:t>Za osobe smanjene pokretljivosti mora se predvidjeti odgovarajući pristup, kretanje, boravak i rad sukladno posebnim propisima.</w:t>
      </w:r>
    </w:p>
    <w:p w14:paraId="00763A49" w14:textId="77777777" w:rsidR="00F14F6A" w:rsidRDefault="00F14F6A" w:rsidP="00F14F6A">
      <w:pPr>
        <w:pStyle w:val="ListParagraph"/>
        <w:widowControl w:val="0"/>
        <w:numPr>
          <w:ilvl w:val="1"/>
          <w:numId w:val="81"/>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52A6B9AA" w14:textId="77777777" w:rsidR="00F14F6A" w:rsidRDefault="00F14F6A" w:rsidP="00F14F6A">
      <w:pPr>
        <w:pStyle w:val="ListParagraph"/>
        <w:widowControl w:val="0"/>
        <w:numPr>
          <w:ilvl w:val="2"/>
          <w:numId w:val="81"/>
        </w:numPr>
        <w:tabs>
          <w:tab w:val="left" w:pos="984"/>
        </w:tabs>
        <w:autoSpaceDE w:val="0"/>
        <w:autoSpaceDN w:val="0"/>
        <w:spacing w:before="113" w:after="0" w:line="228" w:lineRule="auto"/>
        <w:ind w:right="707" w:firstLine="0"/>
        <w:contextualSpacing w:val="0"/>
        <w:jc w:val="both"/>
      </w:pPr>
      <w:r>
        <w:t>Građevna čestica mora imati osiguran spoj na javnu prometnu površinu. Spoj na javnu prometnu površinu mora biti u skladu s posebnim propisom ( Pravilnik o uvjetima za vatrogasni pristup), uvjetima iz odjeljka 2.1.1. Cestovni promet ovog Plana.</w:t>
      </w:r>
    </w:p>
    <w:p w14:paraId="612DA2F9" w14:textId="77777777" w:rsidR="00F14F6A" w:rsidRDefault="00F14F6A" w:rsidP="00F14F6A">
      <w:pPr>
        <w:pStyle w:val="ListParagraph"/>
        <w:widowControl w:val="0"/>
        <w:numPr>
          <w:ilvl w:val="2"/>
          <w:numId w:val="81"/>
        </w:numPr>
        <w:tabs>
          <w:tab w:val="left" w:pos="991"/>
        </w:tabs>
        <w:autoSpaceDE w:val="0"/>
        <w:autoSpaceDN w:val="0"/>
        <w:spacing w:before="112" w:after="0" w:line="228" w:lineRule="auto"/>
        <w:ind w:right="707" w:firstLine="0"/>
        <w:contextualSpacing w:val="0"/>
        <w:jc w:val="both"/>
      </w:pPr>
      <w:r>
        <w:t>Priključak</w:t>
      </w:r>
      <w:r>
        <w:rPr>
          <w:spacing w:val="-16"/>
        </w:rPr>
        <w:t xml:space="preserve"> </w:t>
      </w:r>
      <w:r>
        <w:t>građevne</w:t>
      </w:r>
      <w:r>
        <w:rPr>
          <w:spacing w:val="-15"/>
        </w:rPr>
        <w:t xml:space="preserve"> </w:t>
      </w:r>
      <w:r>
        <w:t>čestice</w:t>
      </w:r>
      <w:r>
        <w:rPr>
          <w:spacing w:val="-15"/>
        </w:rPr>
        <w:t xml:space="preserve"> </w:t>
      </w:r>
      <w:r>
        <w:t>na</w:t>
      </w:r>
      <w:r>
        <w:rPr>
          <w:spacing w:val="-16"/>
        </w:rPr>
        <w:t xml:space="preserve"> </w:t>
      </w:r>
      <w:r>
        <w:t>komunalnu</w:t>
      </w:r>
      <w:r>
        <w:rPr>
          <w:spacing w:val="-15"/>
        </w:rPr>
        <w:t xml:space="preserve"> </w:t>
      </w:r>
      <w:r>
        <w:t>infrastrukturnu</w:t>
      </w:r>
      <w:r>
        <w:rPr>
          <w:spacing w:val="-15"/>
        </w:rPr>
        <w:t xml:space="preserve"> </w:t>
      </w:r>
      <w:r>
        <w:t>mrežu</w:t>
      </w:r>
      <w:r>
        <w:rPr>
          <w:spacing w:val="-15"/>
        </w:rPr>
        <w:t xml:space="preserve"> </w:t>
      </w:r>
      <w:r>
        <w:t>utvrđuje</w:t>
      </w:r>
      <w:r>
        <w:rPr>
          <w:spacing w:val="-16"/>
        </w:rPr>
        <w:t xml:space="preserve"> </w:t>
      </w:r>
      <w:r>
        <w:t>se</w:t>
      </w:r>
      <w:r>
        <w:rPr>
          <w:spacing w:val="-15"/>
        </w:rPr>
        <w:t xml:space="preserve"> </w:t>
      </w:r>
      <w:r>
        <w:t>na</w:t>
      </w:r>
      <w:r>
        <w:rPr>
          <w:spacing w:val="-15"/>
        </w:rPr>
        <w:t xml:space="preserve"> </w:t>
      </w:r>
      <w:r>
        <w:t>osnovi posebnih uvjeta nadležnih tijela, u skladu s odredbama ovog Plana.</w:t>
      </w:r>
    </w:p>
    <w:p w14:paraId="2ED20532" w14:textId="77777777" w:rsidR="00F14F6A" w:rsidRDefault="00F14F6A" w:rsidP="00F14F6A">
      <w:pPr>
        <w:pStyle w:val="ListParagraph"/>
        <w:widowControl w:val="0"/>
        <w:numPr>
          <w:ilvl w:val="1"/>
          <w:numId w:val="81"/>
        </w:numPr>
        <w:tabs>
          <w:tab w:val="left" w:pos="791"/>
        </w:tabs>
        <w:autoSpaceDE w:val="0"/>
        <w:autoSpaceDN w:val="0"/>
        <w:spacing w:before="103"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4A1E27BB" w14:textId="77777777" w:rsidR="00F14F6A" w:rsidRDefault="00F14F6A" w:rsidP="00F14F6A">
      <w:pPr>
        <w:pStyle w:val="ListParagraph"/>
        <w:widowControl w:val="0"/>
        <w:numPr>
          <w:ilvl w:val="2"/>
          <w:numId w:val="81"/>
        </w:numPr>
        <w:tabs>
          <w:tab w:val="left" w:pos="952"/>
        </w:tabs>
        <w:autoSpaceDE w:val="0"/>
        <w:autoSpaceDN w:val="0"/>
        <w:spacing w:before="100" w:after="0"/>
        <w:ind w:left="952" w:hanging="244"/>
        <w:contextualSpacing w:val="0"/>
        <w:jc w:val="both"/>
      </w:pPr>
      <w:r>
        <w:rPr>
          <w:spacing w:val="-2"/>
        </w:rPr>
        <w:t>Rekonstrukcija</w:t>
      </w:r>
      <w:r>
        <w:rPr>
          <w:spacing w:val="-11"/>
        </w:rPr>
        <w:t xml:space="preserve"> </w:t>
      </w:r>
      <w:r>
        <w:rPr>
          <w:spacing w:val="-2"/>
        </w:rPr>
        <w:t>građevina</w:t>
      </w:r>
      <w:r>
        <w:rPr>
          <w:spacing w:val="-10"/>
        </w:rPr>
        <w:t xml:space="preserve"> </w:t>
      </w:r>
      <w:r>
        <w:rPr>
          <w:spacing w:val="-2"/>
        </w:rPr>
        <w:t>određuje</w:t>
      </w:r>
      <w:r>
        <w:rPr>
          <w:spacing w:val="-11"/>
        </w:rPr>
        <w:t xml:space="preserve"> </w:t>
      </w:r>
      <w:r>
        <w:rPr>
          <w:spacing w:val="-2"/>
        </w:rPr>
        <w:t>se</w:t>
      </w:r>
      <w:r>
        <w:rPr>
          <w:spacing w:val="-10"/>
        </w:rPr>
        <w:t xml:space="preserve"> </w:t>
      </w:r>
      <w:r>
        <w:rPr>
          <w:spacing w:val="-2"/>
        </w:rPr>
        <w:t>prema</w:t>
      </w:r>
      <w:r>
        <w:rPr>
          <w:spacing w:val="-10"/>
        </w:rPr>
        <w:t xml:space="preserve"> </w:t>
      </w:r>
      <w:r>
        <w:rPr>
          <w:spacing w:val="-2"/>
        </w:rPr>
        <w:t>uvjetima</w:t>
      </w:r>
      <w:r>
        <w:rPr>
          <w:spacing w:val="-11"/>
        </w:rPr>
        <w:t xml:space="preserve"> </w:t>
      </w:r>
      <w:r>
        <w:rPr>
          <w:spacing w:val="-2"/>
        </w:rPr>
        <w:t>za</w:t>
      </w:r>
      <w:r>
        <w:rPr>
          <w:spacing w:val="-10"/>
        </w:rPr>
        <w:t xml:space="preserve"> </w:t>
      </w:r>
      <w:r>
        <w:rPr>
          <w:spacing w:val="-2"/>
        </w:rPr>
        <w:t>gradnju</w:t>
      </w:r>
      <w:r>
        <w:rPr>
          <w:spacing w:val="-10"/>
        </w:rPr>
        <w:t xml:space="preserve"> </w:t>
      </w:r>
      <w:r>
        <w:rPr>
          <w:spacing w:val="-2"/>
        </w:rPr>
        <w:t>nove</w:t>
      </w:r>
      <w:r>
        <w:rPr>
          <w:spacing w:val="-11"/>
        </w:rPr>
        <w:t xml:space="preserve"> </w:t>
      </w:r>
      <w:r>
        <w:rPr>
          <w:spacing w:val="-2"/>
        </w:rPr>
        <w:t>građevine.</w:t>
      </w:r>
    </w:p>
    <w:p w14:paraId="01E6FF3D" w14:textId="77777777" w:rsidR="00F14F6A" w:rsidRDefault="00F14F6A" w:rsidP="00F14F6A">
      <w:pPr>
        <w:pStyle w:val="ListParagraph"/>
        <w:widowControl w:val="0"/>
        <w:numPr>
          <w:ilvl w:val="1"/>
          <w:numId w:val="81"/>
        </w:numPr>
        <w:tabs>
          <w:tab w:val="left" w:pos="791"/>
        </w:tabs>
        <w:autoSpaceDE w:val="0"/>
        <w:autoSpaceDN w:val="0"/>
        <w:spacing w:before="100" w:after="0"/>
        <w:ind w:left="791" w:hanging="366"/>
        <w:contextualSpacing w:val="0"/>
        <w:jc w:val="both"/>
      </w:pPr>
      <w:r>
        <w:rPr>
          <w:spacing w:val="-4"/>
        </w:rPr>
        <w:t>pravila provedbe za pomoćne građevine</w:t>
      </w:r>
    </w:p>
    <w:p w14:paraId="15DA7385" w14:textId="77777777" w:rsidR="00F14F6A" w:rsidRDefault="00F14F6A" w:rsidP="00F14F6A">
      <w:pPr>
        <w:pStyle w:val="ListParagraph"/>
        <w:widowControl w:val="0"/>
        <w:numPr>
          <w:ilvl w:val="2"/>
          <w:numId w:val="81"/>
        </w:numPr>
        <w:tabs>
          <w:tab w:val="left" w:pos="952"/>
        </w:tabs>
        <w:autoSpaceDE w:val="0"/>
        <w:autoSpaceDN w:val="0"/>
        <w:spacing w:before="101" w:after="0"/>
        <w:ind w:left="952" w:hanging="244"/>
        <w:contextualSpacing w:val="0"/>
        <w:jc w:val="both"/>
      </w:pPr>
      <w:r>
        <w:t xml:space="preserve">Nije </w:t>
      </w:r>
      <w:r>
        <w:rPr>
          <w:spacing w:val="-2"/>
        </w:rPr>
        <w:t>primjenjivo.</w:t>
      </w:r>
    </w:p>
    <w:p w14:paraId="788E7D2C" w14:textId="77777777" w:rsidR="00F14F6A" w:rsidRDefault="00F14F6A" w:rsidP="00F14F6A">
      <w:pPr>
        <w:pStyle w:val="ListParagraph"/>
        <w:widowControl w:val="0"/>
        <w:numPr>
          <w:ilvl w:val="1"/>
          <w:numId w:val="81"/>
        </w:numPr>
        <w:tabs>
          <w:tab w:val="left" w:pos="791"/>
        </w:tabs>
        <w:autoSpaceDE w:val="0"/>
        <w:autoSpaceDN w:val="0"/>
        <w:spacing w:before="100"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0D64F93F" w14:textId="77777777" w:rsidR="00F14F6A" w:rsidRDefault="00F14F6A" w:rsidP="00F14F6A">
      <w:pPr>
        <w:pStyle w:val="ListParagraph"/>
        <w:widowControl w:val="0"/>
        <w:numPr>
          <w:ilvl w:val="2"/>
          <w:numId w:val="81"/>
        </w:numPr>
        <w:tabs>
          <w:tab w:val="left" w:pos="952"/>
        </w:tabs>
        <w:autoSpaceDE w:val="0"/>
        <w:autoSpaceDN w:val="0"/>
        <w:spacing w:before="101" w:after="0"/>
        <w:ind w:left="952" w:hanging="244"/>
        <w:contextualSpacing w:val="0"/>
        <w:jc w:val="both"/>
      </w:pPr>
      <w:r>
        <w:t xml:space="preserve">Nije </w:t>
      </w:r>
      <w:r>
        <w:rPr>
          <w:spacing w:val="-2"/>
        </w:rPr>
        <w:t>primjenjivo.</w:t>
      </w:r>
    </w:p>
    <w:p w14:paraId="75BAADE4" w14:textId="77777777" w:rsidR="00F14F6A" w:rsidRDefault="00F14F6A" w:rsidP="00F14F6A">
      <w:pPr>
        <w:pStyle w:val="BodyText"/>
        <w:ind w:right="566"/>
        <w:jc w:val="center"/>
      </w:pPr>
      <w:r>
        <w:rPr>
          <w:w w:val="90"/>
        </w:rPr>
        <w:t>Članak</w:t>
      </w:r>
      <w:r>
        <w:rPr>
          <w:spacing w:val="7"/>
        </w:rPr>
        <w:t xml:space="preserve"> </w:t>
      </w:r>
      <w:r>
        <w:rPr>
          <w:spacing w:val="-5"/>
        </w:rPr>
        <w:t>15.</w:t>
      </w:r>
    </w:p>
    <w:p w14:paraId="15ADF306" w14:textId="77777777" w:rsidR="00F14F6A" w:rsidRDefault="00F14F6A" w:rsidP="00F14F6A">
      <w:pPr>
        <w:pStyle w:val="ListParagraph"/>
        <w:widowControl w:val="0"/>
        <w:numPr>
          <w:ilvl w:val="0"/>
          <w:numId w:val="80"/>
        </w:numPr>
        <w:tabs>
          <w:tab w:val="left" w:pos="471"/>
        </w:tabs>
        <w:autoSpaceDE w:val="0"/>
        <w:autoSpaceDN w:val="0"/>
        <w:spacing w:before="214" w:after="0"/>
        <w:contextualSpacing w:val="0"/>
      </w:pPr>
      <w:r>
        <w:rPr>
          <w:spacing w:val="-2"/>
        </w:rPr>
        <w:t>Pravila</w:t>
      </w:r>
      <w:r>
        <w:rPr>
          <w:spacing w:val="-8"/>
        </w:rPr>
        <w:t xml:space="preserve"> </w:t>
      </w:r>
      <w:r>
        <w:rPr>
          <w:spacing w:val="-2"/>
        </w:rPr>
        <w:t>provedbe</w:t>
      </w:r>
      <w:r>
        <w:rPr>
          <w:spacing w:val="-8"/>
        </w:rPr>
        <w:t xml:space="preserve"> </w:t>
      </w:r>
      <w:r>
        <w:rPr>
          <w:spacing w:val="-2"/>
        </w:rPr>
        <w:t>za</w:t>
      </w:r>
      <w:r>
        <w:rPr>
          <w:spacing w:val="-8"/>
        </w:rPr>
        <w:t xml:space="preserve"> </w:t>
      </w:r>
      <w:r>
        <w:rPr>
          <w:spacing w:val="-2"/>
        </w:rPr>
        <w:t>površinu</w:t>
      </w:r>
      <w:r>
        <w:rPr>
          <w:spacing w:val="-7"/>
        </w:rPr>
        <w:t xml:space="preserve"> </w:t>
      </w:r>
      <w:r>
        <w:rPr>
          <w:spacing w:val="-2"/>
        </w:rPr>
        <w:t>označenu:</w:t>
      </w:r>
      <w:r>
        <w:rPr>
          <w:spacing w:val="-8"/>
        </w:rPr>
        <w:t xml:space="preserve"> </w:t>
      </w:r>
      <w:r>
        <w:rPr>
          <w:spacing w:val="-2"/>
        </w:rPr>
        <w:t>PP-</w:t>
      </w:r>
      <w:r>
        <w:rPr>
          <w:spacing w:val="-10"/>
        </w:rPr>
        <w:t>1</w:t>
      </w:r>
    </w:p>
    <w:p w14:paraId="4D50F5EF" w14:textId="77777777" w:rsidR="00F14F6A" w:rsidRDefault="00F14F6A" w:rsidP="00F14F6A">
      <w:pPr>
        <w:pStyle w:val="ListParagraph"/>
        <w:widowControl w:val="0"/>
        <w:numPr>
          <w:ilvl w:val="1"/>
          <w:numId w:val="80"/>
        </w:numPr>
        <w:tabs>
          <w:tab w:val="left" w:pos="669"/>
        </w:tabs>
        <w:autoSpaceDE w:val="0"/>
        <w:autoSpaceDN w:val="0"/>
        <w:spacing w:before="100" w:after="0"/>
        <w:ind w:hanging="244"/>
        <w:contextualSpacing w:val="0"/>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35F7B9FA" w14:textId="77777777" w:rsidR="00F14F6A" w:rsidRDefault="00F14F6A" w:rsidP="00F14F6A">
      <w:pPr>
        <w:pStyle w:val="ListParagraph"/>
        <w:widowControl w:val="0"/>
        <w:numPr>
          <w:ilvl w:val="2"/>
          <w:numId w:val="80"/>
        </w:numPr>
        <w:tabs>
          <w:tab w:val="left" w:pos="993"/>
        </w:tabs>
        <w:autoSpaceDE w:val="0"/>
        <w:autoSpaceDN w:val="0"/>
        <w:spacing w:before="111" w:after="0" w:line="228" w:lineRule="auto"/>
        <w:ind w:right="707" w:firstLine="0"/>
        <w:contextualSpacing w:val="0"/>
      </w:pPr>
      <w:r>
        <w:t>Oblik</w:t>
      </w:r>
      <w:r>
        <w:rPr>
          <w:spacing w:val="6"/>
        </w:rPr>
        <w:t xml:space="preserve"> </w:t>
      </w:r>
      <w:r>
        <w:t>i</w:t>
      </w:r>
      <w:r>
        <w:rPr>
          <w:spacing w:val="6"/>
        </w:rPr>
        <w:t xml:space="preserve"> </w:t>
      </w:r>
      <w:r>
        <w:t>veličina</w:t>
      </w:r>
      <w:r>
        <w:rPr>
          <w:spacing w:val="6"/>
        </w:rPr>
        <w:t xml:space="preserve"> </w:t>
      </w:r>
      <w:r>
        <w:t>građevne</w:t>
      </w:r>
      <w:r>
        <w:rPr>
          <w:spacing w:val="6"/>
        </w:rPr>
        <w:t xml:space="preserve"> </w:t>
      </w:r>
      <w:r>
        <w:t>čestice</w:t>
      </w:r>
      <w:r>
        <w:rPr>
          <w:spacing w:val="6"/>
        </w:rPr>
        <w:t xml:space="preserve"> </w:t>
      </w:r>
      <w:r>
        <w:t>odredit</w:t>
      </w:r>
      <w:r>
        <w:rPr>
          <w:spacing w:val="6"/>
        </w:rPr>
        <w:t xml:space="preserve"> </w:t>
      </w:r>
      <w:r>
        <w:t>će</w:t>
      </w:r>
      <w:r>
        <w:rPr>
          <w:spacing w:val="6"/>
        </w:rPr>
        <w:t xml:space="preserve"> </w:t>
      </w:r>
      <w:r>
        <w:t>se</w:t>
      </w:r>
      <w:r>
        <w:rPr>
          <w:spacing w:val="6"/>
        </w:rPr>
        <w:t xml:space="preserve"> </w:t>
      </w:r>
      <w:r>
        <w:t>u</w:t>
      </w:r>
      <w:r>
        <w:rPr>
          <w:spacing w:val="6"/>
        </w:rPr>
        <w:t xml:space="preserve"> </w:t>
      </w:r>
      <w:r>
        <w:t>postupku</w:t>
      </w:r>
      <w:r>
        <w:rPr>
          <w:spacing w:val="6"/>
        </w:rPr>
        <w:t xml:space="preserve"> </w:t>
      </w:r>
      <w:r>
        <w:t>provedbe</w:t>
      </w:r>
      <w:r>
        <w:rPr>
          <w:spacing w:val="6"/>
        </w:rPr>
        <w:t xml:space="preserve"> </w:t>
      </w:r>
      <w:r>
        <w:t>plana</w:t>
      </w:r>
      <w:r>
        <w:rPr>
          <w:spacing w:val="6"/>
        </w:rPr>
        <w:t xml:space="preserve"> </w:t>
      </w:r>
      <w:r>
        <w:t>na</w:t>
      </w:r>
      <w:r>
        <w:rPr>
          <w:spacing w:val="6"/>
        </w:rPr>
        <w:t xml:space="preserve"> </w:t>
      </w:r>
      <w:r>
        <w:t>temelju projektne dokumentacije.</w:t>
      </w:r>
    </w:p>
    <w:p w14:paraId="7BA671BA" w14:textId="77777777" w:rsidR="00F14F6A" w:rsidRDefault="00F14F6A" w:rsidP="00F14F6A">
      <w:pPr>
        <w:pStyle w:val="ListParagraph"/>
        <w:widowControl w:val="0"/>
        <w:numPr>
          <w:ilvl w:val="2"/>
          <w:numId w:val="80"/>
        </w:numPr>
        <w:tabs>
          <w:tab w:val="left" w:pos="963"/>
        </w:tabs>
        <w:autoSpaceDE w:val="0"/>
        <w:autoSpaceDN w:val="0"/>
        <w:spacing w:before="113" w:after="0" w:line="228" w:lineRule="auto"/>
        <w:ind w:right="707" w:firstLine="0"/>
        <w:contextualSpacing w:val="0"/>
      </w:pPr>
      <w:r>
        <w:t>Oblik</w:t>
      </w:r>
      <w:r>
        <w:rPr>
          <w:spacing w:val="-15"/>
        </w:rPr>
        <w:t xml:space="preserve"> </w:t>
      </w:r>
      <w:r>
        <w:t>i</w:t>
      </w:r>
      <w:r>
        <w:rPr>
          <w:spacing w:val="-14"/>
        </w:rPr>
        <w:t xml:space="preserve"> </w:t>
      </w:r>
      <w:r>
        <w:t>veličina</w:t>
      </w:r>
      <w:r>
        <w:rPr>
          <w:spacing w:val="-14"/>
        </w:rPr>
        <w:t xml:space="preserve"> </w:t>
      </w:r>
      <w:r>
        <w:t>građevnih</w:t>
      </w:r>
      <w:r>
        <w:rPr>
          <w:spacing w:val="-14"/>
        </w:rPr>
        <w:t xml:space="preserve"> </w:t>
      </w:r>
      <w:r>
        <w:t>čestica</w:t>
      </w:r>
      <w:r>
        <w:rPr>
          <w:spacing w:val="-15"/>
        </w:rPr>
        <w:t xml:space="preserve"> </w:t>
      </w:r>
      <w:r>
        <w:t>prometnih</w:t>
      </w:r>
      <w:r>
        <w:rPr>
          <w:spacing w:val="-14"/>
        </w:rPr>
        <w:t xml:space="preserve"> </w:t>
      </w:r>
      <w:r>
        <w:t>površina</w:t>
      </w:r>
      <w:r>
        <w:rPr>
          <w:spacing w:val="-14"/>
        </w:rPr>
        <w:t xml:space="preserve"> </w:t>
      </w:r>
      <w:r>
        <w:t>mora</w:t>
      </w:r>
      <w:r>
        <w:rPr>
          <w:spacing w:val="-14"/>
        </w:rPr>
        <w:t xml:space="preserve"> </w:t>
      </w:r>
      <w:r>
        <w:t>biti</w:t>
      </w:r>
      <w:r>
        <w:rPr>
          <w:spacing w:val="-15"/>
        </w:rPr>
        <w:t xml:space="preserve"> </w:t>
      </w:r>
      <w:r>
        <w:t>u</w:t>
      </w:r>
      <w:r>
        <w:rPr>
          <w:spacing w:val="-14"/>
        </w:rPr>
        <w:t xml:space="preserve"> </w:t>
      </w:r>
      <w:r>
        <w:t>skladu</w:t>
      </w:r>
      <w:r>
        <w:rPr>
          <w:spacing w:val="-14"/>
        </w:rPr>
        <w:t xml:space="preserve"> </w:t>
      </w:r>
      <w:r>
        <w:t>s</w:t>
      </w:r>
      <w:r>
        <w:rPr>
          <w:spacing w:val="-14"/>
        </w:rPr>
        <w:t xml:space="preserve"> </w:t>
      </w:r>
      <w:r>
        <w:t>odjeljkom</w:t>
      </w:r>
      <w:r>
        <w:rPr>
          <w:spacing w:val="-15"/>
        </w:rPr>
        <w:t xml:space="preserve"> </w:t>
      </w:r>
      <w:r>
        <w:t>2.1.1. Cestovni promet ovog Plana.</w:t>
      </w:r>
    </w:p>
    <w:p w14:paraId="3B65D878" w14:textId="77777777" w:rsidR="00F14F6A" w:rsidRDefault="00F14F6A" w:rsidP="00F14F6A">
      <w:pPr>
        <w:pStyle w:val="ListParagraph"/>
        <w:widowControl w:val="0"/>
        <w:numPr>
          <w:ilvl w:val="2"/>
          <w:numId w:val="80"/>
        </w:numPr>
        <w:tabs>
          <w:tab w:val="left" w:pos="949"/>
        </w:tabs>
        <w:autoSpaceDE w:val="0"/>
        <w:autoSpaceDN w:val="0"/>
        <w:spacing w:before="102" w:after="0" w:line="246" w:lineRule="exact"/>
        <w:ind w:left="949" w:hanging="241"/>
        <w:contextualSpacing w:val="0"/>
      </w:pPr>
      <w:r>
        <w:rPr>
          <w:spacing w:val="-4"/>
        </w:rPr>
        <w:t>Oblik</w:t>
      </w:r>
      <w:r>
        <w:rPr>
          <w:spacing w:val="-5"/>
        </w:rPr>
        <w:t xml:space="preserve"> </w:t>
      </w:r>
      <w:r>
        <w:rPr>
          <w:spacing w:val="-4"/>
        </w:rPr>
        <w:t>i veličina građevnih čestica infrastrukturnih</w:t>
      </w:r>
      <w:r>
        <w:rPr>
          <w:spacing w:val="-5"/>
        </w:rPr>
        <w:t xml:space="preserve"> </w:t>
      </w:r>
      <w:r>
        <w:rPr>
          <w:spacing w:val="-4"/>
        </w:rPr>
        <w:t>građevina mora biti u skladu s</w:t>
      </w:r>
      <w:r>
        <w:rPr>
          <w:spacing w:val="-5"/>
        </w:rPr>
        <w:t xml:space="preserve"> </w:t>
      </w:r>
      <w:r>
        <w:rPr>
          <w:spacing w:val="-4"/>
        </w:rPr>
        <w:t>odjeljcima</w:t>
      </w:r>
    </w:p>
    <w:p w14:paraId="4D2E3CA6" w14:textId="77777777" w:rsidR="00F14F6A" w:rsidRDefault="00F14F6A" w:rsidP="00F14F6A">
      <w:pPr>
        <w:pStyle w:val="BodyText"/>
        <w:tabs>
          <w:tab w:val="left" w:pos="1297"/>
          <w:tab w:val="left" w:pos="2156"/>
          <w:tab w:val="left" w:pos="3246"/>
          <w:tab w:val="left" w:pos="3836"/>
          <w:tab w:val="left" w:pos="5513"/>
          <w:tab w:val="left" w:pos="6432"/>
          <w:tab w:val="left" w:pos="7021"/>
          <w:tab w:val="left" w:pos="8283"/>
          <w:tab w:val="left" w:pos="9141"/>
          <w:tab w:val="left" w:pos="9412"/>
        </w:tabs>
        <w:spacing w:before="4" w:line="228" w:lineRule="auto"/>
        <w:ind w:right="707"/>
      </w:pPr>
      <w:r>
        <w:rPr>
          <w:spacing w:val="-4"/>
        </w:rPr>
        <w:t>1.4.</w:t>
      </w:r>
      <w:r>
        <w:tab/>
      </w:r>
      <w:r>
        <w:rPr>
          <w:spacing w:val="-2"/>
        </w:rPr>
        <w:t>Ostale</w:t>
      </w:r>
      <w:r>
        <w:tab/>
      </w:r>
      <w:r>
        <w:rPr>
          <w:spacing w:val="-2"/>
        </w:rPr>
        <w:t>odredbe,</w:t>
      </w:r>
      <w:r>
        <w:tab/>
      </w:r>
      <w:r>
        <w:rPr>
          <w:spacing w:val="-4"/>
        </w:rPr>
        <w:t>2.2.</w:t>
      </w:r>
      <w:r>
        <w:tab/>
      </w:r>
      <w:r>
        <w:rPr>
          <w:spacing w:val="-2"/>
        </w:rPr>
        <w:t>Komunikacijski</w:t>
      </w:r>
      <w:r>
        <w:tab/>
      </w:r>
      <w:r>
        <w:rPr>
          <w:spacing w:val="-2"/>
        </w:rPr>
        <w:t>sustav,</w:t>
      </w:r>
      <w:r>
        <w:tab/>
      </w:r>
      <w:r>
        <w:rPr>
          <w:spacing w:val="-4"/>
        </w:rPr>
        <w:t>2.3.</w:t>
      </w:r>
      <w:r>
        <w:tab/>
      </w:r>
      <w:r>
        <w:rPr>
          <w:spacing w:val="-2"/>
        </w:rPr>
        <w:t>Energetski</w:t>
      </w:r>
      <w:r>
        <w:tab/>
      </w:r>
      <w:r>
        <w:rPr>
          <w:spacing w:val="-2"/>
        </w:rPr>
        <w:t>sustav</w:t>
      </w:r>
      <w:r>
        <w:tab/>
      </w:r>
      <w:r>
        <w:rPr>
          <w:spacing w:val="-10"/>
        </w:rPr>
        <w:t>i</w:t>
      </w:r>
      <w:r>
        <w:tab/>
      </w:r>
      <w:r>
        <w:rPr>
          <w:spacing w:val="-4"/>
        </w:rPr>
        <w:t xml:space="preserve">2.4. </w:t>
      </w:r>
      <w:r>
        <w:t>Vodnogospodarski sustav ovog Plana.</w:t>
      </w:r>
    </w:p>
    <w:p w14:paraId="01D989F8" w14:textId="77777777" w:rsidR="00F14F6A" w:rsidRDefault="00F14F6A" w:rsidP="00F14F6A">
      <w:pPr>
        <w:pStyle w:val="ListParagraph"/>
        <w:widowControl w:val="0"/>
        <w:numPr>
          <w:ilvl w:val="1"/>
          <w:numId w:val="80"/>
        </w:numPr>
        <w:tabs>
          <w:tab w:val="left" w:pos="669"/>
        </w:tabs>
        <w:autoSpaceDE w:val="0"/>
        <w:autoSpaceDN w:val="0"/>
        <w:spacing w:before="102" w:after="0"/>
        <w:ind w:hanging="244"/>
        <w:contextualSpacing w:val="0"/>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118EA485" w14:textId="77777777" w:rsidR="00F14F6A" w:rsidRDefault="00F14F6A" w:rsidP="00F14F6A">
      <w:pPr>
        <w:pStyle w:val="ListParagraph"/>
        <w:widowControl w:val="0"/>
        <w:numPr>
          <w:ilvl w:val="2"/>
          <w:numId w:val="80"/>
        </w:numPr>
        <w:tabs>
          <w:tab w:val="left" w:pos="956"/>
        </w:tabs>
        <w:autoSpaceDE w:val="0"/>
        <w:autoSpaceDN w:val="0"/>
        <w:spacing w:before="111" w:after="0" w:line="228" w:lineRule="auto"/>
        <w:ind w:right="707" w:firstLine="0"/>
        <w:contextualSpacing w:val="0"/>
      </w:pPr>
      <w:r>
        <w:t>Primarna</w:t>
      </w:r>
      <w:r>
        <w:rPr>
          <w:spacing w:val="-16"/>
        </w:rPr>
        <w:t xml:space="preserve"> </w:t>
      </w:r>
      <w:r>
        <w:t>namjena</w:t>
      </w:r>
      <w:r>
        <w:rPr>
          <w:spacing w:val="-15"/>
        </w:rPr>
        <w:t xml:space="preserve"> </w:t>
      </w:r>
      <w:r>
        <w:t>područja</w:t>
      </w:r>
      <w:r>
        <w:rPr>
          <w:spacing w:val="-15"/>
        </w:rPr>
        <w:t xml:space="preserve"> </w:t>
      </w:r>
      <w:r>
        <w:t>je</w:t>
      </w:r>
      <w:r>
        <w:rPr>
          <w:spacing w:val="-16"/>
        </w:rPr>
        <w:t xml:space="preserve"> </w:t>
      </w:r>
      <w:r>
        <w:t>prometna</w:t>
      </w:r>
      <w:r>
        <w:rPr>
          <w:spacing w:val="-15"/>
        </w:rPr>
        <w:t xml:space="preserve"> </w:t>
      </w:r>
      <w:r>
        <w:t>površina</w:t>
      </w:r>
      <w:r>
        <w:rPr>
          <w:spacing w:val="-15"/>
        </w:rPr>
        <w:t xml:space="preserve"> </w:t>
      </w:r>
      <w:r>
        <w:t>namijenjena</w:t>
      </w:r>
      <w:r>
        <w:rPr>
          <w:spacing w:val="-15"/>
        </w:rPr>
        <w:t xml:space="preserve"> </w:t>
      </w:r>
      <w:r>
        <w:t>za</w:t>
      </w:r>
      <w:r>
        <w:rPr>
          <w:spacing w:val="-16"/>
        </w:rPr>
        <w:t xml:space="preserve"> </w:t>
      </w:r>
      <w:r>
        <w:t>gradnju</w:t>
      </w:r>
      <w:r>
        <w:rPr>
          <w:spacing w:val="-15"/>
        </w:rPr>
        <w:t xml:space="preserve"> </w:t>
      </w:r>
      <w:r>
        <w:t>i</w:t>
      </w:r>
      <w:r>
        <w:rPr>
          <w:spacing w:val="-15"/>
        </w:rPr>
        <w:t xml:space="preserve"> </w:t>
      </w:r>
      <w:r>
        <w:t>uređenje</w:t>
      </w:r>
      <w:r>
        <w:rPr>
          <w:spacing w:val="-16"/>
        </w:rPr>
        <w:t xml:space="preserve"> </w:t>
      </w:r>
      <w:r>
        <w:t>cesta ili ulica.</w:t>
      </w:r>
    </w:p>
    <w:p w14:paraId="284A495A" w14:textId="77777777" w:rsidR="00F14F6A" w:rsidRDefault="00F14F6A" w:rsidP="00F14F6A">
      <w:pPr>
        <w:pStyle w:val="ListParagraph"/>
        <w:widowControl w:val="0"/>
        <w:numPr>
          <w:ilvl w:val="2"/>
          <w:numId w:val="80"/>
        </w:numPr>
        <w:tabs>
          <w:tab w:val="left" w:pos="970"/>
        </w:tabs>
        <w:autoSpaceDE w:val="0"/>
        <w:autoSpaceDN w:val="0"/>
        <w:spacing w:before="113" w:after="0" w:line="228" w:lineRule="auto"/>
        <w:ind w:right="707" w:firstLine="0"/>
        <w:contextualSpacing w:val="0"/>
      </w:pPr>
      <w:r>
        <w:rPr>
          <w:spacing w:val="-2"/>
        </w:rPr>
        <w:t xml:space="preserve">U sklopu prometnih površina uređuju se i grade pješačke površine, biciklističke površine, </w:t>
      </w:r>
      <w:r>
        <w:t>javna parkirališta, zaštitne zelene površine.</w:t>
      </w:r>
    </w:p>
    <w:p w14:paraId="44ECD3AB" w14:textId="77777777" w:rsidR="00F14F6A" w:rsidRDefault="00F14F6A" w:rsidP="00F14F6A">
      <w:pPr>
        <w:pStyle w:val="ListParagraph"/>
        <w:widowControl w:val="0"/>
        <w:numPr>
          <w:ilvl w:val="2"/>
          <w:numId w:val="80"/>
        </w:numPr>
        <w:tabs>
          <w:tab w:val="left" w:pos="970"/>
        </w:tabs>
        <w:autoSpaceDE w:val="0"/>
        <w:autoSpaceDN w:val="0"/>
        <w:spacing w:before="112" w:after="0" w:line="228" w:lineRule="auto"/>
        <w:ind w:right="707" w:firstLine="0"/>
        <w:contextualSpacing w:val="0"/>
      </w:pPr>
      <w:r>
        <w:t>Na</w:t>
      </w:r>
      <w:r>
        <w:rPr>
          <w:spacing w:val="28"/>
        </w:rPr>
        <w:t xml:space="preserve"> </w:t>
      </w:r>
      <w:r>
        <w:t>prometnim</w:t>
      </w:r>
      <w:r>
        <w:rPr>
          <w:spacing w:val="28"/>
        </w:rPr>
        <w:t xml:space="preserve"> </w:t>
      </w:r>
      <w:r>
        <w:t>površinama</w:t>
      </w:r>
      <w:r>
        <w:rPr>
          <w:spacing w:val="28"/>
        </w:rPr>
        <w:t xml:space="preserve"> </w:t>
      </w:r>
      <w:r>
        <w:t>mogu</w:t>
      </w:r>
      <w:r>
        <w:rPr>
          <w:spacing w:val="28"/>
        </w:rPr>
        <w:t xml:space="preserve"> </w:t>
      </w:r>
      <w:r>
        <w:t>se</w:t>
      </w:r>
      <w:r>
        <w:rPr>
          <w:spacing w:val="28"/>
        </w:rPr>
        <w:t xml:space="preserve"> </w:t>
      </w:r>
      <w:r>
        <w:t>izvoditi</w:t>
      </w:r>
      <w:r>
        <w:rPr>
          <w:spacing w:val="28"/>
        </w:rPr>
        <w:t xml:space="preserve"> </w:t>
      </w:r>
      <w:r>
        <w:t>i</w:t>
      </w:r>
      <w:r>
        <w:rPr>
          <w:spacing w:val="28"/>
        </w:rPr>
        <w:t xml:space="preserve"> </w:t>
      </w:r>
      <w:r>
        <w:t>oni</w:t>
      </w:r>
      <w:r>
        <w:rPr>
          <w:spacing w:val="28"/>
        </w:rPr>
        <w:t xml:space="preserve"> </w:t>
      </w:r>
      <w:r>
        <w:t>zahvati</w:t>
      </w:r>
      <w:r>
        <w:rPr>
          <w:spacing w:val="28"/>
        </w:rPr>
        <w:t xml:space="preserve"> </w:t>
      </w:r>
      <w:r>
        <w:t>koji</w:t>
      </w:r>
      <w:r>
        <w:rPr>
          <w:spacing w:val="28"/>
        </w:rPr>
        <w:t xml:space="preserve"> </w:t>
      </w:r>
      <w:r>
        <w:t>zahtijevaju</w:t>
      </w:r>
      <w:r>
        <w:rPr>
          <w:spacing w:val="28"/>
        </w:rPr>
        <w:t xml:space="preserve"> </w:t>
      </w:r>
      <w:r>
        <w:t>smještaj</w:t>
      </w:r>
      <w:r>
        <w:rPr>
          <w:spacing w:val="28"/>
        </w:rPr>
        <w:t xml:space="preserve"> </w:t>
      </w:r>
      <w:r>
        <w:t>u</w:t>
      </w:r>
      <w:r>
        <w:rPr>
          <w:spacing w:val="28"/>
        </w:rPr>
        <w:t xml:space="preserve"> </w:t>
      </w:r>
      <w:r>
        <w:t xml:space="preserve">tom </w:t>
      </w:r>
      <w:r>
        <w:rPr>
          <w:spacing w:val="-2"/>
        </w:rPr>
        <w:t>prostoru.</w:t>
      </w:r>
    </w:p>
    <w:p w14:paraId="4C811605" w14:textId="77777777" w:rsidR="00F14F6A" w:rsidRDefault="00F14F6A" w:rsidP="00F14F6A">
      <w:pPr>
        <w:pStyle w:val="ListParagraph"/>
        <w:widowControl w:val="0"/>
        <w:numPr>
          <w:ilvl w:val="1"/>
          <w:numId w:val="80"/>
        </w:numPr>
        <w:tabs>
          <w:tab w:val="left" w:pos="669"/>
        </w:tabs>
        <w:autoSpaceDE w:val="0"/>
        <w:autoSpaceDN w:val="0"/>
        <w:spacing w:before="103" w:after="0"/>
        <w:ind w:hanging="244"/>
        <w:contextualSpacing w:val="0"/>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0F36A1ED" w14:textId="77777777" w:rsidR="00F14F6A" w:rsidRDefault="00F14F6A" w:rsidP="00F14F6A">
      <w:pPr>
        <w:pStyle w:val="ListParagraph"/>
        <w:widowControl w:val="0"/>
        <w:numPr>
          <w:ilvl w:val="2"/>
          <w:numId w:val="80"/>
        </w:numPr>
        <w:tabs>
          <w:tab w:val="left" w:pos="952"/>
        </w:tabs>
        <w:autoSpaceDE w:val="0"/>
        <w:autoSpaceDN w:val="0"/>
        <w:spacing w:before="111" w:after="0" w:line="228" w:lineRule="auto"/>
        <w:ind w:right="707" w:firstLine="0"/>
        <w:contextualSpacing w:val="0"/>
        <w:jc w:val="both"/>
      </w:pPr>
      <w:r>
        <w:rPr>
          <w:spacing w:val="-2"/>
        </w:rPr>
        <w:t>Smještaj</w:t>
      </w:r>
      <w:r>
        <w:rPr>
          <w:spacing w:val="-14"/>
        </w:rPr>
        <w:t xml:space="preserve"> </w:t>
      </w:r>
      <w:r>
        <w:rPr>
          <w:spacing w:val="-2"/>
        </w:rPr>
        <w:t>infrastrukturnih</w:t>
      </w:r>
      <w:r>
        <w:rPr>
          <w:spacing w:val="-13"/>
        </w:rPr>
        <w:t xml:space="preserve"> </w:t>
      </w:r>
      <w:r>
        <w:rPr>
          <w:spacing w:val="-2"/>
        </w:rPr>
        <w:t>građevina</w:t>
      </w:r>
      <w:r>
        <w:rPr>
          <w:spacing w:val="-13"/>
        </w:rPr>
        <w:t xml:space="preserve"> </w:t>
      </w:r>
      <w:r>
        <w:rPr>
          <w:spacing w:val="-2"/>
        </w:rPr>
        <w:t>na</w:t>
      </w:r>
      <w:r>
        <w:rPr>
          <w:spacing w:val="-14"/>
        </w:rPr>
        <w:t xml:space="preserve"> </w:t>
      </w:r>
      <w:r>
        <w:rPr>
          <w:spacing w:val="-2"/>
        </w:rPr>
        <w:t>građevnoj</w:t>
      </w:r>
      <w:r>
        <w:rPr>
          <w:spacing w:val="-13"/>
        </w:rPr>
        <w:t xml:space="preserve"> </w:t>
      </w:r>
      <w:r>
        <w:rPr>
          <w:spacing w:val="-2"/>
        </w:rPr>
        <w:t>čestici</w:t>
      </w:r>
      <w:r>
        <w:rPr>
          <w:spacing w:val="-13"/>
        </w:rPr>
        <w:t xml:space="preserve"> </w:t>
      </w:r>
      <w:r>
        <w:rPr>
          <w:spacing w:val="-2"/>
        </w:rPr>
        <w:t>mora</w:t>
      </w:r>
      <w:r>
        <w:rPr>
          <w:spacing w:val="-13"/>
        </w:rPr>
        <w:t xml:space="preserve"> </w:t>
      </w:r>
      <w:r>
        <w:rPr>
          <w:spacing w:val="-2"/>
        </w:rPr>
        <w:t>biti</w:t>
      </w:r>
      <w:r>
        <w:rPr>
          <w:spacing w:val="-14"/>
        </w:rPr>
        <w:t xml:space="preserve"> </w:t>
      </w:r>
      <w:r>
        <w:rPr>
          <w:spacing w:val="-2"/>
        </w:rPr>
        <w:t>u</w:t>
      </w:r>
      <w:r>
        <w:rPr>
          <w:spacing w:val="-13"/>
        </w:rPr>
        <w:t xml:space="preserve"> </w:t>
      </w:r>
      <w:r>
        <w:rPr>
          <w:spacing w:val="-2"/>
        </w:rPr>
        <w:t>skladu</w:t>
      </w:r>
      <w:r>
        <w:rPr>
          <w:spacing w:val="-13"/>
        </w:rPr>
        <w:t xml:space="preserve"> </w:t>
      </w:r>
      <w:r>
        <w:rPr>
          <w:spacing w:val="-2"/>
        </w:rPr>
        <w:t>s</w:t>
      </w:r>
      <w:r>
        <w:rPr>
          <w:spacing w:val="-14"/>
        </w:rPr>
        <w:t xml:space="preserve"> </w:t>
      </w:r>
      <w:r>
        <w:rPr>
          <w:spacing w:val="-2"/>
        </w:rPr>
        <w:t>odjeljcima</w:t>
      </w:r>
      <w:r>
        <w:rPr>
          <w:spacing w:val="-13"/>
        </w:rPr>
        <w:t xml:space="preserve"> </w:t>
      </w:r>
      <w:r>
        <w:rPr>
          <w:spacing w:val="-2"/>
        </w:rPr>
        <w:t xml:space="preserve">1.4. </w:t>
      </w:r>
      <w:r>
        <w:t>Ostale odredbe, 2.2. Komunikacijski sustav, 2.3. Energetski sustav i 2.4. Vodnogospodarski sustav ovog Plana.</w:t>
      </w:r>
    </w:p>
    <w:p w14:paraId="3DEEA7FC" w14:textId="77777777" w:rsidR="00F14F6A" w:rsidRDefault="00F14F6A" w:rsidP="00F14F6A">
      <w:pPr>
        <w:pStyle w:val="ListParagraph"/>
        <w:widowControl w:val="0"/>
        <w:numPr>
          <w:ilvl w:val="1"/>
          <w:numId w:val="80"/>
        </w:numPr>
        <w:tabs>
          <w:tab w:val="left" w:pos="669"/>
        </w:tabs>
        <w:autoSpaceDE w:val="0"/>
        <w:autoSpaceDN w:val="0"/>
        <w:spacing w:before="102"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07AF52CE" w14:textId="77777777" w:rsidR="00F14F6A" w:rsidRDefault="00F14F6A" w:rsidP="00F14F6A">
      <w:pPr>
        <w:pStyle w:val="ListParagraph"/>
        <w:widowControl w:val="0"/>
        <w:numPr>
          <w:ilvl w:val="2"/>
          <w:numId w:val="80"/>
        </w:numPr>
        <w:tabs>
          <w:tab w:val="left" w:pos="952"/>
        </w:tabs>
        <w:autoSpaceDE w:val="0"/>
        <w:autoSpaceDN w:val="0"/>
        <w:spacing w:before="100" w:after="0"/>
        <w:ind w:left="952" w:hanging="244"/>
        <w:contextualSpacing w:val="0"/>
        <w:jc w:val="both"/>
      </w:pPr>
      <w:r>
        <w:t xml:space="preserve">Nije </w:t>
      </w:r>
      <w:r>
        <w:rPr>
          <w:spacing w:val="-2"/>
        </w:rPr>
        <w:t>primjenjivo.</w:t>
      </w:r>
    </w:p>
    <w:p w14:paraId="6C085DA8" w14:textId="77777777" w:rsidR="00F14F6A" w:rsidRDefault="00F14F6A" w:rsidP="00F14F6A">
      <w:pPr>
        <w:pStyle w:val="ListParagraph"/>
        <w:widowControl w:val="0"/>
        <w:numPr>
          <w:ilvl w:val="1"/>
          <w:numId w:val="80"/>
        </w:numPr>
        <w:tabs>
          <w:tab w:val="left" w:pos="669"/>
        </w:tabs>
        <w:autoSpaceDE w:val="0"/>
        <w:autoSpaceDN w:val="0"/>
        <w:spacing w:before="100"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17FDF869" w14:textId="77777777" w:rsidR="00F14F6A" w:rsidRDefault="00F14F6A" w:rsidP="00F14F6A">
      <w:pPr>
        <w:pStyle w:val="ListParagraph"/>
        <w:widowControl w:val="0"/>
        <w:numPr>
          <w:ilvl w:val="2"/>
          <w:numId w:val="80"/>
        </w:numPr>
        <w:tabs>
          <w:tab w:val="left" w:pos="952"/>
        </w:tabs>
        <w:autoSpaceDE w:val="0"/>
        <w:autoSpaceDN w:val="0"/>
        <w:spacing w:before="101" w:after="0"/>
        <w:ind w:left="952" w:hanging="244"/>
        <w:contextualSpacing w:val="0"/>
        <w:jc w:val="both"/>
      </w:pPr>
      <w:r>
        <w:t xml:space="preserve">Nije </w:t>
      </w:r>
      <w:r>
        <w:rPr>
          <w:spacing w:val="-2"/>
        </w:rPr>
        <w:t>primjenjivo.</w:t>
      </w:r>
    </w:p>
    <w:p w14:paraId="052F89B9" w14:textId="77777777" w:rsidR="00F14F6A" w:rsidRDefault="00F14F6A" w:rsidP="00F14F6A">
      <w:pPr>
        <w:pStyle w:val="ListParagraph"/>
        <w:widowControl w:val="0"/>
        <w:numPr>
          <w:ilvl w:val="1"/>
          <w:numId w:val="80"/>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0BC32CD1" w14:textId="77777777" w:rsidR="00F14F6A" w:rsidRDefault="00F14F6A" w:rsidP="00F14F6A">
      <w:pPr>
        <w:pStyle w:val="ListParagraph"/>
        <w:sectPr w:rsidR="00F14F6A">
          <w:pgSz w:w="11910" w:h="16840"/>
          <w:pgMar w:top="900" w:right="424" w:bottom="660" w:left="992" w:header="682" w:footer="467" w:gutter="0"/>
          <w:cols w:space="720"/>
        </w:sectPr>
      </w:pPr>
    </w:p>
    <w:p w14:paraId="599B00A7" w14:textId="77777777" w:rsidR="00F14F6A" w:rsidRDefault="00F14F6A" w:rsidP="00F14F6A">
      <w:pPr>
        <w:pStyle w:val="ListParagraph"/>
        <w:widowControl w:val="0"/>
        <w:numPr>
          <w:ilvl w:val="2"/>
          <w:numId w:val="80"/>
        </w:numPr>
        <w:tabs>
          <w:tab w:val="left" w:pos="952"/>
        </w:tabs>
        <w:autoSpaceDE w:val="0"/>
        <w:autoSpaceDN w:val="0"/>
        <w:spacing w:before="173" w:after="0"/>
        <w:ind w:left="952" w:hanging="244"/>
        <w:contextualSpacing w:val="0"/>
        <w:jc w:val="both"/>
      </w:pPr>
      <w:r>
        <w:lastRenderedPageBreak/>
        <w:t xml:space="preserve">Nije </w:t>
      </w:r>
      <w:r>
        <w:rPr>
          <w:spacing w:val="-2"/>
        </w:rPr>
        <w:t>primjenjivo.</w:t>
      </w:r>
    </w:p>
    <w:p w14:paraId="2A74DF62" w14:textId="77777777" w:rsidR="00F14F6A" w:rsidRDefault="00F14F6A" w:rsidP="00F14F6A">
      <w:pPr>
        <w:pStyle w:val="ListParagraph"/>
        <w:widowControl w:val="0"/>
        <w:numPr>
          <w:ilvl w:val="1"/>
          <w:numId w:val="80"/>
        </w:numPr>
        <w:tabs>
          <w:tab w:val="left" w:pos="669"/>
        </w:tabs>
        <w:autoSpaceDE w:val="0"/>
        <w:autoSpaceDN w:val="0"/>
        <w:spacing w:before="101"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60AA8ED6" w14:textId="77777777" w:rsidR="00F14F6A" w:rsidRDefault="00F14F6A" w:rsidP="00F14F6A">
      <w:pPr>
        <w:pStyle w:val="ListParagraph"/>
        <w:widowControl w:val="0"/>
        <w:numPr>
          <w:ilvl w:val="2"/>
          <w:numId w:val="80"/>
        </w:numPr>
        <w:tabs>
          <w:tab w:val="left" w:pos="952"/>
        </w:tabs>
        <w:autoSpaceDE w:val="0"/>
        <w:autoSpaceDN w:val="0"/>
        <w:spacing w:before="100" w:after="0"/>
        <w:ind w:left="952" w:hanging="244"/>
        <w:contextualSpacing w:val="0"/>
        <w:jc w:val="both"/>
      </w:pPr>
      <w:r>
        <w:t xml:space="preserve">Nije </w:t>
      </w:r>
      <w:r>
        <w:rPr>
          <w:spacing w:val="-2"/>
        </w:rPr>
        <w:t>primjenjivo.</w:t>
      </w:r>
    </w:p>
    <w:p w14:paraId="0A369896" w14:textId="77777777" w:rsidR="00F14F6A" w:rsidRDefault="00F14F6A" w:rsidP="00F14F6A">
      <w:pPr>
        <w:pStyle w:val="ListParagraph"/>
        <w:widowControl w:val="0"/>
        <w:numPr>
          <w:ilvl w:val="1"/>
          <w:numId w:val="80"/>
        </w:numPr>
        <w:tabs>
          <w:tab w:val="left" w:pos="669"/>
        </w:tabs>
        <w:autoSpaceDE w:val="0"/>
        <w:autoSpaceDN w:val="0"/>
        <w:spacing w:before="101"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6B887B18" w14:textId="77777777" w:rsidR="00F14F6A" w:rsidRDefault="00F14F6A" w:rsidP="00F14F6A">
      <w:pPr>
        <w:pStyle w:val="ListParagraph"/>
        <w:widowControl w:val="0"/>
        <w:numPr>
          <w:ilvl w:val="2"/>
          <w:numId w:val="80"/>
        </w:numPr>
        <w:tabs>
          <w:tab w:val="left" w:pos="954"/>
        </w:tabs>
        <w:autoSpaceDE w:val="0"/>
        <w:autoSpaceDN w:val="0"/>
        <w:spacing w:before="110" w:after="0" w:line="228" w:lineRule="auto"/>
        <w:ind w:right="707" w:firstLine="0"/>
        <w:contextualSpacing w:val="0"/>
        <w:jc w:val="both"/>
      </w:pPr>
      <w:r>
        <w:t>Veličina</w:t>
      </w:r>
      <w:r>
        <w:rPr>
          <w:spacing w:val="-16"/>
        </w:rPr>
        <w:t xml:space="preserve"> </w:t>
      </w:r>
      <w:r>
        <w:t>infrastrukturnih</w:t>
      </w:r>
      <w:r>
        <w:rPr>
          <w:spacing w:val="-15"/>
        </w:rPr>
        <w:t xml:space="preserve"> </w:t>
      </w:r>
      <w:r>
        <w:t>građevina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5"/>
        </w:rPr>
        <w:t xml:space="preserve"> </w:t>
      </w:r>
      <w:r>
        <w:t>s</w:t>
      </w:r>
      <w:r>
        <w:rPr>
          <w:spacing w:val="-16"/>
        </w:rPr>
        <w:t xml:space="preserve"> </w:t>
      </w:r>
      <w:r>
        <w:t>odjeljcima</w:t>
      </w:r>
      <w:r>
        <w:rPr>
          <w:spacing w:val="-15"/>
        </w:rPr>
        <w:t xml:space="preserve"> </w:t>
      </w:r>
      <w:r>
        <w:t>1.4.</w:t>
      </w:r>
      <w:r>
        <w:rPr>
          <w:spacing w:val="-15"/>
        </w:rPr>
        <w:t xml:space="preserve"> </w:t>
      </w:r>
      <w:r>
        <w:t>Ostale</w:t>
      </w:r>
      <w:r>
        <w:rPr>
          <w:spacing w:val="-16"/>
        </w:rPr>
        <w:t xml:space="preserve"> </w:t>
      </w:r>
      <w:r>
        <w:t>odredbe,</w:t>
      </w:r>
      <w:r>
        <w:rPr>
          <w:spacing w:val="-15"/>
        </w:rPr>
        <w:t xml:space="preserve"> </w:t>
      </w:r>
      <w:r>
        <w:t>2.2. Komunikacijski sustav, 2.3. Energetski sustav i 2.4. Vodnogospodarski sustav ovog Plana.</w:t>
      </w:r>
    </w:p>
    <w:p w14:paraId="6DE7484B" w14:textId="77777777" w:rsidR="00F14F6A" w:rsidRDefault="00F14F6A" w:rsidP="00F14F6A">
      <w:pPr>
        <w:pStyle w:val="ListParagraph"/>
        <w:widowControl w:val="0"/>
        <w:numPr>
          <w:ilvl w:val="1"/>
          <w:numId w:val="80"/>
        </w:numPr>
        <w:tabs>
          <w:tab w:val="left" w:pos="669"/>
        </w:tabs>
        <w:autoSpaceDE w:val="0"/>
        <w:autoSpaceDN w:val="0"/>
        <w:spacing w:before="103" w:after="0"/>
        <w:ind w:hanging="244"/>
        <w:contextualSpacing w:val="0"/>
        <w:jc w:val="both"/>
      </w:pPr>
      <w:r>
        <w:t xml:space="preserve">uvjeti za oblikovanje </w:t>
      </w:r>
      <w:r>
        <w:rPr>
          <w:spacing w:val="-2"/>
        </w:rPr>
        <w:t>građevine</w:t>
      </w:r>
    </w:p>
    <w:p w14:paraId="5CCD59C2" w14:textId="77777777" w:rsidR="00F14F6A" w:rsidRDefault="00F14F6A" w:rsidP="00F14F6A">
      <w:pPr>
        <w:pStyle w:val="ListParagraph"/>
        <w:widowControl w:val="0"/>
        <w:numPr>
          <w:ilvl w:val="2"/>
          <w:numId w:val="80"/>
        </w:numPr>
        <w:tabs>
          <w:tab w:val="left" w:pos="952"/>
        </w:tabs>
        <w:autoSpaceDE w:val="0"/>
        <w:autoSpaceDN w:val="0"/>
        <w:spacing w:before="100" w:after="0"/>
        <w:ind w:left="952" w:hanging="244"/>
        <w:contextualSpacing w:val="0"/>
        <w:jc w:val="both"/>
      </w:pPr>
      <w:r>
        <w:t xml:space="preserve">Nije </w:t>
      </w:r>
      <w:r>
        <w:rPr>
          <w:spacing w:val="-2"/>
        </w:rPr>
        <w:t>primjenjivo.</w:t>
      </w:r>
    </w:p>
    <w:p w14:paraId="4CF952B3" w14:textId="77777777" w:rsidR="00F14F6A" w:rsidRDefault="00F14F6A" w:rsidP="00F14F6A">
      <w:pPr>
        <w:pStyle w:val="ListParagraph"/>
        <w:widowControl w:val="0"/>
        <w:numPr>
          <w:ilvl w:val="1"/>
          <w:numId w:val="80"/>
        </w:numPr>
        <w:tabs>
          <w:tab w:val="left" w:pos="791"/>
        </w:tabs>
        <w:autoSpaceDE w:val="0"/>
        <w:autoSpaceDN w:val="0"/>
        <w:spacing w:before="101"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13E67419" w14:textId="77777777" w:rsidR="00F14F6A" w:rsidRDefault="00F14F6A" w:rsidP="00F14F6A">
      <w:pPr>
        <w:pStyle w:val="ListParagraph"/>
        <w:widowControl w:val="0"/>
        <w:numPr>
          <w:ilvl w:val="2"/>
          <w:numId w:val="80"/>
        </w:numPr>
        <w:tabs>
          <w:tab w:val="left" w:pos="952"/>
        </w:tabs>
        <w:autoSpaceDE w:val="0"/>
        <w:autoSpaceDN w:val="0"/>
        <w:spacing w:before="100" w:after="0"/>
        <w:ind w:left="952" w:hanging="244"/>
        <w:contextualSpacing w:val="0"/>
        <w:jc w:val="both"/>
      </w:pPr>
      <w:r>
        <w:t>Površine</w:t>
      </w:r>
      <w:r>
        <w:rPr>
          <w:spacing w:val="-9"/>
        </w:rPr>
        <w:t xml:space="preserve"> </w:t>
      </w:r>
      <w:r>
        <w:t>za</w:t>
      </w:r>
      <w:r>
        <w:rPr>
          <w:spacing w:val="-8"/>
        </w:rPr>
        <w:t xml:space="preserve"> </w:t>
      </w:r>
      <w:r>
        <w:t>promet</w:t>
      </w:r>
      <w:r>
        <w:rPr>
          <w:spacing w:val="-8"/>
        </w:rPr>
        <w:t xml:space="preserve"> </w:t>
      </w:r>
      <w:r>
        <w:t>u</w:t>
      </w:r>
      <w:r>
        <w:rPr>
          <w:spacing w:val="-8"/>
        </w:rPr>
        <w:t xml:space="preserve"> </w:t>
      </w:r>
      <w:r>
        <w:t>mirovanju</w:t>
      </w:r>
      <w:r>
        <w:rPr>
          <w:spacing w:val="-9"/>
        </w:rPr>
        <w:t xml:space="preserve"> </w:t>
      </w:r>
      <w:r>
        <w:t>izvode</w:t>
      </w:r>
      <w:r>
        <w:rPr>
          <w:spacing w:val="-8"/>
        </w:rPr>
        <w:t xml:space="preserve"> </w:t>
      </w:r>
      <w:r>
        <w:t>se</w:t>
      </w:r>
      <w:r>
        <w:rPr>
          <w:spacing w:val="-8"/>
        </w:rPr>
        <w:t xml:space="preserve"> </w:t>
      </w:r>
      <w:r>
        <w:t>sa</w:t>
      </w:r>
      <w:r>
        <w:rPr>
          <w:spacing w:val="-8"/>
        </w:rPr>
        <w:t xml:space="preserve"> </w:t>
      </w:r>
      <w:r>
        <w:t>standardom</w:t>
      </w:r>
      <w:r>
        <w:rPr>
          <w:spacing w:val="-8"/>
        </w:rPr>
        <w:t xml:space="preserve"> </w:t>
      </w:r>
      <w:r>
        <w:t>od</w:t>
      </w:r>
      <w:r>
        <w:rPr>
          <w:spacing w:val="-9"/>
        </w:rPr>
        <w:t xml:space="preserve"> </w:t>
      </w:r>
      <w:r>
        <w:t>jednog</w:t>
      </w:r>
      <w:r>
        <w:rPr>
          <w:spacing w:val="-8"/>
        </w:rPr>
        <w:t xml:space="preserve"> </w:t>
      </w:r>
      <w:r>
        <w:t>stabla</w:t>
      </w:r>
      <w:r>
        <w:rPr>
          <w:spacing w:val="-8"/>
        </w:rPr>
        <w:t xml:space="preserve"> </w:t>
      </w:r>
      <w:r>
        <w:t>na</w:t>
      </w:r>
      <w:r>
        <w:rPr>
          <w:spacing w:val="-8"/>
        </w:rPr>
        <w:t xml:space="preserve"> </w:t>
      </w:r>
      <w:r>
        <w:t>četiri</w:t>
      </w:r>
      <w:r>
        <w:rPr>
          <w:spacing w:val="-8"/>
        </w:rPr>
        <w:t xml:space="preserve"> </w:t>
      </w:r>
      <w:r>
        <w:t>PM-</w:t>
      </w:r>
      <w:r>
        <w:rPr>
          <w:spacing w:val="-5"/>
        </w:rPr>
        <w:t>a.</w:t>
      </w:r>
    </w:p>
    <w:p w14:paraId="0B00991C" w14:textId="77777777" w:rsidR="00F14F6A" w:rsidRDefault="00F14F6A" w:rsidP="00F14F6A">
      <w:pPr>
        <w:pStyle w:val="ListParagraph"/>
        <w:widowControl w:val="0"/>
        <w:numPr>
          <w:ilvl w:val="2"/>
          <w:numId w:val="80"/>
        </w:numPr>
        <w:tabs>
          <w:tab w:val="left" w:pos="982"/>
        </w:tabs>
        <w:autoSpaceDE w:val="0"/>
        <w:autoSpaceDN w:val="0"/>
        <w:spacing w:before="111" w:after="0" w:line="228" w:lineRule="auto"/>
        <w:ind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30FE793A" w14:textId="77777777" w:rsidR="00F14F6A" w:rsidRDefault="00F14F6A" w:rsidP="00F14F6A">
      <w:pPr>
        <w:pStyle w:val="ListParagraph"/>
        <w:widowControl w:val="0"/>
        <w:numPr>
          <w:ilvl w:val="1"/>
          <w:numId w:val="80"/>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2D7D666F" w14:textId="77777777" w:rsidR="00F14F6A" w:rsidRDefault="00F14F6A" w:rsidP="00F14F6A">
      <w:pPr>
        <w:pStyle w:val="ListParagraph"/>
        <w:widowControl w:val="0"/>
        <w:numPr>
          <w:ilvl w:val="2"/>
          <w:numId w:val="80"/>
        </w:numPr>
        <w:tabs>
          <w:tab w:val="left" w:pos="952"/>
        </w:tabs>
        <w:autoSpaceDE w:val="0"/>
        <w:autoSpaceDN w:val="0"/>
        <w:spacing w:before="100" w:after="0"/>
        <w:ind w:left="952" w:hanging="244"/>
        <w:contextualSpacing w:val="0"/>
        <w:jc w:val="both"/>
      </w:pPr>
      <w:r>
        <w:t xml:space="preserve">Nije </w:t>
      </w:r>
      <w:r>
        <w:rPr>
          <w:spacing w:val="-2"/>
        </w:rPr>
        <w:t>primjenjivo.</w:t>
      </w:r>
    </w:p>
    <w:p w14:paraId="3ECF8B4A" w14:textId="77777777" w:rsidR="00F14F6A" w:rsidRDefault="00F14F6A" w:rsidP="00F14F6A">
      <w:pPr>
        <w:pStyle w:val="ListParagraph"/>
        <w:widowControl w:val="0"/>
        <w:numPr>
          <w:ilvl w:val="1"/>
          <w:numId w:val="80"/>
        </w:numPr>
        <w:tabs>
          <w:tab w:val="left" w:pos="789"/>
        </w:tabs>
        <w:autoSpaceDE w:val="0"/>
        <w:autoSpaceDN w:val="0"/>
        <w:spacing w:before="111"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3B1F5CFE" w14:textId="77777777" w:rsidR="00F14F6A" w:rsidRDefault="00F14F6A" w:rsidP="00F14F6A">
      <w:pPr>
        <w:pStyle w:val="ListParagraph"/>
        <w:widowControl w:val="0"/>
        <w:numPr>
          <w:ilvl w:val="2"/>
          <w:numId w:val="80"/>
        </w:numPr>
        <w:tabs>
          <w:tab w:val="left" w:pos="984"/>
        </w:tabs>
        <w:autoSpaceDE w:val="0"/>
        <w:autoSpaceDN w:val="0"/>
        <w:spacing w:before="113" w:after="0" w:line="228" w:lineRule="auto"/>
        <w:ind w:right="707" w:firstLine="0"/>
        <w:contextualSpacing w:val="0"/>
        <w:jc w:val="both"/>
      </w:pPr>
      <w:r>
        <w:t>Građevna čestica mora imati osiguran spoj na javnu prometnu površinu. Spoj na javnu prometnu površinu mora biti u skladu s posebnim propisom ( Pravilnik o uvjetima za vatrogasni pristup), uvjetima iz odjeljka 2.1.1. Cestovni promet ovog Plana.</w:t>
      </w:r>
    </w:p>
    <w:p w14:paraId="3D3F3E36" w14:textId="77777777" w:rsidR="00F14F6A" w:rsidRDefault="00F14F6A" w:rsidP="00F14F6A">
      <w:pPr>
        <w:pStyle w:val="ListParagraph"/>
        <w:widowControl w:val="0"/>
        <w:numPr>
          <w:ilvl w:val="2"/>
          <w:numId w:val="80"/>
        </w:numPr>
        <w:tabs>
          <w:tab w:val="left" w:pos="991"/>
        </w:tabs>
        <w:autoSpaceDE w:val="0"/>
        <w:autoSpaceDN w:val="0"/>
        <w:spacing w:before="112" w:after="0" w:line="228" w:lineRule="auto"/>
        <w:ind w:right="707" w:firstLine="0"/>
        <w:contextualSpacing w:val="0"/>
        <w:jc w:val="both"/>
      </w:pPr>
      <w:r>
        <w:t>Priključak</w:t>
      </w:r>
      <w:r>
        <w:rPr>
          <w:spacing w:val="-16"/>
        </w:rPr>
        <w:t xml:space="preserve"> </w:t>
      </w:r>
      <w:r>
        <w:t>građevne</w:t>
      </w:r>
      <w:r>
        <w:rPr>
          <w:spacing w:val="-15"/>
        </w:rPr>
        <w:t xml:space="preserve"> </w:t>
      </w:r>
      <w:r>
        <w:t>čestice</w:t>
      </w:r>
      <w:r>
        <w:rPr>
          <w:spacing w:val="-15"/>
        </w:rPr>
        <w:t xml:space="preserve"> </w:t>
      </w:r>
      <w:r>
        <w:t>na</w:t>
      </w:r>
      <w:r>
        <w:rPr>
          <w:spacing w:val="-16"/>
        </w:rPr>
        <w:t xml:space="preserve"> </w:t>
      </w:r>
      <w:r>
        <w:t>komunalnu</w:t>
      </w:r>
      <w:r>
        <w:rPr>
          <w:spacing w:val="-15"/>
        </w:rPr>
        <w:t xml:space="preserve"> </w:t>
      </w:r>
      <w:r>
        <w:t>infrastrukturnu</w:t>
      </w:r>
      <w:r>
        <w:rPr>
          <w:spacing w:val="-15"/>
        </w:rPr>
        <w:t xml:space="preserve"> </w:t>
      </w:r>
      <w:r>
        <w:t>mrežu</w:t>
      </w:r>
      <w:r>
        <w:rPr>
          <w:spacing w:val="-15"/>
        </w:rPr>
        <w:t xml:space="preserve"> </w:t>
      </w:r>
      <w:r>
        <w:t>utvrđuje</w:t>
      </w:r>
      <w:r>
        <w:rPr>
          <w:spacing w:val="-16"/>
        </w:rPr>
        <w:t xml:space="preserve"> </w:t>
      </w:r>
      <w:r>
        <w:t>se</w:t>
      </w:r>
      <w:r>
        <w:rPr>
          <w:spacing w:val="-15"/>
        </w:rPr>
        <w:t xml:space="preserve"> </w:t>
      </w:r>
      <w:r>
        <w:t>na</w:t>
      </w:r>
      <w:r>
        <w:rPr>
          <w:spacing w:val="-15"/>
        </w:rPr>
        <w:t xml:space="preserve"> </w:t>
      </w:r>
      <w:r>
        <w:t>osnovi posebnih uvjeta nadležnih tijela, u skladu s odredbama ovog Plana.</w:t>
      </w:r>
    </w:p>
    <w:p w14:paraId="3E427176" w14:textId="77777777" w:rsidR="00F14F6A" w:rsidRDefault="00F14F6A" w:rsidP="00F14F6A">
      <w:pPr>
        <w:pStyle w:val="ListParagraph"/>
        <w:widowControl w:val="0"/>
        <w:numPr>
          <w:ilvl w:val="1"/>
          <w:numId w:val="80"/>
        </w:numPr>
        <w:tabs>
          <w:tab w:val="left" w:pos="791"/>
        </w:tabs>
        <w:autoSpaceDE w:val="0"/>
        <w:autoSpaceDN w:val="0"/>
        <w:spacing w:before="102"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16079F86" w14:textId="77777777" w:rsidR="00F14F6A" w:rsidRDefault="00F14F6A" w:rsidP="00F14F6A">
      <w:pPr>
        <w:pStyle w:val="ListParagraph"/>
        <w:widowControl w:val="0"/>
        <w:numPr>
          <w:ilvl w:val="2"/>
          <w:numId w:val="80"/>
        </w:numPr>
        <w:tabs>
          <w:tab w:val="left" w:pos="952"/>
        </w:tabs>
        <w:autoSpaceDE w:val="0"/>
        <w:autoSpaceDN w:val="0"/>
        <w:spacing w:before="101" w:after="0"/>
        <w:ind w:left="952" w:hanging="244"/>
        <w:contextualSpacing w:val="0"/>
        <w:jc w:val="both"/>
      </w:pPr>
      <w:r>
        <w:t xml:space="preserve">Nije </w:t>
      </w:r>
      <w:r>
        <w:rPr>
          <w:spacing w:val="-2"/>
        </w:rPr>
        <w:t>primjenjivo.</w:t>
      </w:r>
    </w:p>
    <w:p w14:paraId="3D7FA17C" w14:textId="77777777" w:rsidR="00F14F6A" w:rsidRDefault="00F14F6A" w:rsidP="00F14F6A">
      <w:pPr>
        <w:pStyle w:val="ListParagraph"/>
        <w:widowControl w:val="0"/>
        <w:numPr>
          <w:ilvl w:val="1"/>
          <w:numId w:val="80"/>
        </w:numPr>
        <w:tabs>
          <w:tab w:val="left" w:pos="791"/>
        </w:tabs>
        <w:autoSpaceDE w:val="0"/>
        <w:autoSpaceDN w:val="0"/>
        <w:spacing w:before="100" w:after="0"/>
        <w:ind w:left="791" w:hanging="366"/>
        <w:contextualSpacing w:val="0"/>
        <w:jc w:val="both"/>
      </w:pPr>
      <w:r>
        <w:rPr>
          <w:spacing w:val="-4"/>
        </w:rPr>
        <w:t>pravila provedbe za pomoćne građevine</w:t>
      </w:r>
    </w:p>
    <w:p w14:paraId="6462E8A9" w14:textId="77777777" w:rsidR="00F14F6A" w:rsidRDefault="00F14F6A" w:rsidP="00F14F6A">
      <w:pPr>
        <w:pStyle w:val="ListParagraph"/>
        <w:widowControl w:val="0"/>
        <w:numPr>
          <w:ilvl w:val="2"/>
          <w:numId w:val="80"/>
        </w:numPr>
        <w:tabs>
          <w:tab w:val="left" w:pos="952"/>
        </w:tabs>
        <w:autoSpaceDE w:val="0"/>
        <w:autoSpaceDN w:val="0"/>
        <w:spacing w:before="101" w:after="0"/>
        <w:ind w:left="952" w:hanging="244"/>
        <w:contextualSpacing w:val="0"/>
        <w:jc w:val="both"/>
      </w:pPr>
      <w:r>
        <w:t xml:space="preserve">Nije </w:t>
      </w:r>
      <w:r>
        <w:rPr>
          <w:spacing w:val="-2"/>
        </w:rPr>
        <w:t>primjenjivo.</w:t>
      </w:r>
    </w:p>
    <w:p w14:paraId="41849AB3" w14:textId="77777777" w:rsidR="00F14F6A" w:rsidRDefault="00F14F6A" w:rsidP="00F14F6A">
      <w:pPr>
        <w:pStyle w:val="ListParagraph"/>
        <w:widowControl w:val="0"/>
        <w:numPr>
          <w:ilvl w:val="1"/>
          <w:numId w:val="80"/>
        </w:numPr>
        <w:tabs>
          <w:tab w:val="left" w:pos="791"/>
        </w:tabs>
        <w:autoSpaceDE w:val="0"/>
        <w:autoSpaceDN w:val="0"/>
        <w:spacing w:before="100"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172F8FCF" w14:textId="77777777" w:rsidR="00F14F6A" w:rsidRDefault="00F14F6A" w:rsidP="00F14F6A">
      <w:pPr>
        <w:pStyle w:val="ListParagraph"/>
        <w:widowControl w:val="0"/>
        <w:numPr>
          <w:ilvl w:val="2"/>
          <w:numId w:val="80"/>
        </w:numPr>
        <w:tabs>
          <w:tab w:val="left" w:pos="952"/>
        </w:tabs>
        <w:autoSpaceDE w:val="0"/>
        <w:autoSpaceDN w:val="0"/>
        <w:spacing w:before="101" w:after="0"/>
        <w:ind w:left="952" w:hanging="244"/>
        <w:contextualSpacing w:val="0"/>
        <w:jc w:val="both"/>
      </w:pPr>
      <w:r>
        <w:t xml:space="preserve">Nije </w:t>
      </w:r>
      <w:r>
        <w:rPr>
          <w:spacing w:val="-2"/>
        </w:rPr>
        <w:t>primjenjivo.</w:t>
      </w:r>
    </w:p>
    <w:p w14:paraId="16ACB651" w14:textId="77777777" w:rsidR="00F14F6A" w:rsidRDefault="00F14F6A" w:rsidP="00F14F6A">
      <w:pPr>
        <w:pStyle w:val="BodyText"/>
        <w:ind w:right="566"/>
        <w:jc w:val="center"/>
      </w:pPr>
      <w:r>
        <w:rPr>
          <w:w w:val="90"/>
        </w:rPr>
        <w:t>Članak</w:t>
      </w:r>
      <w:r>
        <w:rPr>
          <w:spacing w:val="7"/>
        </w:rPr>
        <w:t xml:space="preserve"> </w:t>
      </w:r>
      <w:r>
        <w:rPr>
          <w:spacing w:val="-5"/>
        </w:rPr>
        <w:t>16.</w:t>
      </w:r>
    </w:p>
    <w:p w14:paraId="7ADB0B27" w14:textId="77777777" w:rsidR="00F14F6A" w:rsidRDefault="00F14F6A" w:rsidP="00F14F6A">
      <w:pPr>
        <w:pStyle w:val="ListParagraph"/>
        <w:widowControl w:val="0"/>
        <w:numPr>
          <w:ilvl w:val="0"/>
          <w:numId w:val="79"/>
        </w:numPr>
        <w:tabs>
          <w:tab w:val="left" w:pos="471"/>
        </w:tabs>
        <w:autoSpaceDE w:val="0"/>
        <w:autoSpaceDN w:val="0"/>
        <w:spacing w:before="214" w:after="0"/>
        <w:contextualSpacing w:val="0"/>
      </w:pPr>
      <w:r>
        <w:rPr>
          <w:spacing w:val="-2"/>
        </w:rPr>
        <w:t>Pravila</w:t>
      </w:r>
      <w:r>
        <w:rPr>
          <w:spacing w:val="-8"/>
        </w:rPr>
        <w:t xml:space="preserve"> </w:t>
      </w:r>
      <w:r>
        <w:rPr>
          <w:spacing w:val="-2"/>
        </w:rPr>
        <w:t>provedbe</w:t>
      </w:r>
      <w:r>
        <w:rPr>
          <w:spacing w:val="-7"/>
        </w:rPr>
        <w:t xml:space="preserve"> </w:t>
      </w:r>
      <w:r>
        <w:rPr>
          <w:spacing w:val="-2"/>
        </w:rPr>
        <w:t>za</w:t>
      </w:r>
      <w:r>
        <w:rPr>
          <w:spacing w:val="-7"/>
        </w:rPr>
        <w:t xml:space="preserve"> </w:t>
      </w:r>
      <w:r>
        <w:rPr>
          <w:spacing w:val="-2"/>
        </w:rPr>
        <w:t>površinu</w:t>
      </w:r>
      <w:r>
        <w:rPr>
          <w:spacing w:val="-8"/>
        </w:rPr>
        <w:t xml:space="preserve"> </w:t>
      </w:r>
      <w:r>
        <w:rPr>
          <w:spacing w:val="-2"/>
        </w:rPr>
        <w:t>označenu:</w:t>
      </w:r>
      <w:r>
        <w:rPr>
          <w:spacing w:val="-7"/>
        </w:rPr>
        <w:t xml:space="preserve"> </w:t>
      </w:r>
      <w:r>
        <w:rPr>
          <w:spacing w:val="-2"/>
        </w:rPr>
        <w:t>KPP-</w:t>
      </w:r>
      <w:r>
        <w:rPr>
          <w:spacing w:val="-10"/>
        </w:rPr>
        <w:t>1</w:t>
      </w:r>
    </w:p>
    <w:p w14:paraId="4047CD2E" w14:textId="77777777" w:rsidR="00F14F6A" w:rsidRDefault="00F14F6A" w:rsidP="00F14F6A">
      <w:pPr>
        <w:pStyle w:val="ListParagraph"/>
        <w:widowControl w:val="0"/>
        <w:numPr>
          <w:ilvl w:val="1"/>
          <w:numId w:val="79"/>
        </w:numPr>
        <w:tabs>
          <w:tab w:val="left" w:pos="669"/>
        </w:tabs>
        <w:autoSpaceDE w:val="0"/>
        <w:autoSpaceDN w:val="0"/>
        <w:spacing w:before="100" w:after="0"/>
        <w:ind w:hanging="244"/>
        <w:contextualSpacing w:val="0"/>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1D973AD9" w14:textId="77777777" w:rsidR="00F14F6A" w:rsidRDefault="00F14F6A" w:rsidP="00F14F6A">
      <w:pPr>
        <w:pStyle w:val="ListParagraph"/>
        <w:widowControl w:val="0"/>
        <w:numPr>
          <w:ilvl w:val="2"/>
          <w:numId w:val="79"/>
        </w:numPr>
        <w:tabs>
          <w:tab w:val="left" w:pos="993"/>
        </w:tabs>
        <w:autoSpaceDE w:val="0"/>
        <w:autoSpaceDN w:val="0"/>
        <w:spacing w:before="111" w:after="0" w:line="228" w:lineRule="auto"/>
        <w:ind w:right="707" w:firstLine="0"/>
        <w:contextualSpacing w:val="0"/>
      </w:pPr>
      <w:r>
        <w:t>Oblik</w:t>
      </w:r>
      <w:r>
        <w:rPr>
          <w:spacing w:val="6"/>
        </w:rPr>
        <w:t xml:space="preserve"> </w:t>
      </w:r>
      <w:r>
        <w:t>i</w:t>
      </w:r>
      <w:r>
        <w:rPr>
          <w:spacing w:val="6"/>
        </w:rPr>
        <w:t xml:space="preserve"> </w:t>
      </w:r>
      <w:r>
        <w:t>veličina</w:t>
      </w:r>
      <w:r>
        <w:rPr>
          <w:spacing w:val="6"/>
        </w:rPr>
        <w:t xml:space="preserve"> </w:t>
      </w:r>
      <w:r>
        <w:t>građevne</w:t>
      </w:r>
      <w:r>
        <w:rPr>
          <w:spacing w:val="6"/>
        </w:rPr>
        <w:t xml:space="preserve"> </w:t>
      </w:r>
      <w:r>
        <w:t>čestice</w:t>
      </w:r>
      <w:r>
        <w:rPr>
          <w:spacing w:val="6"/>
        </w:rPr>
        <w:t xml:space="preserve"> </w:t>
      </w:r>
      <w:r>
        <w:t>odredit</w:t>
      </w:r>
      <w:r>
        <w:rPr>
          <w:spacing w:val="6"/>
        </w:rPr>
        <w:t xml:space="preserve"> </w:t>
      </w:r>
      <w:r>
        <w:t>će</w:t>
      </w:r>
      <w:r>
        <w:rPr>
          <w:spacing w:val="6"/>
        </w:rPr>
        <w:t xml:space="preserve"> </w:t>
      </w:r>
      <w:r>
        <w:t>se</w:t>
      </w:r>
      <w:r>
        <w:rPr>
          <w:spacing w:val="6"/>
        </w:rPr>
        <w:t xml:space="preserve"> </w:t>
      </w:r>
      <w:r>
        <w:t>u</w:t>
      </w:r>
      <w:r>
        <w:rPr>
          <w:spacing w:val="6"/>
        </w:rPr>
        <w:t xml:space="preserve"> </w:t>
      </w:r>
      <w:r>
        <w:t>postupku</w:t>
      </w:r>
      <w:r>
        <w:rPr>
          <w:spacing w:val="6"/>
        </w:rPr>
        <w:t xml:space="preserve"> </w:t>
      </w:r>
      <w:r>
        <w:t>provedbe</w:t>
      </w:r>
      <w:r>
        <w:rPr>
          <w:spacing w:val="6"/>
        </w:rPr>
        <w:t xml:space="preserve"> </w:t>
      </w:r>
      <w:r>
        <w:t>plana</w:t>
      </w:r>
      <w:r>
        <w:rPr>
          <w:spacing w:val="6"/>
        </w:rPr>
        <w:t xml:space="preserve"> </w:t>
      </w:r>
      <w:r>
        <w:t>na</w:t>
      </w:r>
      <w:r>
        <w:rPr>
          <w:spacing w:val="6"/>
        </w:rPr>
        <w:t xml:space="preserve"> </w:t>
      </w:r>
      <w:r>
        <w:t>temelju projektne dokumentacije.</w:t>
      </w:r>
    </w:p>
    <w:p w14:paraId="4DB96834" w14:textId="77777777" w:rsidR="00F14F6A" w:rsidRDefault="00F14F6A" w:rsidP="00F14F6A">
      <w:pPr>
        <w:pStyle w:val="ListParagraph"/>
        <w:widowControl w:val="0"/>
        <w:numPr>
          <w:ilvl w:val="2"/>
          <w:numId w:val="79"/>
        </w:numPr>
        <w:tabs>
          <w:tab w:val="left" w:pos="969"/>
        </w:tabs>
        <w:autoSpaceDE w:val="0"/>
        <w:autoSpaceDN w:val="0"/>
        <w:spacing w:before="102" w:after="0" w:line="246" w:lineRule="exact"/>
        <w:ind w:left="969" w:hanging="261"/>
        <w:contextualSpacing w:val="0"/>
      </w:pPr>
      <w:r>
        <w:rPr>
          <w:spacing w:val="-2"/>
        </w:rPr>
        <w:t>Oblik</w:t>
      </w:r>
      <w:r>
        <w:rPr>
          <w:spacing w:val="-9"/>
        </w:rPr>
        <w:t xml:space="preserve"> </w:t>
      </w:r>
      <w:r>
        <w:rPr>
          <w:spacing w:val="-2"/>
        </w:rPr>
        <w:t>i</w:t>
      </w:r>
      <w:r>
        <w:rPr>
          <w:spacing w:val="-9"/>
        </w:rPr>
        <w:t xml:space="preserve"> </w:t>
      </w:r>
      <w:r>
        <w:rPr>
          <w:spacing w:val="-2"/>
        </w:rPr>
        <w:t>veličina</w:t>
      </w:r>
      <w:r>
        <w:rPr>
          <w:spacing w:val="-9"/>
        </w:rPr>
        <w:t xml:space="preserve"> </w:t>
      </w:r>
      <w:r>
        <w:rPr>
          <w:spacing w:val="-2"/>
        </w:rPr>
        <w:t>građevnih</w:t>
      </w:r>
      <w:r>
        <w:rPr>
          <w:spacing w:val="-9"/>
        </w:rPr>
        <w:t xml:space="preserve"> </w:t>
      </w:r>
      <w:r>
        <w:rPr>
          <w:spacing w:val="-2"/>
        </w:rPr>
        <w:t>čestica</w:t>
      </w:r>
      <w:r>
        <w:rPr>
          <w:spacing w:val="-9"/>
        </w:rPr>
        <w:t xml:space="preserve"> </w:t>
      </w:r>
      <w:r>
        <w:rPr>
          <w:spacing w:val="-2"/>
        </w:rPr>
        <w:t>kolno-pješačkih</w:t>
      </w:r>
      <w:r>
        <w:rPr>
          <w:spacing w:val="-9"/>
        </w:rPr>
        <w:t xml:space="preserve"> </w:t>
      </w:r>
      <w:r>
        <w:rPr>
          <w:spacing w:val="-2"/>
        </w:rPr>
        <w:t>površina</w:t>
      </w:r>
      <w:r>
        <w:rPr>
          <w:spacing w:val="-9"/>
        </w:rPr>
        <w:t xml:space="preserve"> </w:t>
      </w:r>
      <w:r>
        <w:rPr>
          <w:spacing w:val="-2"/>
        </w:rPr>
        <w:t>mora</w:t>
      </w:r>
      <w:r>
        <w:rPr>
          <w:spacing w:val="-9"/>
        </w:rPr>
        <w:t xml:space="preserve"> </w:t>
      </w:r>
      <w:r>
        <w:rPr>
          <w:spacing w:val="-2"/>
        </w:rPr>
        <w:t>biti</w:t>
      </w:r>
      <w:r>
        <w:rPr>
          <w:spacing w:val="-9"/>
        </w:rPr>
        <w:t xml:space="preserve"> </w:t>
      </w:r>
      <w:r>
        <w:rPr>
          <w:spacing w:val="-2"/>
        </w:rPr>
        <w:t>u</w:t>
      </w:r>
      <w:r>
        <w:rPr>
          <w:spacing w:val="-9"/>
        </w:rPr>
        <w:t xml:space="preserve"> </w:t>
      </w:r>
      <w:r>
        <w:rPr>
          <w:spacing w:val="-2"/>
        </w:rPr>
        <w:t>skladu</w:t>
      </w:r>
      <w:r>
        <w:rPr>
          <w:spacing w:val="-9"/>
        </w:rPr>
        <w:t xml:space="preserve"> </w:t>
      </w:r>
      <w:r>
        <w:rPr>
          <w:spacing w:val="-2"/>
        </w:rPr>
        <w:t>s</w:t>
      </w:r>
      <w:r>
        <w:rPr>
          <w:spacing w:val="-9"/>
        </w:rPr>
        <w:t xml:space="preserve"> </w:t>
      </w:r>
      <w:r>
        <w:rPr>
          <w:spacing w:val="-2"/>
        </w:rPr>
        <w:t>odjeljkom</w:t>
      </w:r>
    </w:p>
    <w:p w14:paraId="5CDF76C5" w14:textId="77777777" w:rsidR="00F14F6A" w:rsidRDefault="00F14F6A" w:rsidP="00F14F6A">
      <w:pPr>
        <w:pStyle w:val="BodyText"/>
        <w:spacing w:line="246" w:lineRule="exact"/>
      </w:pPr>
      <w:r>
        <w:t xml:space="preserve">2.1.1. Cestovni promet ovog </w:t>
      </w:r>
      <w:r>
        <w:rPr>
          <w:spacing w:val="-2"/>
        </w:rPr>
        <w:t>Plana.</w:t>
      </w:r>
    </w:p>
    <w:p w14:paraId="03DC4248" w14:textId="77777777" w:rsidR="00F14F6A" w:rsidRDefault="00F14F6A" w:rsidP="00F14F6A">
      <w:pPr>
        <w:pStyle w:val="ListParagraph"/>
        <w:widowControl w:val="0"/>
        <w:numPr>
          <w:ilvl w:val="2"/>
          <w:numId w:val="79"/>
        </w:numPr>
        <w:tabs>
          <w:tab w:val="left" w:pos="949"/>
        </w:tabs>
        <w:autoSpaceDE w:val="0"/>
        <w:autoSpaceDN w:val="0"/>
        <w:spacing w:before="101" w:after="0" w:line="246" w:lineRule="exact"/>
        <w:ind w:left="949" w:hanging="241"/>
        <w:contextualSpacing w:val="0"/>
      </w:pPr>
      <w:r>
        <w:rPr>
          <w:spacing w:val="-4"/>
        </w:rPr>
        <w:t>Oblik</w:t>
      </w:r>
      <w:r>
        <w:rPr>
          <w:spacing w:val="-5"/>
        </w:rPr>
        <w:t xml:space="preserve"> </w:t>
      </w:r>
      <w:r>
        <w:rPr>
          <w:spacing w:val="-4"/>
        </w:rPr>
        <w:t>i veličina građevnih čestica infrastrukturnih</w:t>
      </w:r>
      <w:r>
        <w:rPr>
          <w:spacing w:val="-5"/>
        </w:rPr>
        <w:t xml:space="preserve"> </w:t>
      </w:r>
      <w:r>
        <w:rPr>
          <w:spacing w:val="-4"/>
        </w:rPr>
        <w:t>građevina mora biti u skladu s</w:t>
      </w:r>
      <w:r>
        <w:rPr>
          <w:spacing w:val="-5"/>
        </w:rPr>
        <w:t xml:space="preserve"> </w:t>
      </w:r>
      <w:r>
        <w:rPr>
          <w:spacing w:val="-4"/>
        </w:rPr>
        <w:t>odjeljcima</w:t>
      </w:r>
    </w:p>
    <w:p w14:paraId="33E7680C" w14:textId="77777777" w:rsidR="00F14F6A" w:rsidRDefault="00F14F6A" w:rsidP="00F14F6A">
      <w:pPr>
        <w:pStyle w:val="BodyText"/>
        <w:tabs>
          <w:tab w:val="left" w:pos="1297"/>
          <w:tab w:val="left" w:pos="2156"/>
          <w:tab w:val="left" w:pos="3246"/>
          <w:tab w:val="left" w:pos="3836"/>
          <w:tab w:val="left" w:pos="5513"/>
          <w:tab w:val="left" w:pos="6432"/>
          <w:tab w:val="left" w:pos="7021"/>
          <w:tab w:val="left" w:pos="8283"/>
          <w:tab w:val="left" w:pos="9141"/>
          <w:tab w:val="left" w:pos="9412"/>
        </w:tabs>
        <w:spacing w:before="3" w:line="228" w:lineRule="auto"/>
        <w:ind w:right="707"/>
      </w:pPr>
      <w:r>
        <w:rPr>
          <w:spacing w:val="-4"/>
        </w:rPr>
        <w:t>1.4.</w:t>
      </w:r>
      <w:r>
        <w:tab/>
      </w:r>
      <w:r>
        <w:rPr>
          <w:spacing w:val="-2"/>
        </w:rPr>
        <w:t>Ostale</w:t>
      </w:r>
      <w:r>
        <w:tab/>
      </w:r>
      <w:r>
        <w:rPr>
          <w:spacing w:val="-2"/>
        </w:rPr>
        <w:t>odredbe,</w:t>
      </w:r>
      <w:r>
        <w:tab/>
      </w:r>
      <w:r>
        <w:rPr>
          <w:spacing w:val="-4"/>
        </w:rPr>
        <w:t>2.2.</w:t>
      </w:r>
      <w:r>
        <w:tab/>
      </w:r>
      <w:r>
        <w:rPr>
          <w:spacing w:val="-2"/>
        </w:rPr>
        <w:t>Komunikacijski</w:t>
      </w:r>
      <w:r>
        <w:tab/>
      </w:r>
      <w:r>
        <w:rPr>
          <w:spacing w:val="-2"/>
        </w:rPr>
        <w:t>sustav,</w:t>
      </w:r>
      <w:r>
        <w:tab/>
      </w:r>
      <w:r>
        <w:rPr>
          <w:spacing w:val="-4"/>
        </w:rPr>
        <w:t>2.3.</w:t>
      </w:r>
      <w:r>
        <w:tab/>
      </w:r>
      <w:r>
        <w:rPr>
          <w:spacing w:val="-2"/>
        </w:rPr>
        <w:t>Energetski</w:t>
      </w:r>
      <w:r>
        <w:tab/>
      </w:r>
      <w:r>
        <w:rPr>
          <w:spacing w:val="-2"/>
        </w:rPr>
        <w:t>sustav</w:t>
      </w:r>
      <w:r>
        <w:tab/>
      </w:r>
      <w:r>
        <w:rPr>
          <w:spacing w:val="-10"/>
        </w:rPr>
        <w:t>i</w:t>
      </w:r>
      <w:r>
        <w:tab/>
      </w:r>
      <w:r>
        <w:rPr>
          <w:spacing w:val="-4"/>
        </w:rPr>
        <w:t xml:space="preserve">2.4. </w:t>
      </w:r>
      <w:r>
        <w:t>Vodnogospodarski sustav ovog Plana.</w:t>
      </w:r>
    </w:p>
    <w:p w14:paraId="4F8F6E6C" w14:textId="77777777" w:rsidR="00F14F6A" w:rsidRDefault="00F14F6A" w:rsidP="00F14F6A">
      <w:pPr>
        <w:pStyle w:val="ListParagraph"/>
        <w:widowControl w:val="0"/>
        <w:numPr>
          <w:ilvl w:val="1"/>
          <w:numId w:val="79"/>
        </w:numPr>
        <w:tabs>
          <w:tab w:val="left" w:pos="669"/>
        </w:tabs>
        <w:autoSpaceDE w:val="0"/>
        <w:autoSpaceDN w:val="0"/>
        <w:spacing w:before="103" w:after="0"/>
        <w:ind w:hanging="244"/>
        <w:contextualSpacing w:val="0"/>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4C8C0BD0" w14:textId="77777777" w:rsidR="00F14F6A" w:rsidRDefault="00F14F6A" w:rsidP="00F14F6A">
      <w:pPr>
        <w:pStyle w:val="ListParagraph"/>
        <w:widowControl w:val="0"/>
        <w:numPr>
          <w:ilvl w:val="2"/>
          <w:numId w:val="79"/>
        </w:numPr>
        <w:tabs>
          <w:tab w:val="left" w:pos="956"/>
        </w:tabs>
        <w:autoSpaceDE w:val="0"/>
        <w:autoSpaceDN w:val="0"/>
        <w:spacing w:before="111" w:after="0" w:line="228" w:lineRule="auto"/>
        <w:ind w:right="707" w:firstLine="0"/>
        <w:contextualSpacing w:val="0"/>
      </w:pPr>
      <w:r>
        <w:t>Primarna</w:t>
      </w:r>
      <w:r>
        <w:rPr>
          <w:spacing w:val="-16"/>
        </w:rPr>
        <w:t xml:space="preserve"> </w:t>
      </w:r>
      <w:r>
        <w:t>namjena</w:t>
      </w:r>
      <w:r>
        <w:rPr>
          <w:spacing w:val="-15"/>
        </w:rPr>
        <w:t xml:space="preserve"> </w:t>
      </w:r>
      <w:r>
        <w:t>područja</w:t>
      </w:r>
      <w:r>
        <w:rPr>
          <w:spacing w:val="-15"/>
        </w:rPr>
        <w:t xml:space="preserve"> </w:t>
      </w:r>
      <w:r>
        <w:t>je</w:t>
      </w:r>
      <w:r>
        <w:rPr>
          <w:spacing w:val="-16"/>
        </w:rPr>
        <w:t xml:space="preserve"> </w:t>
      </w:r>
      <w:r>
        <w:t>prometna</w:t>
      </w:r>
      <w:r>
        <w:rPr>
          <w:spacing w:val="-15"/>
        </w:rPr>
        <w:t xml:space="preserve"> </w:t>
      </w:r>
      <w:r>
        <w:t>površina</w:t>
      </w:r>
      <w:r>
        <w:rPr>
          <w:spacing w:val="-15"/>
        </w:rPr>
        <w:t xml:space="preserve"> </w:t>
      </w:r>
      <w:r>
        <w:t>namijenjena</w:t>
      </w:r>
      <w:r>
        <w:rPr>
          <w:spacing w:val="-15"/>
        </w:rPr>
        <w:t xml:space="preserve"> </w:t>
      </w:r>
      <w:r>
        <w:t>za</w:t>
      </w:r>
      <w:r>
        <w:rPr>
          <w:spacing w:val="-16"/>
        </w:rPr>
        <w:t xml:space="preserve"> </w:t>
      </w:r>
      <w:r>
        <w:t>gradnju</w:t>
      </w:r>
      <w:r>
        <w:rPr>
          <w:spacing w:val="-15"/>
        </w:rPr>
        <w:t xml:space="preserve"> </w:t>
      </w:r>
      <w:r>
        <w:t>i</w:t>
      </w:r>
      <w:r>
        <w:rPr>
          <w:spacing w:val="-15"/>
        </w:rPr>
        <w:t xml:space="preserve"> </w:t>
      </w:r>
      <w:r>
        <w:t>uređenje</w:t>
      </w:r>
      <w:r>
        <w:rPr>
          <w:spacing w:val="-16"/>
        </w:rPr>
        <w:t xml:space="preserve"> </w:t>
      </w:r>
      <w:r>
        <w:t>cesta ili ulica.</w:t>
      </w:r>
    </w:p>
    <w:p w14:paraId="33ADF797" w14:textId="77777777" w:rsidR="00F14F6A" w:rsidRDefault="00F14F6A" w:rsidP="00F14F6A">
      <w:pPr>
        <w:pStyle w:val="ListParagraph"/>
        <w:widowControl w:val="0"/>
        <w:numPr>
          <w:ilvl w:val="2"/>
          <w:numId w:val="79"/>
        </w:numPr>
        <w:tabs>
          <w:tab w:val="left" w:pos="1009"/>
        </w:tabs>
        <w:autoSpaceDE w:val="0"/>
        <w:autoSpaceDN w:val="0"/>
        <w:spacing w:before="112" w:after="0" w:line="228" w:lineRule="auto"/>
        <w:ind w:right="707" w:firstLine="0"/>
        <w:contextualSpacing w:val="0"/>
      </w:pPr>
      <w:r>
        <w:rPr>
          <w:spacing w:val="-2"/>
        </w:rPr>
        <w:t>U</w:t>
      </w:r>
      <w:r>
        <w:rPr>
          <w:spacing w:val="26"/>
        </w:rPr>
        <w:t xml:space="preserve"> </w:t>
      </w:r>
      <w:r>
        <w:rPr>
          <w:spacing w:val="-2"/>
        </w:rPr>
        <w:t>sklopu</w:t>
      </w:r>
      <w:r>
        <w:rPr>
          <w:spacing w:val="26"/>
        </w:rPr>
        <w:t xml:space="preserve"> </w:t>
      </w:r>
      <w:r>
        <w:rPr>
          <w:spacing w:val="-2"/>
        </w:rPr>
        <w:t>kolno-pješačkih</w:t>
      </w:r>
      <w:r>
        <w:rPr>
          <w:spacing w:val="26"/>
        </w:rPr>
        <w:t xml:space="preserve"> </w:t>
      </w:r>
      <w:r>
        <w:rPr>
          <w:spacing w:val="-2"/>
        </w:rPr>
        <w:t>površina</w:t>
      </w:r>
      <w:r>
        <w:rPr>
          <w:spacing w:val="26"/>
        </w:rPr>
        <w:t xml:space="preserve"> </w:t>
      </w:r>
      <w:r>
        <w:rPr>
          <w:spacing w:val="-2"/>
        </w:rPr>
        <w:t>uređuju</w:t>
      </w:r>
      <w:r>
        <w:rPr>
          <w:spacing w:val="26"/>
        </w:rPr>
        <w:t xml:space="preserve"> </w:t>
      </w:r>
      <w:r>
        <w:rPr>
          <w:spacing w:val="-2"/>
        </w:rPr>
        <w:t>se</w:t>
      </w:r>
      <w:r>
        <w:rPr>
          <w:spacing w:val="26"/>
        </w:rPr>
        <w:t xml:space="preserve"> </w:t>
      </w:r>
      <w:r>
        <w:rPr>
          <w:spacing w:val="-2"/>
        </w:rPr>
        <w:t>i</w:t>
      </w:r>
      <w:r>
        <w:rPr>
          <w:spacing w:val="26"/>
        </w:rPr>
        <w:t xml:space="preserve"> </w:t>
      </w:r>
      <w:r>
        <w:rPr>
          <w:spacing w:val="-2"/>
        </w:rPr>
        <w:t>grade</w:t>
      </w:r>
      <w:r>
        <w:rPr>
          <w:spacing w:val="26"/>
        </w:rPr>
        <w:t xml:space="preserve"> </w:t>
      </w:r>
      <w:r>
        <w:rPr>
          <w:spacing w:val="-2"/>
        </w:rPr>
        <w:t>pješačke</w:t>
      </w:r>
      <w:r>
        <w:rPr>
          <w:spacing w:val="26"/>
        </w:rPr>
        <w:t xml:space="preserve"> </w:t>
      </w:r>
      <w:r>
        <w:rPr>
          <w:spacing w:val="-2"/>
        </w:rPr>
        <w:t>površine,</w:t>
      </w:r>
      <w:r>
        <w:rPr>
          <w:spacing w:val="26"/>
        </w:rPr>
        <w:t xml:space="preserve"> </w:t>
      </w:r>
      <w:r>
        <w:rPr>
          <w:spacing w:val="-2"/>
        </w:rPr>
        <w:t xml:space="preserve">biciklističke </w:t>
      </w:r>
      <w:r>
        <w:t>površine, urbana oprema, zelene površine. nadstrešnice,</w:t>
      </w:r>
    </w:p>
    <w:p w14:paraId="34002B35" w14:textId="77777777" w:rsidR="00F14F6A" w:rsidRDefault="00F14F6A" w:rsidP="00F14F6A">
      <w:pPr>
        <w:pStyle w:val="ListParagraph"/>
        <w:widowControl w:val="0"/>
        <w:numPr>
          <w:ilvl w:val="2"/>
          <w:numId w:val="79"/>
        </w:numPr>
        <w:tabs>
          <w:tab w:val="left" w:pos="964"/>
        </w:tabs>
        <w:autoSpaceDE w:val="0"/>
        <w:autoSpaceDN w:val="0"/>
        <w:spacing w:before="113" w:after="0" w:line="228" w:lineRule="auto"/>
        <w:ind w:right="707" w:firstLine="0"/>
        <w:contextualSpacing w:val="0"/>
      </w:pPr>
      <w:r>
        <w:t>Na kolno-pješačkim površinama mogu se izvoditi i oni zahvati koji zahtijevaju smještaj u tom prostoru.</w:t>
      </w:r>
    </w:p>
    <w:p w14:paraId="05865172" w14:textId="77777777" w:rsidR="00F14F6A" w:rsidRDefault="00F14F6A" w:rsidP="00F14F6A">
      <w:pPr>
        <w:pStyle w:val="ListParagraph"/>
        <w:widowControl w:val="0"/>
        <w:numPr>
          <w:ilvl w:val="1"/>
          <w:numId w:val="79"/>
        </w:numPr>
        <w:tabs>
          <w:tab w:val="left" w:pos="669"/>
        </w:tabs>
        <w:autoSpaceDE w:val="0"/>
        <w:autoSpaceDN w:val="0"/>
        <w:spacing w:before="102" w:after="0"/>
        <w:ind w:hanging="244"/>
        <w:contextualSpacing w:val="0"/>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0CEF36F1" w14:textId="77777777" w:rsidR="00F14F6A" w:rsidRDefault="00F14F6A" w:rsidP="00F14F6A">
      <w:pPr>
        <w:pStyle w:val="ListParagraph"/>
        <w:jc w:val="left"/>
        <w:sectPr w:rsidR="00F14F6A">
          <w:pgSz w:w="11910" w:h="16840"/>
          <w:pgMar w:top="900" w:right="424" w:bottom="660" w:left="992" w:header="682" w:footer="467" w:gutter="0"/>
          <w:cols w:space="720"/>
        </w:sectPr>
      </w:pPr>
    </w:p>
    <w:p w14:paraId="501B7BB0" w14:textId="77777777" w:rsidR="00F14F6A" w:rsidRDefault="00F14F6A" w:rsidP="00F14F6A">
      <w:pPr>
        <w:pStyle w:val="ListParagraph"/>
        <w:widowControl w:val="0"/>
        <w:numPr>
          <w:ilvl w:val="2"/>
          <w:numId w:val="79"/>
        </w:numPr>
        <w:tabs>
          <w:tab w:val="left" w:pos="952"/>
        </w:tabs>
        <w:autoSpaceDE w:val="0"/>
        <w:autoSpaceDN w:val="0"/>
        <w:spacing w:before="184" w:after="0" w:line="228" w:lineRule="auto"/>
        <w:ind w:right="707" w:firstLine="0"/>
        <w:contextualSpacing w:val="0"/>
        <w:jc w:val="both"/>
      </w:pPr>
      <w:r>
        <w:rPr>
          <w:spacing w:val="-2"/>
        </w:rPr>
        <w:lastRenderedPageBreak/>
        <w:t>Smještaj</w:t>
      </w:r>
      <w:r>
        <w:rPr>
          <w:spacing w:val="-14"/>
        </w:rPr>
        <w:t xml:space="preserve"> </w:t>
      </w:r>
      <w:r>
        <w:rPr>
          <w:spacing w:val="-2"/>
        </w:rPr>
        <w:t>infrastrukturnih</w:t>
      </w:r>
      <w:r>
        <w:rPr>
          <w:spacing w:val="-13"/>
        </w:rPr>
        <w:t xml:space="preserve"> </w:t>
      </w:r>
      <w:r>
        <w:rPr>
          <w:spacing w:val="-2"/>
        </w:rPr>
        <w:t>građevina</w:t>
      </w:r>
      <w:r>
        <w:rPr>
          <w:spacing w:val="-13"/>
        </w:rPr>
        <w:t xml:space="preserve"> </w:t>
      </w:r>
      <w:r>
        <w:rPr>
          <w:spacing w:val="-2"/>
        </w:rPr>
        <w:t>na</w:t>
      </w:r>
      <w:r>
        <w:rPr>
          <w:spacing w:val="-14"/>
        </w:rPr>
        <w:t xml:space="preserve"> </w:t>
      </w:r>
      <w:r>
        <w:rPr>
          <w:spacing w:val="-2"/>
        </w:rPr>
        <w:t>građevnoj</w:t>
      </w:r>
      <w:r>
        <w:rPr>
          <w:spacing w:val="-13"/>
        </w:rPr>
        <w:t xml:space="preserve"> </w:t>
      </w:r>
      <w:r>
        <w:rPr>
          <w:spacing w:val="-2"/>
        </w:rPr>
        <w:t>čestici</w:t>
      </w:r>
      <w:r>
        <w:rPr>
          <w:spacing w:val="-13"/>
        </w:rPr>
        <w:t xml:space="preserve"> </w:t>
      </w:r>
      <w:r>
        <w:rPr>
          <w:spacing w:val="-2"/>
        </w:rPr>
        <w:t>mora</w:t>
      </w:r>
      <w:r>
        <w:rPr>
          <w:spacing w:val="-13"/>
        </w:rPr>
        <w:t xml:space="preserve"> </w:t>
      </w:r>
      <w:r>
        <w:rPr>
          <w:spacing w:val="-2"/>
        </w:rPr>
        <w:t>biti</w:t>
      </w:r>
      <w:r>
        <w:rPr>
          <w:spacing w:val="-14"/>
        </w:rPr>
        <w:t xml:space="preserve"> </w:t>
      </w:r>
      <w:r>
        <w:rPr>
          <w:spacing w:val="-2"/>
        </w:rPr>
        <w:t>u</w:t>
      </w:r>
      <w:r>
        <w:rPr>
          <w:spacing w:val="-13"/>
        </w:rPr>
        <w:t xml:space="preserve"> </w:t>
      </w:r>
      <w:r>
        <w:rPr>
          <w:spacing w:val="-2"/>
        </w:rPr>
        <w:t>skladu</w:t>
      </w:r>
      <w:r>
        <w:rPr>
          <w:spacing w:val="-13"/>
        </w:rPr>
        <w:t xml:space="preserve"> </w:t>
      </w:r>
      <w:r>
        <w:rPr>
          <w:spacing w:val="-2"/>
        </w:rPr>
        <w:t>s</w:t>
      </w:r>
      <w:r>
        <w:rPr>
          <w:spacing w:val="-14"/>
        </w:rPr>
        <w:t xml:space="preserve"> </w:t>
      </w:r>
      <w:r>
        <w:rPr>
          <w:spacing w:val="-2"/>
        </w:rPr>
        <w:t>odjeljcima</w:t>
      </w:r>
      <w:r>
        <w:rPr>
          <w:spacing w:val="-13"/>
        </w:rPr>
        <w:t xml:space="preserve"> </w:t>
      </w:r>
      <w:r>
        <w:rPr>
          <w:spacing w:val="-2"/>
        </w:rPr>
        <w:t xml:space="preserve">1.4. </w:t>
      </w:r>
      <w:r>
        <w:t>Ostale odredbe, 2.2. Komunikacijski sustav, 2.3. Energetski sustav i 2.4. Vodnogospodarski sustav ovog Plana.</w:t>
      </w:r>
    </w:p>
    <w:p w14:paraId="4964FB5C" w14:textId="77777777" w:rsidR="00F14F6A" w:rsidRDefault="00F14F6A" w:rsidP="00F14F6A">
      <w:pPr>
        <w:pStyle w:val="ListParagraph"/>
        <w:widowControl w:val="0"/>
        <w:numPr>
          <w:ilvl w:val="1"/>
          <w:numId w:val="79"/>
        </w:numPr>
        <w:tabs>
          <w:tab w:val="left" w:pos="669"/>
        </w:tabs>
        <w:autoSpaceDE w:val="0"/>
        <w:autoSpaceDN w:val="0"/>
        <w:spacing w:before="102" w:after="0"/>
        <w:ind w:hanging="244"/>
        <w:contextualSpacing w:val="0"/>
        <w:jc w:val="both"/>
      </w:pPr>
      <w:r>
        <w:rPr>
          <w:w w:val="90"/>
        </w:rPr>
        <w:t>izgrađenost</w:t>
      </w:r>
      <w:r>
        <w:rPr>
          <w:spacing w:val="12"/>
        </w:rPr>
        <w:t xml:space="preserve"> </w:t>
      </w:r>
      <w:r>
        <w:rPr>
          <w:w w:val="90"/>
        </w:rPr>
        <w:t>građevne</w:t>
      </w:r>
      <w:r>
        <w:rPr>
          <w:spacing w:val="12"/>
        </w:rPr>
        <w:t xml:space="preserve"> </w:t>
      </w:r>
      <w:r>
        <w:rPr>
          <w:spacing w:val="-2"/>
          <w:w w:val="90"/>
        </w:rPr>
        <w:t>čestice</w:t>
      </w:r>
    </w:p>
    <w:p w14:paraId="420BCBE4" w14:textId="77777777" w:rsidR="00F14F6A" w:rsidRDefault="00F14F6A" w:rsidP="00F14F6A">
      <w:pPr>
        <w:pStyle w:val="ListParagraph"/>
        <w:widowControl w:val="0"/>
        <w:numPr>
          <w:ilvl w:val="2"/>
          <w:numId w:val="79"/>
        </w:numPr>
        <w:tabs>
          <w:tab w:val="left" w:pos="952"/>
        </w:tabs>
        <w:autoSpaceDE w:val="0"/>
        <w:autoSpaceDN w:val="0"/>
        <w:spacing w:before="100" w:after="0"/>
        <w:ind w:left="952" w:hanging="244"/>
        <w:contextualSpacing w:val="0"/>
        <w:jc w:val="both"/>
      </w:pPr>
      <w:r>
        <w:t xml:space="preserve">Nije </w:t>
      </w:r>
      <w:r>
        <w:rPr>
          <w:spacing w:val="-2"/>
        </w:rPr>
        <w:t>primjenjivo.</w:t>
      </w:r>
    </w:p>
    <w:p w14:paraId="5999D101" w14:textId="77777777" w:rsidR="00F14F6A" w:rsidRDefault="00F14F6A" w:rsidP="00F14F6A">
      <w:pPr>
        <w:pStyle w:val="ListParagraph"/>
        <w:widowControl w:val="0"/>
        <w:numPr>
          <w:ilvl w:val="1"/>
          <w:numId w:val="79"/>
        </w:numPr>
        <w:tabs>
          <w:tab w:val="left" w:pos="669"/>
        </w:tabs>
        <w:autoSpaceDE w:val="0"/>
        <w:autoSpaceDN w:val="0"/>
        <w:spacing w:before="101" w:after="0"/>
        <w:ind w:hanging="244"/>
        <w:contextualSpacing w:val="0"/>
        <w:jc w:val="both"/>
      </w:pPr>
      <w:r>
        <w:rPr>
          <w:spacing w:val="-4"/>
        </w:rPr>
        <w:t>iskoristivost</w:t>
      </w:r>
      <w:r>
        <w:rPr>
          <w:spacing w:val="-9"/>
        </w:rPr>
        <w:t xml:space="preserve"> </w:t>
      </w:r>
      <w:r>
        <w:rPr>
          <w:spacing w:val="-4"/>
        </w:rPr>
        <w:t>građevne</w:t>
      </w:r>
      <w:r>
        <w:rPr>
          <w:spacing w:val="-9"/>
        </w:rPr>
        <w:t xml:space="preserve"> </w:t>
      </w:r>
      <w:r>
        <w:rPr>
          <w:spacing w:val="-4"/>
        </w:rPr>
        <w:t>čestice</w:t>
      </w:r>
    </w:p>
    <w:p w14:paraId="7CF3F1C5" w14:textId="77777777" w:rsidR="00F14F6A" w:rsidRDefault="00F14F6A" w:rsidP="00F14F6A">
      <w:pPr>
        <w:pStyle w:val="ListParagraph"/>
        <w:widowControl w:val="0"/>
        <w:numPr>
          <w:ilvl w:val="2"/>
          <w:numId w:val="79"/>
        </w:numPr>
        <w:tabs>
          <w:tab w:val="left" w:pos="952"/>
        </w:tabs>
        <w:autoSpaceDE w:val="0"/>
        <w:autoSpaceDN w:val="0"/>
        <w:spacing w:before="100" w:after="0"/>
        <w:ind w:left="952" w:hanging="244"/>
        <w:contextualSpacing w:val="0"/>
        <w:jc w:val="both"/>
      </w:pPr>
      <w:r>
        <w:t xml:space="preserve">Nije </w:t>
      </w:r>
      <w:r>
        <w:rPr>
          <w:spacing w:val="-2"/>
        </w:rPr>
        <w:t>primjenjivo.</w:t>
      </w:r>
    </w:p>
    <w:p w14:paraId="358F0DAD" w14:textId="77777777" w:rsidR="00F14F6A" w:rsidRDefault="00F14F6A" w:rsidP="00F14F6A">
      <w:pPr>
        <w:pStyle w:val="ListParagraph"/>
        <w:widowControl w:val="0"/>
        <w:numPr>
          <w:ilvl w:val="1"/>
          <w:numId w:val="79"/>
        </w:numPr>
        <w:tabs>
          <w:tab w:val="left" w:pos="669"/>
        </w:tabs>
        <w:autoSpaceDE w:val="0"/>
        <w:autoSpaceDN w:val="0"/>
        <w:spacing w:before="100" w:after="0"/>
        <w:ind w:hanging="244"/>
        <w:contextualSpacing w:val="0"/>
        <w:jc w:val="both"/>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4C0C6A1B" w14:textId="77777777" w:rsidR="00F14F6A" w:rsidRDefault="00F14F6A" w:rsidP="00F14F6A">
      <w:pPr>
        <w:pStyle w:val="ListParagraph"/>
        <w:widowControl w:val="0"/>
        <w:numPr>
          <w:ilvl w:val="2"/>
          <w:numId w:val="79"/>
        </w:numPr>
        <w:tabs>
          <w:tab w:val="left" w:pos="952"/>
        </w:tabs>
        <w:autoSpaceDE w:val="0"/>
        <w:autoSpaceDN w:val="0"/>
        <w:spacing w:before="101" w:after="0"/>
        <w:ind w:left="952" w:hanging="244"/>
        <w:contextualSpacing w:val="0"/>
        <w:jc w:val="both"/>
      </w:pPr>
      <w:r>
        <w:t xml:space="preserve">Nije </w:t>
      </w:r>
      <w:r>
        <w:rPr>
          <w:spacing w:val="-2"/>
        </w:rPr>
        <w:t>primjenjivo.</w:t>
      </w:r>
    </w:p>
    <w:p w14:paraId="134F79DC" w14:textId="77777777" w:rsidR="00F14F6A" w:rsidRDefault="00F14F6A" w:rsidP="00F14F6A">
      <w:pPr>
        <w:pStyle w:val="ListParagraph"/>
        <w:widowControl w:val="0"/>
        <w:numPr>
          <w:ilvl w:val="1"/>
          <w:numId w:val="79"/>
        </w:numPr>
        <w:tabs>
          <w:tab w:val="left" w:pos="669"/>
        </w:tabs>
        <w:autoSpaceDE w:val="0"/>
        <w:autoSpaceDN w:val="0"/>
        <w:spacing w:before="100" w:after="0"/>
        <w:ind w:hanging="244"/>
        <w:contextualSpacing w:val="0"/>
        <w:jc w:val="both"/>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6B029D8C" w14:textId="77777777" w:rsidR="00F14F6A" w:rsidRDefault="00F14F6A" w:rsidP="00F14F6A">
      <w:pPr>
        <w:pStyle w:val="ListParagraph"/>
        <w:widowControl w:val="0"/>
        <w:numPr>
          <w:ilvl w:val="2"/>
          <w:numId w:val="79"/>
        </w:numPr>
        <w:tabs>
          <w:tab w:val="left" w:pos="952"/>
        </w:tabs>
        <w:autoSpaceDE w:val="0"/>
        <w:autoSpaceDN w:val="0"/>
        <w:spacing w:before="101" w:after="0"/>
        <w:ind w:left="952" w:hanging="244"/>
        <w:contextualSpacing w:val="0"/>
        <w:jc w:val="both"/>
      </w:pPr>
      <w:r>
        <w:t xml:space="preserve">Nije </w:t>
      </w:r>
      <w:r>
        <w:rPr>
          <w:spacing w:val="-2"/>
        </w:rPr>
        <w:t>primjenjivo.</w:t>
      </w:r>
    </w:p>
    <w:p w14:paraId="5E62FFA4" w14:textId="77777777" w:rsidR="00F14F6A" w:rsidRDefault="00F14F6A" w:rsidP="00F14F6A">
      <w:pPr>
        <w:pStyle w:val="ListParagraph"/>
        <w:widowControl w:val="0"/>
        <w:numPr>
          <w:ilvl w:val="1"/>
          <w:numId w:val="79"/>
        </w:numPr>
        <w:tabs>
          <w:tab w:val="left" w:pos="669"/>
        </w:tabs>
        <w:autoSpaceDE w:val="0"/>
        <w:autoSpaceDN w:val="0"/>
        <w:spacing w:before="100" w:after="0"/>
        <w:ind w:hanging="244"/>
        <w:contextualSpacing w:val="0"/>
        <w:jc w:val="both"/>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16F6131E" w14:textId="77777777" w:rsidR="00F14F6A" w:rsidRDefault="00F14F6A" w:rsidP="00F14F6A">
      <w:pPr>
        <w:pStyle w:val="ListParagraph"/>
        <w:widowControl w:val="0"/>
        <w:numPr>
          <w:ilvl w:val="2"/>
          <w:numId w:val="79"/>
        </w:numPr>
        <w:tabs>
          <w:tab w:val="left" w:pos="954"/>
        </w:tabs>
        <w:autoSpaceDE w:val="0"/>
        <w:autoSpaceDN w:val="0"/>
        <w:spacing w:before="111" w:after="0" w:line="228" w:lineRule="auto"/>
        <w:ind w:right="707" w:firstLine="0"/>
        <w:contextualSpacing w:val="0"/>
        <w:jc w:val="both"/>
      </w:pPr>
      <w:r>
        <w:t>Veličina</w:t>
      </w:r>
      <w:r>
        <w:rPr>
          <w:spacing w:val="-16"/>
        </w:rPr>
        <w:t xml:space="preserve"> </w:t>
      </w:r>
      <w:r>
        <w:t>infrastrukturnih</w:t>
      </w:r>
      <w:r>
        <w:rPr>
          <w:spacing w:val="-15"/>
        </w:rPr>
        <w:t xml:space="preserve"> </w:t>
      </w:r>
      <w:r>
        <w:t>građevina</w:t>
      </w:r>
      <w:r>
        <w:rPr>
          <w:spacing w:val="-15"/>
        </w:rPr>
        <w:t xml:space="preserve"> </w:t>
      </w:r>
      <w:r>
        <w:t>mora</w:t>
      </w:r>
      <w:r>
        <w:rPr>
          <w:spacing w:val="-16"/>
        </w:rPr>
        <w:t xml:space="preserve"> </w:t>
      </w:r>
      <w:r>
        <w:t>biti</w:t>
      </w:r>
      <w:r>
        <w:rPr>
          <w:spacing w:val="-15"/>
        </w:rPr>
        <w:t xml:space="preserve"> </w:t>
      </w:r>
      <w:r>
        <w:t>u</w:t>
      </w:r>
      <w:r>
        <w:rPr>
          <w:spacing w:val="-15"/>
        </w:rPr>
        <w:t xml:space="preserve"> </w:t>
      </w:r>
      <w:r>
        <w:t>skladu</w:t>
      </w:r>
      <w:r>
        <w:rPr>
          <w:spacing w:val="-15"/>
        </w:rPr>
        <w:t xml:space="preserve"> </w:t>
      </w:r>
      <w:r>
        <w:t>s</w:t>
      </w:r>
      <w:r>
        <w:rPr>
          <w:spacing w:val="-16"/>
        </w:rPr>
        <w:t xml:space="preserve"> </w:t>
      </w:r>
      <w:r>
        <w:t>odjeljcima</w:t>
      </w:r>
      <w:r>
        <w:rPr>
          <w:spacing w:val="-15"/>
        </w:rPr>
        <w:t xml:space="preserve"> </w:t>
      </w:r>
      <w:r>
        <w:t>1.4.</w:t>
      </w:r>
      <w:r>
        <w:rPr>
          <w:spacing w:val="-15"/>
        </w:rPr>
        <w:t xml:space="preserve"> </w:t>
      </w:r>
      <w:r>
        <w:t>Ostale</w:t>
      </w:r>
      <w:r>
        <w:rPr>
          <w:spacing w:val="-16"/>
        </w:rPr>
        <w:t xml:space="preserve"> </w:t>
      </w:r>
      <w:r>
        <w:t>odredbe,</w:t>
      </w:r>
      <w:r>
        <w:rPr>
          <w:spacing w:val="-15"/>
        </w:rPr>
        <w:t xml:space="preserve"> </w:t>
      </w:r>
      <w:r>
        <w:t>2.2. Komunikacijski sustav, 2.3. Energetski sustav i 2.4. Vodnogospodarski sustav ovog Plana.</w:t>
      </w:r>
    </w:p>
    <w:p w14:paraId="794825E2" w14:textId="77777777" w:rsidR="00F14F6A" w:rsidRDefault="00F14F6A" w:rsidP="00F14F6A">
      <w:pPr>
        <w:pStyle w:val="ListParagraph"/>
        <w:widowControl w:val="0"/>
        <w:numPr>
          <w:ilvl w:val="1"/>
          <w:numId w:val="79"/>
        </w:numPr>
        <w:tabs>
          <w:tab w:val="left" w:pos="669"/>
        </w:tabs>
        <w:autoSpaceDE w:val="0"/>
        <w:autoSpaceDN w:val="0"/>
        <w:spacing w:before="102" w:after="0"/>
        <w:ind w:hanging="244"/>
        <w:contextualSpacing w:val="0"/>
        <w:jc w:val="both"/>
      </w:pPr>
      <w:r>
        <w:t xml:space="preserve">uvjeti za oblikovanje </w:t>
      </w:r>
      <w:r>
        <w:rPr>
          <w:spacing w:val="-2"/>
        </w:rPr>
        <w:t>građevine</w:t>
      </w:r>
    </w:p>
    <w:p w14:paraId="5FE253F3" w14:textId="77777777" w:rsidR="00F14F6A" w:rsidRDefault="00F14F6A" w:rsidP="00F14F6A">
      <w:pPr>
        <w:pStyle w:val="ListParagraph"/>
        <w:widowControl w:val="0"/>
        <w:numPr>
          <w:ilvl w:val="2"/>
          <w:numId w:val="79"/>
        </w:numPr>
        <w:tabs>
          <w:tab w:val="left" w:pos="952"/>
        </w:tabs>
        <w:autoSpaceDE w:val="0"/>
        <w:autoSpaceDN w:val="0"/>
        <w:spacing w:before="101" w:after="0"/>
        <w:ind w:left="952" w:hanging="244"/>
        <w:contextualSpacing w:val="0"/>
        <w:jc w:val="both"/>
      </w:pPr>
      <w:r>
        <w:t xml:space="preserve">Nije </w:t>
      </w:r>
      <w:r>
        <w:rPr>
          <w:spacing w:val="-2"/>
        </w:rPr>
        <w:t>primjenjivo.</w:t>
      </w:r>
    </w:p>
    <w:p w14:paraId="08BB6D11" w14:textId="77777777" w:rsidR="00F14F6A" w:rsidRDefault="00F14F6A" w:rsidP="00F14F6A">
      <w:pPr>
        <w:pStyle w:val="ListParagraph"/>
        <w:widowControl w:val="0"/>
        <w:numPr>
          <w:ilvl w:val="1"/>
          <w:numId w:val="79"/>
        </w:numPr>
        <w:tabs>
          <w:tab w:val="left" w:pos="791"/>
        </w:tabs>
        <w:autoSpaceDE w:val="0"/>
        <w:autoSpaceDN w:val="0"/>
        <w:spacing w:before="100"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1953EC36" w14:textId="77777777" w:rsidR="00F14F6A" w:rsidRDefault="00F14F6A" w:rsidP="00F14F6A">
      <w:pPr>
        <w:pStyle w:val="ListParagraph"/>
        <w:widowControl w:val="0"/>
        <w:numPr>
          <w:ilvl w:val="2"/>
          <w:numId w:val="79"/>
        </w:numPr>
        <w:tabs>
          <w:tab w:val="left" w:pos="982"/>
        </w:tabs>
        <w:autoSpaceDE w:val="0"/>
        <w:autoSpaceDN w:val="0"/>
        <w:spacing w:before="111" w:after="0" w:line="228" w:lineRule="auto"/>
        <w:ind w:right="707" w:firstLine="0"/>
        <w:contextualSpacing w:val="0"/>
        <w:jc w:val="both"/>
      </w:pPr>
      <w:r>
        <w:t>Ozelenjavanje i hortikulturno uređenje zelenih površina preporuča se autohtonim biljnim vrstama te sanacijom. Potrebno je u što većoj mjeri sačuvati postojeću vegetaciju te je ukomponirati u krajobrazno (hortikulturno) uređenje.</w:t>
      </w:r>
    </w:p>
    <w:p w14:paraId="43998E96" w14:textId="77777777" w:rsidR="00F14F6A" w:rsidRDefault="00F14F6A" w:rsidP="00F14F6A">
      <w:pPr>
        <w:pStyle w:val="ListParagraph"/>
        <w:widowControl w:val="0"/>
        <w:numPr>
          <w:ilvl w:val="1"/>
          <w:numId w:val="79"/>
        </w:numPr>
        <w:tabs>
          <w:tab w:val="left" w:pos="791"/>
        </w:tabs>
        <w:autoSpaceDE w:val="0"/>
        <w:autoSpaceDN w:val="0"/>
        <w:spacing w:before="102" w:after="0"/>
        <w:ind w:left="791" w:hanging="366"/>
        <w:contextualSpacing w:val="0"/>
        <w:jc w:val="both"/>
      </w:pPr>
      <w:r>
        <w:t xml:space="preserve">uvjeti za nesmetan pristup, kretanje, boravak i rad osoba smanjene </w:t>
      </w:r>
      <w:r>
        <w:rPr>
          <w:spacing w:val="-2"/>
        </w:rPr>
        <w:t>pokretljivosti</w:t>
      </w:r>
    </w:p>
    <w:p w14:paraId="74FFE875" w14:textId="77777777" w:rsidR="00F14F6A" w:rsidRDefault="00F14F6A" w:rsidP="00F14F6A">
      <w:pPr>
        <w:pStyle w:val="ListParagraph"/>
        <w:widowControl w:val="0"/>
        <w:numPr>
          <w:ilvl w:val="2"/>
          <w:numId w:val="79"/>
        </w:numPr>
        <w:tabs>
          <w:tab w:val="left" w:pos="952"/>
        </w:tabs>
        <w:autoSpaceDE w:val="0"/>
        <w:autoSpaceDN w:val="0"/>
        <w:spacing w:before="100" w:after="0"/>
        <w:ind w:left="952" w:hanging="244"/>
        <w:contextualSpacing w:val="0"/>
        <w:jc w:val="both"/>
      </w:pPr>
      <w:r>
        <w:t xml:space="preserve">Nije </w:t>
      </w:r>
      <w:r>
        <w:rPr>
          <w:spacing w:val="-2"/>
        </w:rPr>
        <w:t>primjenjivo.</w:t>
      </w:r>
    </w:p>
    <w:p w14:paraId="1885B3C9" w14:textId="77777777" w:rsidR="00F14F6A" w:rsidRDefault="00F14F6A" w:rsidP="00F14F6A">
      <w:pPr>
        <w:pStyle w:val="ListParagraph"/>
        <w:widowControl w:val="0"/>
        <w:numPr>
          <w:ilvl w:val="1"/>
          <w:numId w:val="79"/>
        </w:numPr>
        <w:tabs>
          <w:tab w:val="left" w:pos="789"/>
        </w:tabs>
        <w:autoSpaceDE w:val="0"/>
        <w:autoSpaceDN w:val="0"/>
        <w:spacing w:before="111"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5C4EF36B" w14:textId="77777777" w:rsidR="00F14F6A" w:rsidRDefault="00F14F6A" w:rsidP="00F14F6A">
      <w:pPr>
        <w:pStyle w:val="ListParagraph"/>
        <w:widowControl w:val="0"/>
        <w:numPr>
          <w:ilvl w:val="2"/>
          <w:numId w:val="79"/>
        </w:numPr>
        <w:tabs>
          <w:tab w:val="left" w:pos="984"/>
        </w:tabs>
        <w:autoSpaceDE w:val="0"/>
        <w:autoSpaceDN w:val="0"/>
        <w:spacing w:before="113" w:after="0" w:line="228" w:lineRule="auto"/>
        <w:ind w:right="707" w:firstLine="0"/>
        <w:contextualSpacing w:val="0"/>
        <w:jc w:val="both"/>
      </w:pPr>
      <w:r>
        <w:t>Građevna čestica mora imati osiguran spoj na javnu prometnu površinu. Spoj na javnu prometnu površinu mora biti u skladu s posebnim propisom ( Pravilnik o uvjetima za vatrogasni pristup), uvjetima iz odjeljka 2.1.1. Cestovni promet ovog Plana.</w:t>
      </w:r>
    </w:p>
    <w:p w14:paraId="5BDD420F" w14:textId="77777777" w:rsidR="00F14F6A" w:rsidRDefault="00F14F6A" w:rsidP="00F14F6A">
      <w:pPr>
        <w:pStyle w:val="ListParagraph"/>
        <w:widowControl w:val="0"/>
        <w:numPr>
          <w:ilvl w:val="2"/>
          <w:numId w:val="79"/>
        </w:numPr>
        <w:tabs>
          <w:tab w:val="left" w:pos="991"/>
        </w:tabs>
        <w:autoSpaceDE w:val="0"/>
        <w:autoSpaceDN w:val="0"/>
        <w:spacing w:before="112" w:after="0" w:line="228" w:lineRule="auto"/>
        <w:ind w:right="707" w:firstLine="0"/>
        <w:contextualSpacing w:val="0"/>
        <w:jc w:val="both"/>
      </w:pPr>
      <w:r>
        <w:t>Priključak</w:t>
      </w:r>
      <w:r>
        <w:rPr>
          <w:spacing w:val="-16"/>
        </w:rPr>
        <w:t xml:space="preserve"> </w:t>
      </w:r>
      <w:r>
        <w:t>građevne</w:t>
      </w:r>
      <w:r>
        <w:rPr>
          <w:spacing w:val="-15"/>
        </w:rPr>
        <w:t xml:space="preserve"> </w:t>
      </w:r>
      <w:r>
        <w:t>čestice</w:t>
      </w:r>
      <w:r>
        <w:rPr>
          <w:spacing w:val="-15"/>
        </w:rPr>
        <w:t xml:space="preserve"> </w:t>
      </w:r>
      <w:r>
        <w:t>na</w:t>
      </w:r>
      <w:r>
        <w:rPr>
          <w:spacing w:val="-16"/>
        </w:rPr>
        <w:t xml:space="preserve"> </w:t>
      </w:r>
      <w:r>
        <w:t>komunalnu</w:t>
      </w:r>
      <w:r>
        <w:rPr>
          <w:spacing w:val="-15"/>
        </w:rPr>
        <w:t xml:space="preserve"> </w:t>
      </w:r>
      <w:r>
        <w:t>infrastrukturnu</w:t>
      </w:r>
      <w:r>
        <w:rPr>
          <w:spacing w:val="-15"/>
        </w:rPr>
        <w:t xml:space="preserve"> </w:t>
      </w:r>
      <w:r>
        <w:t>mrežu</w:t>
      </w:r>
      <w:r>
        <w:rPr>
          <w:spacing w:val="-15"/>
        </w:rPr>
        <w:t xml:space="preserve"> </w:t>
      </w:r>
      <w:r>
        <w:t>utvrđuje</w:t>
      </w:r>
      <w:r>
        <w:rPr>
          <w:spacing w:val="-16"/>
        </w:rPr>
        <w:t xml:space="preserve"> </w:t>
      </w:r>
      <w:r>
        <w:t>se</w:t>
      </w:r>
      <w:r>
        <w:rPr>
          <w:spacing w:val="-15"/>
        </w:rPr>
        <w:t xml:space="preserve"> </w:t>
      </w:r>
      <w:r>
        <w:t>na</w:t>
      </w:r>
      <w:r>
        <w:rPr>
          <w:spacing w:val="-15"/>
        </w:rPr>
        <w:t xml:space="preserve"> </w:t>
      </w:r>
      <w:r>
        <w:t>osnovi posebnih uvjeta nadležnih tijela, u skladu s odredbama ovog Plana.</w:t>
      </w:r>
    </w:p>
    <w:p w14:paraId="523C32C2" w14:textId="77777777" w:rsidR="00F14F6A" w:rsidRDefault="00F14F6A" w:rsidP="00F14F6A">
      <w:pPr>
        <w:pStyle w:val="ListParagraph"/>
        <w:widowControl w:val="0"/>
        <w:numPr>
          <w:ilvl w:val="1"/>
          <w:numId w:val="79"/>
        </w:numPr>
        <w:tabs>
          <w:tab w:val="left" w:pos="791"/>
        </w:tabs>
        <w:autoSpaceDE w:val="0"/>
        <w:autoSpaceDN w:val="0"/>
        <w:spacing w:before="102"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6A74193C" w14:textId="77777777" w:rsidR="00F14F6A" w:rsidRDefault="00F14F6A" w:rsidP="00F14F6A">
      <w:pPr>
        <w:pStyle w:val="ListParagraph"/>
        <w:widowControl w:val="0"/>
        <w:numPr>
          <w:ilvl w:val="2"/>
          <w:numId w:val="79"/>
        </w:numPr>
        <w:tabs>
          <w:tab w:val="left" w:pos="952"/>
        </w:tabs>
        <w:autoSpaceDE w:val="0"/>
        <w:autoSpaceDN w:val="0"/>
        <w:spacing w:before="101" w:after="0"/>
        <w:ind w:left="952" w:hanging="244"/>
        <w:contextualSpacing w:val="0"/>
        <w:jc w:val="both"/>
      </w:pPr>
      <w:r>
        <w:t xml:space="preserve">Nije </w:t>
      </w:r>
      <w:r>
        <w:rPr>
          <w:spacing w:val="-2"/>
        </w:rPr>
        <w:t>primjenjivo.</w:t>
      </w:r>
    </w:p>
    <w:p w14:paraId="02F90E0F" w14:textId="77777777" w:rsidR="00F14F6A" w:rsidRDefault="00F14F6A" w:rsidP="00F14F6A">
      <w:pPr>
        <w:pStyle w:val="ListParagraph"/>
        <w:widowControl w:val="0"/>
        <w:numPr>
          <w:ilvl w:val="1"/>
          <w:numId w:val="79"/>
        </w:numPr>
        <w:tabs>
          <w:tab w:val="left" w:pos="791"/>
        </w:tabs>
        <w:autoSpaceDE w:val="0"/>
        <w:autoSpaceDN w:val="0"/>
        <w:spacing w:before="100" w:after="0"/>
        <w:ind w:left="791" w:hanging="366"/>
        <w:contextualSpacing w:val="0"/>
        <w:jc w:val="both"/>
      </w:pPr>
      <w:r>
        <w:rPr>
          <w:spacing w:val="-4"/>
        </w:rPr>
        <w:t>pravila provedbe za pomoćne građevine</w:t>
      </w:r>
    </w:p>
    <w:p w14:paraId="279D0136" w14:textId="77777777" w:rsidR="00F14F6A" w:rsidRDefault="00F14F6A" w:rsidP="00F14F6A">
      <w:pPr>
        <w:pStyle w:val="ListParagraph"/>
        <w:widowControl w:val="0"/>
        <w:numPr>
          <w:ilvl w:val="2"/>
          <w:numId w:val="79"/>
        </w:numPr>
        <w:tabs>
          <w:tab w:val="left" w:pos="952"/>
        </w:tabs>
        <w:autoSpaceDE w:val="0"/>
        <w:autoSpaceDN w:val="0"/>
        <w:spacing w:before="101" w:after="0"/>
        <w:ind w:left="952" w:hanging="244"/>
        <w:contextualSpacing w:val="0"/>
        <w:jc w:val="both"/>
      </w:pPr>
      <w:r>
        <w:t xml:space="preserve">Nije </w:t>
      </w:r>
      <w:r>
        <w:rPr>
          <w:spacing w:val="-2"/>
        </w:rPr>
        <w:t>primjenjivo.</w:t>
      </w:r>
    </w:p>
    <w:p w14:paraId="4D442B18" w14:textId="77777777" w:rsidR="00F14F6A" w:rsidRDefault="00F14F6A" w:rsidP="00F14F6A">
      <w:pPr>
        <w:pStyle w:val="ListParagraph"/>
        <w:widowControl w:val="0"/>
        <w:numPr>
          <w:ilvl w:val="1"/>
          <w:numId w:val="79"/>
        </w:numPr>
        <w:tabs>
          <w:tab w:val="left" w:pos="791"/>
        </w:tabs>
        <w:autoSpaceDE w:val="0"/>
        <w:autoSpaceDN w:val="0"/>
        <w:spacing w:before="100"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4B360438" w14:textId="77777777" w:rsidR="00F14F6A" w:rsidRDefault="00F14F6A" w:rsidP="00F14F6A">
      <w:pPr>
        <w:pStyle w:val="ListParagraph"/>
        <w:widowControl w:val="0"/>
        <w:numPr>
          <w:ilvl w:val="2"/>
          <w:numId w:val="79"/>
        </w:numPr>
        <w:tabs>
          <w:tab w:val="left" w:pos="952"/>
        </w:tabs>
        <w:autoSpaceDE w:val="0"/>
        <w:autoSpaceDN w:val="0"/>
        <w:spacing w:before="101" w:after="0"/>
        <w:ind w:left="952" w:hanging="244"/>
        <w:contextualSpacing w:val="0"/>
        <w:jc w:val="both"/>
      </w:pPr>
      <w:r>
        <w:t xml:space="preserve">Nije </w:t>
      </w:r>
      <w:r>
        <w:rPr>
          <w:spacing w:val="-2"/>
        </w:rPr>
        <w:t>primjenjivo.</w:t>
      </w:r>
    </w:p>
    <w:p w14:paraId="724CC3A3" w14:textId="77777777" w:rsidR="00F14F6A" w:rsidRDefault="00F14F6A" w:rsidP="00F14F6A">
      <w:pPr>
        <w:pStyle w:val="BodyText"/>
        <w:ind w:right="566"/>
        <w:jc w:val="center"/>
      </w:pPr>
      <w:r>
        <w:rPr>
          <w:w w:val="90"/>
        </w:rPr>
        <w:t>Članak</w:t>
      </w:r>
      <w:r>
        <w:rPr>
          <w:spacing w:val="7"/>
        </w:rPr>
        <w:t xml:space="preserve"> </w:t>
      </w:r>
      <w:r>
        <w:rPr>
          <w:spacing w:val="-5"/>
        </w:rPr>
        <w:t>17.</w:t>
      </w:r>
    </w:p>
    <w:p w14:paraId="05FA489E" w14:textId="77777777" w:rsidR="00F14F6A" w:rsidRDefault="00F14F6A" w:rsidP="00F14F6A">
      <w:pPr>
        <w:pStyle w:val="ListParagraph"/>
        <w:widowControl w:val="0"/>
        <w:numPr>
          <w:ilvl w:val="0"/>
          <w:numId w:val="78"/>
        </w:numPr>
        <w:tabs>
          <w:tab w:val="left" w:pos="471"/>
        </w:tabs>
        <w:autoSpaceDE w:val="0"/>
        <w:autoSpaceDN w:val="0"/>
        <w:spacing w:before="214" w:after="0"/>
        <w:contextualSpacing w:val="0"/>
      </w:pPr>
      <w:r>
        <w:rPr>
          <w:spacing w:val="-2"/>
        </w:rPr>
        <w:t>Pravila</w:t>
      </w:r>
      <w:r>
        <w:rPr>
          <w:spacing w:val="-8"/>
        </w:rPr>
        <w:t xml:space="preserve"> </w:t>
      </w:r>
      <w:r>
        <w:rPr>
          <w:spacing w:val="-2"/>
        </w:rPr>
        <w:t>provedbe</w:t>
      </w:r>
      <w:r>
        <w:rPr>
          <w:spacing w:val="-7"/>
        </w:rPr>
        <w:t xml:space="preserve"> </w:t>
      </w:r>
      <w:r>
        <w:rPr>
          <w:spacing w:val="-2"/>
        </w:rPr>
        <w:t>za</w:t>
      </w:r>
      <w:r>
        <w:rPr>
          <w:spacing w:val="-7"/>
        </w:rPr>
        <w:t xml:space="preserve"> </w:t>
      </w:r>
      <w:r>
        <w:rPr>
          <w:spacing w:val="-2"/>
        </w:rPr>
        <w:t>površinu</w:t>
      </w:r>
      <w:r>
        <w:rPr>
          <w:spacing w:val="-8"/>
        </w:rPr>
        <w:t xml:space="preserve"> </w:t>
      </w:r>
      <w:r>
        <w:rPr>
          <w:spacing w:val="-2"/>
        </w:rPr>
        <w:t>označenu:</w:t>
      </w:r>
      <w:r>
        <w:rPr>
          <w:spacing w:val="-7"/>
        </w:rPr>
        <w:t xml:space="preserve"> </w:t>
      </w:r>
      <w:r>
        <w:rPr>
          <w:spacing w:val="-2"/>
        </w:rPr>
        <w:t>IS7-</w:t>
      </w:r>
      <w:r>
        <w:rPr>
          <w:spacing w:val="-10"/>
        </w:rPr>
        <w:t>1</w:t>
      </w:r>
    </w:p>
    <w:p w14:paraId="6DC08760" w14:textId="77777777" w:rsidR="00F14F6A" w:rsidRDefault="00F14F6A" w:rsidP="00F14F6A">
      <w:pPr>
        <w:pStyle w:val="ListParagraph"/>
        <w:widowControl w:val="0"/>
        <w:numPr>
          <w:ilvl w:val="1"/>
          <w:numId w:val="78"/>
        </w:numPr>
        <w:tabs>
          <w:tab w:val="left" w:pos="669"/>
        </w:tabs>
        <w:autoSpaceDE w:val="0"/>
        <w:autoSpaceDN w:val="0"/>
        <w:spacing w:before="100" w:after="0"/>
        <w:ind w:hanging="244"/>
        <w:contextualSpacing w:val="0"/>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0E164DA3" w14:textId="77777777" w:rsidR="00F14F6A" w:rsidRDefault="00F14F6A" w:rsidP="00F14F6A">
      <w:pPr>
        <w:pStyle w:val="ListParagraph"/>
        <w:widowControl w:val="0"/>
        <w:numPr>
          <w:ilvl w:val="2"/>
          <w:numId w:val="78"/>
        </w:numPr>
        <w:tabs>
          <w:tab w:val="left" w:pos="952"/>
        </w:tabs>
        <w:autoSpaceDE w:val="0"/>
        <w:autoSpaceDN w:val="0"/>
        <w:spacing w:before="101" w:after="0"/>
        <w:ind w:left="952" w:hanging="244"/>
        <w:contextualSpacing w:val="0"/>
      </w:pPr>
      <w:r>
        <w:rPr>
          <w:spacing w:val="-4"/>
        </w:rPr>
        <w:t>Najmanja</w:t>
      </w:r>
      <w:r>
        <w:rPr>
          <w:spacing w:val="-10"/>
        </w:rPr>
        <w:t xml:space="preserve"> </w:t>
      </w:r>
      <w:r>
        <w:rPr>
          <w:spacing w:val="-4"/>
        </w:rPr>
        <w:t>površina</w:t>
      </w:r>
      <w:r>
        <w:rPr>
          <w:spacing w:val="-9"/>
        </w:rPr>
        <w:t xml:space="preserve"> </w:t>
      </w:r>
      <w:r>
        <w:rPr>
          <w:spacing w:val="-4"/>
        </w:rPr>
        <w:t>građevne</w:t>
      </w:r>
      <w:r>
        <w:rPr>
          <w:spacing w:val="-10"/>
        </w:rPr>
        <w:t xml:space="preserve"> </w:t>
      </w:r>
      <w:r>
        <w:rPr>
          <w:spacing w:val="-4"/>
        </w:rPr>
        <w:t>čestice</w:t>
      </w:r>
      <w:r>
        <w:rPr>
          <w:spacing w:val="-9"/>
        </w:rPr>
        <w:t xml:space="preserve"> </w:t>
      </w:r>
      <w:r>
        <w:rPr>
          <w:spacing w:val="-4"/>
        </w:rPr>
        <w:t>iznosi</w:t>
      </w:r>
      <w:r>
        <w:rPr>
          <w:spacing w:val="-10"/>
        </w:rPr>
        <w:t xml:space="preserve"> </w:t>
      </w:r>
      <w:r>
        <w:rPr>
          <w:spacing w:val="-4"/>
        </w:rPr>
        <w:t>50</w:t>
      </w:r>
      <w:r>
        <w:rPr>
          <w:spacing w:val="-9"/>
        </w:rPr>
        <w:t xml:space="preserve"> </w:t>
      </w:r>
      <w:r>
        <w:rPr>
          <w:spacing w:val="-5"/>
        </w:rPr>
        <w:t>m².</w:t>
      </w:r>
    </w:p>
    <w:p w14:paraId="08AD1F17" w14:textId="77777777" w:rsidR="00F14F6A" w:rsidRDefault="00F14F6A" w:rsidP="00F14F6A">
      <w:pPr>
        <w:pStyle w:val="ListParagraph"/>
        <w:widowControl w:val="0"/>
        <w:numPr>
          <w:ilvl w:val="1"/>
          <w:numId w:val="78"/>
        </w:numPr>
        <w:tabs>
          <w:tab w:val="left" w:pos="669"/>
        </w:tabs>
        <w:autoSpaceDE w:val="0"/>
        <w:autoSpaceDN w:val="0"/>
        <w:spacing w:before="100" w:after="0"/>
        <w:ind w:hanging="244"/>
        <w:contextualSpacing w:val="0"/>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748E63A9" w14:textId="77777777" w:rsidR="00F14F6A" w:rsidRDefault="00F14F6A" w:rsidP="00F14F6A">
      <w:pPr>
        <w:pStyle w:val="ListParagraph"/>
        <w:widowControl w:val="0"/>
        <w:numPr>
          <w:ilvl w:val="2"/>
          <w:numId w:val="78"/>
        </w:numPr>
        <w:tabs>
          <w:tab w:val="left" w:pos="952"/>
        </w:tabs>
        <w:autoSpaceDE w:val="0"/>
        <w:autoSpaceDN w:val="0"/>
        <w:spacing w:before="100" w:after="0"/>
        <w:ind w:left="952" w:hanging="244"/>
        <w:contextualSpacing w:val="0"/>
      </w:pPr>
      <w:r>
        <w:rPr>
          <w:spacing w:val="-2"/>
        </w:rPr>
        <w:t>Namjena</w:t>
      </w:r>
      <w:r>
        <w:rPr>
          <w:spacing w:val="-4"/>
        </w:rPr>
        <w:t xml:space="preserve"> </w:t>
      </w:r>
      <w:r>
        <w:rPr>
          <w:spacing w:val="-2"/>
        </w:rPr>
        <w:t>građevina</w:t>
      </w:r>
      <w:r>
        <w:rPr>
          <w:spacing w:val="-3"/>
        </w:rPr>
        <w:t xml:space="preserve"> </w:t>
      </w:r>
      <w:r>
        <w:rPr>
          <w:spacing w:val="-2"/>
        </w:rPr>
        <w:t>je</w:t>
      </w:r>
      <w:r>
        <w:rPr>
          <w:spacing w:val="-3"/>
        </w:rPr>
        <w:t xml:space="preserve"> </w:t>
      </w:r>
      <w:r>
        <w:rPr>
          <w:spacing w:val="-2"/>
        </w:rPr>
        <w:t>transformatorsko</w:t>
      </w:r>
      <w:r>
        <w:rPr>
          <w:spacing w:val="-4"/>
        </w:rPr>
        <w:t xml:space="preserve"> </w:t>
      </w:r>
      <w:r>
        <w:rPr>
          <w:spacing w:val="-2"/>
        </w:rPr>
        <w:t>postrojenje</w:t>
      </w:r>
      <w:r>
        <w:rPr>
          <w:spacing w:val="-3"/>
        </w:rPr>
        <w:t xml:space="preserve"> </w:t>
      </w:r>
      <w:r>
        <w:rPr>
          <w:spacing w:val="-2"/>
        </w:rPr>
        <w:t>(IS7).</w:t>
      </w:r>
    </w:p>
    <w:p w14:paraId="15922DFA" w14:textId="77777777" w:rsidR="00F14F6A" w:rsidRDefault="00F14F6A" w:rsidP="00F14F6A">
      <w:pPr>
        <w:pStyle w:val="ListParagraph"/>
        <w:widowControl w:val="0"/>
        <w:numPr>
          <w:ilvl w:val="1"/>
          <w:numId w:val="78"/>
        </w:numPr>
        <w:tabs>
          <w:tab w:val="left" w:pos="669"/>
        </w:tabs>
        <w:autoSpaceDE w:val="0"/>
        <w:autoSpaceDN w:val="0"/>
        <w:spacing w:before="101" w:after="0"/>
        <w:ind w:hanging="244"/>
        <w:contextualSpacing w:val="0"/>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23FA92BC" w14:textId="77777777" w:rsidR="00F14F6A" w:rsidRDefault="00F14F6A" w:rsidP="00F14F6A">
      <w:pPr>
        <w:pStyle w:val="ListParagraph"/>
        <w:widowControl w:val="0"/>
        <w:numPr>
          <w:ilvl w:val="2"/>
          <w:numId w:val="78"/>
        </w:numPr>
        <w:tabs>
          <w:tab w:val="left" w:pos="952"/>
        </w:tabs>
        <w:autoSpaceDE w:val="0"/>
        <w:autoSpaceDN w:val="0"/>
        <w:spacing w:before="100" w:after="0"/>
        <w:ind w:left="952" w:hanging="244"/>
        <w:contextualSpacing w:val="0"/>
      </w:pPr>
      <w:r>
        <w:rPr>
          <w:spacing w:val="-2"/>
        </w:rPr>
        <w:t>Trafostanica</w:t>
      </w:r>
      <w:r>
        <w:rPr>
          <w:spacing w:val="-12"/>
        </w:rPr>
        <w:t xml:space="preserve"> </w:t>
      </w:r>
      <w:r>
        <w:rPr>
          <w:spacing w:val="-2"/>
        </w:rPr>
        <w:t>se</w:t>
      </w:r>
      <w:r>
        <w:rPr>
          <w:spacing w:val="-11"/>
        </w:rPr>
        <w:t xml:space="preserve"> </w:t>
      </w:r>
      <w:r>
        <w:rPr>
          <w:spacing w:val="-2"/>
        </w:rPr>
        <w:t>gradi</w:t>
      </w:r>
      <w:r>
        <w:rPr>
          <w:spacing w:val="-11"/>
        </w:rPr>
        <w:t xml:space="preserve"> </w:t>
      </w:r>
      <w:r>
        <w:rPr>
          <w:spacing w:val="-2"/>
        </w:rPr>
        <w:t>kao</w:t>
      </w:r>
      <w:r>
        <w:rPr>
          <w:spacing w:val="-11"/>
        </w:rPr>
        <w:t xml:space="preserve"> </w:t>
      </w:r>
      <w:r>
        <w:rPr>
          <w:spacing w:val="-2"/>
        </w:rPr>
        <w:t>samostojeća</w:t>
      </w:r>
      <w:r>
        <w:rPr>
          <w:spacing w:val="-11"/>
        </w:rPr>
        <w:t xml:space="preserve"> </w:t>
      </w:r>
      <w:r>
        <w:rPr>
          <w:spacing w:val="-2"/>
        </w:rPr>
        <w:t>građevina.</w:t>
      </w:r>
    </w:p>
    <w:p w14:paraId="5EDBF1A3" w14:textId="77777777" w:rsidR="00F14F6A" w:rsidRDefault="00F14F6A" w:rsidP="00F14F6A">
      <w:pPr>
        <w:pStyle w:val="ListParagraph"/>
        <w:widowControl w:val="0"/>
        <w:numPr>
          <w:ilvl w:val="1"/>
          <w:numId w:val="78"/>
        </w:numPr>
        <w:tabs>
          <w:tab w:val="left" w:pos="669"/>
        </w:tabs>
        <w:autoSpaceDE w:val="0"/>
        <w:autoSpaceDN w:val="0"/>
        <w:spacing w:before="101" w:after="0"/>
        <w:ind w:hanging="244"/>
        <w:contextualSpacing w:val="0"/>
      </w:pPr>
      <w:r>
        <w:rPr>
          <w:w w:val="90"/>
        </w:rPr>
        <w:t>izgrađenost</w:t>
      </w:r>
      <w:r>
        <w:rPr>
          <w:spacing w:val="12"/>
        </w:rPr>
        <w:t xml:space="preserve"> </w:t>
      </w:r>
      <w:r>
        <w:rPr>
          <w:w w:val="90"/>
        </w:rPr>
        <w:t>građevne</w:t>
      </w:r>
      <w:r>
        <w:rPr>
          <w:spacing w:val="12"/>
        </w:rPr>
        <w:t xml:space="preserve"> </w:t>
      </w:r>
      <w:r>
        <w:rPr>
          <w:spacing w:val="-2"/>
          <w:w w:val="90"/>
        </w:rPr>
        <w:t>čestice</w:t>
      </w:r>
    </w:p>
    <w:p w14:paraId="36D1F506" w14:textId="77777777" w:rsidR="00F14F6A" w:rsidRDefault="00F14F6A" w:rsidP="00F14F6A">
      <w:pPr>
        <w:pStyle w:val="ListParagraph"/>
        <w:widowControl w:val="0"/>
        <w:numPr>
          <w:ilvl w:val="2"/>
          <w:numId w:val="78"/>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2FB1B5DB" w14:textId="77777777" w:rsidR="00F14F6A" w:rsidRDefault="00F14F6A" w:rsidP="00F14F6A">
      <w:pPr>
        <w:pStyle w:val="ListParagraph"/>
        <w:jc w:val="left"/>
        <w:sectPr w:rsidR="00F14F6A">
          <w:pgSz w:w="11910" w:h="16840"/>
          <w:pgMar w:top="900" w:right="424" w:bottom="660" w:left="992" w:header="682" w:footer="467" w:gutter="0"/>
          <w:cols w:space="720"/>
        </w:sectPr>
      </w:pPr>
    </w:p>
    <w:p w14:paraId="4F9A61C2" w14:textId="77777777" w:rsidR="00F14F6A" w:rsidRDefault="00F14F6A" w:rsidP="00F14F6A">
      <w:pPr>
        <w:pStyle w:val="ListParagraph"/>
        <w:widowControl w:val="0"/>
        <w:numPr>
          <w:ilvl w:val="1"/>
          <w:numId w:val="78"/>
        </w:numPr>
        <w:tabs>
          <w:tab w:val="left" w:pos="669"/>
        </w:tabs>
        <w:autoSpaceDE w:val="0"/>
        <w:autoSpaceDN w:val="0"/>
        <w:spacing w:before="173" w:after="0"/>
        <w:ind w:hanging="244"/>
        <w:contextualSpacing w:val="0"/>
      </w:pPr>
      <w:r>
        <w:rPr>
          <w:spacing w:val="-4"/>
        </w:rPr>
        <w:lastRenderedPageBreak/>
        <w:t>iskoristivost</w:t>
      </w:r>
      <w:r>
        <w:rPr>
          <w:spacing w:val="-9"/>
        </w:rPr>
        <w:t xml:space="preserve"> </w:t>
      </w:r>
      <w:r>
        <w:rPr>
          <w:spacing w:val="-4"/>
        </w:rPr>
        <w:t>građevne</w:t>
      </w:r>
      <w:r>
        <w:rPr>
          <w:spacing w:val="-9"/>
        </w:rPr>
        <w:t xml:space="preserve"> </w:t>
      </w:r>
      <w:r>
        <w:rPr>
          <w:spacing w:val="-4"/>
        </w:rPr>
        <w:t>čestice</w:t>
      </w:r>
    </w:p>
    <w:p w14:paraId="70A52917" w14:textId="77777777" w:rsidR="00F14F6A" w:rsidRDefault="00F14F6A" w:rsidP="00F14F6A">
      <w:pPr>
        <w:pStyle w:val="ListParagraph"/>
        <w:widowControl w:val="0"/>
        <w:numPr>
          <w:ilvl w:val="2"/>
          <w:numId w:val="78"/>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0B263A7D" w14:textId="77777777" w:rsidR="00F14F6A" w:rsidRDefault="00F14F6A" w:rsidP="00F14F6A">
      <w:pPr>
        <w:pStyle w:val="ListParagraph"/>
        <w:widowControl w:val="0"/>
        <w:numPr>
          <w:ilvl w:val="1"/>
          <w:numId w:val="78"/>
        </w:numPr>
        <w:tabs>
          <w:tab w:val="left" w:pos="669"/>
        </w:tabs>
        <w:autoSpaceDE w:val="0"/>
        <w:autoSpaceDN w:val="0"/>
        <w:spacing w:before="100" w:after="0"/>
        <w:ind w:hanging="244"/>
        <w:contextualSpacing w:val="0"/>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549E8CE0" w14:textId="77777777" w:rsidR="00F14F6A" w:rsidRDefault="00F14F6A" w:rsidP="00F14F6A">
      <w:pPr>
        <w:pStyle w:val="ListParagraph"/>
        <w:widowControl w:val="0"/>
        <w:numPr>
          <w:ilvl w:val="2"/>
          <w:numId w:val="78"/>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618F4171" w14:textId="77777777" w:rsidR="00F14F6A" w:rsidRDefault="00F14F6A" w:rsidP="00F14F6A">
      <w:pPr>
        <w:pStyle w:val="ListParagraph"/>
        <w:widowControl w:val="0"/>
        <w:numPr>
          <w:ilvl w:val="1"/>
          <w:numId w:val="78"/>
        </w:numPr>
        <w:tabs>
          <w:tab w:val="left" w:pos="669"/>
        </w:tabs>
        <w:autoSpaceDE w:val="0"/>
        <w:autoSpaceDN w:val="0"/>
        <w:spacing w:before="100" w:after="0"/>
        <w:ind w:hanging="244"/>
        <w:contextualSpacing w:val="0"/>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4FCE849C" w14:textId="77777777" w:rsidR="00F14F6A" w:rsidRDefault="00F14F6A" w:rsidP="00F14F6A">
      <w:pPr>
        <w:pStyle w:val="ListParagraph"/>
        <w:widowControl w:val="0"/>
        <w:numPr>
          <w:ilvl w:val="2"/>
          <w:numId w:val="78"/>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40C2387A" w14:textId="77777777" w:rsidR="00F14F6A" w:rsidRDefault="00F14F6A" w:rsidP="00F14F6A">
      <w:pPr>
        <w:pStyle w:val="ListParagraph"/>
        <w:widowControl w:val="0"/>
        <w:numPr>
          <w:ilvl w:val="1"/>
          <w:numId w:val="78"/>
        </w:numPr>
        <w:tabs>
          <w:tab w:val="left" w:pos="669"/>
        </w:tabs>
        <w:autoSpaceDE w:val="0"/>
        <w:autoSpaceDN w:val="0"/>
        <w:spacing w:before="101" w:after="0"/>
        <w:ind w:hanging="244"/>
        <w:contextualSpacing w:val="0"/>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75FD780F" w14:textId="77777777" w:rsidR="00F14F6A" w:rsidRDefault="00F14F6A" w:rsidP="00F14F6A">
      <w:pPr>
        <w:pStyle w:val="ListParagraph"/>
        <w:widowControl w:val="0"/>
        <w:numPr>
          <w:ilvl w:val="2"/>
          <w:numId w:val="78"/>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17F3CC31" w14:textId="77777777" w:rsidR="00F14F6A" w:rsidRDefault="00F14F6A" w:rsidP="00F14F6A">
      <w:pPr>
        <w:pStyle w:val="ListParagraph"/>
        <w:widowControl w:val="0"/>
        <w:numPr>
          <w:ilvl w:val="1"/>
          <w:numId w:val="78"/>
        </w:numPr>
        <w:tabs>
          <w:tab w:val="left" w:pos="669"/>
        </w:tabs>
        <w:autoSpaceDE w:val="0"/>
        <w:autoSpaceDN w:val="0"/>
        <w:spacing w:before="101" w:after="0"/>
        <w:ind w:hanging="244"/>
        <w:contextualSpacing w:val="0"/>
      </w:pPr>
      <w:r>
        <w:t xml:space="preserve">uvjeti za oblikovanje </w:t>
      </w:r>
      <w:r>
        <w:rPr>
          <w:spacing w:val="-2"/>
        </w:rPr>
        <w:t>građevine</w:t>
      </w:r>
    </w:p>
    <w:p w14:paraId="7EED2746" w14:textId="77777777" w:rsidR="00F14F6A" w:rsidRDefault="00F14F6A" w:rsidP="00F14F6A">
      <w:pPr>
        <w:pStyle w:val="ListParagraph"/>
        <w:widowControl w:val="0"/>
        <w:numPr>
          <w:ilvl w:val="2"/>
          <w:numId w:val="78"/>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6B08A076" w14:textId="77777777" w:rsidR="00F14F6A" w:rsidRDefault="00F14F6A" w:rsidP="00F14F6A">
      <w:pPr>
        <w:pStyle w:val="ListParagraph"/>
        <w:widowControl w:val="0"/>
        <w:numPr>
          <w:ilvl w:val="1"/>
          <w:numId w:val="78"/>
        </w:numPr>
        <w:tabs>
          <w:tab w:val="left" w:pos="791"/>
        </w:tabs>
        <w:autoSpaceDE w:val="0"/>
        <w:autoSpaceDN w:val="0"/>
        <w:spacing w:before="100" w:after="0"/>
        <w:ind w:left="791" w:hanging="366"/>
        <w:contextualSpacing w:val="0"/>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4500CEC5" w14:textId="77777777" w:rsidR="00F14F6A" w:rsidRDefault="00F14F6A" w:rsidP="00F14F6A">
      <w:pPr>
        <w:pStyle w:val="ListParagraph"/>
        <w:widowControl w:val="0"/>
        <w:numPr>
          <w:ilvl w:val="2"/>
          <w:numId w:val="78"/>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4B0937CE" w14:textId="77777777" w:rsidR="00F14F6A" w:rsidRDefault="00F14F6A" w:rsidP="00F14F6A">
      <w:pPr>
        <w:pStyle w:val="ListParagraph"/>
        <w:widowControl w:val="0"/>
        <w:numPr>
          <w:ilvl w:val="1"/>
          <w:numId w:val="78"/>
        </w:numPr>
        <w:tabs>
          <w:tab w:val="left" w:pos="791"/>
        </w:tabs>
        <w:autoSpaceDE w:val="0"/>
        <w:autoSpaceDN w:val="0"/>
        <w:spacing w:before="100" w:after="0"/>
        <w:ind w:left="791" w:hanging="366"/>
        <w:contextualSpacing w:val="0"/>
      </w:pPr>
      <w:r>
        <w:t xml:space="preserve">uvjeti za nesmetan pristup, kretanje, boravak i rad osoba smanjene </w:t>
      </w:r>
      <w:r>
        <w:rPr>
          <w:spacing w:val="-2"/>
        </w:rPr>
        <w:t>pokretljivosti</w:t>
      </w:r>
    </w:p>
    <w:p w14:paraId="3BAEA451" w14:textId="77777777" w:rsidR="00F14F6A" w:rsidRDefault="00F14F6A" w:rsidP="00F14F6A">
      <w:pPr>
        <w:pStyle w:val="ListParagraph"/>
        <w:widowControl w:val="0"/>
        <w:numPr>
          <w:ilvl w:val="2"/>
          <w:numId w:val="78"/>
        </w:numPr>
        <w:tabs>
          <w:tab w:val="left" w:pos="1022"/>
        </w:tabs>
        <w:autoSpaceDE w:val="0"/>
        <w:autoSpaceDN w:val="0"/>
        <w:spacing w:before="111" w:after="0" w:line="228" w:lineRule="auto"/>
        <w:ind w:left="708" w:right="707" w:firstLine="0"/>
        <w:contextualSpacing w:val="0"/>
      </w:pPr>
      <w:r>
        <w:t>Za</w:t>
      </w:r>
      <w:r>
        <w:rPr>
          <w:spacing w:val="40"/>
        </w:rPr>
        <w:t xml:space="preserve"> </w:t>
      </w:r>
      <w:r>
        <w:t>osobe</w:t>
      </w:r>
      <w:r>
        <w:rPr>
          <w:spacing w:val="40"/>
        </w:rPr>
        <w:t xml:space="preserve"> </w:t>
      </w:r>
      <w:r>
        <w:t>smanjene</w:t>
      </w:r>
      <w:r>
        <w:rPr>
          <w:spacing w:val="40"/>
        </w:rPr>
        <w:t xml:space="preserve"> </w:t>
      </w:r>
      <w:r>
        <w:t>pokretljivosti</w:t>
      </w:r>
      <w:r>
        <w:rPr>
          <w:spacing w:val="40"/>
        </w:rPr>
        <w:t xml:space="preserve"> </w:t>
      </w:r>
      <w:r>
        <w:t>mora</w:t>
      </w:r>
      <w:r>
        <w:rPr>
          <w:spacing w:val="40"/>
        </w:rPr>
        <w:t xml:space="preserve"> </w:t>
      </w:r>
      <w:r>
        <w:t>se</w:t>
      </w:r>
      <w:r>
        <w:rPr>
          <w:spacing w:val="40"/>
        </w:rPr>
        <w:t xml:space="preserve"> </w:t>
      </w:r>
      <w:r>
        <w:t>predvidjeti</w:t>
      </w:r>
      <w:r>
        <w:rPr>
          <w:spacing w:val="40"/>
        </w:rPr>
        <w:t xml:space="preserve"> </w:t>
      </w:r>
      <w:r>
        <w:t>odgovarajući</w:t>
      </w:r>
      <w:r>
        <w:rPr>
          <w:spacing w:val="40"/>
        </w:rPr>
        <w:t xml:space="preserve"> </w:t>
      </w:r>
      <w:r>
        <w:t>pristup,</w:t>
      </w:r>
      <w:r>
        <w:rPr>
          <w:spacing w:val="40"/>
        </w:rPr>
        <w:t xml:space="preserve"> </w:t>
      </w:r>
      <w:r>
        <w:t>kretanje, boravak i rad sukladno posebnim propisima.</w:t>
      </w:r>
    </w:p>
    <w:p w14:paraId="35E28008" w14:textId="77777777" w:rsidR="00F14F6A" w:rsidRDefault="00F14F6A" w:rsidP="00F14F6A">
      <w:pPr>
        <w:pStyle w:val="ListParagraph"/>
        <w:widowControl w:val="0"/>
        <w:numPr>
          <w:ilvl w:val="1"/>
          <w:numId w:val="78"/>
        </w:numPr>
        <w:tabs>
          <w:tab w:val="left" w:pos="789"/>
        </w:tabs>
        <w:autoSpaceDE w:val="0"/>
        <w:autoSpaceDN w:val="0"/>
        <w:spacing w:before="113" w:after="0" w:line="228" w:lineRule="auto"/>
        <w:ind w:left="425" w:right="707" w:firstLine="0"/>
        <w:contextualSpacing w:val="0"/>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4D568D1F" w14:textId="77777777" w:rsidR="00F14F6A" w:rsidRDefault="00F14F6A" w:rsidP="00F14F6A">
      <w:pPr>
        <w:pStyle w:val="ListParagraph"/>
        <w:widowControl w:val="0"/>
        <w:numPr>
          <w:ilvl w:val="2"/>
          <w:numId w:val="78"/>
        </w:numPr>
        <w:tabs>
          <w:tab w:val="left" w:pos="952"/>
        </w:tabs>
        <w:autoSpaceDE w:val="0"/>
        <w:autoSpaceDN w:val="0"/>
        <w:spacing w:before="102" w:after="0"/>
        <w:ind w:left="952" w:hanging="244"/>
        <w:contextualSpacing w:val="0"/>
      </w:pPr>
      <w:r>
        <w:rPr>
          <w:spacing w:val="-4"/>
        </w:rPr>
        <w:t>Građevna</w:t>
      </w:r>
      <w:r>
        <w:rPr>
          <w:spacing w:val="-5"/>
        </w:rPr>
        <w:t xml:space="preserve"> </w:t>
      </w:r>
      <w:r>
        <w:rPr>
          <w:spacing w:val="-4"/>
        </w:rPr>
        <w:t>čestica mora imati osiguran</w:t>
      </w:r>
      <w:r>
        <w:rPr>
          <w:spacing w:val="-5"/>
        </w:rPr>
        <w:t xml:space="preserve"> </w:t>
      </w:r>
      <w:r>
        <w:rPr>
          <w:spacing w:val="-4"/>
        </w:rPr>
        <w:t>spoj na prometnu površinu.</w:t>
      </w:r>
    </w:p>
    <w:p w14:paraId="0C70AC6A" w14:textId="77777777" w:rsidR="00F14F6A" w:rsidRDefault="00F14F6A" w:rsidP="00F14F6A">
      <w:pPr>
        <w:pStyle w:val="ListParagraph"/>
        <w:widowControl w:val="0"/>
        <w:numPr>
          <w:ilvl w:val="1"/>
          <w:numId w:val="78"/>
        </w:numPr>
        <w:tabs>
          <w:tab w:val="left" w:pos="791"/>
        </w:tabs>
        <w:autoSpaceDE w:val="0"/>
        <w:autoSpaceDN w:val="0"/>
        <w:spacing w:before="101" w:after="0"/>
        <w:ind w:left="791" w:hanging="366"/>
        <w:contextualSpacing w:val="0"/>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5993234A" w14:textId="77777777" w:rsidR="00F14F6A" w:rsidRDefault="00F14F6A" w:rsidP="00F14F6A">
      <w:pPr>
        <w:pStyle w:val="ListParagraph"/>
        <w:widowControl w:val="0"/>
        <w:numPr>
          <w:ilvl w:val="2"/>
          <w:numId w:val="78"/>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7CBDC457" w14:textId="77777777" w:rsidR="00F14F6A" w:rsidRDefault="00F14F6A" w:rsidP="00F14F6A">
      <w:pPr>
        <w:pStyle w:val="ListParagraph"/>
        <w:widowControl w:val="0"/>
        <w:numPr>
          <w:ilvl w:val="1"/>
          <w:numId w:val="78"/>
        </w:numPr>
        <w:tabs>
          <w:tab w:val="left" w:pos="791"/>
        </w:tabs>
        <w:autoSpaceDE w:val="0"/>
        <w:autoSpaceDN w:val="0"/>
        <w:spacing w:before="100" w:after="0"/>
        <w:ind w:left="791" w:hanging="366"/>
        <w:contextualSpacing w:val="0"/>
      </w:pPr>
      <w:r>
        <w:rPr>
          <w:spacing w:val="-4"/>
        </w:rPr>
        <w:t>pravila provedbe za pomoćne građevine</w:t>
      </w:r>
    </w:p>
    <w:p w14:paraId="1722447B" w14:textId="77777777" w:rsidR="00F14F6A" w:rsidRDefault="00F14F6A" w:rsidP="00F14F6A">
      <w:pPr>
        <w:pStyle w:val="ListParagraph"/>
        <w:widowControl w:val="0"/>
        <w:numPr>
          <w:ilvl w:val="2"/>
          <w:numId w:val="78"/>
        </w:numPr>
        <w:tabs>
          <w:tab w:val="left" w:pos="952"/>
        </w:tabs>
        <w:autoSpaceDE w:val="0"/>
        <w:autoSpaceDN w:val="0"/>
        <w:spacing w:before="101" w:after="0"/>
        <w:ind w:left="952" w:hanging="244"/>
        <w:contextualSpacing w:val="0"/>
      </w:pPr>
      <w:r>
        <w:t xml:space="preserve">Nije </w:t>
      </w:r>
      <w:r>
        <w:rPr>
          <w:spacing w:val="-2"/>
        </w:rPr>
        <w:t>primjenjivo.</w:t>
      </w:r>
    </w:p>
    <w:p w14:paraId="18A9D45D" w14:textId="77777777" w:rsidR="00F14F6A" w:rsidRDefault="00F14F6A" w:rsidP="00F14F6A">
      <w:pPr>
        <w:pStyle w:val="ListParagraph"/>
        <w:widowControl w:val="0"/>
        <w:numPr>
          <w:ilvl w:val="1"/>
          <w:numId w:val="78"/>
        </w:numPr>
        <w:tabs>
          <w:tab w:val="left" w:pos="791"/>
        </w:tabs>
        <w:autoSpaceDE w:val="0"/>
        <w:autoSpaceDN w:val="0"/>
        <w:spacing w:before="100" w:after="0"/>
        <w:ind w:left="791" w:hanging="366"/>
        <w:contextualSpacing w:val="0"/>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4644B7AC" w14:textId="77777777" w:rsidR="00F14F6A" w:rsidRDefault="00F14F6A" w:rsidP="00F14F6A">
      <w:pPr>
        <w:pStyle w:val="ListParagraph"/>
        <w:widowControl w:val="0"/>
        <w:numPr>
          <w:ilvl w:val="2"/>
          <w:numId w:val="78"/>
        </w:numPr>
        <w:tabs>
          <w:tab w:val="left" w:pos="952"/>
        </w:tabs>
        <w:autoSpaceDE w:val="0"/>
        <w:autoSpaceDN w:val="0"/>
        <w:spacing w:before="101" w:after="0"/>
        <w:ind w:left="952" w:hanging="244"/>
        <w:contextualSpacing w:val="0"/>
      </w:pPr>
      <w:r>
        <w:t xml:space="preserve">Nije </w:t>
      </w:r>
      <w:r>
        <w:rPr>
          <w:spacing w:val="-2"/>
        </w:rPr>
        <w:t>primjenjivo.</w:t>
      </w:r>
    </w:p>
    <w:p w14:paraId="55470AB0" w14:textId="77777777" w:rsidR="00F14F6A" w:rsidRDefault="00F14F6A" w:rsidP="00F14F6A">
      <w:pPr>
        <w:pStyle w:val="BodyText"/>
        <w:ind w:right="566"/>
        <w:jc w:val="center"/>
      </w:pPr>
      <w:r>
        <w:rPr>
          <w:w w:val="90"/>
        </w:rPr>
        <w:t>Članak</w:t>
      </w:r>
      <w:r>
        <w:rPr>
          <w:spacing w:val="7"/>
        </w:rPr>
        <w:t xml:space="preserve"> </w:t>
      </w:r>
      <w:r>
        <w:rPr>
          <w:spacing w:val="-5"/>
        </w:rPr>
        <w:t>18.</w:t>
      </w:r>
    </w:p>
    <w:p w14:paraId="2171ED89" w14:textId="77777777" w:rsidR="00F14F6A" w:rsidRDefault="00F14F6A" w:rsidP="00F14F6A">
      <w:pPr>
        <w:pStyle w:val="ListParagraph"/>
        <w:widowControl w:val="0"/>
        <w:numPr>
          <w:ilvl w:val="0"/>
          <w:numId w:val="77"/>
        </w:numPr>
        <w:tabs>
          <w:tab w:val="left" w:pos="471"/>
        </w:tabs>
        <w:autoSpaceDE w:val="0"/>
        <w:autoSpaceDN w:val="0"/>
        <w:spacing w:before="214" w:after="0"/>
        <w:contextualSpacing w:val="0"/>
      </w:pPr>
      <w:r>
        <w:rPr>
          <w:spacing w:val="-2"/>
        </w:rPr>
        <w:t>Pravila</w:t>
      </w:r>
      <w:r>
        <w:rPr>
          <w:spacing w:val="-8"/>
        </w:rPr>
        <w:t xml:space="preserve"> </w:t>
      </w:r>
      <w:r>
        <w:rPr>
          <w:spacing w:val="-2"/>
        </w:rPr>
        <w:t>provedbe</w:t>
      </w:r>
      <w:r>
        <w:rPr>
          <w:spacing w:val="-7"/>
        </w:rPr>
        <w:t xml:space="preserve"> </w:t>
      </w:r>
      <w:r>
        <w:rPr>
          <w:spacing w:val="-2"/>
        </w:rPr>
        <w:t>za</w:t>
      </w:r>
      <w:r>
        <w:rPr>
          <w:spacing w:val="-7"/>
        </w:rPr>
        <w:t xml:space="preserve"> </w:t>
      </w:r>
      <w:r>
        <w:rPr>
          <w:spacing w:val="-2"/>
        </w:rPr>
        <w:t>površinu</w:t>
      </w:r>
      <w:r>
        <w:rPr>
          <w:spacing w:val="-8"/>
        </w:rPr>
        <w:t xml:space="preserve"> </w:t>
      </w:r>
      <w:r>
        <w:rPr>
          <w:spacing w:val="-2"/>
        </w:rPr>
        <w:t>označenu:</w:t>
      </w:r>
      <w:r>
        <w:rPr>
          <w:spacing w:val="-7"/>
        </w:rPr>
        <w:t xml:space="preserve"> </w:t>
      </w:r>
      <w:r>
        <w:rPr>
          <w:spacing w:val="-2"/>
        </w:rPr>
        <w:t>IS8-</w:t>
      </w:r>
      <w:r>
        <w:rPr>
          <w:spacing w:val="-10"/>
        </w:rPr>
        <w:t>1</w:t>
      </w:r>
    </w:p>
    <w:p w14:paraId="2AB27451" w14:textId="77777777" w:rsidR="00F14F6A" w:rsidRDefault="00F14F6A" w:rsidP="00F14F6A">
      <w:pPr>
        <w:pStyle w:val="ListParagraph"/>
        <w:widowControl w:val="0"/>
        <w:numPr>
          <w:ilvl w:val="1"/>
          <w:numId w:val="77"/>
        </w:numPr>
        <w:tabs>
          <w:tab w:val="left" w:pos="669"/>
        </w:tabs>
        <w:autoSpaceDE w:val="0"/>
        <w:autoSpaceDN w:val="0"/>
        <w:spacing w:before="100" w:after="0"/>
        <w:ind w:hanging="244"/>
        <w:contextualSpacing w:val="0"/>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1B250F36" w14:textId="77777777" w:rsidR="00F14F6A" w:rsidRDefault="00F14F6A" w:rsidP="00F14F6A">
      <w:pPr>
        <w:pStyle w:val="ListParagraph"/>
        <w:widowControl w:val="0"/>
        <w:numPr>
          <w:ilvl w:val="2"/>
          <w:numId w:val="77"/>
        </w:numPr>
        <w:tabs>
          <w:tab w:val="left" w:pos="952"/>
        </w:tabs>
        <w:autoSpaceDE w:val="0"/>
        <w:autoSpaceDN w:val="0"/>
        <w:spacing w:before="101" w:after="0"/>
        <w:ind w:left="952" w:hanging="244"/>
        <w:contextualSpacing w:val="0"/>
      </w:pPr>
      <w:r>
        <w:rPr>
          <w:w w:val="90"/>
        </w:rPr>
        <w:t>Oblik</w:t>
      </w:r>
      <w:r>
        <w:rPr>
          <w:spacing w:val="5"/>
        </w:rPr>
        <w:t xml:space="preserve"> </w:t>
      </w:r>
      <w:r>
        <w:rPr>
          <w:w w:val="90"/>
        </w:rPr>
        <w:t>i</w:t>
      </w:r>
      <w:r>
        <w:rPr>
          <w:spacing w:val="5"/>
        </w:rPr>
        <w:t xml:space="preserve"> </w:t>
      </w:r>
      <w:r>
        <w:rPr>
          <w:w w:val="90"/>
        </w:rPr>
        <w:t>veličina</w:t>
      </w:r>
      <w:r>
        <w:rPr>
          <w:spacing w:val="5"/>
        </w:rPr>
        <w:t xml:space="preserve"> </w:t>
      </w:r>
      <w:r>
        <w:rPr>
          <w:w w:val="90"/>
        </w:rPr>
        <w:t>građevne</w:t>
      </w:r>
      <w:r>
        <w:rPr>
          <w:spacing w:val="6"/>
        </w:rPr>
        <w:t xml:space="preserve"> </w:t>
      </w:r>
      <w:r>
        <w:rPr>
          <w:w w:val="90"/>
        </w:rPr>
        <w:t>čestice</w:t>
      </w:r>
      <w:r>
        <w:rPr>
          <w:spacing w:val="5"/>
        </w:rPr>
        <w:t xml:space="preserve"> </w:t>
      </w:r>
      <w:r>
        <w:rPr>
          <w:w w:val="90"/>
        </w:rPr>
        <w:t>se</w:t>
      </w:r>
      <w:r>
        <w:rPr>
          <w:spacing w:val="5"/>
        </w:rPr>
        <w:t xml:space="preserve"> </w:t>
      </w:r>
      <w:r>
        <w:rPr>
          <w:w w:val="90"/>
        </w:rPr>
        <w:t>ne</w:t>
      </w:r>
      <w:r>
        <w:rPr>
          <w:spacing w:val="6"/>
        </w:rPr>
        <w:t xml:space="preserve"> </w:t>
      </w:r>
      <w:r>
        <w:rPr>
          <w:spacing w:val="-2"/>
          <w:w w:val="90"/>
        </w:rPr>
        <w:t>određuje.</w:t>
      </w:r>
    </w:p>
    <w:p w14:paraId="77C53E8A" w14:textId="77777777" w:rsidR="00F14F6A" w:rsidRDefault="00F14F6A" w:rsidP="00F14F6A">
      <w:pPr>
        <w:pStyle w:val="ListParagraph"/>
        <w:widowControl w:val="0"/>
        <w:numPr>
          <w:ilvl w:val="1"/>
          <w:numId w:val="77"/>
        </w:numPr>
        <w:tabs>
          <w:tab w:val="left" w:pos="669"/>
        </w:tabs>
        <w:autoSpaceDE w:val="0"/>
        <w:autoSpaceDN w:val="0"/>
        <w:spacing w:before="100" w:after="0"/>
        <w:ind w:hanging="244"/>
        <w:contextualSpacing w:val="0"/>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64FD2F9D" w14:textId="77777777" w:rsidR="00F14F6A" w:rsidRDefault="00F14F6A" w:rsidP="00F14F6A">
      <w:pPr>
        <w:pStyle w:val="ListParagraph"/>
        <w:widowControl w:val="0"/>
        <w:numPr>
          <w:ilvl w:val="2"/>
          <w:numId w:val="77"/>
        </w:numPr>
        <w:tabs>
          <w:tab w:val="left" w:pos="986"/>
        </w:tabs>
        <w:autoSpaceDE w:val="0"/>
        <w:autoSpaceDN w:val="0"/>
        <w:spacing w:before="111" w:after="0" w:line="228" w:lineRule="auto"/>
        <w:ind w:left="708" w:right="707" w:firstLine="0"/>
        <w:contextualSpacing w:val="0"/>
      </w:pPr>
      <w:r>
        <w:t>Primarna</w:t>
      </w:r>
      <w:r>
        <w:rPr>
          <w:spacing w:val="3"/>
        </w:rPr>
        <w:t xml:space="preserve"> </w:t>
      </w:r>
      <w:r>
        <w:t>namjena</w:t>
      </w:r>
      <w:r>
        <w:rPr>
          <w:spacing w:val="3"/>
        </w:rPr>
        <w:t xml:space="preserve"> </w:t>
      </w:r>
      <w:r>
        <w:t>područja</w:t>
      </w:r>
      <w:r>
        <w:rPr>
          <w:spacing w:val="3"/>
        </w:rPr>
        <w:t xml:space="preserve"> </w:t>
      </w:r>
      <w:r>
        <w:t>su</w:t>
      </w:r>
      <w:r>
        <w:rPr>
          <w:spacing w:val="3"/>
        </w:rPr>
        <w:t xml:space="preserve"> </w:t>
      </w:r>
      <w:r>
        <w:t>vodne</w:t>
      </w:r>
      <w:r>
        <w:rPr>
          <w:spacing w:val="3"/>
        </w:rPr>
        <w:t xml:space="preserve"> </w:t>
      </w:r>
      <w:r>
        <w:t>građevine</w:t>
      </w:r>
      <w:r>
        <w:rPr>
          <w:spacing w:val="3"/>
        </w:rPr>
        <w:t xml:space="preserve"> </w:t>
      </w:r>
      <w:r>
        <w:t>za</w:t>
      </w:r>
      <w:r>
        <w:rPr>
          <w:spacing w:val="3"/>
        </w:rPr>
        <w:t xml:space="preserve"> </w:t>
      </w:r>
      <w:r>
        <w:t>odvodnju</w:t>
      </w:r>
      <w:r>
        <w:rPr>
          <w:spacing w:val="3"/>
        </w:rPr>
        <w:t xml:space="preserve"> </w:t>
      </w:r>
      <w:r>
        <w:t>otpadnih</w:t>
      </w:r>
      <w:r>
        <w:rPr>
          <w:spacing w:val="3"/>
        </w:rPr>
        <w:t xml:space="preserve"> </w:t>
      </w:r>
      <w:r>
        <w:t>voda</w:t>
      </w:r>
      <w:r>
        <w:rPr>
          <w:spacing w:val="3"/>
        </w:rPr>
        <w:t xml:space="preserve"> </w:t>
      </w:r>
      <w:r>
        <w:t>(uređaj</w:t>
      </w:r>
      <w:r>
        <w:rPr>
          <w:spacing w:val="3"/>
        </w:rPr>
        <w:t xml:space="preserve"> </w:t>
      </w:r>
      <w:r>
        <w:t xml:space="preserve">za </w:t>
      </w:r>
      <w:r>
        <w:rPr>
          <w:spacing w:val="-2"/>
        </w:rPr>
        <w:t>pročišćavanje</w:t>
      </w:r>
      <w:r>
        <w:rPr>
          <w:spacing w:val="-14"/>
        </w:rPr>
        <w:t xml:space="preserve"> </w:t>
      </w:r>
      <w:r>
        <w:rPr>
          <w:spacing w:val="-2"/>
        </w:rPr>
        <w:t>otpadnih</w:t>
      </w:r>
      <w:r>
        <w:rPr>
          <w:spacing w:val="-13"/>
        </w:rPr>
        <w:t xml:space="preserve"> </w:t>
      </w:r>
      <w:r>
        <w:rPr>
          <w:spacing w:val="-2"/>
        </w:rPr>
        <w:t>voda)</w:t>
      </w:r>
      <w:r>
        <w:rPr>
          <w:spacing w:val="-13"/>
        </w:rPr>
        <w:t xml:space="preserve"> </w:t>
      </w:r>
      <w:r>
        <w:rPr>
          <w:spacing w:val="-2"/>
        </w:rPr>
        <w:t>-</w:t>
      </w:r>
      <w:r>
        <w:rPr>
          <w:spacing w:val="-14"/>
        </w:rPr>
        <w:t xml:space="preserve"> </w:t>
      </w:r>
      <w:r>
        <w:rPr>
          <w:spacing w:val="-2"/>
        </w:rPr>
        <w:t>postojeće</w:t>
      </w:r>
      <w:r>
        <w:rPr>
          <w:spacing w:val="-13"/>
        </w:rPr>
        <w:t xml:space="preserve"> </w:t>
      </w:r>
      <w:r>
        <w:rPr>
          <w:spacing w:val="-2"/>
        </w:rPr>
        <w:t>(IS8).</w:t>
      </w:r>
    </w:p>
    <w:p w14:paraId="6018810F" w14:textId="77777777" w:rsidR="00F14F6A" w:rsidRDefault="00F14F6A" w:rsidP="00F14F6A">
      <w:pPr>
        <w:pStyle w:val="ListParagraph"/>
        <w:widowControl w:val="0"/>
        <w:numPr>
          <w:ilvl w:val="1"/>
          <w:numId w:val="77"/>
        </w:numPr>
        <w:tabs>
          <w:tab w:val="left" w:pos="669"/>
        </w:tabs>
        <w:autoSpaceDE w:val="0"/>
        <w:autoSpaceDN w:val="0"/>
        <w:spacing w:before="102" w:after="0"/>
        <w:ind w:hanging="244"/>
        <w:contextualSpacing w:val="0"/>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271C134A" w14:textId="77777777" w:rsidR="00F14F6A" w:rsidRDefault="00F14F6A" w:rsidP="00F14F6A">
      <w:pPr>
        <w:pStyle w:val="ListParagraph"/>
        <w:widowControl w:val="0"/>
        <w:numPr>
          <w:ilvl w:val="2"/>
          <w:numId w:val="77"/>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7B1CB481" w14:textId="77777777" w:rsidR="00F14F6A" w:rsidRDefault="00F14F6A" w:rsidP="00F14F6A">
      <w:pPr>
        <w:pStyle w:val="ListParagraph"/>
        <w:widowControl w:val="0"/>
        <w:numPr>
          <w:ilvl w:val="1"/>
          <w:numId w:val="77"/>
        </w:numPr>
        <w:tabs>
          <w:tab w:val="left" w:pos="669"/>
        </w:tabs>
        <w:autoSpaceDE w:val="0"/>
        <w:autoSpaceDN w:val="0"/>
        <w:spacing w:before="100" w:after="0"/>
        <w:ind w:hanging="244"/>
        <w:contextualSpacing w:val="0"/>
      </w:pPr>
      <w:r>
        <w:rPr>
          <w:w w:val="90"/>
        </w:rPr>
        <w:t>izgrađenost</w:t>
      </w:r>
      <w:r>
        <w:rPr>
          <w:spacing w:val="12"/>
        </w:rPr>
        <w:t xml:space="preserve"> </w:t>
      </w:r>
      <w:r>
        <w:rPr>
          <w:w w:val="90"/>
        </w:rPr>
        <w:t>građevne</w:t>
      </w:r>
      <w:r>
        <w:rPr>
          <w:spacing w:val="12"/>
        </w:rPr>
        <w:t xml:space="preserve"> </w:t>
      </w:r>
      <w:r>
        <w:rPr>
          <w:spacing w:val="-2"/>
          <w:w w:val="90"/>
        </w:rPr>
        <w:t>čestice</w:t>
      </w:r>
    </w:p>
    <w:p w14:paraId="1745A2AA" w14:textId="77777777" w:rsidR="00F14F6A" w:rsidRDefault="00F14F6A" w:rsidP="00F14F6A">
      <w:pPr>
        <w:pStyle w:val="ListParagraph"/>
        <w:widowControl w:val="0"/>
        <w:numPr>
          <w:ilvl w:val="2"/>
          <w:numId w:val="77"/>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657E1984" w14:textId="77777777" w:rsidR="00F14F6A" w:rsidRDefault="00F14F6A" w:rsidP="00F14F6A">
      <w:pPr>
        <w:pStyle w:val="ListParagraph"/>
        <w:widowControl w:val="0"/>
        <w:numPr>
          <w:ilvl w:val="1"/>
          <w:numId w:val="77"/>
        </w:numPr>
        <w:tabs>
          <w:tab w:val="left" w:pos="669"/>
        </w:tabs>
        <w:autoSpaceDE w:val="0"/>
        <w:autoSpaceDN w:val="0"/>
        <w:spacing w:before="101" w:after="0"/>
        <w:ind w:hanging="244"/>
        <w:contextualSpacing w:val="0"/>
      </w:pPr>
      <w:r>
        <w:rPr>
          <w:spacing w:val="-4"/>
        </w:rPr>
        <w:t>iskoristivost</w:t>
      </w:r>
      <w:r>
        <w:rPr>
          <w:spacing w:val="-9"/>
        </w:rPr>
        <w:t xml:space="preserve"> </w:t>
      </w:r>
      <w:r>
        <w:rPr>
          <w:spacing w:val="-4"/>
        </w:rPr>
        <w:t>građevne</w:t>
      </w:r>
      <w:r>
        <w:rPr>
          <w:spacing w:val="-9"/>
        </w:rPr>
        <w:t xml:space="preserve"> </w:t>
      </w:r>
      <w:r>
        <w:rPr>
          <w:spacing w:val="-4"/>
        </w:rPr>
        <w:t>čestice</w:t>
      </w:r>
    </w:p>
    <w:p w14:paraId="31A5BAEA" w14:textId="77777777" w:rsidR="00F14F6A" w:rsidRDefault="00F14F6A" w:rsidP="00F14F6A">
      <w:pPr>
        <w:pStyle w:val="ListParagraph"/>
        <w:widowControl w:val="0"/>
        <w:numPr>
          <w:ilvl w:val="2"/>
          <w:numId w:val="77"/>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3E00744E" w14:textId="77777777" w:rsidR="00F14F6A" w:rsidRDefault="00F14F6A" w:rsidP="00F14F6A">
      <w:pPr>
        <w:pStyle w:val="ListParagraph"/>
        <w:widowControl w:val="0"/>
        <w:numPr>
          <w:ilvl w:val="1"/>
          <w:numId w:val="77"/>
        </w:numPr>
        <w:tabs>
          <w:tab w:val="left" w:pos="669"/>
        </w:tabs>
        <w:autoSpaceDE w:val="0"/>
        <w:autoSpaceDN w:val="0"/>
        <w:spacing w:before="101" w:after="0"/>
        <w:ind w:hanging="244"/>
        <w:contextualSpacing w:val="0"/>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327AB140" w14:textId="77777777" w:rsidR="00F14F6A" w:rsidRDefault="00F14F6A" w:rsidP="00F14F6A">
      <w:pPr>
        <w:pStyle w:val="ListParagraph"/>
        <w:widowControl w:val="0"/>
        <w:numPr>
          <w:ilvl w:val="2"/>
          <w:numId w:val="77"/>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27EEA0B8" w14:textId="77777777" w:rsidR="00F14F6A" w:rsidRDefault="00F14F6A" w:rsidP="00F14F6A">
      <w:pPr>
        <w:pStyle w:val="ListParagraph"/>
        <w:widowControl w:val="0"/>
        <w:numPr>
          <w:ilvl w:val="1"/>
          <w:numId w:val="77"/>
        </w:numPr>
        <w:tabs>
          <w:tab w:val="left" w:pos="669"/>
        </w:tabs>
        <w:autoSpaceDE w:val="0"/>
        <w:autoSpaceDN w:val="0"/>
        <w:spacing w:before="100" w:after="0"/>
        <w:ind w:hanging="244"/>
        <w:contextualSpacing w:val="0"/>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08987CBA" w14:textId="77777777" w:rsidR="00F14F6A" w:rsidRDefault="00F14F6A" w:rsidP="00F14F6A">
      <w:pPr>
        <w:pStyle w:val="ListParagraph"/>
        <w:widowControl w:val="0"/>
        <w:numPr>
          <w:ilvl w:val="2"/>
          <w:numId w:val="77"/>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5CF5A2CB" w14:textId="77777777" w:rsidR="00F14F6A" w:rsidRDefault="00F14F6A" w:rsidP="00F14F6A">
      <w:pPr>
        <w:pStyle w:val="ListParagraph"/>
        <w:widowControl w:val="0"/>
        <w:numPr>
          <w:ilvl w:val="1"/>
          <w:numId w:val="77"/>
        </w:numPr>
        <w:tabs>
          <w:tab w:val="left" w:pos="669"/>
        </w:tabs>
        <w:autoSpaceDE w:val="0"/>
        <w:autoSpaceDN w:val="0"/>
        <w:spacing w:before="100" w:after="0"/>
        <w:ind w:hanging="244"/>
        <w:contextualSpacing w:val="0"/>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56731A90" w14:textId="77777777" w:rsidR="00F14F6A" w:rsidRDefault="00F14F6A" w:rsidP="00F14F6A">
      <w:pPr>
        <w:pStyle w:val="ListParagraph"/>
        <w:widowControl w:val="0"/>
        <w:numPr>
          <w:ilvl w:val="2"/>
          <w:numId w:val="77"/>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18CEF7D5" w14:textId="77777777" w:rsidR="00F14F6A" w:rsidRDefault="00F14F6A" w:rsidP="00F14F6A">
      <w:pPr>
        <w:pStyle w:val="ListParagraph"/>
        <w:jc w:val="left"/>
        <w:sectPr w:rsidR="00F14F6A">
          <w:pgSz w:w="11910" w:h="16840"/>
          <w:pgMar w:top="900" w:right="424" w:bottom="660" w:left="992" w:header="682" w:footer="467" w:gutter="0"/>
          <w:cols w:space="720"/>
        </w:sectPr>
      </w:pPr>
    </w:p>
    <w:p w14:paraId="570660F9" w14:textId="77777777" w:rsidR="00F14F6A" w:rsidRDefault="00F14F6A" w:rsidP="00F14F6A">
      <w:pPr>
        <w:pStyle w:val="ListParagraph"/>
        <w:widowControl w:val="0"/>
        <w:numPr>
          <w:ilvl w:val="1"/>
          <w:numId w:val="77"/>
        </w:numPr>
        <w:tabs>
          <w:tab w:val="left" w:pos="669"/>
        </w:tabs>
        <w:autoSpaceDE w:val="0"/>
        <w:autoSpaceDN w:val="0"/>
        <w:spacing w:before="173" w:after="0"/>
        <w:ind w:hanging="244"/>
        <w:contextualSpacing w:val="0"/>
        <w:jc w:val="both"/>
      </w:pPr>
      <w:r>
        <w:lastRenderedPageBreak/>
        <w:t xml:space="preserve">uvjeti za oblikovanje </w:t>
      </w:r>
      <w:r>
        <w:rPr>
          <w:spacing w:val="-2"/>
        </w:rPr>
        <w:t>građevine</w:t>
      </w:r>
    </w:p>
    <w:p w14:paraId="2AC30BF2" w14:textId="77777777" w:rsidR="00F14F6A" w:rsidRDefault="00F14F6A" w:rsidP="00F14F6A">
      <w:pPr>
        <w:pStyle w:val="ListParagraph"/>
        <w:widowControl w:val="0"/>
        <w:numPr>
          <w:ilvl w:val="2"/>
          <w:numId w:val="77"/>
        </w:numPr>
        <w:tabs>
          <w:tab w:val="left" w:pos="1176"/>
        </w:tabs>
        <w:autoSpaceDE w:val="0"/>
        <w:autoSpaceDN w:val="0"/>
        <w:spacing w:before="111" w:after="0" w:line="228" w:lineRule="auto"/>
        <w:ind w:left="708" w:right="707" w:firstLine="0"/>
        <w:contextualSpacing w:val="0"/>
        <w:jc w:val="both"/>
      </w:pPr>
      <w:r>
        <w:t>Nakon uklanjanja postojećeg uređaja, površina infrastrukturnih sustava - vodnogospodarski sustav (IS8) uređuje se kao javna ili zaštitna zelena površina.</w:t>
      </w:r>
    </w:p>
    <w:p w14:paraId="17AE1470" w14:textId="77777777" w:rsidR="00F14F6A" w:rsidRDefault="00F14F6A" w:rsidP="00F14F6A">
      <w:pPr>
        <w:pStyle w:val="ListParagraph"/>
        <w:widowControl w:val="0"/>
        <w:numPr>
          <w:ilvl w:val="1"/>
          <w:numId w:val="77"/>
        </w:numPr>
        <w:tabs>
          <w:tab w:val="left" w:pos="791"/>
        </w:tabs>
        <w:autoSpaceDE w:val="0"/>
        <w:autoSpaceDN w:val="0"/>
        <w:spacing w:before="103" w:after="0"/>
        <w:ind w:left="791" w:hanging="366"/>
        <w:contextualSpacing w:val="0"/>
        <w:jc w:val="both"/>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0C52D825" w14:textId="77777777" w:rsidR="00F14F6A" w:rsidRDefault="00F14F6A" w:rsidP="00F14F6A">
      <w:pPr>
        <w:pStyle w:val="ListParagraph"/>
        <w:widowControl w:val="0"/>
        <w:numPr>
          <w:ilvl w:val="2"/>
          <w:numId w:val="77"/>
        </w:numPr>
        <w:tabs>
          <w:tab w:val="left" w:pos="952"/>
        </w:tabs>
        <w:autoSpaceDE w:val="0"/>
        <w:autoSpaceDN w:val="0"/>
        <w:spacing w:before="100" w:after="0"/>
        <w:ind w:left="952" w:hanging="244"/>
        <w:contextualSpacing w:val="0"/>
        <w:jc w:val="both"/>
      </w:pPr>
      <w:r>
        <w:rPr>
          <w:w w:val="90"/>
        </w:rPr>
        <w:t>Ne</w:t>
      </w:r>
      <w:r>
        <w:rPr>
          <w:spacing w:val="9"/>
        </w:rPr>
        <w:t xml:space="preserve"> </w:t>
      </w:r>
      <w:r>
        <w:rPr>
          <w:w w:val="90"/>
        </w:rPr>
        <w:t>određuje</w:t>
      </w:r>
      <w:r>
        <w:rPr>
          <w:spacing w:val="9"/>
        </w:rPr>
        <w:t xml:space="preserve"> </w:t>
      </w:r>
      <w:r>
        <w:rPr>
          <w:spacing w:val="-5"/>
          <w:w w:val="90"/>
        </w:rPr>
        <w:t>se.</w:t>
      </w:r>
    </w:p>
    <w:p w14:paraId="613AB38B" w14:textId="77777777" w:rsidR="00F14F6A" w:rsidRDefault="00F14F6A" w:rsidP="00F14F6A">
      <w:pPr>
        <w:pStyle w:val="ListParagraph"/>
        <w:widowControl w:val="0"/>
        <w:numPr>
          <w:ilvl w:val="1"/>
          <w:numId w:val="77"/>
        </w:numPr>
        <w:tabs>
          <w:tab w:val="left" w:pos="791"/>
        </w:tabs>
        <w:autoSpaceDE w:val="0"/>
        <w:autoSpaceDN w:val="0"/>
        <w:spacing w:before="100" w:after="0"/>
        <w:ind w:left="791" w:hanging="366"/>
        <w:contextualSpacing w:val="0"/>
        <w:jc w:val="both"/>
      </w:pPr>
      <w:r>
        <w:t xml:space="preserve">uvjeti za nesmetan pristup, kretanje, boravak i rad osoba smanjene </w:t>
      </w:r>
      <w:r>
        <w:rPr>
          <w:spacing w:val="-2"/>
        </w:rPr>
        <w:t>pokretljivosti</w:t>
      </w:r>
    </w:p>
    <w:p w14:paraId="2406CCDD" w14:textId="77777777" w:rsidR="00F14F6A" w:rsidRDefault="00F14F6A" w:rsidP="00F14F6A">
      <w:pPr>
        <w:pStyle w:val="ListParagraph"/>
        <w:widowControl w:val="0"/>
        <w:numPr>
          <w:ilvl w:val="2"/>
          <w:numId w:val="77"/>
        </w:numPr>
        <w:tabs>
          <w:tab w:val="left" w:pos="1022"/>
        </w:tabs>
        <w:autoSpaceDE w:val="0"/>
        <w:autoSpaceDN w:val="0"/>
        <w:spacing w:before="111" w:after="0" w:line="228" w:lineRule="auto"/>
        <w:ind w:left="708" w:right="707" w:firstLine="0"/>
        <w:contextualSpacing w:val="0"/>
        <w:jc w:val="both"/>
      </w:pPr>
      <w:r>
        <w:t>Za osobe smanjene pokretljivosti mora se predvidjeti odgovarajući pristup, kretanje, boravak i rad sukladno posebnim propisima.</w:t>
      </w:r>
    </w:p>
    <w:p w14:paraId="33EE0D4F" w14:textId="77777777" w:rsidR="00F14F6A" w:rsidRDefault="00F14F6A" w:rsidP="00F14F6A">
      <w:pPr>
        <w:pStyle w:val="ListParagraph"/>
        <w:widowControl w:val="0"/>
        <w:numPr>
          <w:ilvl w:val="1"/>
          <w:numId w:val="77"/>
        </w:numPr>
        <w:tabs>
          <w:tab w:val="left" w:pos="789"/>
        </w:tabs>
        <w:autoSpaceDE w:val="0"/>
        <w:autoSpaceDN w:val="0"/>
        <w:spacing w:before="113" w:after="0" w:line="228" w:lineRule="auto"/>
        <w:ind w:left="425" w:right="707" w:firstLine="0"/>
        <w:contextualSpacing w:val="0"/>
        <w:jc w:val="both"/>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4E814D11" w14:textId="77777777" w:rsidR="00F14F6A" w:rsidRDefault="00F14F6A" w:rsidP="00F14F6A">
      <w:pPr>
        <w:pStyle w:val="ListParagraph"/>
        <w:widowControl w:val="0"/>
        <w:numPr>
          <w:ilvl w:val="2"/>
          <w:numId w:val="77"/>
        </w:numPr>
        <w:tabs>
          <w:tab w:val="left" w:pos="952"/>
        </w:tabs>
        <w:autoSpaceDE w:val="0"/>
        <w:autoSpaceDN w:val="0"/>
        <w:spacing w:before="102" w:after="0"/>
        <w:ind w:left="952" w:hanging="244"/>
        <w:contextualSpacing w:val="0"/>
        <w:jc w:val="both"/>
      </w:pPr>
      <w:r>
        <w:rPr>
          <w:spacing w:val="-4"/>
        </w:rPr>
        <w:t>Građevna</w:t>
      </w:r>
      <w:r>
        <w:rPr>
          <w:spacing w:val="-5"/>
        </w:rPr>
        <w:t xml:space="preserve"> </w:t>
      </w:r>
      <w:r>
        <w:rPr>
          <w:spacing w:val="-4"/>
        </w:rPr>
        <w:t>čestica mora imati osiguran</w:t>
      </w:r>
      <w:r>
        <w:rPr>
          <w:spacing w:val="-5"/>
        </w:rPr>
        <w:t xml:space="preserve"> </w:t>
      </w:r>
      <w:r>
        <w:rPr>
          <w:spacing w:val="-4"/>
        </w:rPr>
        <w:t>spoj na prometnu površinu.</w:t>
      </w:r>
    </w:p>
    <w:p w14:paraId="517655F3" w14:textId="77777777" w:rsidR="00F14F6A" w:rsidRDefault="00F14F6A" w:rsidP="00F14F6A">
      <w:pPr>
        <w:pStyle w:val="ListParagraph"/>
        <w:widowControl w:val="0"/>
        <w:numPr>
          <w:ilvl w:val="1"/>
          <w:numId w:val="77"/>
        </w:numPr>
        <w:tabs>
          <w:tab w:val="left" w:pos="791"/>
        </w:tabs>
        <w:autoSpaceDE w:val="0"/>
        <w:autoSpaceDN w:val="0"/>
        <w:spacing w:before="101" w:after="0"/>
        <w:ind w:left="791" w:hanging="366"/>
        <w:contextualSpacing w:val="0"/>
        <w:jc w:val="both"/>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43CC1DC6" w14:textId="77777777" w:rsidR="00F14F6A" w:rsidRDefault="00F14F6A" w:rsidP="00F14F6A">
      <w:pPr>
        <w:pStyle w:val="ListParagraph"/>
        <w:widowControl w:val="0"/>
        <w:numPr>
          <w:ilvl w:val="2"/>
          <w:numId w:val="77"/>
        </w:numPr>
        <w:tabs>
          <w:tab w:val="left" w:pos="953"/>
        </w:tabs>
        <w:autoSpaceDE w:val="0"/>
        <w:autoSpaceDN w:val="0"/>
        <w:spacing w:before="110" w:after="0" w:line="228" w:lineRule="auto"/>
        <w:ind w:left="708" w:right="707" w:firstLine="0"/>
        <w:contextualSpacing w:val="0"/>
        <w:jc w:val="both"/>
      </w:pPr>
      <w:r>
        <w:rPr>
          <w:spacing w:val="-4"/>
        </w:rPr>
        <w:t>Postojeći</w:t>
      </w:r>
      <w:r>
        <w:rPr>
          <w:spacing w:val="-12"/>
        </w:rPr>
        <w:t xml:space="preserve"> </w:t>
      </w:r>
      <w:r>
        <w:rPr>
          <w:spacing w:val="-4"/>
        </w:rPr>
        <w:t>uređaj</w:t>
      </w:r>
      <w:r>
        <w:rPr>
          <w:spacing w:val="-11"/>
        </w:rPr>
        <w:t xml:space="preserve"> </w:t>
      </w:r>
      <w:r>
        <w:rPr>
          <w:spacing w:val="-4"/>
        </w:rPr>
        <w:t>za</w:t>
      </w:r>
      <w:r>
        <w:rPr>
          <w:spacing w:val="-11"/>
        </w:rPr>
        <w:t xml:space="preserve"> </w:t>
      </w:r>
      <w:r>
        <w:rPr>
          <w:spacing w:val="-4"/>
        </w:rPr>
        <w:t>pročišćavanje</w:t>
      </w:r>
      <w:r>
        <w:rPr>
          <w:spacing w:val="-12"/>
        </w:rPr>
        <w:t xml:space="preserve"> </w:t>
      </w:r>
      <w:r>
        <w:rPr>
          <w:spacing w:val="-4"/>
        </w:rPr>
        <w:t>otpadnih</w:t>
      </w:r>
      <w:r>
        <w:rPr>
          <w:spacing w:val="-11"/>
        </w:rPr>
        <w:t xml:space="preserve"> </w:t>
      </w:r>
      <w:r>
        <w:rPr>
          <w:spacing w:val="-4"/>
        </w:rPr>
        <w:t>voda</w:t>
      </w:r>
      <w:r>
        <w:rPr>
          <w:spacing w:val="-11"/>
        </w:rPr>
        <w:t xml:space="preserve"> </w:t>
      </w:r>
      <w:r>
        <w:rPr>
          <w:spacing w:val="-4"/>
        </w:rPr>
        <w:t>koristi</w:t>
      </w:r>
      <w:r>
        <w:rPr>
          <w:spacing w:val="-11"/>
        </w:rPr>
        <w:t xml:space="preserve"> </w:t>
      </w:r>
      <w:r>
        <w:rPr>
          <w:spacing w:val="-4"/>
        </w:rPr>
        <w:t>se</w:t>
      </w:r>
      <w:r>
        <w:rPr>
          <w:spacing w:val="-12"/>
        </w:rPr>
        <w:t xml:space="preserve"> </w:t>
      </w:r>
      <w:r>
        <w:rPr>
          <w:spacing w:val="-4"/>
        </w:rPr>
        <w:t>do</w:t>
      </w:r>
      <w:r>
        <w:rPr>
          <w:spacing w:val="-11"/>
        </w:rPr>
        <w:t xml:space="preserve"> </w:t>
      </w:r>
      <w:r>
        <w:rPr>
          <w:spacing w:val="-4"/>
        </w:rPr>
        <w:t>izgradnje</w:t>
      </w:r>
      <w:r>
        <w:rPr>
          <w:spacing w:val="-11"/>
        </w:rPr>
        <w:t xml:space="preserve"> </w:t>
      </w:r>
      <w:r>
        <w:rPr>
          <w:spacing w:val="-4"/>
        </w:rPr>
        <w:t>planiranog</w:t>
      </w:r>
      <w:r>
        <w:rPr>
          <w:spacing w:val="-11"/>
        </w:rPr>
        <w:t xml:space="preserve"> </w:t>
      </w:r>
      <w:r>
        <w:rPr>
          <w:spacing w:val="-4"/>
        </w:rPr>
        <w:t xml:space="preserve">sustava </w:t>
      </w:r>
      <w:r>
        <w:t>s</w:t>
      </w:r>
      <w:r>
        <w:rPr>
          <w:spacing w:val="-2"/>
        </w:rPr>
        <w:t xml:space="preserve"> </w:t>
      </w:r>
      <w:r>
        <w:t>uređajem</w:t>
      </w:r>
      <w:r>
        <w:rPr>
          <w:spacing w:val="-2"/>
        </w:rPr>
        <w:t xml:space="preserve"> </w:t>
      </w:r>
      <w:r>
        <w:t>za</w:t>
      </w:r>
      <w:r>
        <w:rPr>
          <w:spacing w:val="-2"/>
        </w:rPr>
        <w:t xml:space="preserve"> </w:t>
      </w:r>
      <w:r>
        <w:t>pročišćavanje.</w:t>
      </w:r>
      <w:r>
        <w:rPr>
          <w:spacing w:val="-2"/>
        </w:rPr>
        <w:t xml:space="preserve"> </w:t>
      </w:r>
      <w:r>
        <w:t>Nakon</w:t>
      </w:r>
      <w:r>
        <w:rPr>
          <w:spacing w:val="-2"/>
        </w:rPr>
        <w:t xml:space="preserve"> </w:t>
      </w:r>
      <w:r>
        <w:t>izgradnje</w:t>
      </w:r>
      <w:r>
        <w:rPr>
          <w:spacing w:val="-2"/>
        </w:rPr>
        <w:t xml:space="preserve"> </w:t>
      </w:r>
      <w:r>
        <w:t>planiranog</w:t>
      </w:r>
      <w:r>
        <w:rPr>
          <w:spacing w:val="-2"/>
        </w:rPr>
        <w:t xml:space="preserve"> </w:t>
      </w:r>
      <w:r>
        <w:t>sustava,</w:t>
      </w:r>
      <w:r>
        <w:rPr>
          <w:spacing w:val="-2"/>
        </w:rPr>
        <w:t xml:space="preserve"> </w:t>
      </w:r>
      <w:r>
        <w:t>uklanjaju</w:t>
      </w:r>
      <w:r>
        <w:rPr>
          <w:spacing w:val="-2"/>
        </w:rPr>
        <w:t xml:space="preserve"> </w:t>
      </w:r>
      <w:r>
        <w:t>se</w:t>
      </w:r>
      <w:r>
        <w:rPr>
          <w:spacing w:val="-2"/>
        </w:rPr>
        <w:t xml:space="preserve"> </w:t>
      </w:r>
      <w:r>
        <w:t xml:space="preserve">postojeći </w:t>
      </w:r>
      <w:r>
        <w:rPr>
          <w:spacing w:val="-4"/>
        </w:rPr>
        <w:t>pročistač</w:t>
      </w:r>
      <w:r>
        <w:rPr>
          <w:spacing w:val="-6"/>
        </w:rPr>
        <w:t xml:space="preserve"> </w:t>
      </w:r>
      <w:r>
        <w:rPr>
          <w:spacing w:val="-4"/>
        </w:rPr>
        <w:t>i</w:t>
      </w:r>
      <w:r>
        <w:rPr>
          <w:spacing w:val="-6"/>
        </w:rPr>
        <w:t xml:space="preserve"> </w:t>
      </w:r>
      <w:r>
        <w:rPr>
          <w:spacing w:val="-4"/>
        </w:rPr>
        <w:t>ispust,</w:t>
      </w:r>
      <w:r>
        <w:rPr>
          <w:spacing w:val="-6"/>
        </w:rPr>
        <w:t xml:space="preserve"> </w:t>
      </w:r>
      <w:r>
        <w:rPr>
          <w:spacing w:val="-4"/>
        </w:rPr>
        <w:t>a</w:t>
      </w:r>
      <w:r>
        <w:rPr>
          <w:spacing w:val="-6"/>
        </w:rPr>
        <w:t xml:space="preserve"> </w:t>
      </w:r>
      <w:r>
        <w:rPr>
          <w:spacing w:val="-4"/>
        </w:rPr>
        <w:t>otpadne</w:t>
      </w:r>
      <w:r>
        <w:rPr>
          <w:spacing w:val="-6"/>
        </w:rPr>
        <w:t xml:space="preserve"> </w:t>
      </w:r>
      <w:r>
        <w:rPr>
          <w:spacing w:val="-4"/>
        </w:rPr>
        <w:t>se</w:t>
      </w:r>
      <w:r>
        <w:rPr>
          <w:spacing w:val="-6"/>
        </w:rPr>
        <w:t xml:space="preserve"> </w:t>
      </w:r>
      <w:r>
        <w:rPr>
          <w:spacing w:val="-4"/>
        </w:rPr>
        <w:t>vode</w:t>
      </w:r>
      <w:r>
        <w:rPr>
          <w:spacing w:val="-6"/>
        </w:rPr>
        <w:t xml:space="preserve"> </w:t>
      </w:r>
      <w:r>
        <w:rPr>
          <w:spacing w:val="-4"/>
        </w:rPr>
        <w:t>preusmjeravaju</w:t>
      </w:r>
      <w:r>
        <w:rPr>
          <w:spacing w:val="-6"/>
        </w:rPr>
        <w:t xml:space="preserve"> </w:t>
      </w:r>
      <w:r>
        <w:rPr>
          <w:spacing w:val="-4"/>
        </w:rPr>
        <w:t>na</w:t>
      </w:r>
      <w:r>
        <w:rPr>
          <w:spacing w:val="-6"/>
        </w:rPr>
        <w:t xml:space="preserve"> </w:t>
      </w:r>
      <w:r>
        <w:rPr>
          <w:spacing w:val="-4"/>
        </w:rPr>
        <w:t>planirani</w:t>
      </w:r>
      <w:r>
        <w:rPr>
          <w:spacing w:val="-6"/>
        </w:rPr>
        <w:t xml:space="preserve"> </w:t>
      </w:r>
      <w:r>
        <w:rPr>
          <w:spacing w:val="-4"/>
        </w:rPr>
        <w:t>uređaj</w:t>
      </w:r>
      <w:r>
        <w:rPr>
          <w:spacing w:val="-6"/>
        </w:rPr>
        <w:t xml:space="preserve"> </w:t>
      </w:r>
      <w:r>
        <w:rPr>
          <w:spacing w:val="-4"/>
        </w:rPr>
        <w:t>za</w:t>
      </w:r>
      <w:r>
        <w:rPr>
          <w:spacing w:val="-6"/>
        </w:rPr>
        <w:t xml:space="preserve"> </w:t>
      </w:r>
      <w:r>
        <w:rPr>
          <w:spacing w:val="-4"/>
        </w:rPr>
        <w:t>pročišćivanje.</w:t>
      </w:r>
    </w:p>
    <w:p w14:paraId="089F0E3F" w14:textId="77777777" w:rsidR="00F14F6A" w:rsidRDefault="00F14F6A" w:rsidP="00F14F6A">
      <w:pPr>
        <w:pStyle w:val="ListParagraph"/>
        <w:widowControl w:val="0"/>
        <w:numPr>
          <w:ilvl w:val="1"/>
          <w:numId w:val="77"/>
        </w:numPr>
        <w:tabs>
          <w:tab w:val="left" w:pos="791"/>
        </w:tabs>
        <w:autoSpaceDE w:val="0"/>
        <w:autoSpaceDN w:val="0"/>
        <w:spacing w:before="102" w:after="0"/>
        <w:ind w:left="791" w:hanging="366"/>
        <w:contextualSpacing w:val="0"/>
        <w:jc w:val="both"/>
      </w:pPr>
      <w:r>
        <w:rPr>
          <w:spacing w:val="-4"/>
        </w:rPr>
        <w:t>pravila provedbe za pomoćne građevine</w:t>
      </w:r>
    </w:p>
    <w:p w14:paraId="58F24E24" w14:textId="77777777" w:rsidR="00F14F6A" w:rsidRDefault="00F14F6A" w:rsidP="00F14F6A">
      <w:pPr>
        <w:pStyle w:val="ListParagraph"/>
        <w:widowControl w:val="0"/>
        <w:numPr>
          <w:ilvl w:val="2"/>
          <w:numId w:val="77"/>
        </w:numPr>
        <w:tabs>
          <w:tab w:val="left" w:pos="952"/>
        </w:tabs>
        <w:autoSpaceDE w:val="0"/>
        <w:autoSpaceDN w:val="0"/>
        <w:spacing w:before="101" w:after="0"/>
        <w:ind w:left="952" w:hanging="244"/>
        <w:contextualSpacing w:val="0"/>
        <w:jc w:val="both"/>
      </w:pPr>
      <w:r>
        <w:t xml:space="preserve">Nije </w:t>
      </w:r>
      <w:r>
        <w:rPr>
          <w:spacing w:val="-2"/>
        </w:rPr>
        <w:t>primjenjivo.</w:t>
      </w:r>
    </w:p>
    <w:p w14:paraId="62ACB150" w14:textId="77777777" w:rsidR="00F14F6A" w:rsidRDefault="00F14F6A" w:rsidP="00F14F6A">
      <w:pPr>
        <w:pStyle w:val="ListParagraph"/>
        <w:widowControl w:val="0"/>
        <w:numPr>
          <w:ilvl w:val="1"/>
          <w:numId w:val="77"/>
        </w:numPr>
        <w:tabs>
          <w:tab w:val="left" w:pos="791"/>
        </w:tabs>
        <w:autoSpaceDE w:val="0"/>
        <w:autoSpaceDN w:val="0"/>
        <w:spacing w:before="100" w:after="0"/>
        <w:ind w:left="791" w:hanging="366"/>
        <w:contextualSpacing w:val="0"/>
        <w:jc w:val="both"/>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161B3C08" w14:textId="77777777" w:rsidR="00F14F6A" w:rsidRDefault="00F14F6A" w:rsidP="00F14F6A">
      <w:pPr>
        <w:pStyle w:val="ListParagraph"/>
        <w:widowControl w:val="0"/>
        <w:numPr>
          <w:ilvl w:val="2"/>
          <w:numId w:val="77"/>
        </w:numPr>
        <w:tabs>
          <w:tab w:val="left" w:pos="952"/>
        </w:tabs>
        <w:autoSpaceDE w:val="0"/>
        <w:autoSpaceDN w:val="0"/>
        <w:spacing w:before="101" w:after="0"/>
        <w:ind w:left="952" w:hanging="244"/>
        <w:contextualSpacing w:val="0"/>
        <w:jc w:val="both"/>
      </w:pPr>
      <w:r>
        <w:t xml:space="preserve">Nije </w:t>
      </w:r>
      <w:r>
        <w:rPr>
          <w:spacing w:val="-2"/>
        </w:rPr>
        <w:t>primjenjivo.</w:t>
      </w:r>
    </w:p>
    <w:p w14:paraId="2DDABCF3" w14:textId="77777777" w:rsidR="00F14F6A" w:rsidRDefault="00F14F6A" w:rsidP="00F14F6A">
      <w:pPr>
        <w:pStyle w:val="BodyText"/>
        <w:ind w:right="566"/>
        <w:jc w:val="center"/>
      </w:pPr>
      <w:r>
        <w:rPr>
          <w:w w:val="90"/>
        </w:rPr>
        <w:t>Članak</w:t>
      </w:r>
      <w:r>
        <w:rPr>
          <w:spacing w:val="7"/>
        </w:rPr>
        <w:t xml:space="preserve"> </w:t>
      </w:r>
      <w:r>
        <w:rPr>
          <w:spacing w:val="-5"/>
        </w:rPr>
        <w:t>19.</w:t>
      </w:r>
    </w:p>
    <w:p w14:paraId="3B8F790A" w14:textId="77777777" w:rsidR="00F14F6A" w:rsidRDefault="00F14F6A" w:rsidP="00F14F6A">
      <w:pPr>
        <w:pStyle w:val="ListParagraph"/>
        <w:widowControl w:val="0"/>
        <w:numPr>
          <w:ilvl w:val="0"/>
          <w:numId w:val="76"/>
        </w:numPr>
        <w:tabs>
          <w:tab w:val="left" w:pos="471"/>
        </w:tabs>
        <w:autoSpaceDE w:val="0"/>
        <w:autoSpaceDN w:val="0"/>
        <w:spacing w:before="214" w:after="0"/>
        <w:contextualSpacing w:val="0"/>
      </w:pPr>
      <w:r>
        <w:rPr>
          <w:spacing w:val="-2"/>
        </w:rPr>
        <w:t>Pravila</w:t>
      </w:r>
      <w:r>
        <w:rPr>
          <w:spacing w:val="-8"/>
        </w:rPr>
        <w:t xml:space="preserve"> </w:t>
      </w:r>
      <w:r>
        <w:rPr>
          <w:spacing w:val="-2"/>
        </w:rPr>
        <w:t>provedbe</w:t>
      </w:r>
      <w:r>
        <w:rPr>
          <w:spacing w:val="-7"/>
        </w:rPr>
        <w:t xml:space="preserve"> </w:t>
      </w:r>
      <w:r>
        <w:rPr>
          <w:spacing w:val="-2"/>
        </w:rPr>
        <w:t>za</w:t>
      </w:r>
      <w:r>
        <w:rPr>
          <w:spacing w:val="-7"/>
        </w:rPr>
        <w:t xml:space="preserve"> </w:t>
      </w:r>
      <w:r>
        <w:rPr>
          <w:spacing w:val="-2"/>
        </w:rPr>
        <w:t>površinu</w:t>
      </w:r>
      <w:r>
        <w:rPr>
          <w:spacing w:val="-8"/>
        </w:rPr>
        <w:t xml:space="preserve"> </w:t>
      </w:r>
      <w:r>
        <w:rPr>
          <w:spacing w:val="-2"/>
        </w:rPr>
        <w:t>označenu:</w:t>
      </w:r>
      <w:r>
        <w:rPr>
          <w:spacing w:val="-7"/>
        </w:rPr>
        <w:t xml:space="preserve"> </w:t>
      </w:r>
      <w:r>
        <w:rPr>
          <w:spacing w:val="-2"/>
        </w:rPr>
        <w:t>IS8-</w:t>
      </w:r>
      <w:r>
        <w:rPr>
          <w:spacing w:val="-10"/>
        </w:rPr>
        <w:t>2</w:t>
      </w:r>
    </w:p>
    <w:p w14:paraId="0A234868" w14:textId="77777777" w:rsidR="00F14F6A" w:rsidRDefault="00F14F6A" w:rsidP="00F14F6A">
      <w:pPr>
        <w:pStyle w:val="ListParagraph"/>
        <w:widowControl w:val="0"/>
        <w:numPr>
          <w:ilvl w:val="1"/>
          <w:numId w:val="76"/>
        </w:numPr>
        <w:tabs>
          <w:tab w:val="left" w:pos="669"/>
        </w:tabs>
        <w:autoSpaceDE w:val="0"/>
        <w:autoSpaceDN w:val="0"/>
        <w:spacing w:before="100" w:after="0"/>
        <w:ind w:hanging="244"/>
        <w:contextualSpacing w:val="0"/>
      </w:pPr>
      <w:r>
        <w:rPr>
          <w:spacing w:val="-6"/>
        </w:rPr>
        <w:t>oblik</w:t>
      </w:r>
      <w:r>
        <w:rPr>
          <w:spacing w:val="-5"/>
        </w:rPr>
        <w:t xml:space="preserve"> </w:t>
      </w:r>
      <w:r>
        <w:rPr>
          <w:spacing w:val="-6"/>
        </w:rPr>
        <w:t>i</w:t>
      </w:r>
      <w:r>
        <w:rPr>
          <w:spacing w:val="-4"/>
        </w:rPr>
        <w:t xml:space="preserve"> </w:t>
      </w:r>
      <w:r>
        <w:rPr>
          <w:spacing w:val="-6"/>
        </w:rPr>
        <w:t>veličina</w:t>
      </w:r>
      <w:r>
        <w:rPr>
          <w:spacing w:val="-4"/>
        </w:rPr>
        <w:t xml:space="preserve"> </w:t>
      </w:r>
      <w:r>
        <w:rPr>
          <w:spacing w:val="-6"/>
        </w:rPr>
        <w:t>građevne</w:t>
      </w:r>
      <w:r>
        <w:rPr>
          <w:spacing w:val="-4"/>
        </w:rPr>
        <w:t xml:space="preserve"> </w:t>
      </w:r>
      <w:r>
        <w:rPr>
          <w:spacing w:val="-6"/>
        </w:rPr>
        <w:t>čestice</w:t>
      </w:r>
      <w:r>
        <w:rPr>
          <w:spacing w:val="-4"/>
        </w:rPr>
        <w:t xml:space="preserve"> </w:t>
      </w:r>
      <w:r>
        <w:rPr>
          <w:spacing w:val="-6"/>
        </w:rPr>
        <w:t>i/ili</w:t>
      </w:r>
      <w:r>
        <w:rPr>
          <w:spacing w:val="-4"/>
        </w:rPr>
        <w:t xml:space="preserve"> </w:t>
      </w:r>
      <w:r>
        <w:rPr>
          <w:spacing w:val="-6"/>
        </w:rPr>
        <w:t>obuhvat</w:t>
      </w:r>
      <w:r>
        <w:rPr>
          <w:spacing w:val="-4"/>
        </w:rPr>
        <w:t xml:space="preserve"> </w:t>
      </w:r>
      <w:r>
        <w:rPr>
          <w:spacing w:val="-6"/>
        </w:rPr>
        <w:t>zahvata</w:t>
      </w:r>
      <w:r>
        <w:rPr>
          <w:spacing w:val="-4"/>
        </w:rPr>
        <w:t xml:space="preserve"> </w:t>
      </w:r>
      <w:r>
        <w:rPr>
          <w:spacing w:val="-6"/>
        </w:rPr>
        <w:t>u</w:t>
      </w:r>
      <w:r>
        <w:rPr>
          <w:spacing w:val="-4"/>
        </w:rPr>
        <w:t xml:space="preserve"> </w:t>
      </w:r>
      <w:r>
        <w:rPr>
          <w:spacing w:val="-6"/>
        </w:rPr>
        <w:t>prostoru</w:t>
      </w:r>
    </w:p>
    <w:p w14:paraId="069D741C" w14:textId="77777777" w:rsidR="00F14F6A" w:rsidRDefault="00F14F6A" w:rsidP="00F14F6A">
      <w:pPr>
        <w:pStyle w:val="ListParagraph"/>
        <w:widowControl w:val="0"/>
        <w:numPr>
          <w:ilvl w:val="2"/>
          <w:numId w:val="76"/>
        </w:numPr>
        <w:tabs>
          <w:tab w:val="left" w:pos="952"/>
        </w:tabs>
        <w:autoSpaceDE w:val="0"/>
        <w:autoSpaceDN w:val="0"/>
        <w:spacing w:before="101" w:after="0"/>
        <w:ind w:left="952" w:hanging="244"/>
        <w:contextualSpacing w:val="0"/>
      </w:pPr>
      <w:r>
        <w:rPr>
          <w:w w:val="90"/>
        </w:rPr>
        <w:t>Oblik</w:t>
      </w:r>
      <w:r>
        <w:rPr>
          <w:spacing w:val="5"/>
        </w:rPr>
        <w:t xml:space="preserve"> </w:t>
      </w:r>
      <w:r>
        <w:rPr>
          <w:w w:val="90"/>
        </w:rPr>
        <w:t>i</w:t>
      </w:r>
      <w:r>
        <w:rPr>
          <w:spacing w:val="5"/>
        </w:rPr>
        <w:t xml:space="preserve"> </w:t>
      </w:r>
      <w:r>
        <w:rPr>
          <w:w w:val="90"/>
        </w:rPr>
        <w:t>veličina</w:t>
      </w:r>
      <w:r>
        <w:rPr>
          <w:spacing w:val="5"/>
        </w:rPr>
        <w:t xml:space="preserve"> </w:t>
      </w:r>
      <w:r>
        <w:rPr>
          <w:w w:val="90"/>
        </w:rPr>
        <w:t>građevne</w:t>
      </w:r>
      <w:r>
        <w:rPr>
          <w:spacing w:val="6"/>
        </w:rPr>
        <w:t xml:space="preserve"> </w:t>
      </w:r>
      <w:r>
        <w:rPr>
          <w:w w:val="90"/>
        </w:rPr>
        <w:t>čestice</w:t>
      </w:r>
      <w:r>
        <w:rPr>
          <w:spacing w:val="5"/>
        </w:rPr>
        <w:t xml:space="preserve"> </w:t>
      </w:r>
      <w:r>
        <w:rPr>
          <w:w w:val="90"/>
        </w:rPr>
        <w:t>se</w:t>
      </w:r>
      <w:r>
        <w:rPr>
          <w:spacing w:val="5"/>
        </w:rPr>
        <w:t xml:space="preserve"> </w:t>
      </w:r>
      <w:r>
        <w:rPr>
          <w:w w:val="90"/>
        </w:rPr>
        <w:t>ne</w:t>
      </w:r>
      <w:r>
        <w:rPr>
          <w:spacing w:val="6"/>
        </w:rPr>
        <w:t xml:space="preserve"> </w:t>
      </w:r>
      <w:r>
        <w:rPr>
          <w:spacing w:val="-2"/>
          <w:w w:val="90"/>
        </w:rPr>
        <w:t>određuje.</w:t>
      </w:r>
    </w:p>
    <w:p w14:paraId="617BFDBB" w14:textId="77777777" w:rsidR="00F14F6A" w:rsidRDefault="00F14F6A" w:rsidP="00F14F6A">
      <w:pPr>
        <w:pStyle w:val="ListParagraph"/>
        <w:widowControl w:val="0"/>
        <w:numPr>
          <w:ilvl w:val="1"/>
          <w:numId w:val="76"/>
        </w:numPr>
        <w:tabs>
          <w:tab w:val="left" w:pos="669"/>
        </w:tabs>
        <w:autoSpaceDE w:val="0"/>
        <w:autoSpaceDN w:val="0"/>
        <w:spacing w:before="100" w:after="0"/>
        <w:ind w:hanging="244"/>
        <w:contextualSpacing w:val="0"/>
      </w:pPr>
      <w:r>
        <w:rPr>
          <w:spacing w:val="-4"/>
        </w:rPr>
        <w:t>namjena</w:t>
      </w:r>
      <w:r>
        <w:rPr>
          <w:spacing w:val="-6"/>
        </w:rPr>
        <w:t xml:space="preserve"> </w:t>
      </w:r>
      <w:r>
        <w:rPr>
          <w:spacing w:val="-4"/>
        </w:rPr>
        <w:t>pojedinih</w:t>
      </w:r>
      <w:r>
        <w:rPr>
          <w:spacing w:val="-5"/>
        </w:rPr>
        <w:t xml:space="preserve"> </w:t>
      </w:r>
      <w:r>
        <w:rPr>
          <w:spacing w:val="-4"/>
        </w:rPr>
        <w:t>građevina</w:t>
      </w:r>
      <w:r>
        <w:rPr>
          <w:spacing w:val="-5"/>
        </w:rPr>
        <w:t xml:space="preserve"> </w:t>
      </w:r>
      <w:r>
        <w:rPr>
          <w:spacing w:val="-4"/>
        </w:rPr>
        <w:t>na</w:t>
      </w:r>
      <w:r>
        <w:rPr>
          <w:spacing w:val="-5"/>
        </w:rPr>
        <w:t xml:space="preserve"> </w:t>
      </w:r>
      <w:r>
        <w:rPr>
          <w:spacing w:val="-4"/>
        </w:rPr>
        <w:t>građevnoj</w:t>
      </w:r>
      <w:r>
        <w:rPr>
          <w:spacing w:val="-5"/>
        </w:rPr>
        <w:t xml:space="preserve"> </w:t>
      </w:r>
      <w:r>
        <w:rPr>
          <w:spacing w:val="-4"/>
        </w:rPr>
        <w:t>čestici</w:t>
      </w:r>
      <w:r>
        <w:rPr>
          <w:spacing w:val="-5"/>
        </w:rPr>
        <w:t xml:space="preserve"> </w:t>
      </w:r>
      <w:r>
        <w:rPr>
          <w:spacing w:val="-4"/>
        </w:rPr>
        <w:t>ili</w:t>
      </w:r>
      <w:r>
        <w:rPr>
          <w:spacing w:val="-5"/>
        </w:rPr>
        <w:t xml:space="preserve"> </w:t>
      </w:r>
      <w:r>
        <w:rPr>
          <w:spacing w:val="-4"/>
        </w:rPr>
        <w:t>unutar</w:t>
      </w:r>
      <w:r>
        <w:rPr>
          <w:spacing w:val="-5"/>
        </w:rPr>
        <w:t xml:space="preserve"> </w:t>
      </w:r>
      <w:r>
        <w:rPr>
          <w:spacing w:val="-4"/>
        </w:rPr>
        <w:t>obuhvata</w:t>
      </w:r>
      <w:r>
        <w:rPr>
          <w:spacing w:val="-5"/>
        </w:rPr>
        <w:t xml:space="preserve"> </w:t>
      </w:r>
      <w:r>
        <w:rPr>
          <w:spacing w:val="-4"/>
        </w:rPr>
        <w:t>zahvata</w:t>
      </w:r>
      <w:r>
        <w:rPr>
          <w:spacing w:val="-6"/>
        </w:rPr>
        <w:t xml:space="preserve"> </w:t>
      </w:r>
      <w:r>
        <w:rPr>
          <w:spacing w:val="-4"/>
        </w:rPr>
        <w:t>u</w:t>
      </w:r>
      <w:r>
        <w:rPr>
          <w:spacing w:val="-5"/>
        </w:rPr>
        <w:t xml:space="preserve"> </w:t>
      </w:r>
      <w:r>
        <w:rPr>
          <w:spacing w:val="-4"/>
        </w:rPr>
        <w:t>prostoru</w:t>
      </w:r>
    </w:p>
    <w:p w14:paraId="6CC1EB89" w14:textId="77777777" w:rsidR="00F14F6A" w:rsidRDefault="00F14F6A" w:rsidP="00F14F6A">
      <w:pPr>
        <w:pStyle w:val="ListParagraph"/>
        <w:widowControl w:val="0"/>
        <w:numPr>
          <w:ilvl w:val="2"/>
          <w:numId w:val="76"/>
        </w:numPr>
        <w:tabs>
          <w:tab w:val="left" w:pos="986"/>
        </w:tabs>
        <w:autoSpaceDE w:val="0"/>
        <w:autoSpaceDN w:val="0"/>
        <w:spacing w:before="111" w:after="0" w:line="228" w:lineRule="auto"/>
        <w:ind w:left="708" w:right="707" w:firstLine="0"/>
        <w:contextualSpacing w:val="0"/>
      </w:pPr>
      <w:r>
        <w:t>Primarna</w:t>
      </w:r>
      <w:r>
        <w:rPr>
          <w:spacing w:val="3"/>
        </w:rPr>
        <w:t xml:space="preserve"> </w:t>
      </w:r>
      <w:r>
        <w:t>namjena</w:t>
      </w:r>
      <w:r>
        <w:rPr>
          <w:spacing w:val="3"/>
        </w:rPr>
        <w:t xml:space="preserve"> </w:t>
      </w:r>
      <w:r>
        <w:t>područja</w:t>
      </w:r>
      <w:r>
        <w:rPr>
          <w:spacing w:val="3"/>
        </w:rPr>
        <w:t xml:space="preserve"> </w:t>
      </w:r>
      <w:r>
        <w:t>su</w:t>
      </w:r>
      <w:r>
        <w:rPr>
          <w:spacing w:val="3"/>
        </w:rPr>
        <w:t xml:space="preserve"> </w:t>
      </w:r>
      <w:r>
        <w:t>vodne</w:t>
      </w:r>
      <w:r>
        <w:rPr>
          <w:spacing w:val="3"/>
        </w:rPr>
        <w:t xml:space="preserve"> </w:t>
      </w:r>
      <w:r>
        <w:t>građevine</w:t>
      </w:r>
      <w:r>
        <w:rPr>
          <w:spacing w:val="3"/>
        </w:rPr>
        <w:t xml:space="preserve"> </w:t>
      </w:r>
      <w:r>
        <w:t>za</w:t>
      </w:r>
      <w:r>
        <w:rPr>
          <w:spacing w:val="3"/>
        </w:rPr>
        <w:t xml:space="preserve"> </w:t>
      </w:r>
      <w:r>
        <w:t>odvodnju</w:t>
      </w:r>
      <w:r>
        <w:rPr>
          <w:spacing w:val="3"/>
        </w:rPr>
        <w:t xml:space="preserve"> </w:t>
      </w:r>
      <w:r>
        <w:t>otpadnih</w:t>
      </w:r>
      <w:r>
        <w:rPr>
          <w:spacing w:val="3"/>
        </w:rPr>
        <w:t xml:space="preserve"> </w:t>
      </w:r>
      <w:r>
        <w:t>voda</w:t>
      </w:r>
      <w:r>
        <w:rPr>
          <w:spacing w:val="3"/>
        </w:rPr>
        <w:t xml:space="preserve"> </w:t>
      </w:r>
      <w:r>
        <w:t>(uređaj</w:t>
      </w:r>
      <w:r>
        <w:rPr>
          <w:spacing w:val="3"/>
        </w:rPr>
        <w:t xml:space="preserve"> </w:t>
      </w:r>
      <w:r>
        <w:t>za pročišćavanje</w:t>
      </w:r>
      <w:r>
        <w:rPr>
          <w:spacing w:val="-13"/>
        </w:rPr>
        <w:t xml:space="preserve"> </w:t>
      </w:r>
      <w:r>
        <w:t>otpadnih</w:t>
      </w:r>
      <w:r>
        <w:rPr>
          <w:spacing w:val="-13"/>
        </w:rPr>
        <w:t xml:space="preserve"> </w:t>
      </w:r>
      <w:r>
        <w:t>voda)</w:t>
      </w:r>
      <w:r>
        <w:rPr>
          <w:spacing w:val="-13"/>
        </w:rPr>
        <w:t xml:space="preserve"> </w:t>
      </w:r>
      <w:r>
        <w:t>-</w:t>
      </w:r>
      <w:r>
        <w:rPr>
          <w:spacing w:val="-13"/>
        </w:rPr>
        <w:t xml:space="preserve"> </w:t>
      </w:r>
      <w:r>
        <w:t>planirano</w:t>
      </w:r>
      <w:r>
        <w:rPr>
          <w:spacing w:val="-13"/>
        </w:rPr>
        <w:t xml:space="preserve"> </w:t>
      </w:r>
      <w:r>
        <w:t>(IS8).</w:t>
      </w:r>
    </w:p>
    <w:p w14:paraId="6675E998" w14:textId="77777777" w:rsidR="00F14F6A" w:rsidRDefault="00F14F6A" w:rsidP="00F14F6A">
      <w:pPr>
        <w:pStyle w:val="ListParagraph"/>
        <w:widowControl w:val="0"/>
        <w:numPr>
          <w:ilvl w:val="1"/>
          <w:numId w:val="76"/>
        </w:numPr>
        <w:tabs>
          <w:tab w:val="left" w:pos="669"/>
        </w:tabs>
        <w:autoSpaceDE w:val="0"/>
        <w:autoSpaceDN w:val="0"/>
        <w:spacing w:before="102" w:after="0"/>
        <w:ind w:hanging="244"/>
        <w:contextualSpacing w:val="0"/>
      </w:pPr>
      <w:r>
        <w:rPr>
          <w:spacing w:val="-4"/>
        </w:rPr>
        <w:t>smještaj</w:t>
      </w:r>
      <w:r>
        <w:rPr>
          <w:spacing w:val="-3"/>
        </w:rPr>
        <w:t xml:space="preserve"> </w:t>
      </w:r>
      <w:r>
        <w:rPr>
          <w:spacing w:val="-4"/>
        </w:rPr>
        <w:t>jedne</w:t>
      </w:r>
      <w:r>
        <w:rPr>
          <w:spacing w:val="-2"/>
        </w:rPr>
        <w:t xml:space="preserve"> </w:t>
      </w:r>
      <w:r>
        <w:rPr>
          <w:spacing w:val="-4"/>
        </w:rPr>
        <w:t>ili</w:t>
      </w:r>
      <w:r>
        <w:rPr>
          <w:spacing w:val="-3"/>
        </w:rPr>
        <w:t xml:space="preserve"> </w:t>
      </w:r>
      <w:r>
        <w:rPr>
          <w:spacing w:val="-4"/>
        </w:rPr>
        <w:t>više</w:t>
      </w:r>
      <w:r>
        <w:rPr>
          <w:spacing w:val="-2"/>
        </w:rPr>
        <w:t xml:space="preserve"> </w:t>
      </w:r>
      <w:r>
        <w:rPr>
          <w:spacing w:val="-4"/>
        </w:rPr>
        <w:t>građevina</w:t>
      </w:r>
      <w:r>
        <w:rPr>
          <w:spacing w:val="-3"/>
        </w:rPr>
        <w:t xml:space="preserve"> </w:t>
      </w:r>
      <w:r>
        <w:rPr>
          <w:spacing w:val="-4"/>
        </w:rPr>
        <w:t>na</w:t>
      </w:r>
      <w:r>
        <w:rPr>
          <w:spacing w:val="-2"/>
        </w:rPr>
        <w:t xml:space="preserve"> </w:t>
      </w:r>
      <w:r>
        <w:rPr>
          <w:spacing w:val="-4"/>
        </w:rPr>
        <w:t>građevnoj</w:t>
      </w:r>
      <w:r>
        <w:rPr>
          <w:spacing w:val="-3"/>
        </w:rPr>
        <w:t xml:space="preserve"> </w:t>
      </w:r>
      <w:r>
        <w:rPr>
          <w:spacing w:val="-4"/>
        </w:rPr>
        <w:t>čestici</w:t>
      </w:r>
      <w:r>
        <w:rPr>
          <w:spacing w:val="-2"/>
        </w:rPr>
        <w:t xml:space="preserve"> </w:t>
      </w:r>
      <w:r>
        <w:rPr>
          <w:spacing w:val="-4"/>
        </w:rPr>
        <w:t>i/ili</w:t>
      </w:r>
      <w:r>
        <w:rPr>
          <w:spacing w:val="-3"/>
        </w:rPr>
        <w:t xml:space="preserve"> </w:t>
      </w:r>
      <w:r>
        <w:rPr>
          <w:spacing w:val="-4"/>
        </w:rPr>
        <w:t>unutar</w:t>
      </w:r>
      <w:r>
        <w:rPr>
          <w:spacing w:val="-2"/>
        </w:rPr>
        <w:t xml:space="preserve"> </w:t>
      </w:r>
      <w:r>
        <w:rPr>
          <w:spacing w:val="-4"/>
        </w:rPr>
        <w:t>obuhvata</w:t>
      </w:r>
      <w:r>
        <w:rPr>
          <w:spacing w:val="-3"/>
        </w:rPr>
        <w:t xml:space="preserve"> </w:t>
      </w:r>
      <w:r>
        <w:rPr>
          <w:spacing w:val="-4"/>
        </w:rPr>
        <w:t>zahvata</w:t>
      </w:r>
      <w:r>
        <w:rPr>
          <w:spacing w:val="-2"/>
        </w:rPr>
        <w:t xml:space="preserve"> </w:t>
      </w:r>
      <w:r>
        <w:rPr>
          <w:spacing w:val="-4"/>
        </w:rPr>
        <w:t>u</w:t>
      </w:r>
      <w:r>
        <w:rPr>
          <w:spacing w:val="-3"/>
        </w:rPr>
        <w:t xml:space="preserve"> </w:t>
      </w:r>
      <w:r>
        <w:rPr>
          <w:spacing w:val="-4"/>
        </w:rPr>
        <w:t>prostoru</w:t>
      </w:r>
    </w:p>
    <w:p w14:paraId="548F4BC0" w14:textId="77777777" w:rsidR="00F14F6A" w:rsidRDefault="00F14F6A" w:rsidP="00F14F6A">
      <w:pPr>
        <w:pStyle w:val="ListParagraph"/>
        <w:widowControl w:val="0"/>
        <w:numPr>
          <w:ilvl w:val="2"/>
          <w:numId w:val="76"/>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1859F54C" w14:textId="77777777" w:rsidR="00F14F6A" w:rsidRDefault="00F14F6A" w:rsidP="00F14F6A">
      <w:pPr>
        <w:pStyle w:val="ListParagraph"/>
        <w:widowControl w:val="0"/>
        <w:numPr>
          <w:ilvl w:val="1"/>
          <w:numId w:val="76"/>
        </w:numPr>
        <w:tabs>
          <w:tab w:val="left" w:pos="669"/>
        </w:tabs>
        <w:autoSpaceDE w:val="0"/>
        <w:autoSpaceDN w:val="0"/>
        <w:spacing w:before="100" w:after="0"/>
        <w:ind w:hanging="244"/>
        <w:contextualSpacing w:val="0"/>
      </w:pPr>
      <w:r>
        <w:rPr>
          <w:w w:val="90"/>
        </w:rPr>
        <w:t>izgrađenost</w:t>
      </w:r>
      <w:r>
        <w:rPr>
          <w:spacing w:val="12"/>
        </w:rPr>
        <w:t xml:space="preserve"> </w:t>
      </w:r>
      <w:r>
        <w:rPr>
          <w:w w:val="90"/>
        </w:rPr>
        <w:t>građevne</w:t>
      </w:r>
      <w:r>
        <w:rPr>
          <w:spacing w:val="12"/>
        </w:rPr>
        <w:t xml:space="preserve"> </w:t>
      </w:r>
      <w:r>
        <w:rPr>
          <w:spacing w:val="-2"/>
          <w:w w:val="90"/>
        </w:rPr>
        <w:t>čestice</w:t>
      </w:r>
    </w:p>
    <w:p w14:paraId="4E241157" w14:textId="77777777" w:rsidR="00F14F6A" w:rsidRDefault="00F14F6A" w:rsidP="00F14F6A">
      <w:pPr>
        <w:pStyle w:val="ListParagraph"/>
        <w:widowControl w:val="0"/>
        <w:numPr>
          <w:ilvl w:val="2"/>
          <w:numId w:val="76"/>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58BA214D" w14:textId="77777777" w:rsidR="00F14F6A" w:rsidRDefault="00F14F6A" w:rsidP="00F14F6A">
      <w:pPr>
        <w:pStyle w:val="ListParagraph"/>
        <w:widowControl w:val="0"/>
        <w:numPr>
          <w:ilvl w:val="1"/>
          <w:numId w:val="76"/>
        </w:numPr>
        <w:tabs>
          <w:tab w:val="left" w:pos="669"/>
        </w:tabs>
        <w:autoSpaceDE w:val="0"/>
        <w:autoSpaceDN w:val="0"/>
        <w:spacing w:before="101" w:after="0"/>
        <w:ind w:hanging="244"/>
        <w:contextualSpacing w:val="0"/>
      </w:pPr>
      <w:r>
        <w:rPr>
          <w:spacing w:val="-4"/>
        </w:rPr>
        <w:t>iskoristivost</w:t>
      </w:r>
      <w:r>
        <w:rPr>
          <w:spacing w:val="-9"/>
        </w:rPr>
        <w:t xml:space="preserve"> </w:t>
      </w:r>
      <w:r>
        <w:rPr>
          <w:spacing w:val="-4"/>
        </w:rPr>
        <w:t>građevne</w:t>
      </w:r>
      <w:r>
        <w:rPr>
          <w:spacing w:val="-9"/>
        </w:rPr>
        <w:t xml:space="preserve"> </w:t>
      </w:r>
      <w:r>
        <w:rPr>
          <w:spacing w:val="-4"/>
        </w:rPr>
        <w:t>čestice</w:t>
      </w:r>
    </w:p>
    <w:p w14:paraId="779C79FC" w14:textId="77777777" w:rsidR="00F14F6A" w:rsidRDefault="00F14F6A" w:rsidP="00F14F6A">
      <w:pPr>
        <w:pStyle w:val="ListParagraph"/>
        <w:widowControl w:val="0"/>
        <w:numPr>
          <w:ilvl w:val="2"/>
          <w:numId w:val="76"/>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4900B1C8" w14:textId="77777777" w:rsidR="00F14F6A" w:rsidRDefault="00F14F6A" w:rsidP="00F14F6A">
      <w:pPr>
        <w:pStyle w:val="ListParagraph"/>
        <w:widowControl w:val="0"/>
        <w:numPr>
          <w:ilvl w:val="1"/>
          <w:numId w:val="76"/>
        </w:numPr>
        <w:tabs>
          <w:tab w:val="left" w:pos="669"/>
        </w:tabs>
        <w:autoSpaceDE w:val="0"/>
        <w:autoSpaceDN w:val="0"/>
        <w:spacing w:before="101" w:after="0"/>
        <w:ind w:hanging="244"/>
        <w:contextualSpacing w:val="0"/>
      </w:pPr>
      <w:r>
        <w:rPr>
          <w:spacing w:val="-4"/>
        </w:rPr>
        <w:t>građevinska</w:t>
      </w:r>
      <w:r>
        <w:t xml:space="preserve"> </w:t>
      </w:r>
      <w:r>
        <w:rPr>
          <w:spacing w:val="-4"/>
        </w:rPr>
        <w:t>(bruto)</w:t>
      </w:r>
      <w:r>
        <w:t xml:space="preserve"> </w:t>
      </w:r>
      <w:r>
        <w:rPr>
          <w:spacing w:val="-4"/>
        </w:rPr>
        <w:t>površina</w:t>
      </w:r>
      <w:r>
        <w:rPr>
          <w:spacing w:val="1"/>
        </w:rPr>
        <w:t xml:space="preserve"> </w:t>
      </w:r>
      <w:r>
        <w:rPr>
          <w:spacing w:val="-4"/>
        </w:rPr>
        <w:t>građevina</w:t>
      </w:r>
    </w:p>
    <w:p w14:paraId="3AB11B9A" w14:textId="77777777" w:rsidR="00F14F6A" w:rsidRDefault="00F14F6A" w:rsidP="00F14F6A">
      <w:pPr>
        <w:pStyle w:val="ListParagraph"/>
        <w:widowControl w:val="0"/>
        <w:numPr>
          <w:ilvl w:val="2"/>
          <w:numId w:val="76"/>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377CA389" w14:textId="77777777" w:rsidR="00F14F6A" w:rsidRDefault="00F14F6A" w:rsidP="00F14F6A">
      <w:pPr>
        <w:pStyle w:val="ListParagraph"/>
        <w:widowControl w:val="0"/>
        <w:numPr>
          <w:ilvl w:val="1"/>
          <w:numId w:val="76"/>
        </w:numPr>
        <w:tabs>
          <w:tab w:val="left" w:pos="669"/>
        </w:tabs>
        <w:autoSpaceDE w:val="0"/>
        <w:autoSpaceDN w:val="0"/>
        <w:spacing w:before="100" w:after="0"/>
        <w:ind w:hanging="244"/>
        <w:contextualSpacing w:val="0"/>
      </w:pPr>
      <w:r>
        <w:rPr>
          <w:spacing w:val="-6"/>
        </w:rPr>
        <w:t>visina</w:t>
      </w:r>
      <w:r>
        <w:rPr>
          <w:spacing w:val="-4"/>
        </w:rPr>
        <w:t xml:space="preserve"> </w:t>
      </w:r>
      <w:r>
        <w:rPr>
          <w:spacing w:val="-6"/>
        </w:rPr>
        <w:t>i</w:t>
      </w:r>
      <w:r>
        <w:rPr>
          <w:spacing w:val="-4"/>
        </w:rPr>
        <w:t xml:space="preserve"> </w:t>
      </w:r>
      <w:r>
        <w:rPr>
          <w:spacing w:val="-6"/>
        </w:rPr>
        <w:t>broj</w:t>
      </w:r>
      <w:r>
        <w:rPr>
          <w:spacing w:val="-3"/>
        </w:rPr>
        <w:t xml:space="preserve"> </w:t>
      </w:r>
      <w:r>
        <w:rPr>
          <w:spacing w:val="-6"/>
        </w:rPr>
        <w:t>etaža</w:t>
      </w:r>
      <w:r>
        <w:rPr>
          <w:spacing w:val="-4"/>
        </w:rPr>
        <w:t xml:space="preserve"> </w:t>
      </w:r>
      <w:r>
        <w:rPr>
          <w:spacing w:val="-6"/>
        </w:rPr>
        <w:t>građevine</w:t>
      </w:r>
    </w:p>
    <w:p w14:paraId="439A8846" w14:textId="77777777" w:rsidR="00F14F6A" w:rsidRDefault="00F14F6A" w:rsidP="00F14F6A">
      <w:pPr>
        <w:pStyle w:val="ListParagraph"/>
        <w:widowControl w:val="0"/>
        <w:numPr>
          <w:ilvl w:val="2"/>
          <w:numId w:val="76"/>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1A6AC68A" w14:textId="77777777" w:rsidR="00F14F6A" w:rsidRDefault="00F14F6A" w:rsidP="00F14F6A">
      <w:pPr>
        <w:pStyle w:val="ListParagraph"/>
        <w:widowControl w:val="0"/>
        <w:numPr>
          <w:ilvl w:val="1"/>
          <w:numId w:val="76"/>
        </w:numPr>
        <w:tabs>
          <w:tab w:val="left" w:pos="669"/>
        </w:tabs>
        <w:autoSpaceDE w:val="0"/>
        <w:autoSpaceDN w:val="0"/>
        <w:spacing w:before="100" w:after="0"/>
        <w:ind w:hanging="244"/>
        <w:contextualSpacing w:val="0"/>
      </w:pPr>
      <w:r>
        <w:rPr>
          <w:w w:val="90"/>
        </w:rPr>
        <w:t>veličina</w:t>
      </w:r>
      <w:r>
        <w:rPr>
          <w:spacing w:val="10"/>
        </w:rPr>
        <w:t xml:space="preserve"> </w:t>
      </w:r>
      <w:r>
        <w:rPr>
          <w:w w:val="90"/>
        </w:rPr>
        <w:t>građevine</w:t>
      </w:r>
      <w:r>
        <w:rPr>
          <w:spacing w:val="10"/>
        </w:rPr>
        <w:t xml:space="preserve"> </w:t>
      </w:r>
      <w:r>
        <w:rPr>
          <w:w w:val="90"/>
        </w:rPr>
        <w:t>koja</w:t>
      </w:r>
      <w:r>
        <w:rPr>
          <w:spacing w:val="10"/>
        </w:rPr>
        <w:t xml:space="preserve"> </w:t>
      </w:r>
      <w:r>
        <w:rPr>
          <w:w w:val="90"/>
        </w:rPr>
        <w:t>nije</w:t>
      </w:r>
      <w:r>
        <w:rPr>
          <w:spacing w:val="10"/>
        </w:rPr>
        <w:t xml:space="preserve"> </w:t>
      </w:r>
      <w:r>
        <w:rPr>
          <w:spacing w:val="-2"/>
          <w:w w:val="90"/>
        </w:rPr>
        <w:t>zgrada</w:t>
      </w:r>
    </w:p>
    <w:p w14:paraId="0D4F5F32" w14:textId="77777777" w:rsidR="00F14F6A" w:rsidRDefault="00F14F6A" w:rsidP="00F14F6A">
      <w:pPr>
        <w:pStyle w:val="ListParagraph"/>
        <w:widowControl w:val="0"/>
        <w:numPr>
          <w:ilvl w:val="2"/>
          <w:numId w:val="76"/>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3903CA72" w14:textId="77777777" w:rsidR="00F14F6A" w:rsidRDefault="00F14F6A" w:rsidP="00F14F6A">
      <w:pPr>
        <w:pStyle w:val="ListParagraph"/>
        <w:widowControl w:val="0"/>
        <w:numPr>
          <w:ilvl w:val="1"/>
          <w:numId w:val="76"/>
        </w:numPr>
        <w:tabs>
          <w:tab w:val="left" w:pos="669"/>
        </w:tabs>
        <w:autoSpaceDE w:val="0"/>
        <w:autoSpaceDN w:val="0"/>
        <w:spacing w:before="100" w:after="0"/>
        <w:ind w:hanging="244"/>
        <w:contextualSpacing w:val="0"/>
      </w:pPr>
      <w:r>
        <w:t xml:space="preserve">uvjeti za oblikovanje </w:t>
      </w:r>
      <w:r>
        <w:rPr>
          <w:spacing w:val="-2"/>
        </w:rPr>
        <w:t>građevine</w:t>
      </w:r>
    </w:p>
    <w:p w14:paraId="617A439D" w14:textId="77777777" w:rsidR="00F14F6A" w:rsidRDefault="00F14F6A" w:rsidP="00F14F6A">
      <w:pPr>
        <w:pStyle w:val="ListParagraph"/>
        <w:widowControl w:val="0"/>
        <w:numPr>
          <w:ilvl w:val="2"/>
          <w:numId w:val="76"/>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2A80D3D3" w14:textId="77777777" w:rsidR="00F14F6A" w:rsidRDefault="00F14F6A" w:rsidP="00F14F6A">
      <w:pPr>
        <w:pStyle w:val="ListParagraph"/>
        <w:widowControl w:val="0"/>
        <w:numPr>
          <w:ilvl w:val="1"/>
          <w:numId w:val="76"/>
        </w:numPr>
        <w:tabs>
          <w:tab w:val="left" w:pos="791"/>
        </w:tabs>
        <w:autoSpaceDE w:val="0"/>
        <w:autoSpaceDN w:val="0"/>
        <w:spacing w:before="100" w:after="0"/>
        <w:ind w:left="791" w:hanging="366"/>
        <w:contextualSpacing w:val="0"/>
      </w:pPr>
      <w:r>
        <w:rPr>
          <w:spacing w:val="-4"/>
        </w:rPr>
        <w:t>uvjeti</w:t>
      </w:r>
      <w:r>
        <w:rPr>
          <w:spacing w:val="-11"/>
        </w:rPr>
        <w:t xml:space="preserve"> </w:t>
      </w:r>
      <w:r>
        <w:rPr>
          <w:spacing w:val="-4"/>
        </w:rPr>
        <w:t>za</w:t>
      </w:r>
      <w:r>
        <w:rPr>
          <w:spacing w:val="-11"/>
        </w:rPr>
        <w:t xml:space="preserve"> </w:t>
      </w:r>
      <w:r>
        <w:rPr>
          <w:spacing w:val="-4"/>
        </w:rPr>
        <w:t>uređenje</w:t>
      </w:r>
      <w:r>
        <w:rPr>
          <w:spacing w:val="-11"/>
        </w:rPr>
        <w:t xml:space="preserve"> </w:t>
      </w:r>
      <w:r>
        <w:rPr>
          <w:spacing w:val="-4"/>
        </w:rPr>
        <w:t>građevne</w:t>
      </w:r>
      <w:r>
        <w:rPr>
          <w:spacing w:val="-11"/>
        </w:rPr>
        <w:t xml:space="preserve"> </w:t>
      </w:r>
      <w:r>
        <w:rPr>
          <w:spacing w:val="-4"/>
        </w:rPr>
        <w:t>čestice,</w:t>
      </w:r>
      <w:r>
        <w:rPr>
          <w:spacing w:val="-11"/>
        </w:rPr>
        <w:t xml:space="preserve"> </w:t>
      </w:r>
      <w:r>
        <w:rPr>
          <w:spacing w:val="-4"/>
        </w:rPr>
        <w:t>odnosno</w:t>
      </w:r>
      <w:r>
        <w:rPr>
          <w:spacing w:val="-11"/>
        </w:rPr>
        <w:t xml:space="preserve"> </w:t>
      </w:r>
      <w:r>
        <w:rPr>
          <w:spacing w:val="-4"/>
        </w:rPr>
        <w:t>obuhvata</w:t>
      </w:r>
      <w:r>
        <w:rPr>
          <w:spacing w:val="-10"/>
        </w:rPr>
        <w:t xml:space="preserve"> </w:t>
      </w:r>
      <w:r>
        <w:rPr>
          <w:spacing w:val="-4"/>
        </w:rPr>
        <w:t>zahvata</w:t>
      </w:r>
      <w:r>
        <w:rPr>
          <w:spacing w:val="-11"/>
        </w:rPr>
        <w:t xml:space="preserve"> </w:t>
      </w:r>
      <w:r>
        <w:rPr>
          <w:spacing w:val="-4"/>
        </w:rPr>
        <w:t>u</w:t>
      </w:r>
      <w:r>
        <w:rPr>
          <w:spacing w:val="-11"/>
        </w:rPr>
        <w:t xml:space="preserve"> </w:t>
      </w:r>
      <w:r>
        <w:rPr>
          <w:spacing w:val="-4"/>
        </w:rPr>
        <w:t>prostoru</w:t>
      </w:r>
    </w:p>
    <w:p w14:paraId="2B4B0DCF" w14:textId="77777777" w:rsidR="00F14F6A" w:rsidRDefault="00F14F6A" w:rsidP="00F14F6A">
      <w:pPr>
        <w:pStyle w:val="ListParagraph"/>
        <w:widowControl w:val="0"/>
        <w:numPr>
          <w:ilvl w:val="2"/>
          <w:numId w:val="76"/>
        </w:numPr>
        <w:tabs>
          <w:tab w:val="left" w:pos="952"/>
        </w:tabs>
        <w:autoSpaceDE w:val="0"/>
        <w:autoSpaceDN w:val="0"/>
        <w:spacing w:before="100"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795D94F7" w14:textId="77777777" w:rsidR="00F14F6A" w:rsidRDefault="00F14F6A" w:rsidP="00F14F6A">
      <w:pPr>
        <w:pStyle w:val="ListParagraph"/>
        <w:widowControl w:val="0"/>
        <w:numPr>
          <w:ilvl w:val="1"/>
          <w:numId w:val="76"/>
        </w:numPr>
        <w:tabs>
          <w:tab w:val="left" w:pos="791"/>
        </w:tabs>
        <w:autoSpaceDE w:val="0"/>
        <w:autoSpaceDN w:val="0"/>
        <w:spacing w:before="101" w:after="0"/>
        <w:ind w:left="791" w:hanging="366"/>
        <w:contextualSpacing w:val="0"/>
      </w:pPr>
      <w:r>
        <w:t xml:space="preserve">uvjeti za nesmetan pristup, kretanje, boravak i rad osoba smanjene </w:t>
      </w:r>
      <w:r>
        <w:rPr>
          <w:spacing w:val="-2"/>
        </w:rPr>
        <w:t>pokretljivosti</w:t>
      </w:r>
    </w:p>
    <w:p w14:paraId="1628AE9C" w14:textId="77777777" w:rsidR="00F14F6A" w:rsidRDefault="00F14F6A" w:rsidP="00F14F6A">
      <w:pPr>
        <w:pStyle w:val="ListParagraph"/>
        <w:jc w:val="left"/>
        <w:sectPr w:rsidR="00F14F6A">
          <w:pgSz w:w="11910" w:h="16840"/>
          <w:pgMar w:top="900" w:right="424" w:bottom="660" w:left="992" w:header="682" w:footer="467" w:gutter="0"/>
          <w:cols w:space="720"/>
        </w:sectPr>
      </w:pPr>
    </w:p>
    <w:p w14:paraId="31BF5949" w14:textId="77777777" w:rsidR="00F14F6A" w:rsidRDefault="00F14F6A" w:rsidP="00F14F6A">
      <w:pPr>
        <w:pStyle w:val="ListParagraph"/>
        <w:widowControl w:val="0"/>
        <w:numPr>
          <w:ilvl w:val="2"/>
          <w:numId w:val="76"/>
        </w:numPr>
        <w:tabs>
          <w:tab w:val="left" w:pos="1022"/>
        </w:tabs>
        <w:autoSpaceDE w:val="0"/>
        <w:autoSpaceDN w:val="0"/>
        <w:spacing w:before="184" w:after="0" w:line="228" w:lineRule="auto"/>
        <w:ind w:left="708" w:right="707" w:firstLine="0"/>
        <w:contextualSpacing w:val="0"/>
      </w:pPr>
      <w:bookmarkStart w:id="7" w:name="1.4._Ostale_odredbe"/>
      <w:bookmarkStart w:id="8" w:name="1.4.1._Opći_uvjeti_uređenja_odnosno_grad"/>
      <w:bookmarkStart w:id="9" w:name="1.4.2._Opći_uvjeti_gradnje"/>
      <w:bookmarkStart w:id="10" w:name="1.4.3._Postupanje_s_otpadom"/>
      <w:bookmarkEnd w:id="7"/>
      <w:bookmarkEnd w:id="8"/>
      <w:bookmarkEnd w:id="9"/>
      <w:bookmarkEnd w:id="10"/>
      <w:r>
        <w:lastRenderedPageBreak/>
        <w:t>Za</w:t>
      </w:r>
      <w:r>
        <w:rPr>
          <w:spacing w:val="40"/>
        </w:rPr>
        <w:t xml:space="preserve"> </w:t>
      </w:r>
      <w:r>
        <w:t>osobe</w:t>
      </w:r>
      <w:r>
        <w:rPr>
          <w:spacing w:val="40"/>
        </w:rPr>
        <w:t xml:space="preserve"> </w:t>
      </w:r>
      <w:r>
        <w:t>smanjene</w:t>
      </w:r>
      <w:r>
        <w:rPr>
          <w:spacing w:val="40"/>
        </w:rPr>
        <w:t xml:space="preserve"> </w:t>
      </w:r>
      <w:r>
        <w:t>pokretljivosti</w:t>
      </w:r>
      <w:r>
        <w:rPr>
          <w:spacing w:val="40"/>
        </w:rPr>
        <w:t xml:space="preserve"> </w:t>
      </w:r>
      <w:r>
        <w:t>mora</w:t>
      </w:r>
      <w:r>
        <w:rPr>
          <w:spacing w:val="40"/>
        </w:rPr>
        <w:t xml:space="preserve"> </w:t>
      </w:r>
      <w:r>
        <w:t>se</w:t>
      </w:r>
      <w:r>
        <w:rPr>
          <w:spacing w:val="40"/>
        </w:rPr>
        <w:t xml:space="preserve"> </w:t>
      </w:r>
      <w:r>
        <w:t>predvidjeti</w:t>
      </w:r>
      <w:r>
        <w:rPr>
          <w:spacing w:val="40"/>
        </w:rPr>
        <w:t xml:space="preserve"> </w:t>
      </w:r>
      <w:r>
        <w:t>odgovarajući</w:t>
      </w:r>
      <w:r>
        <w:rPr>
          <w:spacing w:val="40"/>
        </w:rPr>
        <w:t xml:space="preserve"> </w:t>
      </w:r>
      <w:r>
        <w:t>pristup,</w:t>
      </w:r>
      <w:r>
        <w:rPr>
          <w:spacing w:val="40"/>
        </w:rPr>
        <w:t xml:space="preserve"> </w:t>
      </w:r>
      <w:r>
        <w:t>kretanje, boravak i rad sukladno posebnim propisima.</w:t>
      </w:r>
    </w:p>
    <w:p w14:paraId="14D10B5B" w14:textId="77777777" w:rsidR="00F14F6A" w:rsidRDefault="00F14F6A" w:rsidP="00F14F6A">
      <w:pPr>
        <w:pStyle w:val="ListParagraph"/>
        <w:widowControl w:val="0"/>
        <w:numPr>
          <w:ilvl w:val="1"/>
          <w:numId w:val="76"/>
        </w:numPr>
        <w:tabs>
          <w:tab w:val="left" w:pos="789"/>
        </w:tabs>
        <w:autoSpaceDE w:val="0"/>
        <w:autoSpaceDN w:val="0"/>
        <w:spacing w:before="112" w:after="0" w:line="228" w:lineRule="auto"/>
        <w:ind w:left="425" w:right="707" w:firstLine="0"/>
        <w:contextualSpacing w:val="0"/>
      </w:pPr>
      <w:r>
        <w:rPr>
          <w:spacing w:val="-6"/>
        </w:rPr>
        <w:t>način</w:t>
      </w:r>
      <w:r>
        <w:rPr>
          <w:spacing w:val="-9"/>
        </w:rPr>
        <w:t xml:space="preserve"> </w:t>
      </w:r>
      <w:r>
        <w:rPr>
          <w:spacing w:val="-6"/>
        </w:rPr>
        <w:t>i</w:t>
      </w:r>
      <w:r>
        <w:rPr>
          <w:spacing w:val="-9"/>
        </w:rPr>
        <w:t xml:space="preserve"> </w:t>
      </w:r>
      <w:r>
        <w:rPr>
          <w:spacing w:val="-6"/>
        </w:rPr>
        <w:t>uvjeti</w:t>
      </w:r>
      <w:r>
        <w:rPr>
          <w:spacing w:val="-9"/>
        </w:rPr>
        <w:t xml:space="preserve"> </w:t>
      </w:r>
      <w:r>
        <w:rPr>
          <w:spacing w:val="-6"/>
        </w:rPr>
        <w:t>priključenja</w:t>
      </w:r>
      <w:r>
        <w:rPr>
          <w:spacing w:val="-9"/>
        </w:rPr>
        <w:t xml:space="preserve"> </w:t>
      </w:r>
      <w:r>
        <w:rPr>
          <w:spacing w:val="-6"/>
        </w:rPr>
        <w:t>građevne</w:t>
      </w:r>
      <w:r>
        <w:rPr>
          <w:spacing w:val="-9"/>
        </w:rPr>
        <w:t xml:space="preserve"> </w:t>
      </w:r>
      <w:r>
        <w:rPr>
          <w:spacing w:val="-6"/>
        </w:rPr>
        <w:t>čestice,</w:t>
      </w:r>
      <w:r>
        <w:rPr>
          <w:spacing w:val="-9"/>
        </w:rPr>
        <w:t xml:space="preserve"> </w:t>
      </w:r>
      <w:r>
        <w:rPr>
          <w:spacing w:val="-6"/>
        </w:rPr>
        <w:t>odnosno</w:t>
      </w:r>
      <w:r>
        <w:rPr>
          <w:spacing w:val="-9"/>
        </w:rPr>
        <w:t xml:space="preserve"> </w:t>
      </w:r>
      <w:r>
        <w:rPr>
          <w:spacing w:val="-6"/>
        </w:rPr>
        <w:t>građevine</w:t>
      </w:r>
      <w:r>
        <w:rPr>
          <w:spacing w:val="-9"/>
        </w:rPr>
        <w:t xml:space="preserve"> </w:t>
      </w:r>
      <w:r>
        <w:rPr>
          <w:spacing w:val="-6"/>
        </w:rPr>
        <w:t>na</w:t>
      </w:r>
      <w:r>
        <w:rPr>
          <w:spacing w:val="-9"/>
        </w:rPr>
        <w:t xml:space="preserve"> </w:t>
      </w:r>
      <w:r>
        <w:rPr>
          <w:spacing w:val="-6"/>
        </w:rPr>
        <w:t>prometnu</w:t>
      </w:r>
      <w:r>
        <w:rPr>
          <w:spacing w:val="-9"/>
        </w:rPr>
        <w:t xml:space="preserve"> </w:t>
      </w:r>
      <w:r>
        <w:rPr>
          <w:spacing w:val="-6"/>
        </w:rPr>
        <w:t>površinu</w:t>
      </w:r>
      <w:r>
        <w:rPr>
          <w:spacing w:val="-9"/>
        </w:rPr>
        <w:t xml:space="preserve"> </w:t>
      </w:r>
      <w:r>
        <w:rPr>
          <w:spacing w:val="-6"/>
        </w:rPr>
        <w:t>i</w:t>
      </w:r>
      <w:r>
        <w:rPr>
          <w:spacing w:val="-9"/>
        </w:rPr>
        <w:t xml:space="preserve"> </w:t>
      </w:r>
      <w:r>
        <w:rPr>
          <w:spacing w:val="-6"/>
        </w:rPr>
        <w:t xml:space="preserve">drugu </w:t>
      </w:r>
      <w:r>
        <w:rPr>
          <w:spacing w:val="-2"/>
        </w:rPr>
        <w:t>infrastrukturu</w:t>
      </w:r>
    </w:p>
    <w:p w14:paraId="32AD60A0" w14:textId="77777777" w:rsidR="00F14F6A" w:rsidRDefault="00F14F6A" w:rsidP="00F14F6A">
      <w:pPr>
        <w:pStyle w:val="ListParagraph"/>
        <w:widowControl w:val="0"/>
        <w:numPr>
          <w:ilvl w:val="2"/>
          <w:numId w:val="76"/>
        </w:numPr>
        <w:tabs>
          <w:tab w:val="left" w:pos="952"/>
        </w:tabs>
        <w:autoSpaceDE w:val="0"/>
        <w:autoSpaceDN w:val="0"/>
        <w:spacing w:before="103" w:after="0"/>
        <w:ind w:left="952" w:hanging="244"/>
        <w:contextualSpacing w:val="0"/>
      </w:pPr>
      <w:r>
        <w:rPr>
          <w:spacing w:val="-4"/>
        </w:rPr>
        <w:t>Građevna</w:t>
      </w:r>
      <w:r>
        <w:rPr>
          <w:spacing w:val="-5"/>
        </w:rPr>
        <w:t xml:space="preserve"> </w:t>
      </w:r>
      <w:r>
        <w:rPr>
          <w:spacing w:val="-4"/>
        </w:rPr>
        <w:t>čestica mora imati osiguran</w:t>
      </w:r>
      <w:r>
        <w:rPr>
          <w:spacing w:val="-5"/>
        </w:rPr>
        <w:t xml:space="preserve"> </w:t>
      </w:r>
      <w:r>
        <w:rPr>
          <w:spacing w:val="-4"/>
        </w:rPr>
        <w:t>spoj na prometnu površinu.</w:t>
      </w:r>
    </w:p>
    <w:p w14:paraId="4060A74D" w14:textId="77777777" w:rsidR="00F14F6A" w:rsidRDefault="00F14F6A" w:rsidP="00F14F6A">
      <w:pPr>
        <w:pStyle w:val="ListParagraph"/>
        <w:widowControl w:val="0"/>
        <w:numPr>
          <w:ilvl w:val="1"/>
          <w:numId w:val="76"/>
        </w:numPr>
        <w:tabs>
          <w:tab w:val="left" w:pos="791"/>
        </w:tabs>
        <w:autoSpaceDE w:val="0"/>
        <w:autoSpaceDN w:val="0"/>
        <w:spacing w:before="100" w:after="0"/>
        <w:ind w:left="791" w:hanging="366"/>
        <w:contextualSpacing w:val="0"/>
      </w:pPr>
      <w:r>
        <w:rPr>
          <w:spacing w:val="-2"/>
        </w:rPr>
        <w:t>uvjeti</w:t>
      </w:r>
      <w:r>
        <w:rPr>
          <w:spacing w:val="-5"/>
        </w:rPr>
        <w:t xml:space="preserve"> </w:t>
      </w:r>
      <w:r>
        <w:rPr>
          <w:spacing w:val="-2"/>
        </w:rPr>
        <w:t>za</w:t>
      </w:r>
      <w:r>
        <w:rPr>
          <w:spacing w:val="-5"/>
        </w:rPr>
        <w:t xml:space="preserve"> </w:t>
      </w:r>
      <w:r>
        <w:rPr>
          <w:spacing w:val="-2"/>
        </w:rPr>
        <w:t>rekonstrukciju</w:t>
      </w:r>
      <w:r>
        <w:rPr>
          <w:spacing w:val="-4"/>
        </w:rPr>
        <w:t xml:space="preserve"> </w:t>
      </w:r>
      <w:r>
        <w:rPr>
          <w:spacing w:val="-2"/>
        </w:rPr>
        <w:t>ili</w:t>
      </w:r>
      <w:r>
        <w:rPr>
          <w:spacing w:val="-5"/>
        </w:rPr>
        <w:t xml:space="preserve"> </w:t>
      </w:r>
      <w:r>
        <w:rPr>
          <w:spacing w:val="-2"/>
        </w:rPr>
        <w:t>uklanjanje</w:t>
      </w:r>
      <w:r>
        <w:rPr>
          <w:spacing w:val="-5"/>
        </w:rPr>
        <w:t xml:space="preserve"> </w:t>
      </w:r>
      <w:r>
        <w:rPr>
          <w:spacing w:val="-2"/>
        </w:rPr>
        <w:t>postojeće</w:t>
      </w:r>
      <w:r>
        <w:rPr>
          <w:spacing w:val="-4"/>
        </w:rPr>
        <w:t xml:space="preserve"> </w:t>
      </w:r>
      <w:r>
        <w:rPr>
          <w:spacing w:val="-2"/>
        </w:rPr>
        <w:t>građevine</w:t>
      </w:r>
    </w:p>
    <w:p w14:paraId="56FF1242" w14:textId="77777777" w:rsidR="00F14F6A" w:rsidRDefault="00F14F6A" w:rsidP="00F14F6A">
      <w:pPr>
        <w:pStyle w:val="ListParagraph"/>
        <w:widowControl w:val="0"/>
        <w:numPr>
          <w:ilvl w:val="2"/>
          <w:numId w:val="76"/>
        </w:numPr>
        <w:tabs>
          <w:tab w:val="left" w:pos="952"/>
        </w:tabs>
        <w:autoSpaceDE w:val="0"/>
        <w:autoSpaceDN w:val="0"/>
        <w:spacing w:before="101" w:after="0"/>
        <w:ind w:left="952" w:hanging="244"/>
        <w:contextualSpacing w:val="0"/>
      </w:pPr>
      <w:r>
        <w:rPr>
          <w:w w:val="90"/>
        </w:rPr>
        <w:t>Ne</w:t>
      </w:r>
      <w:r>
        <w:rPr>
          <w:spacing w:val="9"/>
        </w:rPr>
        <w:t xml:space="preserve"> </w:t>
      </w:r>
      <w:r>
        <w:rPr>
          <w:w w:val="90"/>
        </w:rPr>
        <w:t>određuje</w:t>
      </w:r>
      <w:r>
        <w:rPr>
          <w:spacing w:val="9"/>
        </w:rPr>
        <w:t xml:space="preserve"> </w:t>
      </w:r>
      <w:r>
        <w:rPr>
          <w:spacing w:val="-5"/>
          <w:w w:val="90"/>
        </w:rPr>
        <w:t>se.</w:t>
      </w:r>
    </w:p>
    <w:p w14:paraId="126C4D4A" w14:textId="77777777" w:rsidR="00F14F6A" w:rsidRDefault="00F14F6A" w:rsidP="00F14F6A">
      <w:pPr>
        <w:pStyle w:val="ListParagraph"/>
        <w:widowControl w:val="0"/>
        <w:numPr>
          <w:ilvl w:val="1"/>
          <w:numId w:val="76"/>
        </w:numPr>
        <w:tabs>
          <w:tab w:val="left" w:pos="791"/>
        </w:tabs>
        <w:autoSpaceDE w:val="0"/>
        <w:autoSpaceDN w:val="0"/>
        <w:spacing w:before="100" w:after="0"/>
        <w:ind w:left="791" w:hanging="366"/>
        <w:contextualSpacing w:val="0"/>
      </w:pPr>
      <w:r>
        <w:rPr>
          <w:spacing w:val="-4"/>
        </w:rPr>
        <w:t>pravila provedbe za pomoćne građevine</w:t>
      </w:r>
    </w:p>
    <w:p w14:paraId="5FDDC528" w14:textId="77777777" w:rsidR="00F14F6A" w:rsidRDefault="00F14F6A" w:rsidP="00F14F6A">
      <w:pPr>
        <w:pStyle w:val="ListParagraph"/>
        <w:widowControl w:val="0"/>
        <w:numPr>
          <w:ilvl w:val="2"/>
          <w:numId w:val="76"/>
        </w:numPr>
        <w:tabs>
          <w:tab w:val="left" w:pos="952"/>
        </w:tabs>
        <w:autoSpaceDE w:val="0"/>
        <w:autoSpaceDN w:val="0"/>
        <w:spacing w:before="101" w:after="0"/>
        <w:ind w:left="952" w:hanging="244"/>
        <w:contextualSpacing w:val="0"/>
      </w:pPr>
      <w:r>
        <w:t xml:space="preserve">Nije </w:t>
      </w:r>
      <w:r>
        <w:rPr>
          <w:spacing w:val="-2"/>
        </w:rPr>
        <w:t>primjenjivo.</w:t>
      </w:r>
    </w:p>
    <w:p w14:paraId="59E16EFD" w14:textId="77777777" w:rsidR="00F14F6A" w:rsidRDefault="00F14F6A" w:rsidP="00F14F6A">
      <w:pPr>
        <w:pStyle w:val="ListParagraph"/>
        <w:widowControl w:val="0"/>
        <w:numPr>
          <w:ilvl w:val="1"/>
          <w:numId w:val="76"/>
        </w:numPr>
        <w:tabs>
          <w:tab w:val="left" w:pos="791"/>
        </w:tabs>
        <w:autoSpaceDE w:val="0"/>
        <w:autoSpaceDN w:val="0"/>
        <w:spacing w:before="100" w:after="0"/>
        <w:ind w:left="791" w:hanging="366"/>
        <w:contextualSpacing w:val="0"/>
      </w:pPr>
      <w:r>
        <w:rPr>
          <w:spacing w:val="-6"/>
        </w:rPr>
        <w:t>pravila</w:t>
      </w:r>
      <w:r>
        <w:t xml:space="preserve"> </w:t>
      </w:r>
      <w:r>
        <w:rPr>
          <w:spacing w:val="-6"/>
        </w:rPr>
        <w:t>provedbe</w:t>
      </w:r>
      <w:r>
        <w:rPr>
          <w:spacing w:val="1"/>
        </w:rPr>
        <w:t xml:space="preserve"> </w:t>
      </w:r>
      <w:r>
        <w:rPr>
          <w:spacing w:val="-6"/>
        </w:rPr>
        <w:t>za</w:t>
      </w:r>
      <w:r>
        <w:t xml:space="preserve"> </w:t>
      </w:r>
      <w:r>
        <w:rPr>
          <w:spacing w:val="-6"/>
        </w:rPr>
        <w:t>prateće</w:t>
      </w:r>
      <w:r>
        <w:rPr>
          <w:spacing w:val="1"/>
        </w:rPr>
        <w:t xml:space="preserve"> </w:t>
      </w:r>
      <w:r>
        <w:rPr>
          <w:spacing w:val="-6"/>
        </w:rPr>
        <w:t>građevine</w:t>
      </w:r>
      <w:r>
        <w:t xml:space="preserve"> </w:t>
      </w:r>
      <w:r>
        <w:rPr>
          <w:spacing w:val="-6"/>
        </w:rPr>
        <w:t>druge</w:t>
      </w:r>
      <w:r>
        <w:rPr>
          <w:spacing w:val="1"/>
        </w:rPr>
        <w:t xml:space="preserve"> </w:t>
      </w:r>
      <w:r>
        <w:rPr>
          <w:spacing w:val="-6"/>
        </w:rPr>
        <w:t>namjene</w:t>
      </w:r>
    </w:p>
    <w:p w14:paraId="386BC97C" w14:textId="77777777" w:rsidR="00F14F6A" w:rsidRDefault="00F14F6A" w:rsidP="00F14F6A">
      <w:pPr>
        <w:pStyle w:val="ListParagraph"/>
        <w:widowControl w:val="0"/>
        <w:numPr>
          <w:ilvl w:val="2"/>
          <w:numId w:val="76"/>
        </w:numPr>
        <w:tabs>
          <w:tab w:val="left" w:pos="952"/>
        </w:tabs>
        <w:autoSpaceDE w:val="0"/>
        <w:autoSpaceDN w:val="0"/>
        <w:spacing w:before="100" w:after="0"/>
        <w:ind w:left="952" w:hanging="244"/>
        <w:contextualSpacing w:val="0"/>
      </w:pPr>
      <w:r>
        <w:t xml:space="preserve">Nije </w:t>
      </w:r>
      <w:r>
        <w:rPr>
          <w:spacing w:val="-2"/>
        </w:rPr>
        <w:t>primjenjivo.</w:t>
      </w:r>
    </w:p>
    <w:p w14:paraId="1A1D7144" w14:textId="77777777" w:rsidR="00F14F6A" w:rsidRDefault="00F14F6A" w:rsidP="00F14F6A">
      <w:pPr>
        <w:pStyle w:val="Heading2"/>
        <w:keepNext w:val="0"/>
        <w:widowControl w:val="0"/>
        <w:numPr>
          <w:ilvl w:val="1"/>
          <w:numId w:val="105"/>
        </w:numPr>
        <w:tabs>
          <w:tab w:val="left" w:pos="4323"/>
        </w:tabs>
        <w:autoSpaceDE w:val="0"/>
        <w:autoSpaceDN w:val="0"/>
        <w:spacing w:before="103" w:after="0" w:line="240" w:lineRule="auto"/>
        <w:ind w:left="4323" w:hanging="505"/>
        <w:jc w:val="left"/>
      </w:pPr>
      <w:r>
        <w:t xml:space="preserve">Ostale </w:t>
      </w:r>
      <w:r>
        <w:rPr>
          <w:spacing w:val="-2"/>
        </w:rPr>
        <w:t>odredbe</w:t>
      </w:r>
    </w:p>
    <w:p w14:paraId="768F01A9" w14:textId="77777777" w:rsidR="00F14F6A" w:rsidRDefault="00F14F6A" w:rsidP="00F14F6A">
      <w:pPr>
        <w:pStyle w:val="ListParagraph"/>
        <w:widowControl w:val="0"/>
        <w:numPr>
          <w:ilvl w:val="2"/>
          <w:numId w:val="105"/>
        </w:numPr>
        <w:tabs>
          <w:tab w:val="left" w:pos="934"/>
          <w:tab w:val="left" w:pos="3183"/>
        </w:tabs>
        <w:autoSpaceDE w:val="0"/>
        <w:autoSpaceDN w:val="0"/>
        <w:spacing w:before="223" w:after="0" w:line="225" w:lineRule="auto"/>
        <w:ind w:left="3183" w:right="778" w:hanging="2971"/>
        <w:contextualSpacing w:val="0"/>
        <w:rPr>
          <w:sz w:val="26"/>
        </w:rPr>
      </w:pPr>
      <w:r>
        <w:rPr>
          <w:spacing w:val="-2"/>
          <w:sz w:val="26"/>
        </w:rPr>
        <w:t>Opći</w:t>
      </w:r>
      <w:r>
        <w:rPr>
          <w:spacing w:val="-17"/>
          <w:sz w:val="26"/>
        </w:rPr>
        <w:t xml:space="preserve"> </w:t>
      </w:r>
      <w:r>
        <w:rPr>
          <w:spacing w:val="-2"/>
          <w:sz w:val="26"/>
        </w:rPr>
        <w:t>uvjeti</w:t>
      </w:r>
      <w:r>
        <w:rPr>
          <w:spacing w:val="-16"/>
          <w:sz w:val="26"/>
        </w:rPr>
        <w:t xml:space="preserve"> </w:t>
      </w:r>
      <w:r>
        <w:rPr>
          <w:spacing w:val="-2"/>
          <w:sz w:val="26"/>
        </w:rPr>
        <w:t>uređenja</w:t>
      </w:r>
      <w:r>
        <w:rPr>
          <w:spacing w:val="-16"/>
          <w:sz w:val="26"/>
        </w:rPr>
        <w:t xml:space="preserve"> </w:t>
      </w:r>
      <w:r>
        <w:rPr>
          <w:spacing w:val="-2"/>
          <w:sz w:val="26"/>
        </w:rPr>
        <w:t>odnosno</w:t>
      </w:r>
      <w:r>
        <w:rPr>
          <w:spacing w:val="-16"/>
          <w:sz w:val="26"/>
        </w:rPr>
        <w:t xml:space="preserve"> </w:t>
      </w:r>
      <w:r>
        <w:rPr>
          <w:spacing w:val="-2"/>
          <w:sz w:val="26"/>
        </w:rPr>
        <w:t>gradnje</w:t>
      </w:r>
      <w:r>
        <w:rPr>
          <w:spacing w:val="-16"/>
          <w:sz w:val="26"/>
        </w:rPr>
        <w:t xml:space="preserve"> </w:t>
      </w:r>
      <w:r>
        <w:rPr>
          <w:spacing w:val="-2"/>
          <w:sz w:val="26"/>
        </w:rPr>
        <w:t>rekonstrukcije</w:t>
      </w:r>
      <w:r>
        <w:rPr>
          <w:spacing w:val="-16"/>
          <w:sz w:val="26"/>
        </w:rPr>
        <w:t xml:space="preserve"> </w:t>
      </w:r>
      <w:r>
        <w:rPr>
          <w:spacing w:val="-2"/>
          <w:sz w:val="26"/>
        </w:rPr>
        <w:t>i</w:t>
      </w:r>
      <w:r>
        <w:rPr>
          <w:spacing w:val="-16"/>
          <w:sz w:val="26"/>
        </w:rPr>
        <w:t xml:space="preserve"> </w:t>
      </w:r>
      <w:r>
        <w:rPr>
          <w:spacing w:val="-2"/>
          <w:sz w:val="26"/>
        </w:rPr>
        <w:t>opremanja</w:t>
      </w:r>
      <w:r>
        <w:rPr>
          <w:spacing w:val="-16"/>
          <w:sz w:val="26"/>
        </w:rPr>
        <w:t xml:space="preserve"> </w:t>
      </w:r>
      <w:r>
        <w:rPr>
          <w:spacing w:val="-2"/>
          <w:sz w:val="26"/>
        </w:rPr>
        <w:t>prometnih</w:t>
      </w:r>
      <w:r>
        <w:rPr>
          <w:spacing w:val="-16"/>
          <w:sz w:val="26"/>
        </w:rPr>
        <w:t xml:space="preserve"> </w:t>
      </w:r>
      <w:r>
        <w:rPr>
          <w:spacing w:val="-2"/>
          <w:sz w:val="26"/>
        </w:rPr>
        <w:t xml:space="preserve">i </w:t>
      </w:r>
      <w:r>
        <w:rPr>
          <w:sz w:val="26"/>
        </w:rPr>
        <w:t>drugih infrastrukturnih sustava.</w:t>
      </w:r>
    </w:p>
    <w:p w14:paraId="673FA6EE" w14:textId="77777777" w:rsidR="00F14F6A" w:rsidRDefault="00F14F6A" w:rsidP="00F14F6A">
      <w:pPr>
        <w:pStyle w:val="BodyText"/>
        <w:spacing w:before="207"/>
        <w:ind w:right="566"/>
        <w:jc w:val="center"/>
      </w:pPr>
      <w:r>
        <w:rPr>
          <w:w w:val="90"/>
        </w:rPr>
        <w:t>Članak</w:t>
      </w:r>
      <w:r>
        <w:rPr>
          <w:spacing w:val="7"/>
        </w:rPr>
        <w:t xml:space="preserve"> </w:t>
      </w:r>
      <w:r>
        <w:rPr>
          <w:spacing w:val="-5"/>
        </w:rPr>
        <w:t>20.</w:t>
      </w:r>
    </w:p>
    <w:p w14:paraId="0FF3E017" w14:textId="77777777" w:rsidR="00F14F6A" w:rsidRDefault="00F14F6A" w:rsidP="00F14F6A">
      <w:pPr>
        <w:pStyle w:val="ListParagraph"/>
        <w:widowControl w:val="0"/>
        <w:numPr>
          <w:ilvl w:val="0"/>
          <w:numId w:val="75"/>
        </w:numPr>
        <w:tabs>
          <w:tab w:val="left" w:pos="557"/>
        </w:tabs>
        <w:autoSpaceDE w:val="0"/>
        <w:autoSpaceDN w:val="0"/>
        <w:spacing w:before="224" w:after="0" w:line="228" w:lineRule="auto"/>
        <w:ind w:right="707" w:firstLine="0"/>
        <w:contextualSpacing w:val="0"/>
        <w:jc w:val="both"/>
      </w:pPr>
      <w:r>
        <w:t>Detaljno određivanje trasa i lokacija građevina prometne, elektroničke komunikacijske i komunalne mreže, koji su određeni ovim Planom, utvrđuje se projektnom dokumentacijom za ishođenje</w:t>
      </w:r>
      <w:r>
        <w:rPr>
          <w:spacing w:val="-12"/>
        </w:rPr>
        <w:t xml:space="preserve"> </w:t>
      </w:r>
      <w:r>
        <w:t>akta</w:t>
      </w:r>
      <w:r>
        <w:rPr>
          <w:spacing w:val="-12"/>
        </w:rPr>
        <w:t xml:space="preserve"> </w:t>
      </w:r>
      <w:r>
        <w:t>kojim</w:t>
      </w:r>
      <w:r>
        <w:rPr>
          <w:spacing w:val="-12"/>
        </w:rPr>
        <w:t xml:space="preserve"> </w:t>
      </w:r>
      <w:r>
        <w:t>se</w:t>
      </w:r>
      <w:r>
        <w:rPr>
          <w:spacing w:val="-12"/>
        </w:rPr>
        <w:t xml:space="preserve"> </w:t>
      </w:r>
      <w:r>
        <w:t>odobrava</w:t>
      </w:r>
      <w:r>
        <w:rPr>
          <w:spacing w:val="-12"/>
        </w:rPr>
        <w:t xml:space="preserve"> </w:t>
      </w:r>
      <w:r>
        <w:t>građenje,</w:t>
      </w:r>
      <w:r>
        <w:rPr>
          <w:spacing w:val="-12"/>
        </w:rPr>
        <w:t xml:space="preserve"> </w:t>
      </w:r>
      <w:r>
        <w:t>vodeći</w:t>
      </w:r>
      <w:r>
        <w:rPr>
          <w:spacing w:val="-12"/>
        </w:rPr>
        <w:t xml:space="preserve"> </w:t>
      </w:r>
      <w:r>
        <w:t>računa</w:t>
      </w:r>
      <w:r>
        <w:rPr>
          <w:spacing w:val="-12"/>
        </w:rPr>
        <w:t xml:space="preserve"> </w:t>
      </w:r>
      <w:r>
        <w:t>o</w:t>
      </w:r>
      <w:r>
        <w:rPr>
          <w:spacing w:val="-12"/>
        </w:rPr>
        <w:t xml:space="preserve"> </w:t>
      </w:r>
      <w:r>
        <w:t>konfiguraciji</w:t>
      </w:r>
      <w:r>
        <w:rPr>
          <w:spacing w:val="-12"/>
        </w:rPr>
        <w:t xml:space="preserve"> </w:t>
      </w:r>
      <w:r>
        <w:t>tla,</w:t>
      </w:r>
      <w:r>
        <w:rPr>
          <w:spacing w:val="-12"/>
        </w:rPr>
        <w:t xml:space="preserve"> </w:t>
      </w:r>
      <w:r>
        <w:t>posebnim</w:t>
      </w:r>
      <w:r>
        <w:rPr>
          <w:spacing w:val="-12"/>
        </w:rPr>
        <w:t xml:space="preserve"> </w:t>
      </w:r>
      <w:r>
        <w:t>uvjetima nadležnih javnopravnih tijela i drugim okolnostima.</w:t>
      </w:r>
    </w:p>
    <w:p w14:paraId="19E88DDA" w14:textId="77777777" w:rsidR="00F14F6A" w:rsidRDefault="00F14F6A" w:rsidP="00F14F6A">
      <w:pPr>
        <w:pStyle w:val="ListParagraph"/>
        <w:widowControl w:val="0"/>
        <w:numPr>
          <w:ilvl w:val="0"/>
          <w:numId w:val="75"/>
        </w:numPr>
        <w:tabs>
          <w:tab w:val="left" w:pos="487"/>
        </w:tabs>
        <w:autoSpaceDE w:val="0"/>
        <w:autoSpaceDN w:val="0"/>
        <w:spacing w:before="112" w:after="0" w:line="228" w:lineRule="auto"/>
        <w:ind w:right="707" w:firstLine="0"/>
        <w:contextualSpacing w:val="0"/>
        <w:jc w:val="both"/>
      </w:pPr>
      <w:r>
        <w:t>Planirani</w:t>
      </w:r>
      <w:r>
        <w:rPr>
          <w:spacing w:val="-14"/>
        </w:rPr>
        <w:t xml:space="preserve"> </w:t>
      </w:r>
      <w:r>
        <w:t>vodovi</w:t>
      </w:r>
      <w:r>
        <w:rPr>
          <w:spacing w:val="-15"/>
        </w:rPr>
        <w:t xml:space="preserve"> </w:t>
      </w:r>
      <w:r>
        <w:t>elektroničke</w:t>
      </w:r>
      <w:r>
        <w:rPr>
          <w:spacing w:val="-14"/>
        </w:rPr>
        <w:t xml:space="preserve"> </w:t>
      </w:r>
      <w:r>
        <w:t>komunikacijske</w:t>
      </w:r>
      <w:r>
        <w:rPr>
          <w:spacing w:val="-15"/>
        </w:rPr>
        <w:t xml:space="preserve"> </w:t>
      </w:r>
      <w:r>
        <w:t>i</w:t>
      </w:r>
      <w:r>
        <w:rPr>
          <w:spacing w:val="-14"/>
        </w:rPr>
        <w:t xml:space="preserve"> </w:t>
      </w:r>
      <w:r>
        <w:t>komunalne</w:t>
      </w:r>
      <w:r>
        <w:rPr>
          <w:spacing w:val="-15"/>
        </w:rPr>
        <w:t xml:space="preserve"> </w:t>
      </w:r>
      <w:r>
        <w:t>mreže</w:t>
      </w:r>
      <w:r>
        <w:rPr>
          <w:spacing w:val="-14"/>
        </w:rPr>
        <w:t xml:space="preserve"> </w:t>
      </w:r>
      <w:r>
        <w:t>vode</w:t>
      </w:r>
      <w:r>
        <w:rPr>
          <w:spacing w:val="-15"/>
        </w:rPr>
        <w:t xml:space="preserve"> </w:t>
      </w:r>
      <w:r>
        <w:t>se</w:t>
      </w:r>
      <w:r>
        <w:rPr>
          <w:spacing w:val="-14"/>
        </w:rPr>
        <w:t xml:space="preserve"> </w:t>
      </w:r>
      <w:r>
        <w:t>u</w:t>
      </w:r>
      <w:r>
        <w:rPr>
          <w:spacing w:val="-15"/>
        </w:rPr>
        <w:t xml:space="preserve"> </w:t>
      </w:r>
      <w:r>
        <w:t>profilu</w:t>
      </w:r>
      <w:r>
        <w:rPr>
          <w:spacing w:val="-14"/>
        </w:rPr>
        <w:t xml:space="preserve"> </w:t>
      </w:r>
      <w:r>
        <w:t>postojećih</w:t>
      </w:r>
      <w:r>
        <w:rPr>
          <w:spacing w:val="-15"/>
        </w:rPr>
        <w:t xml:space="preserve"> </w:t>
      </w:r>
      <w:r>
        <w:t>i planiranih prometnica. Iznimno, dozvoljava se polaganje vodova elektroničke komunikacijske i komunalne mreže unutar zaštitnog koridora prometnica ukoliko ih zbog širine prometnice, konfiguracije</w:t>
      </w:r>
      <w:r>
        <w:rPr>
          <w:spacing w:val="-7"/>
        </w:rPr>
        <w:t xml:space="preserve"> </w:t>
      </w:r>
      <w:r>
        <w:t>terena</w:t>
      </w:r>
      <w:r>
        <w:rPr>
          <w:spacing w:val="-7"/>
        </w:rPr>
        <w:t xml:space="preserve"> </w:t>
      </w:r>
      <w:r>
        <w:t>i</w:t>
      </w:r>
      <w:r>
        <w:rPr>
          <w:spacing w:val="-7"/>
        </w:rPr>
        <w:t xml:space="preserve"> </w:t>
      </w:r>
      <w:r>
        <w:t>sl.</w:t>
      </w:r>
      <w:r>
        <w:rPr>
          <w:spacing w:val="-7"/>
        </w:rPr>
        <w:t xml:space="preserve"> </w:t>
      </w:r>
      <w:r>
        <w:t>nije</w:t>
      </w:r>
      <w:r>
        <w:rPr>
          <w:spacing w:val="-7"/>
        </w:rPr>
        <w:t xml:space="preserve"> </w:t>
      </w:r>
      <w:r>
        <w:t>moguće</w:t>
      </w:r>
      <w:r>
        <w:rPr>
          <w:spacing w:val="-7"/>
        </w:rPr>
        <w:t xml:space="preserve"> </w:t>
      </w:r>
      <w:r>
        <w:t>položiti</w:t>
      </w:r>
      <w:r>
        <w:rPr>
          <w:spacing w:val="-7"/>
        </w:rPr>
        <w:t xml:space="preserve"> </w:t>
      </w:r>
      <w:r>
        <w:t>unutar</w:t>
      </w:r>
      <w:r>
        <w:rPr>
          <w:spacing w:val="-7"/>
        </w:rPr>
        <w:t xml:space="preserve"> </w:t>
      </w:r>
      <w:r>
        <w:t>profila</w:t>
      </w:r>
      <w:r>
        <w:rPr>
          <w:spacing w:val="-7"/>
        </w:rPr>
        <w:t xml:space="preserve"> </w:t>
      </w:r>
      <w:r>
        <w:t>prometnice.</w:t>
      </w:r>
    </w:p>
    <w:p w14:paraId="0996A037" w14:textId="77777777" w:rsidR="00F14F6A" w:rsidRDefault="00F14F6A" w:rsidP="00F14F6A">
      <w:pPr>
        <w:pStyle w:val="ListParagraph"/>
        <w:widowControl w:val="0"/>
        <w:numPr>
          <w:ilvl w:val="0"/>
          <w:numId w:val="75"/>
        </w:numPr>
        <w:tabs>
          <w:tab w:val="left" w:pos="484"/>
        </w:tabs>
        <w:autoSpaceDE w:val="0"/>
        <w:autoSpaceDN w:val="0"/>
        <w:spacing w:before="112" w:after="0" w:line="228" w:lineRule="auto"/>
        <w:ind w:right="707" w:firstLine="0"/>
        <w:contextualSpacing w:val="0"/>
        <w:jc w:val="both"/>
      </w:pPr>
      <w:r>
        <w:rPr>
          <w:spacing w:val="-2"/>
        </w:rPr>
        <w:t>Građevine</w:t>
      </w:r>
      <w:r>
        <w:rPr>
          <w:spacing w:val="-14"/>
        </w:rPr>
        <w:t xml:space="preserve"> </w:t>
      </w:r>
      <w:r>
        <w:rPr>
          <w:spacing w:val="-2"/>
        </w:rPr>
        <w:t>elektroničke</w:t>
      </w:r>
      <w:r>
        <w:rPr>
          <w:spacing w:val="-13"/>
        </w:rPr>
        <w:t xml:space="preserve"> </w:t>
      </w:r>
      <w:r>
        <w:rPr>
          <w:spacing w:val="-2"/>
        </w:rPr>
        <w:t>komunikacijske</w:t>
      </w:r>
      <w:r>
        <w:rPr>
          <w:spacing w:val="-13"/>
        </w:rPr>
        <w:t xml:space="preserve"> </w:t>
      </w:r>
      <w:r>
        <w:rPr>
          <w:spacing w:val="-2"/>
        </w:rPr>
        <w:t>i</w:t>
      </w:r>
      <w:r>
        <w:rPr>
          <w:spacing w:val="-14"/>
        </w:rPr>
        <w:t xml:space="preserve"> </w:t>
      </w:r>
      <w:r>
        <w:rPr>
          <w:spacing w:val="-2"/>
        </w:rPr>
        <w:t>komunalne</w:t>
      </w:r>
      <w:r>
        <w:rPr>
          <w:spacing w:val="-13"/>
        </w:rPr>
        <w:t xml:space="preserve"> </w:t>
      </w:r>
      <w:r>
        <w:rPr>
          <w:spacing w:val="-2"/>
        </w:rPr>
        <w:t>mreže</w:t>
      </w:r>
      <w:r>
        <w:rPr>
          <w:spacing w:val="-13"/>
        </w:rPr>
        <w:t xml:space="preserve"> </w:t>
      </w:r>
      <w:r>
        <w:rPr>
          <w:spacing w:val="-2"/>
        </w:rPr>
        <w:t>čija</w:t>
      </w:r>
      <w:r>
        <w:rPr>
          <w:spacing w:val="-13"/>
        </w:rPr>
        <w:t xml:space="preserve"> </w:t>
      </w:r>
      <w:r>
        <w:rPr>
          <w:spacing w:val="-2"/>
        </w:rPr>
        <w:t>gradnja</w:t>
      </w:r>
      <w:r>
        <w:rPr>
          <w:spacing w:val="-14"/>
        </w:rPr>
        <w:t xml:space="preserve"> </w:t>
      </w:r>
      <w:r>
        <w:rPr>
          <w:spacing w:val="-2"/>
        </w:rPr>
        <w:t>je</w:t>
      </w:r>
      <w:r>
        <w:rPr>
          <w:spacing w:val="-13"/>
        </w:rPr>
        <w:t xml:space="preserve"> </w:t>
      </w:r>
      <w:r>
        <w:rPr>
          <w:spacing w:val="-2"/>
        </w:rPr>
        <w:t>planirana</w:t>
      </w:r>
      <w:r>
        <w:rPr>
          <w:spacing w:val="-13"/>
        </w:rPr>
        <w:t xml:space="preserve"> </w:t>
      </w:r>
      <w:r>
        <w:rPr>
          <w:spacing w:val="-2"/>
        </w:rPr>
        <w:t>u</w:t>
      </w:r>
      <w:r>
        <w:rPr>
          <w:spacing w:val="-14"/>
        </w:rPr>
        <w:t xml:space="preserve"> </w:t>
      </w:r>
      <w:r>
        <w:rPr>
          <w:spacing w:val="-2"/>
        </w:rPr>
        <w:t xml:space="preserve">trasama </w:t>
      </w:r>
      <w:r>
        <w:t>prometnica moraju se graditi istovremeno s rekonstrukcijom / gradnjom tih prometnica.</w:t>
      </w:r>
    </w:p>
    <w:p w14:paraId="728D2469" w14:textId="77777777" w:rsidR="00F14F6A" w:rsidRDefault="00F14F6A" w:rsidP="00F14F6A">
      <w:pPr>
        <w:pStyle w:val="ListParagraph"/>
        <w:widowControl w:val="0"/>
        <w:numPr>
          <w:ilvl w:val="0"/>
          <w:numId w:val="75"/>
        </w:numPr>
        <w:tabs>
          <w:tab w:val="left" w:pos="494"/>
        </w:tabs>
        <w:autoSpaceDE w:val="0"/>
        <w:autoSpaceDN w:val="0"/>
        <w:spacing w:before="113" w:after="0" w:line="228" w:lineRule="auto"/>
        <w:ind w:right="707" w:firstLine="0"/>
        <w:contextualSpacing w:val="0"/>
        <w:jc w:val="both"/>
      </w:pPr>
      <w:r>
        <w:rPr>
          <w:spacing w:val="-2"/>
        </w:rPr>
        <w:t>Sva</w:t>
      </w:r>
      <w:r>
        <w:rPr>
          <w:spacing w:val="-6"/>
        </w:rPr>
        <w:t xml:space="preserve"> </w:t>
      </w:r>
      <w:r>
        <w:rPr>
          <w:spacing w:val="-2"/>
        </w:rPr>
        <w:t>međusobna</w:t>
      </w:r>
      <w:r>
        <w:rPr>
          <w:spacing w:val="-6"/>
        </w:rPr>
        <w:t xml:space="preserve"> </w:t>
      </w:r>
      <w:r>
        <w:rPr>
          <w:spacing w:val="-2"/>
        </w:rPr>
        <w:t>križanja</w:t>
      </w:r>
      <w:r>
        <w:rPr>
          <w:spacing w:val="-6"/>
        </w:rPr>
        <w:t xml:space="preserve"> </w:t>
      </w:r>
      <w:r>
        <w:rPr>
          <w:spacing w:val="-2"/>
        </w:rPr>
        <w:t>vodova</w:t>
      </w:r>
      <w:r>
        <w:rPr>
          <w:spacing w:val="-6"/>
        </w:rPr>
        <w:t xml:space="preserve"> </w:t>
      </w:r>
      <w:r>
        <w:rPr>
          <w:spacing w:val="-2"/>
        </w:rPr>
        <w:t>i</w:t>
      </w:r>
      <w:r>
        <w:rPr>
          <w:spacing w:val="-6"/>
        </w:rPr>
        <w:t xml:space="preserve"> </w:t>
      </w:r>
      <w:r>
        <w:rPr>
          <w:spacing w:val="-2"/>
        </w:rPr>
        <w:t>ostalih</w:t>
      </w:r>
      <w:r>
        <w:rPr>
          <w:spacing w:val="-6"/>
        </w:rPr>
        <w:t xml:space="preserve"> </w:t>
      </w:r>
      <w:r>
        <w:rPr>
          <w:spacing w:val="-2"/>
        </w:rPr>
        <w:t>građevine</w:t>
      </w:r>
      <w:r>
        <w:rPr>
          <w:spacing w:val="-6"/>
        </w:rPr>
        <w:t xml:space="preserve"> </w:t>
      </w:r>
      <w:r>
        <w:rPr>
          <w:spacing w:val="-2"/>
        </w:rPr>
        <w:t>elektroničke</w:t>
      </w:r>
      <w:r>
        <w:rPr>
          <w:spacing w:val="-6"/>
        </w:rPr>
        <w:t xml:space="preserve"> </w:t>
      </w:r>
      <w:r>
        <w:rPr>
          <w:spacing w:val="-2"/>
        </w:rPr>
        <w:t>komunikacijske</w:t>
      </w:r>
      <w:r>
        <w:rPr>
          <w:spacing w:val="-6"/>
        </w:rPr>
        <w:t xml:space="preserve"> </w:t>
      </w:r>
      <w:r>
        <w:rPr>
          <w:spacing w:val="-2"/>
        </w:rPr>
        <w:t>i</w:t>
      </w:r>
      <w:r>
        <w:rPr>
          <w:spacing w:val="-6"/>
        </w:rPr>
        <w:t xml:space="preserve"> </w:t>
      </w:r>
      <w:r>
        <w:rPr>
          <w:spacing w:val="-2"/>
        </w:rPr>
        <w:t xml:space="preserve">komunalne </w:t>
      </w:r>
      <w:r>
        <w:t>mreže treba izvesti u skladu s posebnim propisima.</w:t>
      </w:r>
    </w:p>
    <w:p w14:paraId="2BBAC675" w14:textId="77777777" w:rsidR="00F14F6A" w:rsidRDefault="00F14F6A" w:rsidP="00F14F6A">
      <w:pPr>
        <w:pStyle w:val="Heading2"/>
        <w:keepNext w:val="0"/>
        <w:widowControl w:val="0"/>
        <w:numPr>
          <w:ilvl w:val="2"/>
          <w:numId w:val="105"/>
        </w:numPr>
        <w:tabs>
          <w:tab w:val="left" w:pos="4244"/>
        </w:tabs>
        <w:autoSpaceDE w:val="0"/>
        <w:autoSpaceDN w:val="0"/>
        <w:spacing w:before="105" w:after="0" w:line="240" w:lineRule="auto"/>
        <w:ind w:left="4244" w:hanging="722"/>
        <w:jc w:val="both"/>
      </w:pPr>
      <w:r>
        <w:rPr>
          <w:w w:val="90"/>
        </w:rPr>
        <w:t>Opći</w:t>
      </w:r>
      <w:r>
        <w:rPr>
          <w:spacing w:val="-3"/>
        </w:rPr>
        <w:t xml:space="preserve"> </w:t>
      </w:r>
      <w:r>
        <w:rPr>
          <w:w w:val="90"/>
        </w:rPr>
        <w:t>uvjeti</w:t>
      </w:r>
      <w:r>
        <w:rPr>
          <w:spacing w:val="-3"/>
        </w:rPr>
        <w:t xml:space="preserve"> </w:t>
      </w:r>
      <w:r>
        <w:rPr>
          <w:spacing w:val="-2"/>
          <w:w w:val="90"/>
        </w:rPr>
        <w:t>gradnje</w:t>
      </w:r>
    </w:p>
    <w:p w14:paraId="375C4927" w14:textId="77777777" w:rsidR="00F14F6A" w:rsidRDefault="00F14F6A" w:rsidP="00F14F6A">
      <w:pPr>
        <w:pStyle w:val="BodyText"/>
        <w:spacing w:before="205"/>
        <w:ind w:right="566"/>
        <w:jc w:val="center"/>
      </w:pPr>
      <w:r>
        <w:rPr>
          <w:w w:val="90"/>
        </w:rPr>
        <w:t>Članak</w:t>
      </w:r>
      <w:r>
        <w:rPr>
          <w:spacing w:val="7"/>
        </w:rPr>
        <w:t xml:space="preserve"> </w:t>
      </w:r>
      <w:r>
        <w:rPr>
          <w:spacing w:val="-5"/>
        </w:rPr>
        <w:t>21.</w:t>
      </w:r>
    </w:p>
    <w:p w14:paraId="6A6F1E0E" w14:textId="77777777" w:rsidR="00F14F6A" w:rsidRDefault="00F14F6A" w:rsidP="00F14F6A">
      <w:pPr>
        <w:pStyle w:val="ListParagraph"/>
        <w:widowControl w:val="0"/>
        <w:numPr>
          <w:ilvl w:val="0"/>
          <w:numId w:val="74"/>
        </w:numPr>
        <w:tabs>
          <w:tab w:val="left" w:pos="500"/>
        </w:tabs>
        <w:autoSpaceDE w:val="0"/>
        <w:autoSpaceDN w:val="0"/>
        <w:spacing w:before="225" w:after="0" w:line="228" w:lineRule="auto"/>
        <w:ind w:right="707" w:firstLine="0"/>
        <w:contextualSpacing w:val="0"/>
        <w:jc w:val="both"/>
      </w:pPr>
      <w:r>
        <w:t>Teren oko građevine, potporne zidove, terase i sl. treba izvesti na način da se ne narušava izgled naselja (zone), te da se ne promijeni prirodno otjecanje vode na štetu susjednog zemljišta, odnosno susjednih građevina.</w:t>
      </w:r>
    </w:p>
    <w:p w14:paraId="43E0E477" w14:textId="77777777" w:rsidR="00F14F6A" w:rsidRDefault="00F14F6A" w:rsidP="00F14F6A">
      <w:pPr>
        <w:pStyle w:val="ListParagraph"/>
        <w:widowControl w:val="0"/>
        <w:numPr>
          <w:ilvl w:val="0"/>
          <w:numId w:val="74"/>
        </w:numPr>
        <w:tabs>
          <w:tab w:val="left" w:pos="501"/>
        </w:tabs>
        <w:autoSpaceDE w:val="0"/>
        <w:autoSpaceDN w:val="0"/>
        <w:spacing w:before="112" w:after="0" w:line="228" w:lineRule="auto"/>
        <w:ind w:right="707" w:firstLine="0"/>
        <w:contextualSpacing w:val="0"/>
        <w:jc w:val="both"/>
      </w:pPr>
      <w:r>
        <w:t>Najveća visina potpornog zida je 2,0 m. U slučaju da je potrebno izgraditi potporni zid veće visine, mora biti izveden u terasama, s horizontalnom udaljenošću zidova od minimalno 1,5 m, a teren svake terase potrebno je ozeleniti.</w:t>
      </w:r>
    </w:p>
    <w:p w14:paraId="25A979DB" w14:textId="77777777" w:rsidR="00F14F6A" w:rsidRDefault="00F14F6A" w:rsidP="00F14F6A">
      <w:pPr>
        <w:pStyle w:val="ListParagraph"/>
        <w:widowControl w:val="0"/>
        <w:numPr>
          <w:ilvl w:val="0"/>
          <w:numId w:val="74"/>
        </w:numPr>
        <w:tabs>
          <w:tab w:val="left" w:pos="471"/>
        </w:tabs>
        <w:autoSpaceDE w:val="0"/>
        <w:autoSpaceDN w:val="0"/>
        <w:spacing w:before="112" w:after="0" w:line="228" w:lineRule="auto"/>
        <w:ind w:right="707" w:firstLine="0"/>
        <w:contextualSpacing w:val="0"/>
        <w:jc w:val="both"/>
      </w:pPr>
      <w:r>
        <w:t>Ne</w:t>
      </w:r>
      <w:r>
        <w:rPr>
          <w:spacing w:val="-9"/>
        </w:rPr>
        <w:t xml:space="preserve"> </w:t>
      </w:r>
      <w:r>
        <w:t>dozvoljava</w:t>
      </w:r>
      <w:r>
        <w:rPr>
          <w:spacing w:val="-9"/>
        </w:rPr>
        <w:t xml:space="preserve"> </w:t>
      </w:r>
      <w:r>
        <w:t>se</w:t>
      </w:r>
      <w:r>
        <w:rPr>
          <w:spacing w:val="-9"/>
        </w:rPr>
        <w:t xml:space="preserve"> </w:t>
      </w:r>
      <w:r>
        <w:t>izgradnja</w:t>
      </w:r>
      <w:r>
        <w:rPr>
          <w:spacing w:val="-9"/>
        </w:rPr>
        <w:t xml:space="preserve"> </w:t>
      </w:r>
      <w:r>
        <w:t>građevina,</w:t>
      </w:r>
      <w:r>
        <w:rPr>
          <w:spacing w:val="-9"/>
        </w:rPr>
        <w:t xml:space="preserve"> </w:t>
      </w:r>
      <w:r>
        <w:t>zidova</w:t>
      </w:r>
      <w:r>
        <w:rPr>
          <w:spacing w:val="-9"/>
        </w:rPr>
        <w:t xml:space="preserve"> </w:t>
      </w:r>
      <w:r>
        <w:t>i</w:t>
      </w:r>
      <w:r>
        <w:rPr>
          <w:spacing w:val="-9"/>
        </w:rPr>
        <w:t xml:space="preserve"> </w:t>
      </w:r>
      <w:r>
        <w:t>ograda,</w:t>
      </w:r>
      <w:r>
        <w:rPr>
          <w:spacing w:val="-9"/>
        </w:rPr>
        <w:t xml:space="preserve"> </w:t>
      </w:r>
      <w:r>
        <w:t>te</w:t>
      </w:r>
      <w:r>
        <w:rPr>
          <w:spacing w:val="-9"/>
        </w:rPr>
        <w:t xml:space="preserve"> </w:t>
      </w:r>
      <w:r>
        <w:t>podizanje</w:t>
      </w:r>
      <w:r>
        <w:rPr>
          <w:spacing w:val="-9"/>
        </w:rPr>
        <w:t xml:space="preserve"> </w:t>
      </w:r>
      <w:r>
        <w:t>nasada</w:t>
      </w:r>
      <w:r>
        <w:rPr>
          <w:spacing w:val="-9"/>
        </w:rPr>
        <w:t xml:space="preserve"> </w:t>
      </w:r>
      <w:r>
        <w:t>koji</w:t>
      </w:r>
      <w:r>
        <w:rPr>
          <w:spacing w:val="-9"/>
        </w:rPr>
        <w:t xml:space="preserve"> </w:t>
      </w:r>
      <w:r>
        <w:t>zatvaraju</w:t>
      </w:r>
      <w:r>
        <w:rPr>
          <w:spacing w:val="-9"/>
        </w:rPr>
        <w:t xml:space="preserve"> </w:t>
      </w:r>
      <w:r>
        <w:t>vidno polje vozača i time ometaju promet.</w:t>
      </w:r>
    </w:p>
    <w:p w14:paraId="71B48B1E" w14:textId="77777777" w:rsidR="00F14F6A" w:rsidRDefault="00F14F6A" w:rsidP="00F14F6A">
      <w:pPr>
        <w:pStyle w:val="ListParagraph"/>
        <w:widowControl w:val="0"/>
        <w:numPr>
          <w:ilvl w:val="0"/>
          <w:numId w:val="74"/>
        </w:numPr>
        <w:tabs>
          <w:tab w:val="left" w:pos="478"/>
        </w:tabs>
        <w:autoSpaceDE w:val="0"/>
        <w:autoSpaceDN w:val="0"/>
        <w:spacing w:before="113" w:after="0" w:line="228" w:lineRule="auto"/>
        <w:ind w:right="707" w:firstLine="0"/>
        <w:contextualSpacing w:val="0"/>
        <w:jc w:val="both"/>
      </w:pPr>
      <w:r>
        <w:t>Nije</w:t>
      </w:r>
      <w:r>
        <w:rPr>
          <w:spacing w:val="-5"/>
        </w:rPr>
        <w:t xml:space="preserve"> </w:t>
      </w:r>
      <w:r>
        <w:t>dozvoljeno</w:t>
      </w:r>
      <w:r>
        <w:rPr>
          <w:spacing w:val="-5"/>
        </w:rPr>
        <w:t xml:space="preserve"> </w:t>
      </w:r>
      <w:r>
        <w:t>postavljanje</w:t>
      </w:r>
      <w:r>
        <w:rPr>
          <w:spacing w:val="-5"/>
        </w:rPr>
        <w:t xml:space="preserve"> </w:t>
      </w:r>
      <w:r>
        <w:t>ograda</w:t>
      </w:r>
      <w:r>
        <w:rPr>
          <w:spacing w:val="-5"/>
        </w:rPr>
        <w:t xml:space="preserve"> </w:t>
      </w:r>
      <w:r>
        <w:t>i</w:t>
      </w:r>
      <w:r>
        <w:rPr>
          <w:spacing w:val="-5"/>
        </w:rPr>
        <w:t xml:space="preserve"> </w:t>
      </w:r>
      <w:r>
        <w:t>potpornih</w:t>
      </w:r>
      <w:r>
        <w:rPr>
          <w:spacing w:val="-5"/>
        </w:rPr>
        <w:t xml:space="preserve"> </w:t>
      </w:r>
      <w:r>
        <w:t>zidova</w:t>
      </w:r>
      <w:r>
        <w:rPr>
          <w:spacing w:val="-5"/>
        </w:rPr>
        <w:t xml:space="preserve"> </w:t>
      </w:r>
      <w:r>
        <w:t>kojima</w:t>
      </w:r>
      <w:r>
        <w:rPr>
          <w:spacing w:val="-5"/>
        </w:rPr>
        <w:t xml:space="preserve"> </w:t>
      </w:r>
      <w:r>
        <w:t>bi</w:t>
      </w:r>
      <w:r>
        <w:rPr>
          <w:spacing w:val="-5"/>
        </w:rPr>
        <w:t xml:space="preserve"> </w:t>
      </w:r>
      <w:r>
        <w:t>se</w:t>
      </w:r>
      <w:r>
        <w:rPr>
          <w:spacing w:val="-5"/>
        </w:rPr>
        <w:t xml:space="preserve"> </w:t>
      </w:r>
      <w:r>
        <w:t>sprječavao</w:t>
      </w:r>
      <w:r>
        <w:rPr>
          <w:spacing w:val="-5"/>
        </w:rPr>
        <w:t xml:space="preserve"> </w:t>
      </w:r>
      <w:r>
        <w:t>slobodan</w:t>
      </w:r>
      <w:r>
        <w:rPr>
          <w:spacing w:val="-5"/>
        </w:rPr>
        <w:t xml:space="preserve"> </w:t>
      </w:r>
      <w:r>
        <w:t>prolaz uz</w:t>
      </w:r>
      <w:r>
        <w:rPr>
          <w:spacing w:val="-15"/>
        </w:rPr>
        <w:t xml:space="preserve"> </w:t>
      </w:r>
      <w:r>
        <w:t>vodotoke,</w:t>
      </w:r>
      <w:r>
        <w:rPr>
          <w:spacing w:val="-15"/>
        </w:rPr>
        <w:t xml:space="preserve"> </w:t>
      </w:r>
      <w:r>
        <w:t>te</w:t>
      </w:r>
      <w:r>
        <w:rPr>
          <w:spacing w:val="-15"/>
        </w:rPr>
        <w:t xml:space="preserve"> </w:t>
      </w:r>
      <w:r>
        <w:t>koji</w:t>
      </w:r>
      <w:r>
        <w:rPr>
          <w:spacing w:val="-15"/>
        </w:rPr>
        <w:t xml:space="preserve"> </w:t>
      </w:r>
      <w:r>
        <w:t>bi</w:t>
      </w:r>
      <w:r>
        <w:rPr>
          <w:spacing w:val="-15"/>
        </w:rPr>
        <w:t xml:space="preserve"> </w:t>
      </w:r>
      <w:r>
        <w:t>smanjili</w:t>
      </w:r>
      <w:r>
        <w:rPr>
          <w:spacing w:val="-15"/>
        </w:rPr>
        <w:t xml:space="preserve"> </w:t>
      </w:r>
      <w:r>
        <w:t>protočnost</w:t>
      </w:r>
      <w:r>
        <w:rPr>
          <w:spacing w:val="-15"/>
        </w:rPr>
        <w:t xml:space="preserve"> </w:t>
      </w:r>
      <w:r>
        <w:t>vodotoka</w:t>
      </w:r>
      <w:r>
        <w:rPr>
          <w:spacing w:val="-15"/>
        </w:rPr>
        <w:t xml:space="preserve"> </w:t>
      </w:r>
      <w:r>
        <w:t>ili</w:t>
      </w:r>
      <w:r>
        <w:rPr>
          <w:spacing w:val="-15"/>
        </w:rPr>
        <w:t xml:space="preserve"> </w:t>
      </w:r>
      <w:r>
        <w:t>na</w:t>
      </w:r>
      <w:r>
        <w:rPr>
          <w:spacing w:val="-15"/>
        </w:rPr>
        <w:t xml:space="preserve"> </w:t>
      </w:r>
      <w:r>
        <w:t>drugi</w:t>
      </w:r>
      <w:r>
        <w:rPr>
          <w:spacing w:val="-15"/>
        </w:rPr>
        <w:t xml:space="preserve"> </w:t>
      </w:r>
      <w:r>
        <w:t>način</w:t>
      </w:r>
      <w:r>
        <w:rPr>
          <w:spacing w:val="-15"/>
        </w:rPr>
        <w:t xml:space="preserve"> </w:t>
      </w:r>
      <w:r>
        <w:t>ugrozili</w:t>
      </w:r>
      <w:r>
        <w:rPr>
          <w:spacing w:val="-15"/>
        </w:rPr>
        <w:t xml:space="preserve"> </w:t>
      </w:r>
      <w:r>
        <w:t>vodotok</w:t>
      </w:r>
      <w:r>
        <w:rPr>
          <w:spacing w:val="-15"/>
        </w:rPr>
        <w:t xml:space="preserve"> </w:t>
      </w:r>
      <w:r>
        <w:t>i</w:t>
      </w:r>
      <w:r>
        <w:rPr>
          <w:spacing w:val="-15"/>
        </w:rPr>
        <w:t xml:space="preserve"> </w:t>
      </w:r>
      <w:r>
        <w:t>područje</w:t>
      </w:r>
      <w:r>
        <w:rPr>
          <w:spacing w:val="-15"/>
        </w:rPr>
        <w:t xml:space="preserve"> </w:t>
      </w:r>
      <w:r>
        <w:t xml:space="preserve">uz </w:t>
      </w:r>
      <w:r>
        <w:rPr>
          <w:spacing w:val="-2"/>
        </w:rPr>
        <w:t>vodotok.</w:t>
      </w:r>
    </w:p>
    <w:p w14:paraId="3649DF75" w14:textId="77777777" w:rsidR="00F14F6A" w:rsidRDefault="00F14F6A" w:rsidP="00F14F6A">
      <w:pPr>
        <w:pStyle w:val="BodyText"/>
        <w:spacing w:before="102"/>
        <w:ind w:right="566"/>
        <w:jc w:val="center"/>
      </w:pPr>
      <w:r>
        <w:rPr>
          <w:w w:val="90"/>
        </w:rPr>
        <w:t>Članak</w:t>
      </w:r>
      <w:r>
        <w:rPr>
          <w:spacing w:val="7"/>
        </w:rPr>
        <w:t xml:space="preserve"> </w:t>
      </w:r>
      <w:r>
        <w:rPr>
          <w:spacing w:val="-5"/>
        </w:rPr>
        <w:t>22.</w:t>
      </w:r>
    </w:p>
    <w:p w14:paraId="4B0E5229" w14:textId="77777777" w:rsidR="00F14F6A" w:rsidRDefault="00F14F6A" w:rsidP="00F14F6A">
      <w:pPr>
        <w:pStyle w:val="ListParagraph"/>
        <w:widowControl w:val="0"/>
        <w:numPr>
          <w:ilvl w:val="0"/>
          <w:numId w:val="73"/>
        </w:numPr>
        <w:tabs>
          <w:tab w:val="left" w:pos="496"/>
        </w:tabs>
        <w:autoSpaceDE w:val="0"/>
        <w:autoSpaceDN w:val="0"/>
        <w:spacing w:before="224" w:after="0" w:line="228" w:lineRule="auto"/>
        <w:ind w:right="707" w:firstLine="0"/>
        <w:contextualSpacing w:val="0"/>
      </w:pPr>
      <w:r>
        <w:t>Reklame,</w:t>
      </w:r>
      <w:r>
        <w:rPr>
          <w:spacing w:val="23"/>
        </w:rPr>
        <w:t xml:space="preserve"> </w:t>
      </w:r>
      <w:r>
        <w:t>natpisi,</w:t>
      </w:r>
      <w:r>
        <w:rPr>
          <w:spacing w:val="23"/>
        </w:rPr>
        <w:t xml:space="preserve"> </w:t>
      </w:r>
      <w:r>
        <w:t>izlozi</w:t>
      </w:r>
      <w:r>
        <w:rPr>
          <w:spacing w:val="23"/>
        </w:rPr>
        <w:t xml:space="preserve"> </w:t>
      </w:r>
      <w:r>
        <w:t>i</w:t>
      </w:r>
      <w:r>
        <w:rPr>
          <w:spacing w:val="23"/>
        </w:rPr>
        <w:t xml:space="preserve"> </w:t>
      </w:r>
      <w:r>
        <w:t>vitrine</w:t>
      </w:r>
      <w:r>
        <w:rPr>
          <w:spacing w:val="23"/>
        </w:rPr>
        <w:t xml:space="preserve"> </w:t>
      </w:r>
      <w:r>
        <w:t>moraju</w:t>
      </w:r>
      <w:r>
        <w:rPr>
          <w:spacing w:val="23"/>
        </w:rPr>
        <w:t xml:space="preserve"> </w:t>
      </w:r>
      <w:r>
        <w:t>biti</w:t>
      </w:r>
      <w:r>
        <w:rPr>
          <w:spacing w:val="23"/>
        </w:rPr>
        <w:t xml:space="preserve"> </w:t>
      </w:r>
      <w:r>
        <w:t>postavljeni</w:t>
      </w:r>
      <w:r>
        <w:rPr>
          <w:spacing w:val="23"/>
        </w:rPr>
        <w:t xml:space="preserve"> </w:t>
      </w:r>
      <w:r>
        <w:t>tako</w:t>
      </w:r>
      <w:r>
        <w:rPr>
          <w:spacing w:val="23"/>
        </w:rPr>
        <w:t xml:space="preserve"> </w:t>
      </w:r>
      <w:r>
        <w:t>da</w:t>
      </w:r>
      <w:r>
        <w:rPr>
          <w:spacing w:val="23"/>
        </w:rPr>
        <w:t xml:space="preserve"> </w:t>
      </w:r>
      <w:r>
        <w:t>se</w:t>
      </w:r>
      <w:r>
        <w:rPr>
          <w:spacing w:val="23"/>
        </w:rPr>
        <w:t xml:space="preserve"> </w:t>
      </w:r>
      <w:r>
        <w:t>prilagode</w:t>
      </w:r>
      <w:r>
        <w:rPr>
          <w:spacing w:val="23"/>
        </w:rPr>
        <w:t xml:space="preserve"> </w:t>
      </w:r>
      <w:r>
        <w:t>objektu,</w:t>
      </w:r>
      <w:r>
        <w:rPr>
          <w:spacing w:val="23"/>
        </w:rPr>
        <w:t xml:space="preserve"> </w:t>
      </w:r>
      <w:r>
        <w:t>odnosno prostoru u pogledu oblikovanja, obujma, materijala i boje.</w:t>
      </w:r>
    </w:p>
    <w:p w14:paraId="7F72D3BF" w14:textId="77777777" w:rsidR="00F14F6A" w:rsidRDefault="00F14F6A" w:rsidP="00F14F6A">
      <w:pPr>
        <w:pStyle w:val="Heading2"/>
        <w:keepNext w:val="0"/>
        <w:widowControl w:val="0"/>
        <w:numPr>
          <w:ilvl w:val="2"/>
          <w:numId w:val="105"/>
        </w:numPr>
        <w:tabs>
          <w:tab w:val="left" w:pos="4027"/>
        </w:tabs>
        <w:autoSpaceDE w:val="0"/>
        <w:autoSpaceDN w:val="0"/>
        <w:spacing w:before="105" w:after="0" w:line="240" w:lineRule="auto"/>
        <w:ind w:left="4027" w:hanging="722"/>
      </w:pPr>
      <w:r>
        <w:t xml:space="preserve">Postupanje s </w:t>
      </w:r>
      <w:r>
        <w:rPr>
          <w:spacing w:val="-2"/>
        </w:rPr>
        <w:t>otpadom</w:t>
      </w:r>
    </w:p>
    <w:p w14:paraId="733232F4" w14:textId="77777777" w:rsidR="00F14F6A" w:rsidRDefault="00F14F6A" w:rsidP="00F14F6A">
      <w:pPr>
        <w:pStyle w:val="Heading2"/>
        <w:sectPr w:rsidR="00F14F6A">
          <w:pgSz w:w="11910" w:h="16840"/>
          <w:pgMar w:top="900" w:right="424" w:bottom="660" w:left="992" w:header="682" w:footer="467" w:gutter="0"/>
          <w:cols w:space="720"/>
        </w:sectPr>
      </w:pPr>
    </w:p>
    <w:p w14:paraId="67D9C27C" w14:textId="77777777" w:rsidR="00F14F6A" w:rsidRDefault="00F14F6A" w:rsidP="00F14F6A">
      <w:pPr>
        <w:pStyle w:val="BodyText"/>
        <w:spacing w:before="173"/>
        <w:ind w:left="4434"/>
      </w:pPr>
      <w:bookmarkStart w:id="11" w:name="1.4.4._Mjere_sprječavanja_nepovoljna_utj"/>
      <w:bookmarkStart w:id="12" w:name="1.4.5._Zaštita_od_buke"/>
      <w:bookmarkEnd w:id="11"/>
      <w:bookmarkEnd w:id="12"/>
      <w:r>
        <w:rPr>
          <w:w w:val="90"/>
        </w:rPr>
        <w:lastRenderedPageBreak/>
        <w:t>Članak</w:t>
      </w:r>
      <w:r>
        <w:rPr>
          <w:spacing w:val="7"/>
        </w:rPr>
        <w:t xml:space="preserve"> </w:t>
      </w:r>
      <w:r>
        <w:rPr>
          <w:spacing w:val="-5"/>
        </w:rPr>
        <w:t>23.</w:t>
      </w:r>
    </w:p>
    <w:p w14:paraId="2806F507" w14:textId="77777777" w:rsidR="00F14F6A" w:rsidRDefault="00F14F6A" w:rsidP="00F14F6A">
      <w:pPr>
        <w:pStyle w:val="ListParagraph"/>
        <w:widowControl w:val="0"/>
        <w:numPr>
          <w:ilvl w:val="0"/>
          <w:numId w:val="72"/>
        </w:numPr>
        <w:tabs>
          <w:tab w:val="left" w:pos="506"/>
        </w:tabs>
        <w:autoSpaceDE w:val="0"/>
        <w:autoSpaceDN w:val="0"/>
        <w:spacing w:before="225" w:after="0" w:line="228" w:lineRule="auto"/>
        <w:ind w:right="707" w:firstLine="0"/>
        <w:contextualSpacing w:val="0"/>
        <w:jc w:val="both"/>
      </w:pPr>
      <w:r>
        <w:t>Svi sudionici u postupanju s otpadom dužni su postupati s otpadom u skladu s odredbama važećih</w:t>
      </w:r>
      <w:r>
        <w:rPr>
          <w:spacing w:val="-7"/>
        </w:rPr>
        <w:t xml:space="preserve"> </w:t>
      </w:r>
      <w:r>
        <w:t>posebnih</w:t>
      </w:r>
      <w:r>
        <w:rPr>
          <w:spacing w:val="-7"/>
        </w:rPr>
        <w:t xml:space="preserve"> </w:t>
      </w:r>
      <w:r>
        <w:t>propisa</w:t>
      </w:r>
      <w:r>
        <w:rPr>
          <w:spacing w:val="-7"/>
        </w:rPr>
        <w:t xml:space="preserve"> </w:t>
      </w:r>
      <w:r>
        <w:t>("Zakon</w:t>
      </w:r>
      <w:r>
        <w:rPr>
          <w:spacing w:val="-7"/>
        </w:rPr>
        <w:t xml:space="preserve"> </w:t>
      </w:r>
      <w:r>
        <w:t>o</w:t>
      </w:r>
      <w:r>
        <w:rPr>
          <w:spacing w:val="-7"/>
        </w:rPr>
        <w:t xml:space="preserve"> </w:t>
      </w:r>
      <w:r>
        <w:t>otpadu"</w:t>
      </w:r>
      <w:r>
        <w:rPr>
          <w:spacing w:val="-7"/>
        </w:rPr>
        <w:t xml:space="preserve"> </w:t>
      </w:r>
      <w:r>
        <w:t>i</w:t>
      </w:r>
      <w:r>
        <w:rPr>
          <w:spacing w:val="-7"/>
        </w:rPr>
        <w:t xml:space="preserve"> </w:t>
      </w:r>
      <w:r>
        <w:t>propisi</w:t>
      </w:r>
      <w:r>
        <w:rPr>
          <w:spacing w:val="-7"/>
        </w:rPr>
        <w:t xml:space="preserve"> </w:t>
      </w:r>
      <w:r>
        <w:t>doneseni</w:t>
      </w:r>
      <w:r>
        <w:rPr>
          <w:spacing w:val="-7"/>
        </w:rPr>
        <w:t xml:space="preserve"> </w:t>
      </w:r>
      <w:r>
        <w:t>temeljem</w:t>
      </w:r>
      <w:r>
        <w:rPr>
          <w:spacing w:val="-7"/>
        </w:rPr>
        <w:t xml:space="preserve"> </w:t>
      </w:r>
      <w:r>
        <w:t>njega).</w:t>
      </w:r>
    </w:p>
    <w:p w14:paraId="2DF2C930" w14:textId="77777777" w:rsidR="00F14F6A" w:rsidRDefault="00F14F6A" w:rsidP="00F14F6A">
      <w:pPr>
        <w:pStyle w:val="ListParagraph"/>
        <w:widowControl w:val="0"/>
        <w:numPr>
          <w:ilvl w:val="0"/>
          <w:numId w:val="72"/>
        </w:numPr>
        <w:tabs>
          <w:tab w:val="left" w:pos="486"/>
        </w:tabs>
        <w:autoSpaceDE w:val="0"/>
        <w:autoSpaceDN w:val="0"/>
        <w:spacing w:before="112" w:after="0" w:line="228" w:lineRule="auto"/>
        <w:ind w:right="707" w:firstLine="0"/>
        <w:contextualSpacing w:val="0"/>
        <w:jc w:val="both"/>
      </w:pPr>
      <w:r>
        <w:t>S otpadom se mora postupati na način da se izbjegne opasnost za ljudsko zdravlje, opasnost za biljni i životinjski svijet, onečišćenje okoliša (voda, tla, zraka) iznad propisanih graničnih vrijednosti, nekontrolirano odlaganje i spaljivanje, nastajanje eksplozije i požara, stvaranje buke i neugodnih</w:t>
      </w:r>
      <w:r>
        <w:rPr>
          <w:spacing w:val="-7"/>
        </w:rPr>
        <w:t xml:space="preserve"> </w:t>
      </w:r>
      <w:r>
        <w:t>mirisa,</w:t>
      </w:r>
      <w:r>
        <w:rPr>
          <w:spacing w:val="-7"/>
        </w:rPr>
        <w:t xml:space="preserve"> </w:t>
      </w:r>
      <w:r>
        <w:t>narušavanje</w:t>
      </w:r>
      <w:r>
        <w:rPr>
          <w:spacing w:val="-7"/>
        </w:rPr>
        <w:t xml:space="preserve"> </w:t>
      </w:r>
      <w:r>
        <w:t>javnog</w:t>
      </w:r>
      <w:r>
        <w:rPr>
          <w:spacing w:val="-7"/>
        </w:rPr>
        <w:t xml:space="preserve"> </w:t>
      </w:r>
      <w:r>
        <w:t>reda</w:t>
      </w:r>
      <w:r>
        <w:rPr>
          <w:spacing w:val="-7"/>
        </w:rPr>
        <w:t xml:space="preserve"> </w:t>
      </w:r>
      <w:r>
        <w:t>i</w:t>
      </w:r>
      <w:r>
        <w:rPr>
          <w:spacing w:val="-7"/>
        </w:rPr>
        <w:t xml:space="preserve"> </w:t>
      </w:r>
      <w:r>
        <w:t>mira,</w:t>
      </w:r>
      <w:r>
        <w:rPr>
          <w:spacing w:val="-7"/>
        </w:rPr>
        <w:t xml:space="preserve"> </w:t>
      </w:r>
      <w:r>
        <w:t>pojavljivanje</w:t>
      </w:r>
      <w:r>
        <w:rPr>
          <w:spacing w:val="-7"/>
        </w:rPr>
        <w:t xml:space="preserve"> </w:t>
      </w:r>
      <w:r>
        <w:t>i</w:t>
      </w:r>
      <w:r>
        <w:rPr>
          <w:spacing w:val="-7"/>
        </w:rPr>
        <w:t xml:space="preserve"> </w:t>
      </w:r>
      <w:r>
        <w:t>razmnožavanje</w:t>
      </w:r>
      <w:r>
        <w:rPr>
          <w:spacing w:val="-7"/>
        </w:rPr>
        <w:t xml:space="preserve"> </w:t>
      </w:r>
      <w:r>
        <w:t>štetnih</w:t>
      </w:r>
      <w:r>
        <w:rPr>
          <w:spacing w:val="-7"/>
        </w:rPr>
        <w:t xml:space="preserve"> </w:t>
      </w:r>
      <w:r>
        <w:t>životinja</w:t>
      </w:r>
      <w:r>
        <w:rPr>
          <w:spacing w:val="-7"/>
        </w:rPr>
        <w:t xml:space="preserve"> </w:t>
      </w:r>
      <w:r>
        <w:t>i biljaka, te razvoj patogenih mikroorganizama.</w:t>
      </w:r>
    </w:p>
    <w:p w14:paraId="561D0064" w14:textId="77777777" w:rsidR="00F14F6A" w:rsidRDefault="00F14F6A" w:rsidP="00F14F6A">
      <w:pPr>
        <w:pStyle w:val="BodyText"/>
        <w:spacing w:before="102"/>
        <w:ind w:left="4434"/>
      </w:pPr>
      <w:r>
        <w:rPr>
          <w:w w:val="90"/>
        </w:rPr>
        <w:t>Članak</w:t>
      </w:r>
      <w:r>
        <w:rPr>
          <w:spacing w:val="7"/>
        </w:rPr>
        <w:t xml:space="preserve"> </w:t>
      </w:r>
      <w:r>
        <w:rPr>
          <w:spacing w:val="-5"/>
        </w:rPr>
        <w:t>24.</w:t>
      </w:r>
    </w:p>
    <w:p w14:paraId="31A4E0E2" w14:textId="77777777" w:rsidR="00F14F6A" w:rsidRDefault="00F14F6A" w:rsidP="00F14F6A">
      <w:pPr>
        <w:pStyle w:val="ListParagraph"/>
        <w:widowControl w:val="0"/>
        <w:numPr>
          <w:ilvl w:val="0"/>
          <w:numId w:val="71"/>
        </w:numPr>
        <w:tabs>
          <w:tab w:val="left" w:pos="556"/>
        </w:tabs>
        <w:autoSpaceDE w:val="0"/>
        <w:autoSpaceDN w:val="0"/>
        <w:spacing w:before="224" w:after="0" w:line="228" w:lineRule="auto"/>
        <w:ind w:right="707" w:firstLine="0"/>
        <w:contextualSpacing w:val="0"/>
        <w:jc w:val="both"/>
      </w:pPr>
      <w:r>
        <w:t>U prostoru obuhvata Plana predviđa se organizirano prikupljanje komunalnog otpada i odvoženje na odlagalište komunalnog otpada (lokacija izvan obuhvata Plana). Predviđa se izdvojeno prikupljanje ili primarna reciklaža potencijalno iskoristivih otpadnih tvari. Prikupljanje otpada provodi ovlaštena pravna osoba.</w:t>
      </w:r>
    </w:p>
    <w:p w14:paraId="1D540ECD" w14:textId="77777777" w:rsidR="00F14F6A" w:rsidRDefault="00F14F6A" w:rsidP="00F14F6A">
      <w:pPr>
        <w:pStyle w:val="ListParagraph"/>
        <w:widowControl w:val="0"/>
        <w:numPr>
          <w:ilvl w:val="0"/>
          <w:numId w:val="71"/>
        </w:numPr>
        <w:tabs>
          <w:tab w:val="left" w:pos="478"/>
        </w:tabs>
        <w:autoSpaceDE w:val="0"/>
        <w:autoSpaceDN w:val="0"/>
        <w:spacing w:before="112" w:after="0" w:line="228" w:lineRule="auto"/>
        <w:ind w:right="707" w:firstLine="0"/>
        <w:contextualSpacing w:val="0"/>
        <w:jc w:val="both"/>
      </w:pPr>
      <w:r>
        <w:t>Komunalni</w:t>
      </w:r>
      <w:r>
        <w:rPr>
          <w:spacing w:val="-10"/>
        </w:rPr>
        <w:t xml:space="preserve"> </w:t>
      </w:r>
      <w:r>
        <w:t>otpad</w:t>
      </w:r>
      <w:r>
        <w:rPr>
          <w:spacing w:val="-10"/>
        </w:rPr>
        <w:t xml:space="preserve"> </w:t>
      </w:r>
      <w:r>
        <w:t>je</w:t>
      </w:r>
      <w:r>
        <w:rPr>
          <w:spacing w:val="-10"/>
        </w:rPr>
        <w:t xml:space="preserve"> </w:t>
      </w:r>
      <w:r>
        <w:t>otpad</w:t>
      </w:r>
      <w:r>
        <w:rPr>
          <w:spacing w:val="-10"/>
        </w:rPr>
        <w:t xml:space="preserve"> </w:t>
      </w:r>
      <w:r>
        <w:t>iz</w:t>
      </w:r>
      <w:r>
        <w:rPr>
          <w:spacing w:val="-10"/>
        </w:rPr>
        <w:t xml:space="preserve"> </w:t>
      </w:r>
      <w:r>
        <w:t>kućanstva,</w:t>
      </w:r>
      <w:r>
        <w:rPr>
          <w:spacing w:val="-10"/>
        </w:rPr>
        <w:t xml:space="preserve"> </w:t>
      </w:r>
      <w:r>
        <w:t>te</w:t>
      </w:r>
      <w:r>
        <w:rPr>
          <w:spacing w:val="-10"/>
        </w:rPr>
        <w:t xml:space="preserve"> </w:t>
      </w:r>
      <w:r>
        <w:t>otpad</w:t>
      </w:r>
      <w:r>
        <w:rPr>
          <w:spacing w:val="-10"/>
        </w:rPr>
        <w:t xml:space="preserve"> </w:t>
      </w:r>
      <w:r>
        <w:t>iz</w:t>
      </w:r>
      <w:r>
        <w:rPr>
          <w:spacing w:val="-10"/>
        </w:rPr>
        <w:t xml:space="preserve"> </w:t>
      </w:r>
      <w:r>
        <w:t>proizvodne</w:t>
      </w:r>
      <w:r>
        <w:rPr>
          <w:spacing w:val="-10"/>
        </w:rPr>
        <w:t xml:space="preserve"> </w:t>
      </w:r>
      <w:r>
        <w:t>i/ili</w:t>
      </w:r>
      <w:r>
        <w:rPr>
          <w:spacing w:val="-10"/>
        </w:rPr>
        <w:t xml:space="preserve"> </w:t>
      </w:r>
      <w:r>
        <w:t>uslužne</w:t>
      </w:r>
      <w:r>
        <w:rPr>
          <w:spacing w:val="-10"/>
        </w:rPr>
        <w:t xml:space="preserve"> </w:t>
      </w:r>
      <w:r>
        <w:t>djelatnosti</w:t>
      </w:r>
      <w:r>
        <w:rPr>
          <w:spacing w:val="-10"/>
        </w:rPr>
        <w:t xml:space="preserve"> </w:t>
      </w:r>
      <w:r>
        <w:t>ako</w:t>
      </w:r>
      <w:r>
        <w:rPr>
          <w:spacing w:val="-10"/>
        </w:rPr>
        <w:t xml:space="preserve"> </w:t>
      </w:r>
      <w:r>
        <w:t>je</w:t>
      </w:r>
      <w:r>
        <w:rPr>
          <w:spacing w:val="-10"/>
        </w:rPr>
        <w:t xml:space="preserve"> </w:t>
      </w:r>
      <w:r>
        <w:t>po svojstvima i sastavu sličan otpadu iz kućanstava. Komunalni otpad prikuplja se u propisane spremnike</w:t>
      </w:r>
      <w:r>
        <w:rPr>
          <w:spacing w:val="-7"/>
        </w:rPr>
        <w:t xml:space="preserve"> </w:t>
      </w:r>
      <w:r>
        <w:t>(tipizirane</w:t>
      </w:r>
      <w:r>
        <w:rPr>
          <w:spacing w:val="-7"/>
        </w:rPr>
        <w:t xml:space="preserve"> </w:t>
      </w:r>
      <w:r>
        <w:t>posude</w:t>
      </w:r>
      <w:r>
        <w:rPr>
          <w:spacing w:val="-7"/>
        </w:rPr>
        <w:t xml:space="preserve"> </w:t>
      </w:r>
      <w:r>
        <w:t>za</w:t>
      </w:r>
      <w:r>
        <w:rPr>
          <w:spacing w:val="-7"/>
        </w:rPr>
        <w:t xml:space="preserve"> </w:t>
      </w:r>
      <w:r>
        <w:t>otpad,</w:t>
      </w:r>
      <w:r>
        <w:rPr>
          <w:spacing w:val="-7"/>
        </w:rPr>
        <w:t xml:space="preserve"> </w:t>
      </w:r>
      <w:r>
        <w:t>veće</w:t>
      </w:r>
      <w:r>
        <w:rPr>
          <w:spacing w:val="-7"/>
        </w:rPr>
        <w:t xml:space="preserve"> </w:t>
      </w:r>
      <w:r>
        <w:t>metalne</w:t>
      </w:r>
      <w:r>
        <w:rPr>
          <w:spacing w:val="-7"/>
        </w:rPr>
        <w:t xml:space="preserve"> </w:t>
      </w:r>
      <w:r>
        <w:t>kontejnere</w:t>
      </w:r>
      <w:r>
        <w:rPr>
          <w:spacing w:val="-7"/>
        </w:rPr>
        <w:t xml:space="preserve"> </w:t>
      </w:r>
      <w:r>
        <w:t>s</w:t>
      </w:r>
      <w:r>
        <w:rPr>
          <w:spacing w:val="-7"/>
        </w:rPr>
        <w:t xml:space="preserve"> </w:t>
      </w:r>
      <w:r>
        <w:t>poklopcem</w:t>
      </w:r>
      <w:r>
        <w:rPr>
          <w:spacing w:val="-7"/>
        </w:rPr>
        <w:t xml:space="preserve"> </w:t>
      </w:r>
      <w:r>
        <w:t>i</w:t>
      </w:r>
      <w:r>
        <w:rPr>
          <w:spacing w:val="-7"/>
        </w:rPr>
        <w:t xml:space="preserve"> </w:t>
      </w:r>
      <w:r>
        <w:t>slično)</w:t>
      </w:r>
      <w:r>
        <w:rPr>
          <w:spacing w:val="-7"/>
        </w:rPr>
        <w:t xml:space="preserve"> </w:t>
      </w:r>
      <w:r>
        <w:t>koji</w:t>
      </w:r>
      <w:r>
        <w:rPr>
          <w:spacing w:val="-7"/>
        </w:rPr>
        <w:t xml:space="preserve"> </w:t>
      </w:r>
      <w:r>
        <w:t>moraju biti</w:t>
      </w:r>
      <w:r>
        <w:rPr>
          <w:spacing w:val="-3"/>
        </w:rPr>
        <w:t xml:space="preserve"> </w:t>
      </w:r>
      <w:r>
        <w:t>opremljeni</w:t>
      </w:r>
      <w:r>
        <w:rPr>
          <w:spacing w:val="-3"/>
        </w:rPr>
        <w:t xml:space="preserve"> </w:t>
      </w:r>
      <w:r>
        <w:t>tako</w:t>
      </w:r>
      <w:r>
        <w:rPr>
          <w:spacing w:val="-3"/>
        </w:rPr>
        <w:t xml:space="preserve"> </w:t>
      </w:r>
      <w:r>
        <w:t>da</w:t>
      </w:r>
      <w:r>
        <w:rPr>
          <w:spacing w:val="-3"/>
        </w:rPr>
        <w:t xml:space="preserve"> </w:t>
      </w:r>
      <w:r>
        <w:t>se</w:t>
      </w:r>
      <w:r>
        <w:rPr>
          <w:spacing w:val="-3"/>
        </w:rPr>
        <w:t xml:space="preserve"> </w:t>
      </w:r>
      <w:r>
        <w:t>spriječe</w:t>
      </w:r>
      <w:r>
        <w:rPr>
          <w:spacing w:val="-3"/>
        </w:rPr>
        <w:t xml:space="preserve"> </w:t>
      </w:r>
      <w:r>
        <w:t>rasipanje</w:t>
      </w:r>
      <w:r>
        <w:rPr>
          <w:spacing w:val="-3"/>
        </w:rPr>
        <w:t xml:space="preserve"> </w:t>
      </w:r>
      <w:r>
        <w:t>ili</w:t>
      </w:r>
      <w:r>
        <w:rPr>
          <w:spacing w:val="-3"/>
        </w:rPr>
        <w:t xml:space="preserve"> </w:t>
      </w:r>
      <w:r>
        <w:t>prolijevanje</w:t>
      </w:r>
      <w:r>
        <w:rPr>
          <w:spacing w:val="-3"/>
        </w:rPr>
        <w:t xml:space="preserve"> </w:t>
      </w:r>
      <w:r>
        <w:t>otpada,</w:t>
      </w:r>
      <w:r>
        <w:rPr>
          <w:spacing w:val="-3"/>
        </w:rPr>
        <w:t xml:space="preserve"> </w:t>
      </w:r>
      <w:r>
        <w:t>te</w:t>
      </w:r>
      <w:r>
        <w:rPr>
          <w:spacing w:val="-3"/>
        </w:rPr>
        <w:t xml:space="preserve"> </w:t>
      </w:r>
      <w:r>
        <w:t>širenje</w:t>
      </w:r>
      <w:r>
        <w:rPr>
          <w:spacing w:val="-3"/>
        </w:rPr>
        <w:t xml:space="preserve"> </w:t>
      </w:r>
      <w:r>
        <w:t>prašine,</w:t>
      </w:r>
      <w:r>
        <w:rPr>
          <w:spacing w:val="-3"/>
        </w:rPr>
        <w:t xml:space="preserve"> </w:t>
      </w:r>
      <w:r>
        <w:t>buke</w:t>
      </w:r>
      <w:r>
        <w:rPr>
          <w:spacing w:val="-3"/>
        </w:rPr>
        <w:t xml:space="preserve"> </w:t>
      </w:r>
      <w:r>
        <w:t>i</w:t>
      </w:r>
      <w:r>
        <w:rPr>
          <w:spacing w:val="-3"/>
        </w:rPr>
        <w:t xml:space="preserve"> </w:t>
      </w:r>
      <w:r>
        <w:t xml:space="preserve">mirisa. </w:t>
      </w:r>
      <w:r>
        <w:rPr>
          <w:spacing w:val="-2"/>
        </w:rPr>
        <w:t>Za</w:t>
      </w:r>
      <w:r>
        <w:rPr>
          <w:spacing w:val="-14"/>
        </w:rPr>
        <w:t xml:space="preserve"> </w:t>
      </w:r>
      <w:r>
        <w:rPr>
          <w:spacing w:val="-2"/>
        </w:rPr>
        <w:t>postavljanje</w:t>
      </w:r>
      <w:r>
        <w:rPr>
          <w:spacing w:val="-13"/>
        </w:rPr>
        <w:t xml:space="preserve"> </w:t>
      </w:r>
      <w:r>
        <w:rPr>
          <w:spacing w:val="-2"/>
        </w:rPr>
        <w:t>spremnika</w:t>
      </w:r>
      <w:r>
        <w:rPr>
          <w:spacing w:val="-13"/>
        </w:rPr>
        <w:t xml:space="preserve"> </w:t>
      </w:r>
      <w:r>
        <w:rPr>
          <w:spacing w:val="-2"/>
        </w:rPr>
        <w:t>potrebno</w:t>
      </w:r>
      <w:r>
        <w:rPr>
          <w:spacing w:val="-13"/>
        </w:rPr>
        <w:t xml:space="preserve"> </w:t>
      </w:r>
      <w:r>
        <w:rPr>
          <w:spacing w:val="-2"/>
        </w:rPr>
        <w:t>je</w:t>
      </w:r>
      <w:r>
        <w:rPr>
          <w:spacing w:val="-14"/>
        </w:rPr>
        <w:t xml:space="preserve"> </w:t>
      </w:r>
      <w:r>
        <w:rPr>
          <w:spacing w:val="-2"/>
        </w:rPr>
        <w:t>osigurati</w:t>
      </w:r>
      <w:r>
        <w:rPr>
          <w:spacing w:val="-13"/>
        </w:rPr>
        <w:t xml:space="preserve"> </w:t>
      </w:r>
      <w:r>
        <w:rPr>
          <w:spacing w:val="-2"/>
        </w:rPr>
        <w:t>odgovarajući</w:t>
      </w:r>
      <w:r>
        <w:rPr>
          <w:spacing w:val="-13"/>
        </w:rPr>
        <w:t xml:space="preserve"> </w:t>
      </w:r>
      <w:r>
        <w:rPr>
          <w:spacing w:val="-2"/>
        </w:rPr>
        <w:t>prostor</w:t>
      </w:r>
      <w:r>
        <w:rPr>
          <w:spacing w:val="-13"/>
        </w:rPr>
        <w:t xml:space="preserve"> </w:t>
      </w:r>
      <w:r>
        <w:rPr>
          <w:spacing w:val="-2"/>
        </w:rPr>
        <w:t>(na</w:t>
      </w:r>
      <w:r>
        <w:rPr>
          <w:spacing w:val="-14"/>
        </w:rPr>
        <w:t xml:space="preserve"> </w:t>
      </w:r>
      <w:r>
        <w:rPr>
          <w:spacing w:val="-2"/>
        </w:rPr>
        <w:t>vlastitoj</w:t>
      </w:r>
      <w:r>
        <w:rPr>
          <w:spacing w:val="-13"/>
        </w:rPr>
        <w:t xml:space="preserve"> </w:t>
      </w:r>
      <w:r>
        <w:rPr>
          <w:spacing w:val="-2"/>
        </w:rPr>
        <w:t>građevnoj</w:t>
      </w:r>
      <w:r>
        <w:rPr>
          <w:spacing w:val="-13"/>
        </w:rPr>
        <w:t xml:space="preserve"> </w:t>
      </w:r>
      <w:r>
        <w:rPr>
          <w:spacing w:val="-2"/>
        </w:rPr>
        <w:t xml:space="preserve">čestici) </w:t>
      </w:r>
      <w:r>
        <w:t xml:space="preserve">koji će biti jasno obilježen i ograđen tamponom zelenila, ogradom ili sličnim, ima pristup za </w:t>
      </w:r>
      <w:r>
        <w:rPr>
          <w:spacing w:val="-2"/>
        </w:rPr>
        <w:t>komunalno</w:t>
      </w:r>
      <w:r>
        <w:rPr>
          <w:spacing w:val="-14"/>
        </w:rPr>
        <w:t xml:space="preserve"> </w:t>
      </w:r>
      <w:r>
        <w:rPr>
          <w:spacing w:val="-2"/>
        </w:rPr>
        <w:t>vozilo,</w:t>
      </w:r>
      <w:r>
        <w:rPr>
          <w:spacing w:val="-13"/>
        </w:rPr>
        <w:t xml:space="preserve"> </w:t>
      </w:r>
      <w:r>
        <w:rPr>
          <w:spacing w:val="-2"/>
        </w:rPr>
        <w:t>a</w:t>
      </w:r>
      <w:r>
        <w:rPr>
          <w:spacing w:val="-13"/>
        </w:rPr>
        <w:t xml:space="preserve"> </w:t>
      </w:r>
      <w:r>
        <w:rPr>
          <w:spacing w:val="-2"/>
        </w:rPr>
        <w:t>neće</w:t>
      </w:r>
      <w:r>
        <w:rPr>
          <w:spacing w:val="-14"/>
        </w:rPr>
        <w:t xml:space="preserve"> </w:t>
      </w:r>
      <w:r>
        <w:rPr>
          <w:spacing w:val="-2"/>
        </w:rPr>
        <w:t>ometati</w:t>
      </w:r>
      <w:r>
        <w:rPr>
          <w:spacing w:val="-13"/>
        </w:rPr>
        <w:t xml:space="preserve"> </w:t>
      </w:r>
      <w:r>
        <w:rPr>
          <w:spacing w:val="-2"/>
        </w:rPr>
        <w:t>kolni</w:t>
      </w:r>
      <w:r>
        <w:rPr>
          <w:spacing w:val="-13"/>
        </w:rPr>
        <w:t xml:space="preserve"> </w:t>
      </w:r>
      <w:r>
        <w:rPr>
          <w:spacing w:val="-2"/>
        </w:rPr>
        <w:t>i</w:t>
      </w:r>
      <w:r>
        <w:rPr>
          <w:spacing w:val="-13"/>
        </w:rPr>
        <w:t xml:space="preserve"> </w:t>
      </w:r>
      <w:r>
        <w:rPr>
          <w:spacing w:val="-2"/>
        </w:rPr>
        <w:t>pješački</w:t>
      </w:r>
      <w:r>
        <w:rPr>
          <w:spacing w:val="-14"/>
        </w:rPr>
        <w:t xml:space="preserve"> </w:t>
      </w:r>
      <w:r>
        <w:rPr>
          <w:spacing w:val="-2"/>
        </w:rPr>
        <w:t>promet</w:t>
      </w:r>
      <w:r>
        <w:rPr>
          <w:spacing w:val="-13"/>
        </w:rPr>
        <w:t xml:space="preserve"> </w:t>
      </w:r>
      <w:r>
        <w:rPr>
          <w:spacing w:val="-2"/>
        </w:rPr>
        <w:t>te</w:t>
      </w:r>
      <w:r>
        <w:rPr>
          <w:spacing w:val="-13"/>
        </w:rPr>
        <w:t xml:space="preserve"> </w:t>
      </w:r>
      <w:r>
        <w:rPr>
          <w:spacing w:val="-2"/>
        </w:rPr>
        <w:t>neće</w:t>
      </w:r>
      <w:r>
        <w:rPr>
          <w:spacing w:val="-14"/>
        </w:rPr>
        <w:t xml:space="preserve"> </w:t>
      </w:r>
      <w:r>
        <w:rPr>
          <w:spacing w:val="-2"/>
        </w:rPr>
        <w:t>negativno</w:t>
      </w:r>
      <w:r>
        <w:rPr>
          <w:spacing w:val="-13"/>
        </w:rPr>
        <w:t xml:space="preserve"> </w:t>
      </w:r>
      <w:r>
        <w:rPr>
          <w:spacing w:val="-2"/>
        </w:rPr>
        <w:t>utjecati</w:t>
      </w:r>
      <w:r>
        <w:rPr>
          <w:spacing w:val="-13"/>
        </w:rPr>
        <w:t xml:space="preserve"> </w:t>
      </w:r>
      <w:r>
        <w:rPr>
          <w:spacing w:val="-2"/>
        </w:rPr>
        <w:t>na</w:t>
      </w:r>
      <w:r>
        <w:rPr>
          <w:spacing w:val="-13"/>
        </w:rPr>
        <w:t xml:space="preserve"> </w:t>
      </w:r>
      <w:r>
        <w:rPr>
          <w:spacing w:val="-2"/>
        </w:rPr>
        <w:t>okoliš</w:t>
      </w:r>
      <w:r>
        <w:rPr>
          <w:spacing w:val="-14"/>
        </w:rPr>
        <w:t xml:space="preserve"> </w:t>
      </w:r>
      <w:r>
        <w:rPr>
          <w:spacing w:val="-2"/>
        </w:rPr>
        <w:t xml:space="preserve">(vode, </w:t>
      </w:r>
      <w:r>
        <w:t>tlo i zrak).</w:t>
      </w:r>
    </w:p>
    <w:p w14:paraId="3CC89A00" w14:textId="77777777" w:rsidR="00F14F6A" w:rsidRDefault="00F14F6A" w:rsidP="00F14F6A">
      <w:pPr>
        <w:pStyle w:val="ListParagraph"/>
        <w:widowControl w:val="0"/>
        <w:numPr>
          <w:ilvl w:val="0"/>
          <w:numId w:val="71"/>
        </w:numPr>
        <w:tabs>
          <w:tab w:val="left" w:pos="547"/>
        </w:tabs>
        <w:autoSpaceDE w:val="0"/>
        <w:autoSpaceDN w:val="0"/>
        <w:spacing w:before="111" w:after="0" w:line="228" w:lineRule="auto"/>
        <w:ind w:right="707" w:firstLine="0"/>
        <w:contextualSpacing w:val="0"/>
        <w:jc w:val="both"/>
      </w:pPr>
      <w:r>
        <w:t>Unutar obuhvata Plana nije dozvoljeno trajno odlaganje otpada, a otpadom onečišćene površine treba sanirati.</w:t>
      </w:r>
    </w:p>
    <w:p w14:paraId="76C8CF6F" w14:textId="77777777" w:rsidR="00F14F6A" w:rsidRDefault="00F14F6A" w:rsidP="00F14F6A">
      <w:pPr>
        <w:pStyle w:val="Heading2"/>
        <w:keepNext w:val="0"/>
        <w:widowControl w:val="0"/>
        <w:numPr>
          <w:ilvl w:val="2"/>
          <w:numId w:val="105"/>
        </w:numPr>
        <w:tabs>
          <w:tab w:val="left" w:pos="2531"/>
        </w:tabs>
        <w:autoSpaceDE w:val="0"/>
        <w:autoSpaceDN w:val="0"/>
        <w:spacing w:before="104" w:after="0" w:line="240" w:lineRule="auto"/>
        <w:ind w:left="2531" w:hanging="722"/>
        <w:jc w:val="both"/>
      </w:pPr>
      <w:r>
        <w:rPr>
          <w:spacing w:val="-2"/>
        </w:rPr>
        <w:t>Mjere</w:t>
      </w:r>
      <w:r>
        <w:rPr>
          <w:spacing w:val="-14"/>
        </w:rPr>
        <w:t xml:space="preserve"> </w:t>
      </w:r>
      <w:r>
        <w:rPr>
          <w:spacing w:val="-2"/>
        </w:rPr>
        <w:t>sprječavanja</w:t>
      </w:r>
      <w:r>
        <w:rPr>
          <w:spacing w:val="-14"/>
        </w:rPr>
        <w:t xml:space="preserve"> </w:t>
      </w:r>
      <w:r>
        <w:rPr>
          <w:spacing w:val="-2"/>
        </w:rPr>
        <w:t>nepovoljna</w:t>
      </w:r>
      <w:r>
        <w:rPr>
          <w:spacing w:val="-14"/>
        </w:rPr>
        <w:t xml:space="preserve"> </w:t>
      </w:r>
      <w:r>
        <w:rPr>
          <w:spacing w:val="-2"/>
        </w:rPr>
        <w:t>utjecaja</w:t>
      </w:r>
      <w:r>
        <w:rPr>
          <w:spacing w:val="-14"/>
        </w:rPr>
        <w:t xml:space="preserve"> </w:t>
      </w:r>
      <w:r>
        <w:rPr>
          <w:spacing w:val="-2"/>
        </w:rPr>
        <w:t>na</w:t>
      </w:r>
      <w:r>
        <w:rPr>
          <w:spacing w:val="-14"/>
        </w:rPr>
        <w:t xml:space="preserve"> </w:t>
      </w:r>
      <w:r>
        <w:rPr>
          <w:spacing w:val="-2"/>
        </w:rPr>
        <w:t>okoliš</w:t>
      </w:r>
    </w:p>
    <w:p w14:paraId="10CAC293" w14:textId="77777777" w:rsidR="00F14F6A" w:rsidRDefault="00F14F6A" w:rsidP="00F14F6A">
      <w:pPr>
        <w:pStyle w:val="BodyText"/>
        <w:spacing w:before="206"/>
        <w:ind w:left="4434"/>
      </w:pPr>
      <w:r>
        <w:rPr>
          <w:w w:val="90"/>
        </w:rPr>
        <w:t>Članak</w:t>
      </w:r>
      <w:r>
        <w:rPr>
          <w:spacing w:val="7"/>
        </w:rPr>
        <w:t xml:space="preserve"> </w:t>
      </w:r>
      <w:r>
        <w:rPr>
          <w:spacing w:val="-5"/>
        </w:rPr>
        <w:t>25.</w:t>
      </w:r>
    </w:p>
    <w:p w14:paraId="4D972E95" w14:textId="77777777" w:rsidR="00F14F6A" w:rsidRDefault="00F14F6A" w:rsidP="00F14F6A">
      <w:pPr>
        <w:pStyle w:val="ListParagraph"/>
        <w:widowControl w:val="0"/>
        <w:numPr>
          <w:ilvl w:val="0"/>
          <w:numId w:val="70"/>
        </w:numPr>
        <w:tabs>
          <w:tab w:val="left" w:pos="526"/>
        </w:tabs>
        <w:autoSpaceDE w:val="0"/>
        <w:autoSpaceDN w:val="0"/>
        <w:spacing w:before="224" w:after="0" w:line="228" w:lineRule="auto"/>
        <w:ind w:right="707" w:firstLine="0"/>
        <w:contextualSpacing w:val="0"/>
        <w:jc w:val="both"/>
      </w:pPr>
      <w:r>
        <w:t xml:space="preserve">Ovim su Planom, u skladu sa Zakonom kojim se uređuju načela zaštite okoliša u okviru koncepta održivog razvoja i sl. i posebitostima prostora obuhvata Plana, utvrđeni kriteriji zaštite okoliša koji obuhvaćaju zaštitu tla, zraka i voda te zaštitu od prekomjerne buke i mjere posebne </w:t>
      </w:r>
      <w:r>
        <w:rPr>
          <w:spacing w:val="-2"/>
        </w:rPr>
        <w:t>zaštite.</w:t>
      </w:r>
    </w:p>
    <w:p w14:paraId="3BE2F846" w14:textId="77777777" w:rsidR="00F14F6A" w:rsidRDefault="00F14F6A" w:rsidP="00F14F6A">
      <w:pPr>
        <w:pStyle w:val="ListParagraph"/>
        <w:widowControl w:val="0"/>
        <w:numPr>
          <w:ilvl w:val="0"/>
          <w:numId w:val="70"/>
        </w:numPr>
        <w:tabs>
          <w:tab w:val="left" w:pos="511"/>
        </w:tabs>
        <w:autoSpaceDE w:val="0"/>
        <w:autoSpaceDN w:val="0"/>
        <w:spacing w:before="112" w:after="0" w:line="228" w:lineRule="auto"/>
        <w:ind w:right="707" w:firstLine="0"/>
        <w:contextualSpacing w:val="0"/>
        <w:jc w:val="both"/>
      </w:pPr>
      <w:r>
        <w:t>Mjere sanacije, očuvanja i unapređenja okoliša i njegovih ugroženih dijelova (zaštita zraka, voda i tla, kao i zaštita od buke i vibracija) potrebno je provoditi u skladu s posebnim propisima.</w:t>
      </w:r>
    </w:p>
    <w:p w14:paraId="0D5B6FB9" w14:textId="77777777" w:rsidR="00F14F6A" w:rsidRDefault="00F14F6A" w:rsidP="00F14F6A">
      <w:pPr>
        <w:pStyle w:val="ListParagraph"/>
        <w:widowControl w:val="0"/>
        <w:numPr>
          <w:ilvl w:val="0"/>
          <w:numId w:val="70"/>
        </w:numPr>
        <w:tabs>
          <w:tab w:val="left" w:pos="521"/>
        </w:tabs>
        <w:autoSpaceDE w:val="0"/>
        <w:autoSpaceDN w:val="0"/>
        <w:spacing w:before="113" w:after="0" w:line="228" w:lineRule="auto"/>
        <w:ind w:right="707" w:firstLine="0"/>
        <w:contextualSpacing w:val="0"/>
        <w:jc w:val="both"/>
      </w:pPr>
      <w:r>
        <w:t>U obuhvatu Plana ne mogu se graditi građevine koje bi svojim postojanjem ili uporabom, neposredno ili potencijalno, ugrožavale život i rad ljudi, odnosno vrijednosti, iznad dozovljenih granica utvrđenih posebnim propisima za zaštitu okoliša.</w:t>
      </w:r>
    </w:p>
    <w:p w14:paraId="07D9BAF7" w14:textId="77777777" w:rsidR="00F14F6A" w:rsidRDefault="00F14F6A" w:rsidP="00F14F6A">
      <w:pPr>
        <w:pStyle w:val="Heading2"/>
        <w:keepNext w:val="0"/>
        <w:widowControl w:val="0"/>
        <w:numPr>
          <w:ilvl w:val="2"/>
          <w:numId w:val="105"/>
        </w:numPr>
        <w:tabs>
          <w:tab w:val="left" w:pos="4432"/>
        </w:tabs>
        <w:autoSpaceDE w:val="0"/>
        <w:autoSpaceDN w:val="0"/>
        <w:spacing w:before="104" w:after="0" w:line="240" w:lineRule="auto"/>
        <w:ind w:left="4432" w:hanging="722"/>
        <w:jc w:val="both"/>
      </w:pPr>
      <w:r>
        <w:t xml:space="preserve">Zaštita od </w:t>
      </w:r>
      <w:r>
        <w:rPr>
          <w:spacing w:val="-4"/>
        </w:rPr>
        <w:t>buke</w:t>
      </w:r>
    </w:p>
    <w:p w14:paraId="46E65665" w14:textId="77777777" w:rsidR="00F14F6A" w:rsidRDefault="00F14F6A" w:rsidP="00F14F6A">
      <w:pPr>
        <w:pStyle w:val="BodyText"/>
        <w:spacing w:before="206"/>
        <w:ind w:left="4434"/>
      </w:pPr>
      <w:r>
        <w:rPr>
          <w:w w:val="90"/>
        </w:rPr>
        <w:t>Članak</w:t>
      </w:r>
      <w:r>
        <w:rPr>
          <w:spacing w:val="7"/>
        </w:rPr>
        <w:t xml:space="preserve"> </w:t>
      </w:r>
      <w:r>
        <w:rPr>
          <w:spacing w:val="-5"/>
        </w:rPr>
        <w:t>26.</w:t>
      </w:r>
    </w:p>
    <w:p w14:paraId="0D8D312B" w14:textId="77777777" w:rsidR="00F14F6A" w:rsidRDefault="00F14F6A" w:rsidP="00F14F6A">
      <w:pPr>
        <w:pStyle w:val="ListParagraph"/>
        <w:widowControl w:val="0"/>
        <w:numPr>
          <w:ilvl w:val="0"/>
          <w:numId w:val="69"/>
        </w:numPr>
        <w:tabs>
          <w:tab w:val="left" w:pos="522"/>
        </w:tabs>
        <w:autoSpaceDE w:val="0"/>
        <w:autoSpaceDN w:val="0"/>
        <w:spacing w:before="224" w:after="0" w:line="228" w:lineRule="auto"/>
        <w:ind w:right="707" w:firstLine="0"/>
        <w:contextualSpacing w:val="0"/>
        <w:jc w:val="both"/>
      </w:pPr>
      <w:r>
        <w:t>Zaštita od buke provodi se sukladno zakonu kojim se utvrđuju mjere u cilju izbjegavanja, sprječavanja ili smanjivanja štetnih učinaka na zdravlje ljudi koje uzrokuje buka u okolišu i posebnim propisima proizašlim temeljem tog zakona.</w:t>
      </w:r>
    </w:p>
    <w:p w14:paraId="7CA3F53E" w14:textId="77777777" w:rsidR="00F14F6A" w:rsidRDefault="00F14F6A" w:rsidP="00F14F6A">
      <w:pPr>
        <w:pStyle w:val="ListParagraph"/>
        <w:widowControl w:val="0"/>
        <w:numPr>
          <w:ilvl w:val="0"/>
          <w:numId w:val="69"/>
        </w:numPr>
        <w:tabs>
          <w:tab w:val="left" w:pos="493"/>
        </w:tabs>
        <w:autoSpaceDE w:val="0"/>
        <w:autoSpaceDN w:val="0"/>
        <w:spacing w:before="112" w:after="0" w:line="228" w:lineRule="auto"/>
        <w:ind w:right="707" w:firstLine="0"/>
        <w:contextualSpacing w:val="0"/>
        <w:jc w:val="both"/>
      </w:pPr>
      <w:r>
        <w:t>Za planirane građevine i djelatnosti potrebno je osigurati što manju emisiju zvuka, primjenom mjera zaštite od buke kod projektiranja, građenja i odabira tehnologije, i to:</w:t>
      </w:r>
    </w:p>
    <w:p w14:paraId="39043553" w14:textId="77777777" w:rsidR="00F14F6A" w:rsidRDefault="00F14F6A" w:rsidP="00F14F6A">
      <w:pPr>
        <w:pStyle w:val="ListParagraph"/>
        <w:widowControl w:val="0"/>
        <w:numPr>
          <w:ilvl w:val="1"/>
          <w:numId w:val="69"/>
        </w:numPr>
        <w:tabs>
          <w:tab w:val="left" w:pos="559"/>
        </w:tabs>
        <w:autoSpaceDE w:val="0"/>
        <w:autoSpaceDN w:val="0"/>
        <w:spacing w:before="103" w:after="0"/>
        <w:ind w:left="559" w:hanging="134"/>
        <w:contextualSpacing w:val="0"/>
        <w:jc w:val="left"/>
      </w:pPr>
      <w:r>
        <w:rPr>
          <w:spacing w:val="-2"/>
        </w:rPr>
        <w:t>odabirom</w:t>
      </w:r>
      <w:r>
        <w:rPr>
          <w:spacing w:val="-12"/>
        </w:rPr>
        <w:t xml:space="preserve"> </w:t>
      </w:r>
      <w:r>
        <w:rPr>
          <w:spacing w:val="-2"/>
        </w:rPr>
        <w:t>i</w:t>
      </w:r>
      <w:r>
        <w:rPr>
          <w:spacing w:val="-11"/>
        </w:rPr>
        <w:t xml:space="preserve"> </w:t>
      </w:r>
      <w:r>
        <w:rPr>
          <w:spacing w:val="-2"/>
        </w:rPr>
        <w:t>uporabom</w:t>
      </w:r>
      <w:r>
        <w:rPr>
          <w:spacing w:val="-11"/>
        </w:rPr>
        <w:t xml:space="preserve"> </w:t>
      </w:r>
      <w:r>
        <w:rPr>
          <w:spacing w:val="-2"/>
        </w:rPr>
        <w:t>malobučnih</w:t>
      </w:r>
      <w:r>
        <w:rPr>
          <w:spacing w:val="-11"/>
        </w:rPr>
        <w:t xml:space="preserve"> </w:t>
      </w:r>
      <w:r>
        <w:rPr>
          <w:spacing w:val="-2"/>
        </w:rPr>
        <w:t>uređaja</w:t>
      </w:r>
      <w:r>
        <w:rPr>
          <w:spacing w:val="-11"/>
        </w:rPr>
        <w:t xml:space="preserve"> </w:t>
      </w:r>
      <w:r>
        <w:rPr>
          <w:spacing w:val="-2"/>
        </w:rPr>
        <w:t>i</w:t>
      </w:r>
      <w:r>
        <w:rPr>
          <w:spacing w:val="-11"/>
        </w:rPr>
        <w:t xml:space="preserve"> </w:t>
      </w:r>
      <w:r>
        <w:rPr>
          <w:spacing w:val="-2"/>
        </w:rPr>
        <w:t>sredstava</w:t>
      </w:r>
      <w:r>
        <w:rPr>
          <w:spacing w:val="-11"/>
        </w:rPr>
        <w:t xml:space="preserve"> </w:t>
      </w:r>
      <w:r>
        <w:rPr>
          <w:spacing w:val="-2"/>
        </w:rPr>
        <w:t>za</w:t>
      </w:r>
      <w:r>
        <w:rPr>
          <w:spacing w:val="-11"/>
        </w:rPr>
        <w:t xml:space="preserve"> </w:t>
      </w:r>
      <w:r>
        <w:rPr>
          <w:spacing w:val="-2"/>
        </w:rPr>
        <w:t>rad</w:t>
      </w:r>
      <w:r>
        <w:rPr>
          <w:spacing w:val="-11"/>
        </w:rPr>
        <w:t xml:space="preserve"> </w:t>
      </w:r>
      <w:r>
        <w:rPr>
          <w:spacing w:val="-2"/>
        </w:rPr>
        <w:t>i</w:t>
      </w:r>
      <w:r>
        <w:rPr>
          <w:spacing w:val="-11"/>
        </w:rPr>
        <w:t xml:space="preserve"> </w:t>
      </w:r>
      <w:r>
        <w:rPr>
          <w:spacing w:val="-2"/>
        </w:rPr>
        <w:t>transport,</w:t>
      </w:r>
    </w:p>
    <w:p w14:paraId="717E76E8" w14:textId="77777777" w:rsidR="00F14F6A" w:rsidRDefault="00F14F6A" w:rsidP="00F14F6A">
      <w:pPr>
        <w:pStyle w:val="ListParagraph"/>
        <w:widowControl w:val="0"/>
        <w:numPr>
          <w:ilvl w:val="1"/>
          <w:numId w:val="69"/>
        </w:numPr>
        <w:tabs>
          <w:tab w:val="left" w:pos="559"/>
        </w:tabs>
        <w:autoSpaceDE w:val="0"/>
        <w:autoSpaceDN w:val="0"/>
        <w:spacing w:before="100" w:after="0"/>
        <w:ind w:left="559" w:hanging="134"/>
        <w:contextualSpacing w:val="0"/>
        <w:jc w:val="left"/>
      </w:pPr>
      <w:r>
        <w:rPr>
          <w:spacing w:val="-4"/>
        </w:rPr>
        <w:t>izvedbom</w:t>
      </w:r>
      <w:r>
        <w:rPr>
          <w:spacing w:val="-11"/>
        </w:rPr>
        <w:t xml:space="preserve"> </w:t>
      </w:r>
      <w:r>
        <w:rPr>
          <w:spacing w:val="-4"/>
        </w:rPr>
        <w:t>odgovarajuće</w:t>
      </w:r>
      <w:r>
        <w:rPr>
          <w:spacing w:val="-11"/>
        </w:rPr>
        <w:t xml:space="preserve"> </w:t>
      </w:r>
      <w:r>
        <w:rPr>
          <w:spacing w:val="-4"/>
        </w:rPr>
        <w:t>zvučne</w:t>
      </w:r>
      <w:r>
        <w:rPr>
          <w:spacing w:val="-11"/>
        </w:rPr>
        <w:t xml:space="preserve"> </w:t>
      </w:r>
      <w:r>
        <w:rPr>
          <w:spacing w:val="-4"/>
        </w:rPr>
        <w:t>izolacije</w:t>
      </w:r>
      <w:r>
        <w:rPr>
          <w:spacing w:val="-11"/>
        </w:rPr>
        <w:t xml:space="preserve"> </w:t>
      </w:r>
      <w:r>
        <w:rPr>
          <w:spacing w:val="-4"/>
        </w:rPr>
        <w:t>građevina</w:t>
      </w:r>
      <w:r>
        <w:rPr>
          <w:spacing w:val="-11"/>
        </w:rPr>
        <w:t xml:space="preserve"> </w:t>
      </w:r>
      <w:r>
        <w:rPr>
          <w:spacing w:val="-4"/>
        </w:rPr>
        <w:t>u</w:t>
      </w:r>
      <w:r>
        <w:rPr>
          <w:spacing w:val="-11"/>
        </w:rPr>
        <w:t xml:space="preserve"> </w:t>
      </w:r>
      <w:r>
        <w:rPr>
          <w:spacing w:val="-4"/>
        </w:rPr>
        <w:t>kojima</w:t>
      </w:r>
      <w:r>
        <w:rPr>
          <w:spacing w:val="-11"/>
        </w:rPr>
        <w:t xml:space="preserve"> </w:t>
      </w:r>
      <w:r>
        <w:rPr>
          <w:spacing w:val="-4"/>
        </w:rPr>
        <w:t>su</w:t>
      </w:r>
      <w:r>
        <w:rPr>
          <w:spacing w:val="-10"/>
        </w:rPr>
        <w:t xml:space="preserve"> </w:t>
      </w:r>
      <w:r>
        <w:rPr>
          <w:spacing w:val="-4"/>
        </w:rPr>
        <w:t>izvori</w:t>
      </w:r>
      <w:r>
        <w:rPr>
          <w:spacing w:val="-11"/>
        </w:rPr>
        <w:t xml:space="preserve"> </w:t>
      </w:r>
      <w:r>
        <w:rPr>
          <w:spacing w:val="-4"/>
        </w:rPr>
        <w:t>buke,</w:t>
      </w:r>
    </w:p>
    <w:p w14:paraId="1BA4A69B" w14:textId="77777777" w:rsidR="00F14F6A" w:rsidRDefault="00F14F6A" w:rsidP="00F14F6A">
      <w:pPr>
        <w:pStyle w:val="ListParagraph"/>
        <w:widowControl w:val="0"/>
        <w:numPr>
          <w:ilvl w:val="1"/>
          <w:numId w:val="69"/>
        </w:numPr>
        <w:tabs>
          <w:tab w:val="left" w:pos="559"/>
        </w:tabs>
        <w:autoSpaceDE w:val="0"/>
        <w:autoSpaceDN w:val="0"/>
        <w:spacing w:before="100" w:after="0"/>
        <w:ind w:left="559" w:hanging="134"/>
        <w:contextualSpacing w:val="0"/>
        <w:jc w:val="left"/>
      </w:pPr>
      <w:r>
        <w:rPr>
          <w:spacing w:val="-2"/>
        </w:rPr>
        <w:t>uređenjem</w:t>
      </w:r>
      <w:r>
        <w:rPr>
          <w:spacing w:val="-6"/>
        </w:rPr>
        <w:t xml:space="preserve"> </w:t>
      </w:r>
      <w:r>
        <w:rPr>
          <w:spacing w:val="-2"/>
        </w:rPr>
        <w:t>planiranih</w:t>
      </w:r>
      <w:r>
        <w:rPr>
          <w:spacing w:val="-5"/>
        </w:rPr>
        <w:t xml:space="preserve"> </w:t>
      </w:r>
      <w:r>
        <w:rPr>
          <w:spacing w:val="-2"/>
        </w:rPr>
        <w:t>zaštitnih</w:t>
      </w:r>
      <w:r>
        <w:rPr>
          <w:spacing w:val="-6"/>
        </w:rPr>
        <w:t xml:space="preserve"> </w:t>
      </w:r>
      <w:r>
        <w:rPr>
          <w:spacing w:val="-2"/>
        </w:rPr>
        <w:t>zelenih</w:t>
      </w:r>
      <w:r>
        <w:rPr>
          <w:spacing w:val="-5"/>
        </w:rPr>
        <w:t xml:space="preserve"> </w:t>
      </w:r>
      <w:r>
        <w:rPr>
          <w:spacing w:val="-2"/>
        </w:rPr>
        <w:t>površina</w:t>
      </w:r>
      <w:r>
        <w:rPr>
          <w:spacing w:val="-5"/>
        </w:rPr>
        <w:t xml:space="preserve"> </w:t>
      </w:r>
      <w:r>
        <w:rPr>
          <w:spacing w:val="-2"/>
        </w:rPr>
        <w:t>i</w:t>
      </w:r>
      <w:r>
        <w:rPr>
          <w:spacing w:val="-6"/>
        </w:rPr>
        <w:t xml:space="preserve"> </w:t>
      </w:r>
      <w:r>
        <w:rPr>
          <w:spacing w:val="-2"/>
        </w:rPr>
        <w:t>zelenih</w:t>
      </w:r>
      <w:r>
        <w:rPr>
          <w:spacing w:val="-5"/>
        </w:rPr>
        <w:t xml:space="preserve"> </w:t>
      </w:r>
      <w:r>
        <w:rPr>
          <w:spacing w:val="-2"/>
        </w:rPr>
        <w:t>površina</w:t>
      </w:r>
      <w:r>
        <w:rPr>
          <w:spacing w:val="-5"/>
        </w:rPr>
        <w:t xml:space="preserve"> </w:t>
      </w:r>
      <w:r>
        <w:rPr>
          <w:spacing w:val="-2"/>
        </w:rPr>
        <w:t>u</w:t>
      </w:r>
      <w:r>
        <w:rPr>
          <w:spacing w:val="-6"/>
        </w:rPr>
        <w:t xml:space="preserve"> </w:t>
      </w:r>
      <w:r>
        <w:rPr>
          <w:spacing w:val="-2"/>
        </w:rPr>
        <w:t>sklopu</w:t>
      </w:r>
      <w:r>
        <w:rPr>
          <w:spacing w:val="-5"/>
        </w:rPr>
        <w:t xml:space="preserve"> </w:t>
      </w:r>
      <w:r>
        <w:rPr>
          <w:spacing w:val="-2"/>
        </w:rPr>
        <w:t>građevnih</w:t>
      </w:r>
      <w:r>
        <w:rPr>
          <w:spacing w:val="-5"/>
        </w:rPr>
        <w:t xml:space="preserve"> </w:t>
      </w:r>
      <w:r>
        <w:rPr>
          <w:spacing w:val="-2"/>
        </w:rPr>
        <w:t>čestica,</w:t>
      </w:r>
    </w:p>
    <w:p w14:paraId="169859C2" w14:textId="77777777" w:rsidR="00F14F6A" w:rsidRDefault="00F14F6A" w:rsidP="00F14F6A">
      <w:pPr>
        <w:pStyle w:val="ListParagraph"/>
        <w:widowControl w:val="0"/>
        <w:numPr>
          <w:ilvl w:val="1"/>
          <w:numId w:val="69"/>
        </w:numPr>
        <w:tabs>
          <w:tab w:val="left" w:pos="577"/>
        </w:tabs>
        <w:autoSpaceDE w:val="0"/>
        <w:autoSpaceDN w:val="0"/>
        <w:spacing w:before="111" w:after="0" w:line="228" w:lineRule="auto"/>
        <w:ind w:right="707" w:firstLine="0"/>
        <w:contextualSpacing w:val="0"/>
        <w:jc w:val="left"/>
      </w:pPr>
      <w:r>
        <w:t>dislociranjem sadržaja za zabavu i drugih koji su izvor buke i pojačanog prometa izvan zona smještajnih jedinica planiranog kampa.</w:t>
      </w:r>
    </w:p>
    <w:p w14:paraId="6DB82BF5" w14:textId="77777777" w:rsidR="00F14F6A" w:rsidRDefault="00F14F6A" w:rsidP="00F14F6A">
      <w:pPr>
        <w:pStyle w:val="ListParagraph"/>
        <w:widowControl w:val="0"/>
        <w:numPr>
          <w:ilvl w:val="0"/>
          <w:numId w:val="69"/>
        </w:numPr>
        <w:tabs>
          <w:tab w:val="left" w:pos="472"/>
        </w:tabs>
        <w:autoSpaceDE w:val="0"/>
        <w:autoSpaceDN w:val="0"/>
        <w:spacing w:before="113" w:after="0" w:line="228" w:lineRule="auto"/>
        <w:ind w:right="707" w:firstLine="0"/>
        <w:contextualSpacing w:val="0"/>
      </w:pPr>
      <w:r>
        <w:t>Mjerama</w:t>
      </w:r>
      <w:r>
        <w:rPr>
          <w:spacing w:val="-16"/>
        </w:rPr>
        <w:t xml:space="preserve"> </w:t>
      </w:r>
      <w:r>
        <w:t>zaštite</w:t>
      </w:r>
      <w:r>
        <w:rPr>
          <w:spacing w:val="-15"/>
        </w:rPr>
        <w:t xml:space="preserve"> </w:t>
      </w:r>
      <w:r>
        <w:t>od</w:t>
      </w:r>
      <w:r>
        <w:rPr>
          <w:spacing w:val="-15"/>
        </w:rPr>
        <w:t xml:space="preserve"> </w:t>
      </w:r>
      <w:r>
        <w:t>buke</w:t>
      </w:r>
      <w:r>
        <w:rPr>
          <w:spacing w:val="-16"/>
        </w:rPr>
        <w:t xml:space="preserve"> </w:t>
      </w:r>
      <w:r>
        <w:t>mora</w:t>
      </w:r>
      <w:r>
        <w:rPr>
          <w:spacing w:val="-15"/>
        </w:rPr>
        <w:t xml:space="preserve"> </w:t>
      </w:r>
      <w:r>
        <w:t>se</w:t>
      </w:r>
      <w:r>
        <w:rPr>
          <w:spacing w:val="-15"/>
        </w:rPr>
        <w:t xml:space="preserve"> </w:t>
      </w:r>
      <w:r>
        <w:t>sprječiti</w:t>
      </w:r>
      <w:r>
        <w:rPr>
          <w:spacing w:val="-15"/>
        </w:rPr>
        <w:t xml:space="preserve"> </w:t>
      </w:r>
      <w:r>
        <w:t>nastajanje</w:t>
      </w:r>
      <w:r>
        <w:rPr>
          <w:spacing w:val="-16"/>
        </w:rPr>
        <w:t xml:space="preserve"> </w:t>
      </w:r>
      <w:r>
        <w:t>buke,</w:t>
      </w:r>
      <w:r>
        <w:rPr>
          <w:spacing w:val="-15"/>
        </w:rPr>
        <w:t xml:space="preserve"> </w:t>
      </w:r>
      <w:r>
        <w:t>odnosno</w:t>
      </w:r>
      <w:r>
        <w:rPr>
          <w:spacing w:val="-15"/>
        </w:rPr>
        <w:t xml:space="preserve"> </w:t>
      </w:r>
      <w:r>
        <w:t>smanjiti</w:t>
      </w:r>
      <w:r>
        <w:rPr>
          <w:spacing w:val="-16"/>
        </w:rPr>
        <w:t xml:space="preserve"> </w:t>
      </w:r>
      <w:r>
        <w:t>postojeća</w:t>
      </w:r>
      <w:r>
        <w:rPr>
          <w:spacing w:val="-15"/>
        </w:rPr>
        <w:t xml:space="preserve"> </w:t>
      </w:r>
      <w:r>
        <w:t>buka</w:t>
      </w:r>
      <w:r>
        <w:rPr>
          <w:spacing w:val="-15"/>
        </w:rPr>
        <w:t xml:space="preserve"> </w:t>
      </w:r>
      <w:r>
        <w:t>na dopuštene razine.</w:t>
      </w:r>
    </w:p>
    <w:p w14:paraId="4D7B56F4" w14:textId="77777777" w:rsidR="00F14F6A" w:rsidRDefault="00F14F6A" w:rsidP="00F14F6A">
      <w:pPr>
        <w:pStyle w:val="ListParagraph"/>
        <w:widowControl w:val="0"/>
        <w:numPr>
          <w:ilvl w:val="0"/>
          <w:numId w:val="69"/>
        </w:numPr>
        <w:tabs>
          <w:tab w:val="left" w:pos="471"/>
        </w:tabs>
        <w:autoSpaceDE w:val="0"/>
        <w:autoSpaceDN w:val="0"/>
        <w:spacing w:before="102" w:after="0"/>
        <w:ind w:left="471" w:hanging="330"/>
        <w:contextualSpacing w:val="0"/>
      </w:pPr>
      <w:r>
        <w:t xml:space="preserve">Zaštita od buke provodi se </w:t>
      </w:r>
      <w:r>
        <w:rPr>
          <w:spacing w:val="-2"/>
        </w:rPr>
        <w:t>danonoćno.</w:t>
      </w:r>
    </w:p>
    <w:p w14:paraId="0FC3BFB6" w14:textId="77777777" w:rsidR="00F14F6A" w:rsidRDefault="00F14F6A" w:rsidP="00F14F6A">
      <w:pPr>
        <w:pStyle w:val="ListParagraph"/>
        <w:jc w:val="left"/>
        <w:sectPr w:rsidR="00F14F6A">
          <w:pgSz w:w="11910" w:h="16840"/>
          <w:pgMar w:top="900" w:right="424" w:bottom="660" w:left="992" w:header="682" w:footer="467" w:gutter="0"/>
          <w:cols w:space="720"/>
        </w:sectPr>
      </w:pPr>
    </w:p>
    <w:p w14:paraId="639E6043" w14:textId="77777777" w:rsidR="00F14F6A" w:rsidRDefault="00F14F6A" w:rsidP="00F14F6A">
      <w:pPr>
        <w:pStyle w:val="ListParagraph"/>
        <w:widowControl w:val="0"/>
        <w:numPr>
          <w:ilvl w:val="0"/>
          <w:numId w:val="69"/>
        </w:numPr>
        <w:tabs>
          <w:tab w:val="left" w:pos="505"/>
        </w:tabs>
        <w:autoSpaceDE w:val="0"/>
        <w:autoSpaceDN w:val="0"/>
        <w:spacing w:before="184" w:after="0" w:line="228" w:lineRule="auto"/>
        <w:ind w:right="707" w:firstLine="0"/>
        <w:contextualSpacing w:val="0"/>
        <w:jc w:val="both"/>
      </w:pPr>
      <w:bookmarkStart w:id="13" w:name="1.4.6._Mjere_posebne_zaštite"/>
      <w:bookmarkStart w:id="14" w:name="1.4.6.1._Sklanjanje_ljudi"/>
      <w:bookmarkStart w:id="15" w:name="1.4.6.2._Zaštita_od_požara"/>
      <w:bookmarkStart w:id="16" w:name="2._INFRASTRUKTURNI_SUSTAVI"/>
      <w:bookmarkStart w:id="17" w:name="2.1._Prometni_sustav"/>
      <w:bookmarkStart w:id="18" w:name="2.1.1._Cestovni_promet"/>
      <w:bookmarkEnd w:id="13"/>
      <w:bookmarkEnd w:id="14"/>
      <w:bookmarkEnd w:id="15"/>
      <w:bookmarkEnd w:id="16"/>
      <w:bookmarkEnd w:id="17"/>
      <w:bookmarkEnd w:id="18"/>
      <w:r>
        <w:lastRenderedPageBreak/>
        <w:t>U postupku izdavanja akta kojim se odobrava građenje, ministarstvo nadležno za zdravstvo sudjeluje</w:t>
      </w:r>
      <w:r>
        <w:rPr>
          <w:spacing w:val="-4"/>
        </w:rPr>
        <w:t xml:space="preserve"> </w:t>
      </w:r>
      <w:r>
        <w:t>radi</w:t>
      </w:r>
      <w:r>
        <w:rPr>
          <w:spacing w:val="-4"/>
        </w:rPr>
        <w:t xml:space="preserve"> </w:t>
      </w:r>
      <w:r>
        <w:t>utvrđivanja</w:t>
      </w:r>
      <w:r>
        <w:rPr>
          <w:spacing w:val="-4"/>
        </w:rPr>
        <w:t xml:space="preserve"> </w:t>
      </w:r>
      <w:r>
        <w:t>uvjeta,</w:t>
      </w:r>
      <w:r>
        <w:rPr>
          <w:spacing w:val="-4"/>
        </w:rPr>
        <w:t xml:space="preserve"> </w:t>
      </w:r>
      <w:r>
        <w:t>odnosno</w:t>
      </w:r>
      <w:r>
        <w:rPr>
          <w:spacing w:val="-4"/>
        </w:rPr>
        <w:t xml:space="preserve"> </w:t>
      </w:r>
      <w:r>
        <w:t>potvrđivanja</w:t>
      </w:r>
      <w:r>
        <w:rPr>
          <w:spacing w:val="-4"/>
        </w:rPr>
        <w:t xml:space="preserve"> </w:t>
      </w:r>
      <w:r>
        <w:t>ispunjenosti</w:t>
      </w:r>
      <w:r>
        <w:rPr>
          <w:spacing w:val="-4"/>
        </w:rPr>
        <w:t xml:space="preserve"> </w:t>
      </w:r>
      <w:r>
        <w:t>uvjeta</w:t>
      </w:r>
      <w:r>
        <w:rPr>
          <w:spacing w:val="-4"/>
        </w:rPr>
        <w:t xml:space="preserve"> </w:t>
      </w:r>
      <w:r>
        <w:t>zaštite</w:t>
      </w:r>
      <w:r>
        <w:rPr>
          <w:spacing w:val="-4"/>
        </w:rPr>
        <w:t xml:space="preserve"> </w:t>
      </w:r>
      <w:r>
        <w:t>od</w:t>
      </w:r>
      <w:r>
        <w:rPr>
          <w:spacing w:val="-4"/>
        </w:rPr>
        <w:t xml:space="preserve"> </w:t>
      </w:r>
      <w:r>
        <w:t>buke.</w:t>
      </w:r>
    </w:p>
    <w:p w14:paraId="4DDFDE8E" w14:textId="77777777" w:rsidR="00F14F6A" w:rsidRDefault="00F14F6A" w:rsidP="00F14F6A">
      <w:pPr>
        <w:pStyle w:val="Heading2"/>
        <w:keepNext w:val="0"/>
        <w:widowControl w:val="0"/>
        <w:numPr>
          <w:ilvl w:val="2"/>
          <w:numId w:val="105"/>
        </w:numPr>
        <w:tabs>
          <w:tab w:val="left" w:pos="4049"/>
        </w:tabs>
        <w:autoSpaceDE w:val="0"/>
        <w:autoSpaceDN w:val="0"/>
        <w:spacing w:before="105" w:after="0" w:line="240" w:lineRule="auto"/>
        <w:ind w:left="4049" w:hanging="722"/>
      </w:pPr>
      <w:r>
        <w:t xml:space="preserve">Mjere posebne </w:t>
      </w:r>
      <w:r>
        <w:rPr>
          <w:spacing w:val="-2"/>
        </w:rPr>
        <w:t>zaštite</w:t>
      </w:r>
    </w:p>
    <w:p w14:paraId="2069BCDD" w14:textId="77777777" w:rsidR="00F14F6A" w:rsidRDefault="00F14F6A" w:rsidP="00F14F6A">
      <w:pPr>
        <w:pStyle w:val="ListParagraph"/>
        <w:widowControl w:val="0"/>
        <w:numPr>
          <w:ilvl w:val="3"/>
          <w:numId w:val="105"/>
        </w:numPr>
        <w:tabs>
          <w:tab w:val="left" w:pos="4562"/>
        </w:tabs>
        <w:autoSpaceDE w:val="0"/>
        <w:autoSpaceDN w:val="0"/>
        <w:spacing w:before="207" w:after="0"/>
        <w:ind w:left="4562" w:hanging="939"/>
        <w:contextualSpacing w:val="0"/>
        <w:jc w:val="both"/>
        <w:rPr>
          <w:sz w:val="26"/>
        </w:rPr>
      </w:pPr>
      <w:r>
        <w:rPr>
          <w:sz w:val="26"/>
        </w:rPr>
        <w:t xml:space="preserve">Sklanjanje </w:t>
      </w:r>
      <w:r>
        <w:rPr>
          <w:spacing w:val="-2"/>
          <w:sz w:val="26"/>
        </w:rPr>
        <w:t>ljudi</w:t>
      </w:r>
    </w:p>
    <w:p w14:paraId="137F2482" w14:textId="77777777" w:rsidR="00F14F6A" w:rsidRDefault="00F14F6A" w:rsidP="00F14F6A">
      <w:pPr>
        <w:pStyle w:val="BodyText"/>
        <w:spacing w:before="206"/>
        <w:ind w:right="566"/>
        <w:jc w:val="center"/>
      </w:pPr>
      <w:r>
        <w:rPr>
          <w:w w:val="90"/>
        </w:rPr>
        <w:t>Članak</w:t>
      </w:r>
      <w:r>
        <w:rPr>
          <w:spacing w:val="7"/>
        </w:rPr>
        <w:t xml:space="preserve"> </w:t>
      </w:r>
      <w:r>
        <w:rPr>
          <w:spacing w:val="-5"/>
        </w:rPr>
        <w:t>27.</w:t>
      </w:r>
    </w:p>
    <w:p w14:paraId="0FA847E0" w14:textId="77777777" w:rsidR="00F14F6A" w:rsidRDefault="00F14F6A" w:rsidP="00F14F6A">
      <w:pPr>
        <w:pStyle w:val="ListParagraph"/>
        <w:widowControl w:val="0"/>
        <w:numPr>
          <w:ilvl w:val="0"/>
          <w:numId w:val="68"/>
        </w:numPr>
        <w:tabs>
          <w:tab w:val="left" w:pos="562"/>
        </w:tabs>
        <w:autoSpaceDE w:val="0"/>
        <w:autoSpaceDN w:val="0"/>
        <w:spacing w:before="224" w:after="0" w:line="228" w:lineRule="auto"/>
        <w:ind w:right="707" w:firstLine="0"/>
        <w:contextualSpacing w:val="0"/>
        <w:jc w:val="both"/>
      </w:pPr>
      <w:r>
        <w:t xml:space="preserve">Unutar obuhvata Plana nije obavezna izgradnja skloništa i drugih objekata za zaštitu </w:t>
      </w:r>
      <w:r>
        <w:rPr>
          <w:spacing w:val="-2"/>
        </w:rPr>
        <w:t>stanovništva.</w:t>
      </w:r>
    </w:p>
    <w:p w14:paraId="45DA1C24" w14:textId="77777777" w:rsidR="00F14F6A" w:rsidRDefault="00F14F6A" w:rsidP="00F14F6A">
      <w:pPr>
        <w:pStyle w:val="ListParagraph"/>
        <w:widowControl w:val="0"/>
        <w:numPr>
          <w:ilvl w:val="0"/>
          <w:numId w:val="68"/>
        </w:numPr>
        <w:tabs>
          <w:tab w:val="left" w:pos="497"/>
        </w:tabs>
        <w:autoSpaceDE w:val="0"/>
        <w:autoSpaceDN w:val="0"/>
        <w:spacing w:before="113" w:after="0" w:line="228" w:lineRule="auto"/>
        <w:ind w:right="707" w:firstLine="0"/>
        <w:contextualSpacing w:val="0"/>
        <w:jc w:val="both"/>
      </w:pPr>
      <w:r>
        <w:t xml:space="preserve">Sklanjanje se ljudi osigurava privremenim izmještanjem, prilagođavanjem pogodnih prirodnih, podrumskih i drugih pogodnih građevina za funkciju sklanjanja ljudi u određenim zonama što se </w:t>
      </w:r>
      <w:r>
        <w:rPr>
          <w:spacing w:val="-2"/>
        </w:rPr>
        <w:t>utvrđuje</w:t>
      </w:r>
      <w:r>
        <w:rPr>
          <w:spacing w:val="-5"/>
        </w:rPr>
        <w:t xml:space="preserve"> </w:t>
      </w:r>
      <w:r>
        <w:rPr>
          <w:spacing w:val="-2"/>
        </w:rPr>
        <w:t>planom</w:t>
      </w:r>
      <w:r>
        <w:rPr>
          <w:spacing w:val="-5"/>
        </w:rPr>
        <w:t xml:space="preserve"> </w:t>
      </w:r>
      <w:r>
        <w:rPr>
          <w:spacing w:val="-2"/>
        </w:rPr>
        <w:t>djelovanja</w:t>
      </w:r>
      <w:r>
        <w:rPr>
          <w:spacing w:val="-5"/>
        </w:rPr>
        <w:t xml:space="preserve"> </w:t>
      </w:r>
      <w:r>
        <w:rPr>
          <w:spacing w:val="-2"/>
        </w:rPr>
        <w:t>zaštite</w:t>
      </w:r>
      <w:r>
        <w:rPr>
          <w:spacing w:val="-5"/>
        </w:rPr>
        <w:t xml:space="preserve"> </w:t>
      </w:r>
      <w:r>
        <w:rPr>
          <w:spacing w:val="-2"/>
        </w:rPr>
        <w:t>i</w:t>
      </w:r>
      <w:r>
        <w:rPr>
          <w:spacing w:val="-5"/>
        </w:rPr>
        <w:t xml:space="preserve"> </w:t>
      </w:r>
      <w:r>
        <w:rPr>
          <w:spacing w:val="-2"/>
        </w:rPr>
        <w:t>spašavanja</w:t>
      </w:r>
      <w:r>
        <w:rPr>
          <w:spacing w:val="-5"/>
        </w:rPr>
        <w:t xml:space="preserve"> </w:t>
      </w:r>
      <w:r>
        <w:rPr>
          <w:spacing w:val="-2"/>
        </w:rPr>
        <w:t>za</w:t>
      </w:r>
      <w:r>
        <w:rPr>
          <w:spacing w:val="-5"/>
        </w:rPr>
        <w:t xml:space="preserve"> </w:t>
      </w:r>
      <w:r>
        <w:rPr>
          <w:spacing w:val="-2"/>
        </w:rPr>
        <w:t>Općinu</w:t>
      </w:r>
      <w:r>
        <w:rPr>
          <w:spacing w:val="-5"/>
        </w:rPr>
        <w:t xml:space="preserve"> </w:t>
      </w:r>
      <w:r>
        <w:rPr>
          <w:spacing w:val="-2"/>
        </w:rPr>
        <w:t>Barilović.</w:t>
      </w:r>
    </w:p>
    <w:p w14:paraId="5B765AA8" w14:textId="77777777" w:rsidR="00F14F6A" w:rsidRDefault="00F14F6A" w:rsidP="00F14F6A">
      <w:pPr>
        <w:pStyle w:val="Heading2"/>
        <w:keepNext w:val="0"/>
        <w:widowControl w:val="0"/>
        <w:numPr>
          <w:ilvl w:val="3"/>
          <w:numId w:val="105"/>
        </w:numPr>
        <w:tabs>
          <w:tab w:val="left" w:pos="4425"/>
        </w:tabs>
        <w:autoSpaceDE w:val="0"/>
        <w:autoSpaceDN w:val="0"/>
        <w:spacing w:before="104" w:after="0" w:line="240" w:lineRule="auto"/>
        <w:ind w:left="4425" w:hanging="939"/>
        <w:jc w:val="both"/>
      </w:pPr>
      <w:r>
        <w:t xml:space="preserve">Zaštita od </w:t>
      </w:r>
      <w:r>
        <w:rPr>
          <w:spacing w:val="-2"/>
        </w:rPr>
        <w:t>požara</w:t>
      </w:r>
    </w:p>
    <w:p w14:paraId="6680C71B" w14:textId="77777777" w:rsidR="00F14F6A" w:rsidRDefault="00F14F6A" w:rsidP="00F14F6A">
      <w:pPr>
        <w:pStyle w:val="BodyText"/>
        <w:spacing w:before="205"/>
        <w:ind w:right="566"/>
        <w:jc w:val="center"/>
      </w:pPr>
      <w:r>
        <w:rPr>
          <w:w w:val="90"/>
        </w:rPr>
        <w:t>Članak</w:t>
      </w:r>
      <w:r>
        <w:rPr>
          <w:spacing w:val="7"/>
        </w:rPr>
        <w:t xml:space="preserve"> </w:t>
      </w:r>
      <w:r>
        <w:rPr>
          <w:spacing w:val="-5"/>
        </w:rPr>
        <w:t>28.</w:t>
      </w:r>
    </w:p>
    <w:p w14:paraId="75633C1C" w14:textId="77777777" w:rsidR="00F14F6A" w:rsidRDefault="00F14F6A" w:rsidP="00F14F6A">
      <w:pPr>
        <w:pStyle w:val="ListParagraph"/>
        <w:widowControl w:val="0"/>
        <w:numPr>
          <w:ilvl w:val="0"/>
          <w:numId w:val="67"/>
        </w:numPr>
        <w:tabs>
          <w:tab w:val="left" w:pos="473"/>
        </w:tabs>
        <w:autoSpaceDE w:val="0"/>
        <w:autoSpaceDN w:val="0"/>
        <w:spacing w:before="225" w:after="0" w:line="228" w:lineRule="auto"/>
        <w:ind w:right="707" w:firstLine="0"/>
        <w:contextualSpacing w:val="0"/>
        <w:jc w:val="both"/>
      </w:pPr>
      <w:r>
        <w:rPr>
          <w:spacing w:val="-4"/>
        </w:rPr>
        <w:t>Projektiranje</w:t>
      </w:r>
      <w:r>
        <w:rPr>
          <w:spacing w:val="-9"/>
        </w:rPr>
        <w:t xml:space="preserve"> </w:t>
      </w:r>
      <w:r>
        <w:rPr>
          <w:spacing w:val="-4"/>
        </w:rPr>
        <w:t>građevina</w:t>
      </w:r>
      <w:r>
        <w:rPr>
          <w:spacing w:val="-9"/>
        </w:rPr>
        <w:t xml:space="preserve"> </w:t>
      </w:r>
      <w:r>
        <w:rPr>
          <w:spacing w:val="-4"/>
        </w:rPr>
        <w:t>s</w:t>
      </w:r>
      <w:r>
        <w:rPr>
          <w:spacing w:val="-9"/>
        </w:rPr>
        <w:t xml:space="preserve"> </w:t>
      </w:r>
      <w:r>
        <w:rPr>
          <w:spacing w:val="-4"/>
        </w:rPr>
        <w:t>aspekta</w:t>
      </w:r>
      <w:r>
        <w:rPr>
          <w:spacing w:val="-9"/>
        </w:rPr>
        <w:t xml:space="preserve"> </w:t>
      </w:r>
      <w:r>
        <w:rPr>
          <w:spacing w:val="-4"/>
        </w:rPr>
        <w:t>zaštite</w:t>
      </w:r>
      <w:r>
        <w:rPr>
          <w:spacing w:val="-9"/>
        </w:rPr>
        <w:t xml:space="preserve"> </w:t>
      </w:r>
      <w:r>
        <w:rPr>
          <w:spacing w:val="-4"/>
        </w:rPr>
        <w:t>od</w:t>
      </w:r>
      <w:r>
        <w:rPr>
          <w:spacing w:val="-9"/>
        </w:rPr>
        <w:t xml:space="preserve"> </w:t>
      </w:r>
      <w:r>
        <w:rPr>
          <w:spacing w:val="-4"/>
        </w:rPr>
        <w:t>požara</w:t>
      </w:r>
      <w:r>
        <w:rPr>
          <w:spacing w:val="-9"/>
        </w:rPr>
        <w:t xml:space="preserve"> </w:t>
      </w:r>
      <w:r>
        <w:rPr>
          <w:spacing w:val="-4"/>
        </w:rPr>
        <w:t>provodi</w:t>
      </w:r>
      <w:r>
        <w:rPr>
          <w:spacing w:val="-9"/>
        </w:rPr>
        <w:t xml:space="preserve"> </w:t>
      </w:r>
      <w:r>
        <w:rPr>
          <w:spacing w:val="-4"/>
        </w:rPr>
        <w:t>se</w:t>
      </w:r>
      <w:r>
        <w:rPr>
          <w:spacing w:val="-9"/>
        </w:rPr>
        <w:t xml:space="preserve"> </w:t>
      </w:r>
      <w:r>
        <w:rPr>
          <w:spacing w:val="-4"/>
        </w:rPr>
        <w:t>po</w:t>
      </w:r>
      <w:r>
        <w:rPr>
          <w:spacing w:val="-9"/>
        </w:rPr>
        <w:t xml:space="preserve"> </w:t>
      </w:r>
      <w:r>
        <w:rPr>
          <w:spacing w:val="-4"/>
        </w:rPr>
        <w:t>važećim</w:t>
      </w:r>
      <w:r>
        <w:rPr>
          <w:spacing w:val="-9"/>
        </w:rPr>
        <w:t xml:space="preserve"> </w:t>
      </w:r>
      <w:r>
        <w:rPr>
          <w:spacing w:val="-4"/>
        </w:rPr>
        <w:t>pozitivnim</w:t>
      </w:r>
      <w:r>
        <w:rPr>
          <w:spacing w:val="-9"/>
        </w:rPr>
        <w:t xml:space="preserve"> </w:t>
      </w:r>
      <w:r>
        <w:rPr>
          <w:spacing w:val="-4"/>
        </w:rPr>
        <w:t xml:space="preserve">hrvatskim </w:t>
      </w:r>
      <w:r>
        <w:t>zakonima</w:t>
      </w:r>
      <w:r>
        <w:rPr>
          <w:spacing w:val="-1"/>
        </w:rPr>
        <w:t xml:space="preserve"> </w:t>
      </w:r>
      <w:r>
        <w:t>i</w:t>
      </w:r>
      <w:r>
        <w:rPr>
          <w:spacing w:val="-1"/>
        </w:rPr>
        <w:t xml:space="preserve"> </w:t>
      </w:r>
      <w:r>
        <w:t>na</w:t>
      </w:r>
      <w:r>
        <w:rPr>
          <w:spacing w:val="-1"/>
        </w:rPr>
        <w:t xml:space="preserve"> </w:t>
      </w:r>
      <w:r>
        <w:t>njima</w:t>
      </w:r>
      <w:r>
        <w:rPr>
          <w:spacing w:val="-1"/>
        </w:rPr>
        <w:t xml:space="preserve"> </w:t>
      </w:r>
      <w:r>
        <w:t>temeljenim</w:t>
      </w:r>
      <w:r>
        <w:rPr>
          <w:spacing w:val="-1"/>
        </w:rPr>
        <w:t xml:space="preserve"> </w:t>
      </w:r>
      <w:r>
        <w:t>propisima</w:t>
      </w:r>
      <w:r>
        <w:rPr>
          <w:spacing w:val="-1"/>
        </w:rPr>
        <w:t xml:space="preserve"> </w:t>
      </w:r>
      <w:r>
        <w:t>i</w:t>
      </w:r>
      <w:r>
        <w:rPr>
          <w:spacing w:val="-1"/>
        </w:rPr>
        <w:t xml:space="preserve"> </w:t>
      </w:r>
      <w:r>
        <w:t>prihvaćenim</w:t>
      </w:r>
      <w:r>
        <w:rPr>
          <w:spacing w:val="-1"/>
        </w:rPr>
        <w:t xml:space="preserve"> </w:t>
      </w:r>
      <w:r>
        <w:t>normama</w:t>
      </w:r>
      <w:r>
        <w:rPr>
          <w:spacing w:val="-1"/>
        </w:rPr>
        <w:t xml:space="preserve"> </w:t>
      </w:r>
      <w:r>
        <w:t>iz</w:t>
      </w:r>
      <w:r>
        <w:rPr>
          <w:spacing w:val="-1"/>
        </w:rPr>
        <w:t xml:space="preserve"> </w:t>
      </w:r>
      <w:r>
        <w:t>oblasti</w:t>
      </w:r>
      <w:r>
        <w:rPr>
          <w:spacing w:val="-1"/>
        </w:rPr>
        <w:t xml:space="preserve"> </w:t>
      </w:r>
      <w:r>
        <w:t>zaštite</w:t>
      </w:r>
      <w:r>
        <w:rPr>
          <w:spacing w:val="-1"/>
        </w:rPr>
        <w:t xml:space="preserve"> </w:t>
      </w:r>
      <w:r>
        <w:t>od</w:t>
      </w:r>
      <w:r>
        <w:rPr>
          <w:spacing w:val="-1"/>
        </w:rPr>
        <w:t xml:space="preserve"> </w:t>
      </w:r>
      <w:r>
        <w:t>požara,</w:t>
      </w:r>
      <w:r>
        <w:rPr>
          <w:spacing w:val="-1"/>
        </w:rPr>
        <w:t xml:space="preserve"> </w:t>
      </w:r>
      <w:r>
        <w:t>te pravilima struke.</w:t>
      </w:r>
    </w:p>
    <w:p w14:paraId="7B05EE30" w14:textId="77777777" w:rsidR="00F14F6A" w:rsidRDefault="00F14F6A" w:rsidP="00F14F6A">
      <w:pPr>
        <w:pStyle w:val="ListParagraph"/>
        <w:widowControl w:val="0"/>
        <w:numPr>
          <w:ilvl w:val="0"/>
          <w:numId w:val="67"/>
        </w:numPr>
        <w:tabs>
          <w:tab w:val="left" w:pos="539"/>
        </w:tabs>
        <w:autoSpaceDE w:val="0"/>
        <w:autoSpaceDN w:val="0"/>
        <w:spacing w:before="112" w:after="0" w:line="228" w:lineRule="auto"/>
        <w:ind w:right="707" w:firstLine="0"/>
        <w:contextualSpacing w:val="0"/>
        <w:jc w:val="both"/>
      </w:pPr>
      <w:r>
        <w:t xml:space="preserve">U svrhu sprječavanja širenja požara na susjedne građevine, ovim su Planom propisane </w:t>
      </w:r>
      <w:r>
        <w:rPr>
          <w:spacing w:val="-4"/>
        </w:rPr>
        <w:t>namjanje</w:t>
      </w:r>
      <w:r>
        <w:rPr>
          <w:spacing w:val="-12"/>
        </w:rPr>
        <w:t xml:space="preserve"> </w:t>
      </w:r>
      <w:r>
        <w:rPr>
          <w:spacing w:val="-4"/>
        </w:rPr>
        <w:t>međusobne</w:t>
      </w:r>
      <w:r>
        <w:rPr>
          <w:spacing w:val="-11"/>
        </w:rPr>
        <w:t xml:space="preserve"> </w:t>
      </w:r>
      <w:r>
        <w:rPr>
          <w:spacing w:val="-4"/>
        </w:rPr>
        <w:t>udaljenosti</w:t>
      </w:r>
      <w:r>
        <w:rPr>
          <w:spacing w:val="-11"/>
        </w:rPr>
        <w:t xml:space="preserve"> </w:t>
      </w:r>
      <w:r>
        <w:rPr>
          <w:spacing w:val="-4"/>
        </w:rPr>
        <w:t>između</w:t>
      </w:r>
      <w:r>
        <w:rPr>
          <w:spacing w:val="-12"/>
        </w:rPr>
        <w:t xml:space="preserve"> </w:t>
      </w:r>
      <w:r>
        <w:rPr>
          <w:spacing w:val="-4"/>
        </w:rPr>
        <w:t>građevina.</w:t>
      </w:r>
      <w:r>
        <w:rPr>
          <w:spacing w:val="-11"/>
        </w:rPr>
        <w:t xml:space="preserve"> </w:t>
      </w:r>
      <w:r>
        <w:rPr>
          <w:spacing w:val="-4"/>
        </w:rPr>
        <w:t>Građevina</w:t>
      </w:r>
      <w:r>
        <w:rPr>
          <w:spacing w:val="-11"/>
        </w:rPr>
        <w:t xml:space="preserve"> </w:t>
      </w:r>
      <w:r>
        <w:rPr>
          <w:spacing w:val="-4"/>
        </w:rPr>
        <w:t>može</w:t>
      </w:r>
      <w:r>
        <w:rPr>
          <w:spacing w:val="-11"/>
        </w:rPr>
        <w:t xml:space="preserve"> </w:t>
      </w:r>
      <w:r>
        <w:rPr>
          <w:spacing w:val="-4"/>
        </w:rPr>
        <w:t>biti</w:t>
      </w:r>
      <w:r>
        <w:rPr>
          <w:spacing w:val="-12"/>
        </w:rPr>
        <w:t xml:space="preserve"> </w:t>
      </w:r>
      <w:r>
        <w:rPr>
          <w:spacing w:val="-4"/>
        </w:rPr>
        <w:t>udaljena</w:t>
      </w:r>
      <w:r>
        <w:rPr>
          <w:spacing w:val="-11"/>
        </w:rPr>
        <w:t xml:space="preserve"> </w:t>
      </w:r>
      <w:r>
        <w:rPr>
          <w:spacing w:val="-4"/>
        </w:rPr>
        <w:t>manje</w:t>
      </w:r>
      <w:r>
        <w:rPr>
          <w:spacing w:val="-11"/>
        </w:rPr>
        <w:t xml:space="preserve"> </w:t>
      </w:r>
      <w:r>
        <w:rPr>
          <w:spacing w:val="-4"/>
        </w:rPr>
        <w:t>od</w:t>
      </w:r>
      <w:r>
        <w:rPr>
          <w:spacing w:val="-12"/>
        </w:rPr>
        <w:t xml:space="preserve"> </w:t>
      </w:r>
      <w:r>
        <w:rPr>
          <w:spacing w:val="-4"/>
        </w:rPr>
        <w:t>4,0</w:t>
      </w:r>
      <w:r>
        <w:rPr>
          <w:spacing w:val="-11"/>
        </w:rPr>
        <w:t xml:space="preserve"> </w:t>
      </w:r>
      <w:r>
        <w:rPr>
          <w:spacing w:val="-4"/>
        </w:rPr>
        <w:t xml:space="preserve">m </w:t>
      </w:r>
      <w:r>
        <w:t>od susjedne građevine ako:</w:t>
      </w:r>
    </w:p>
    <w:p w14:paraId="2D8F968F" w14:textId="77777777" w:rsidR="00F14F6A" w:rsidRDefault="00F14F6A" w:rsidP="00F14F6A">
      <w:pPr>
        <w:pStyle w:val="ListParagraph"/>
        <w:widowControl w:val="0"/>
        <w:numPr>
          <w:ilvl w:val="1"/>
          <w:numId w:val="67"/>
        </w:numPr>
        <w:tabs>
          <w:tab w:val="left" w:pos="677"/>
        </w:tabs>
        <w:autoSpaceDE w:val="0"/>
        <w:autoSpaceDN w:val="0"/>
        <w:spacing w:before="112" w:after="0" w:line="228" w:lineRule="auto"/>
        <w:ind w:right="707" w:firstLine="0"/>
        <w:contextualSpacing w:val="0"/>
      </w:pPr>
      <w:r>
        <w:t xml:space="preserve">se dokaže, uzimajući u obzir požarno opterećenje, brzinu širenja požara, požarne </w:t>
      </w:r>
      <w:r>
        <w:rPr>
          <w:spacing w:val="-2"/>
        </w:rPr>
        <w:t>karakteristike</w:t>
      </w:r>
      <w:r>
        <w:rPr>
          <w:spacing w:val="-14"/>
        </w:rPr>
        <w:t xml:space="preserve"> </w:t>
      </w:r>
      <w:r>
        <w:rPr>
          <w:spacing w:val="-2"/>
        </w:rPr>
        <w:t>materijala</w:t>
      </w:r>
      <w:r>
        <w:rPr>
          <w:spacing w:val="-13"/>
        </w:rPr>
        <w:t xml:space="preserve"> </w:t>
      </w:r>
      <w:r>
        <w:rPr>
          <w:spacing w:val="-2"/>
        </w:rPr>
        <w:t>građevina,</w:t>
      </w:r>
      <w:r>
        <w:rPr>
          <w:spacing w:val="-13"/>
        </w:rPr>
        <w:t xml:space="preserve"> </w:t>
      </w:r>
      <w:r>
        <w:rPr>
          <w:spacing w:val="-2"/>
        </w:rPr>
        <w:t>veličinu</w:t>
      </w:r>
      <w:r>
        <w:rPr>
          <w:spacing w:val="-14"/>
        </w:rPr>
        <w:t xml:space="preserve"> </w:t>
      </w:r>
      <w:r>
        <w:rPr>
          <w:spacing w:val="-2"/>
        </w:rPr>
        <w:t>otvora</w:t>
      </w:r>
      <w:r>
        <w:rPr>
          <w:spacing w:val="-13"/>
        </w:rPr>
        <w:t xml:space="preserve"> </w:t>
      </w:r>
      <w:r>
        <w:rPr>
          <w:spacing w:val="-2"/>
        </w:rPr>
        <w:t>na</w:t>
      </w:r>
      <w:r>
        <w:rPr>
          <w:spacing w:val="-13"/>
        </w:rPr>
        <w:t xml:space="preserve"> </w:t>
      </w:r>
      <w:r>
        <w:rPr>
          <w:spacing w:val="-2"/>
        </w:rPr>
        <w:t>vanjskim</w:t>
      </w:r>
      <w:r>
        <w:rPr>
          <w:spacing w:val="-13"/>
        </w:rPr>
        <w:t xml:space="preserve"> </w:t>
      </w:r>
      <w:r>
        <w:rPr>
          <w:spacing w:val="-2"/>
        </w:rPr>
        <w:t>zidovima</w:t>
      </w:r>
      <w:r>
        <w:rPr>
          <w:spacing w:val="-14"/>
        </w:rPr>
        <w:t xml:space="preserve"> </w:t>
      </w:r>
      <w:r>
        <w:rPr>
          <w:spacing w:val="-2"/>
        </w:rPr>
        <w:t>građevina</w:t>
      </w:r>
      <w:r>
        <w:rPr>
          <w:spacing w:val="-13"/>
        </w:rPr>
        <w:t xml:space="preserve"> </w:t>
      </w:r>
      <w:r>
        <w:rPr>
          <w:spacing w:val="-2"/>
        </w:rPr>
        <w:t>i</w:t>
      </w:r>
      <w:r>
        <w:rPr>
          <w:spacing w:val="-13"/>
        </w:rPr>
        <w:t xml:space="preserve"> </w:t>
      </w:r>
      <w:r>
        <w:rPr>
          <w:spacing w:val="-2"/>
        </w:rPr>
        <w:t>drugi,</w:t>
      </w:r>
      <w:r>
        <w:rPr>
          <w:spacing w:val="-14"/>
        </w:rPr>
        <w:t xml:space="preserve"> </w:t>
      </w:r>
      <w:r>
        <w:rPr>
          <w:spacing w:val="-2"/>
        </w:rPr>
        <w:t>da</w:t>
      </w:r>
      <w:r>
        <w:rPr>
          <w:spacing w:val="-13"/>
        </w:rPr>
        <w:t xml:space="preserve"> </w:t>
      </w:r>
      <w:r>
        <w:rPr>
          <w:spacing w:val="-2"/>
        </w:rPr>
        <w:t>se požar</w:t>
      </w:r>
      <w:r>
        <w:rPr>
          <w:spacing w:val="-14"/>
        </w:rPr>
        <w:t xml:space="preserve"> </w:t>
      </w:r>
      <w:r>
        <w:rPr>
          <w:spacing w:val="-2"/>
        </w:rPr>
        <w:t>neće</w:t>
      </w:r>
      <w:r>
        <w:rPr>
          <w:spacing w:val="-13"/>
        </w:rPr>
        <w:t xml:space="preserve"> </w:t>
      </w:r>
      <w:r>
        <w:rPr>
          <w:spacing w:val="-2"/>
        </w:rPr>
        <w:t>prenijeti</w:t>
      </w:r>
      <w:r>
        <w:rPr>
          <w:spacing w:val="-13"/>
        </w:rPr>
        <w:t xml:space="preserve"> </w:t>
      </w:r>
      <w:r>
        <w:rPr>
          <w:spacing w:val="-2"/>
        </w:rPr>
        <w:t>na</w:t>
      </w:r>
      <w:r>
        <w:rPr>
          <w:spacing w:val="-14"/>
        </w:rPr>
        <w:t xml:space="preserve"> </w:t>
      </w:r>
      <w:r>
        <w:rPr>
          <w:spacing w:val="-2"/>
        </w:rPr>
        <w:t>susjedne</w:t>
      </w:r>
      <w:r>
        <w:rPr>
          <w:spacing w:val="-13"/>
        </w:rPr>
        <w:t xml:space="preserve"> </w:t>
      </w:r>
      <w:r>
        <w:rPr>
          <w:spacing w:val="-2"/>
        </w:rPr>
        <w:t>građevine;</w:t>
      </w:r>
    </w:p>
    <w:p w14:paraId="788FADCF" w14:textId="77777777" w:rsidR="00F14F6A" w:rsidRDefault="00F14F6A" w:rsidP="00F14F6A">
      <w:pPr>
        <w:pStyle w:val="ListParagraph"/>
        <w:widowControl w:val="0"/>
        <w:numPr>
          <w:ilvl w:val="1"/>
          <w:numId w:val="67"/>
        </w:numPr>
        <w:tabs>
          <w:tab w:val="left" w:pos="560"/>
        </w:tabs>
        <w:autoSpaceDE w:val="0"/>
        <w:autoSpaceDN w:val="0"/>
        <w:spacing w:before="113" w:after="0" w:line="228" w:lineRule="auto"/>
        <w:ind w:right="707" w:firstLine="0"/>
        <w:contextualSpacing w:val="0"/>
      </w:pPr>
      <w:r>
        <w:rPr>
          <w:spacing w:val="-2"/>
        </w:rPr>
        <w:t>je</w:t>
      </w:r>
      <w:r>
        <w:rPr>
          <w:spacing w:val="-5"/>
        </w:rPr>
        <w:t xml:space="preserve"> </w:t>
      </w:r>
      <w:r>
        <w:rPr>
          <w:spacing w:val="-2"/>
        </w:rPr>
        <w:t>odvojena</w:t>
      </w:r>
      <w:r>
        <w:rPr>
          <w:spacing w:val="-5"/>
        </w:rPr>
        <w:t xml:space="preserve"> </w:t>
      </w:r>
      <w:r>
        <w:rPr>
          <w:spacing w:val="-2"/>
        </w:rPr>
        <w:t>od</w:t>
      </w:r>
      <w:r>
        <w:rPr>
          <w:spacing w:val="-5"/>
        </w:rPr>
        <w:t xml:space="preserve"> </w:t>
      </w:r>
      <w:r>
        <w:rPr>
          <w:spacing w:val="-2"/>
        </w:rPr>
        <w:t>susjednih</w:t>
      </w:r>
      <w:r>
        <w:rPr>
          <w:spacing w:val="-5"/>
        </w:rPr>
        <w:t xml:space="preserve"> </w:t>
      </w:r>
      <w:r>
        <w:rPr>
          <w:spacing w:val="-2"/>
        </w:rPr>
        <w:t>građevina</w:t>
      </w:r>
      <w:r>
        <w:rPr>
          <w:spacing w:val="-5"/>
        </w:rPr>
        <w:t xml:space="preserve"> </w:t>
      </w:r>
      <w:r>
        <w:rPr>
          <w:spacing w:val="-2"/>
        </w:rPr>
        <w:t>požarnim</w:t>
      </w:r>
      <w:r>
        <w:rPr>
          <w:spacing w:val="-5"/>
        </w:rPr>
        <w:t xml:space="preserve"> </w:t>
      </w:r>
      <w:r>
        <w:rPr>
          <w:spacing w:val="-2"/>
        </w:rPr>
        <w:t>zidom</w:t>
      </w:r>
      <w:r>
        <w:rPr>
          <w:spacing w:val="-5"/>
        </w:rPr>
        <w:t xml:space="preserve"> </w:t>
      </w:r>
      <w:r>
        <w:rPr>
          <w:spacing w:val="-2"/>
        </w:rPr>
        <w:t>vatrootpornosti</w:t>
      </w:r>
      <w:r>
        <w:rPr>
          <w:spacing w:val="-5"/>
        </w:rPr>
        <w:t xml:space="preserve"> </w:t>
      </w:r>
      <w:r>
        <w:rPr>
          <w:spacing w:val="-2"/>
        </w:rPr>
        <w:t>najmanje</w:t>
      </w:r>
      <w:r>
        <w:rPr>
          <w:spacing w:val="-5"/>
        </w:rPr>
        <w:t xml:space="preserve"> </w:t>
      </w:r>
      <w:r>
        <w:rPr>
          <w:spacing w:val="-2"/>
        </w:rPr>
        <w:t>90</w:t>
      </w:r>
      <w:r>
        <w:rPr>
          <w:spacing w:val="-5"/>
        </w:rPr>
        <w:t xml:space="preserve"> </w:t>
      </w:r>
      <w:r>
        <w:rPr>
          <w:spacing w:val="-2"/>
        </w:rPr>
        <w:t>minuta,</w:t>
      </w:r>
      <w:r>
        <w:rPr>
          <w:spacing w:val="-5"/>
        </w:rPr>
        <w:t xml:space="preserve"> </w:t>
      </w:r>
      <w:r>
        <w:rPr>
          <w:spacing w:val="-2"/>
        </w:rPr>
        <w:t>koji</w:t>
      </w:r>
      <w:r>
        <w:rPr>
          <w:spacing w:val="-5"/>
        </w:rPr>
        <w:t xml:space="preserve"> </w:t>
      </w:r>
      <w:r>
        <w:rPr>
          <w:spacing w:val="-2"/>
        </w:rPr>
        <w:t xml:space="preserve">u </w:t>
      </w:r>
      <w:r>
        <w:t>slučaju da građevina ima krovnu konstrukciju (ne odnosi se na ravni krov vatrootpornosti najmanje 90 minuta) nadvisuje krov građevine za najmanje 0,5 m ili završava dvostranom konzolom iste vatrootpornosti dužine najmanje 1,0 m ispod pokrova krovišta, koji mora biti od negorivog materijala najmanje na dužini konzole.</w:t>
      </w:r>
    </w:p>
    <w:p w14:paraId="3B0BD171" w14:textId="77777777" w:rsidR="00F14F6A" w:rsidRDefault="00F14F6A" w:rsidP="00F14F6A">
      <w:pPr>
        <w:pStyle w:val="ListParagraph"/>
        <w:widowControl w:val="0"/>
        <w:numPr>
          <w:ilvl w:val="0"/>
          <w:numId w:val="67"/>
        </w:numPr>
        <w:tabs>
          <w:tab w:val="left" w:pos="483"/>
        </w:tabs>
        <w:autoSpaceDE w:val="0"/>
        <w:autoSpaceDN w:val="0"/>
        <w:spacing w:before="111" w:after="0" w:line="228" w:lineRule="auto"/>
        <w:ind w:right="707" w:firstLine="0"/>
        <w:contextualSpacing w:val="0"/>
        <w:jc w:val="both"/>
      </w:pPr>
      <w:r>
        <w:t>Kod</w:t>
      </w:r>
      <w:r>
        <w:rPr>
          <w:spacing w:val="-13"/>
        </w:rPr>
        <w:t xml:space="preserve"> </w:t>
      </w:r>
      <w:r>
        <w:t>projektiranja</w:t>
      </w:r>
      <w:r>
        <w:rPr>
          <w:spacing w:val="-13"/>
        </w:rPr>
        <w:t xml:space="preserve"> </w:t>
      </w:r>
      <w:r>
        <w:t>građevina</w:t>
      </w:r>
      <w:r>
        <w:rPr>
          <w:spacing w:val="-13"/>
        </w:rPr>
        <w:t xml:space="preserve"> </w:t>
      </w:r>
      <w:r>
        <w:t>gospodarskih</w:t>
      </w:r>
      <w:r>
        <w:rPr>
          <w:spacing w:val="-13"/>
        </w:rPr>
        <w:t xml:space="preserve"> </w:t>
      </w:r>
      <w:r>
        <w:t>djelatnosti</w:t>
      </w:r>
      <w:r>
        <w:rPr>
          <w:spacing w:val="-13"/>
        </w:rPr>
        <w:t xml:space="preserve"> </w:t>
      </w:r>
      <w:r>
        <w:t>i</w:t>
      </w:r>
      <w:r>
        <w:rPr>
          <w:spacing w:val="-13"/>
        </w:rPr>
        <w:t xml:space="preserve"> </w:t>
      </w:r>
      <w:r>
        <w:t>građevina</w:t>
      </w:r>
      <w:r>
        <w:rPr>
          <w:spacing w:val="-13"/>
        </w:rPr>
        <w:t xml:space="preserve"> </w:t>
      </w:r>
      <w:r>
        <w:t>društvenih/javnih</w:t>
      </w:r>
      <w:r>
        <w:rPr>
          <w:spacing w:val="-13"/>
        </w:rPr>
        <w:t xml:space="preserve"> </w:t>
      </w:r>
      <w:r>
        <w:t>djelatnosti</w:t>
      </w:r>
      <w:r>
        <w:rPr>
          <w:spacing w:val="-13"/>
        </w:rPr>
        <w:t xml:space="preserve"> </w:t>
      </w:r>
      <w:r>
        <w:t xml:space="preserve">u </w:t>
      </w:r>
      <w:r>
        <w:rPr>
          <w:spacing w:val="-2"/>
        </w:rPr>
        <w:t>kojima</w:t>
      </w:r>
      <w:r>
        <w:rPr>
          <w:spacing w:val="-8"/>
        </w:rPr>
        <w:t xml:space="preserve"> </w:t>
      </w:r>
      <w:r>
        <w:rPr>
          <w:spacing w:val="-2"/>
        </w:rPr>
        <w:t>se</w:t>
      </w:r>
      <w:r>
        <w:rPr>
          <w:spacing w:val="-8"/>
        </w:rPr>
        <w:t xml:space="preserve"> </w:t>
      </w:r>
      <w:r>
        <w:rPr>
          <w:spacing w:val="-2"/>
        </w:rPr>
        <w:t>okuplja</w:t>
      </w:r>
      <w:r>
        <w:rPr>
          <w:spacing w:val="-8"/>
        </w:rPr>
        <w:t xml:space="preserve"> </w:t>
      </w:r>
      <w:r>
        <w:rPr>
          <w:spacing w:val="-2"/>
        </w:rPr>
        <w:t>ili</w:t>
      </w:r>
      <w:r>
        <w:rPr>
          <w:spacing w:val="-8"/>
        </w:rPr>
        <w:t xml:space="preserve"> </w:t>
      </w:r>
      <w:r>
        <w:rPr>
          <w:spacing w:val="-2"/>
        </w:rPr>
        <w:t>boravi</w:t>
      </w:r>
      <w:r>
        <w:rPr>
          <w:spacing w:val="-8"/>
        </w:rPr>
        <w:t xml:space="preserve"> </w:t>
      </w:r>
      <w:r>
        <w:rPr>
          <w:spacing w:val="-2"/>
        </w:rPr>
        <w:t>veći</w:t>
      </w:r>
      <w:r>
        <w:rPr>
          <w:spacing w:val="-8"/>
        </w:rPr>
        <w:t xml:space="preserve"> </w:t>
      </w:r>
      <w:r>
        <w:rPr>
          <w:spacing w:val="-2"/>
        </w:rPr>
        <w:t>broj</w:t>
      </w:r>
      <w:r>
        <w:rPr>
          <w:spacing w:val="-8"/>
        </w:rPr>
        <w:t xml:space="preserve"> </w:t>
      </w:r>
      <w:r>
        <w:rPr>
          <w:spacing w:val="-2"/>
        </w:rPr>
        <w:t>ljudi,</w:t>
      </w:r>
      <w:r>
        <w:rPr>
          <w:spacing w:val="-8"/>
        </w:rPr>
        <w:t xml:space="preserve"> </w:t>
      </w:r>
      <w:r>
        <w:rPr>
          <w:spacing w:val="-2"/>
        </w:rPr>
        <w:t>radi</w:t>
      </w:r>
      <w:r>
        <w:rPr>
          <w:spacing w:val="-8"/>
        </w:rPr>
        <w:t xml:space="preserve"> </w:t>
      </w:r>
      <w:r>
        <w:rPr>
          <w:spacing w:val="-2"/>
        </w:rPr>
        <w:t>veće</w:t>
      </w:r>
      <w:r>
        <w:rPr>
          <w:spacing w:val="-8"/>
        </w:rPr>
        <w:t xml:space="preserve"> </w:t>
      </w:r>
      <w:r>
        <w:rPr>
          <w:spacing w:val="-2"/>
        </w:rPr>
        <w:t>unificiranosti</w:t>
      </w:r>
      <w:r>
        <w:rPr>
          <w:spacing w:val="-8"/>
        </w:rPr>
        <w:t xml:space="preserve"> </w:t>
      </w:r>
      <w:r>
        <w:rPr>
          <w:spacing w:val="-2"/>
        </w:rPr>
        <w:t>u</w:t>
      </w:r>
      <w:r>
        <w:rPr>
          <w:spacing w:val="-8"/>
        </w:rPr>
        <w:t xml:space="preserve"> </w:t>
      </w:r>
      <w:r>
        <w:rPr>
          <w:spacing w:val="-2"/>
        </w:rPr>
        <w:t>odabiru</w:t>
      </w:r>
      <w:r>
        <w:rPr>
          <w:spacing w:val="-8"/>
        </w:rPr>
        <w:t xml:space="preserve"> </w:t>
      </w:r>
      <w:r>
        <w:rPr>
          <w:spacing w:val="-2"/>
        </w:rPr>
        <w:t>mjera</w:t>
      </w:r>
      <w:r>
        <w:rPr>
          <w:spacing w:val="-8"/>
        </w:rPr>
        <w:t xml:space="preserve"> </w:t>
      </w:r>
      <w:r>
        <w:rPr>
          <w:spacing w:val="-2"/>
        </w:rPr>
        <w:t>zaštite</w:t>
      </w:r>
      <w:r>
        <w:rPr>
          <w:spacing w:val="-8"/>
        </w:rPr>
        <w:t xml:space="preserve"> </w:t>
      </w:r>
      <w:r>
        <w:rPr>
          <w:spacing w:val="-2"/>
        </w:rPr>
        <w:t>od</w:t>
      </w:r>
      <w:r>
        <w:rPr>
          <w:spacing w:val="-8"/>
        </w:rPr>
        <w:t xml:space="preserve"> </w:t>
      </w:r>
      <w:r>
        <w:rPr>
          <w:spacing w:val="-2"/>
        </w:rPr>
        <w:t xml:space="preserve">požara, </w:t>
      </w:r>
      <w:r>
        <w:t>prilikom</w:t>
      </w:r>
      <w:r>
        <w:rPr>
          <w:spacing w:val="-9"/>
        </w:rPr>
        <w:t xml:space="preserve"> </w:t>
      </w:r>
      <w:r>
        <w:t>procjene</w:t>
      </w:r>
      <w:r>
        <w:rPr>
          <w:spacing w:val="-9"/>
        </w:rPr>
        <w:t xml:space="preserve"> </w:t>
      </w:r>
      <w:r>
        <w:t>ugroženosti</w:t>
      </w:r>
      <w:r>
        <w:rPr>
          <w:spacing w:val="-9"/>
        </w:rPr>
        <w:t xml:space="preserve"> </w:t>
      </w:r>
      <w:r>
        <w:t>od</w:t>
      </w:r>
      <w:r>
        <w:rPr>
          <w:spacing w:val="-9"/>
        </w:rPr>
        <w:t xml:space="preserve"> </w:t>
      </w:r>
      <w:r>
        <w:t>požara</w:t>
      </w:r>
      <w:r>
        <w:rPr>
          <w:spacing w:val="-9"/>
        </w:rPr>
        <w:t xml:space="preserve"> </w:t>
      </w:r>
      <w:r>
        <w:t>u</w:t>
      </w:r>
      <w:r>
        <w:rPr>
          <w:spacing w:val="-9"/>
        </w:rPr>
        <w:t xml:space="preserve"> </w:t>
      </w:r>
      <w:r>
        <w:t>prikazu</w:t>
      </w:r>
      <w:r>
        <w:rPr>
          <w:spacing w:val="-9"/>
        </w:rPr>
        <w:t xml:space="preserve"> </w:t>
      </w:r>
      <w:r>
        <w:t>mjera</w:t>
      </w:r>
      <w:r>
        <w:rPr>
          <w:spacing w:val="-9"/>
        </w:rPr>
        <w:t xml:space="preserve"> </w:t>
      </w:r>
      <w:r>
        <w:t>zaštite</w:t>
      </w:r>
      <w:r>
        <w:rPr>
          <w:spacing w:val="-9"/>
        </w:rPr>
        <w:t xml:space="preserve"> </w:t>
      </w:r>
      <w:r>
        <w:t>od</w:t>
      </w:r>
      <w:r>
        <w:rPr>
          <w:spacing w:val="-9"/>
        </w:rPr>
        <w:t xml:space="preserve"> </w:t>
      </w:r>
      <w:r>
        <w:t>požara</w:t>
      </w:r>
      <w:r>
        <w:rPr>
          <w:spacing w:val="-9"/>
        </w:rPr>
        <w:t xml:space="preserve"> </w:t>
      </w:r>
      <w:r>
        <w:t>(kao</w:t>
      </w:r>
      <w:r>
        <w:rPr>
          <w:spacing w:val="-9"/>
        </w:rPr>
        <w:t xml:space="preserve"> </w:t>
      </w:r>
      <w:r>
        <w:t>sastavnom</w:t>
      </w:r>
      <w:r>
        <w:rPr>
          <w:spacing w:val="-9"/>
        </w:rPr>
        <w:t xml:space="preserve"> </w:t>
      </w:r>
      <w:r>
        <w:t xml:space="preserve">dijelu projektne dokumentacije) potrebno je primjenjivati proračunsku metodu TRVB ili GRETENER ili </w:t>
      </w:r>
      <w:r>
        <w:rPr>
          <w:spacing w:val="-2"/>
        </w:rPr>
        <w:t>EUROALARM.</w:t>
      </w:r>
    </w:p>
    <w:p w14:paraId="4F6E9D9D" w14:textId="77777777" w:rsidR="00F14F6A" w:rsidRDefault="00F14F6A" w:rsidP="00F14F6A">
      <w:pPr>
        <w:pStyle w:val="ListParagraph"/>
        <w:widowControl w:val="0"/>
        <w:numPr>
          <w:ilvl w:val="0"/>
          <w:numId w:val="67"/>
        </w:numPr>
        <w:tabs>
          <w:tab w:val="left" w:pos="507"/>
        </w:tabs>
        <w:autoSpaceDE w:val="0"/>
        <w:autoSpaceDN w:val="0"/>
        <w:spacing w:before="112" w:after="0" w:line="228" w:lineRule="auto"/>
        <w:ind w:right="707" w:firstLine="0"/>
        <w:contextualSpacing w:val="0"/>
        <w:jc w:val="both"/>
      </w:pPr>
      <w:r>
        <w:t>Sukladno posebnim propisima potrebno je ishoditi suglasnost nadležne policijske uprave za mjere zaštite od požara primijenjene projektnom dokumentacijom za zahvate u prostoru na građevinama,</w:t>
      </w:r>
      <w:r>
        <w:rPr>
          <w:spacing w:val="-9"/>
        </w:rPr>
        <w:t xml:space="preserve"> </w:t>
      </w:r>
      <w:r>
        <w:t>određenim</w:t>
      </w:r>
      <w:r>
        <w:rPr>
          <w:spacing w:val="-9"/>
        </w:rPr>
        <w:t xml:space="preserve"> </w:t>
      </w:r>
      <w:r>
        <w:t>prema</w:t>
      </w:r>
      <w:r>
        <w:rPr>
          <w:spacing w:val="-9"/>
        </w:rPr>
        <w:t xml:space="preserve"> </w:t>
      </w:r>
      <w:r>
        <w:t>tim</w:t>
      </w:r>
      <w:r>
        <w:rPr>
          <w:spacing w:val="-9"/>
        </w:rPr>
        <w:t xml:space="preserve"> </w:t>
      </w:r>
      <w:r>
        <w:t>propisima.</w:t>
      </w:r>
    </w:p>
    <w:p w14:paraId="61A16766" w14:textId="77777777" w:rsidR="00F14F6A" w:rsidRDefault="00F14F6A" w:rsidP="00F14F6A">
      <w:pPr>
        <w:pStyle w:val="ListParagraph"/>
        <w:widowControl w:val="0"/>
        <w:numPr>
          <w:ilvl w:val="0"/>
          <w:numId w:val="67"/>
        </w:numPr>
        <w:tabs>
          <w:tab w:val="left" w:pos="518"/>
        </w:tabs>
        <w:autoSpaceDE w:val="0"/>
        <w:autoSpaceDN w:val="0"/>
        <w:spacing w:before="113" w:after="0" w:line="228" w:lineRule="auto"/>
        <w:ind w:right="707" w:firstLine="0"/>
        <w:contextualSpacing w:val="0"/>
        <w:jc w:val="both"/>
      </w:pPr>
      <w:r>
        <w:t>Prilikom gradnje novih i rekonstrukcije postojećih ulica, obavezno je planiranje vatrogasnih pristupa koji imaju propisanu širinu, nagibe, okretišta, nosivost i radijuse zaokretanja, a sve u skladu</w:t>
      </w:r>
      <w:r>
        <w:rPr>
          <w:spacing w:val="-16"/>
        </w:rPr>
        <w:t xml:space="preserve"> </w:t>
      </w:r>
      <w:r>
        <w:t>s</w:t>
      </w:r>
      <w:r>
        <w:rPr>
          <w:spacing w:val="-15"/>
        </w:rPr>
        <w:t xml:space="preserve"> </w:t>
      </w:r>
      <w:r>
        <w:t>važećim</w:t>
      </w:r>
      <w:r>
        <w:rPr>
          <w:spacing w:val="-15"/>
        </w:rPr>
        <w:t xml:space="preserve"> </w:t>
      </w:r>
      <w:r>
        <w:t>posebnim</w:t>
      </w:r>
      <w:r>
        <w:rPr>
          <w:spacing w:val="-15"/>
        </w:rPr>
        <w:t xml:space="preserve"> </w:t>
      </w:r>
      <w:r>
        <w:t>propisima.</w:t>
      </w:r>
    </w:p>
    <w:p w14:paraId="0808AC51" w14:textId="77777777" w:rsidR="00F14F6A" w:rsidRDefault="00F14F6A" w:rsidP="00F14F6A">
      <w:pPr>
        <w:pStyle w:val="ListParagraph"/>
        <w:widowControl w:val="0"/>
        <w:numPr>
          <w:ilvl w:val="0"/>
          <w:numId w:val="67"/>
        </w:numPr>
        <w:tabs>
          <w:tab w:val="left" w:pos="521"/>
        </w:tabs>
        <w:autoSpaceDE w:val="0"/>
        <w:autoSpaceDN w:val="0"/>
        <w:spacing w:before="112" w:after="0" w:line="228" w:lineRule="auto"/>
        <w:ind w:right="707" w:firstLine="0"/>
        <w:contextualSpacing w:val="0"/>
        <w:jc w:val="both"/>
      </w:pPr>
      <w:r>
        <w:t>Kod gradnje nove i rekonstrukcije postojeće vodovodne mreže potrebno je graditi vanjsku hidrantsku mrežu s nadzemnim hidrantima i osigurati potrebnu količinu vode, a sve u skladu s važećim</w:t>
      </w:r>
      <w:r>
        <w:rPr>
          <w:spacing w:val="-16"/>
        </w:rPr>
        <w:t xml:space="preserve"> </w:t>
      </w:r>
      <w:r>
        <w:t>posebnim</w:t>
      </w:r>
      <w:r>
        <w:rPr>
          <w:spacing w:val="-15"/>
        </w:rPr>
        <w:t xml:space="preserve"> </w:t>
      </w:r>
      <w:r>
        <w:t>propisima.</w:t>
      </w:r>
    </w:p>
    <w:p w14:paraId="4FC7675B" w14:textId="77777777" w:rsidR="00F14F6A" w:rsidRDefault="00F14F6A" w:rsidP="00F14F6A">
      <w:pPr>
        <w:pStyle w:val="ListParagraph"/>
        <w:widowControl w:val="0"/>
        <w:numPr>
          <w:ilvl w:val="0"/>
          <w:numId w:val="105"/>
        </w:numPr>
        <w:tabs>
          <w:tab w:val="left" w:pos="3285"/>
        </w:tabs>
        <w:autoSpaceDE w:val="0"/>
        <w:autoSpaceDN w:val="0"/>
        <w:spacing w:before="105" w:after="0"/>
        <w:ind w:left="3285" w:hanging="289"/>
        <w:contextualSpacing w:val="0"/>
        <w:jc w:val="left"/>
        <w:rPr>
          <w:sz w:val="26"/>
        </w:rPr>
      </w:pPr>
      <w:r>
        <w:rPr>
          <w:sz w:val="26"/>
        </w:rPr>
        <w:t xml:space="preserve">INFRASTRUKTURNI </w:t>
      </w:r>
      <w:r>
        <w:rPr>
          <w:spacing w:val="-2"/>
          <w:sz w:val="26"/>
        </w:rPr>
        <w:t>SUSTAVI</w:t>
      </w:r>
    </w:p>
    <w:p w14:paraId="2FD4F649" w14:textId="77777777" w:rsidR="00F14F6A" w:rsidRDefault="00F14F6A" w:rsidP="00F14F6A">
      <w:pPr>
        <w:pStyle w:val="ListParagraph"/>
        <w:widowControl w:val="0"/>
        <w:numPr>
          <w:ilvl w:val="1"/>
          <w:numId w:val="105"/>
        </w:numPr>
        <w:tabs>
          <w:tab w:val="left" w:pos="4280"/>
        </w:tabs>
        <w:autoSpaceDE w:val="0"/>
        <w:autoSpaceDN w:val="0"/>
        <w:spacing w:before="287" w:after="0"/>
        <w:ind w:left="4280" w:hanging="505"/>
        <w:contextualSpacing w:val="0"/>
        <w:jc w:val="left"/>
        <w:rPr>
          <w:sz w:val="26"/>
        </w:rPr>
      </w:pPr>
      <w:r>
        <w:rPr>
          <w:sz w:val="26"/>
        </w:rPr>
        <w:t xml:space="preserve">Prometni </w:t>
      </w:r>
      <w:r>
        <w:rPr>
          <w:spacing w:val="-2"/>
          <w:sz w:val="26"/>
        </w:rPr>
        <w:t>sustav</w:t>
      </w:r>
    </w:p>
    <w:p w14:paraId="17F91B66" w14:textId="77777777" w:rsidR="00F14F6A" w:rsidRDefault="00F14F6A" w:rsidP="00F14F6A">
      <w:pPr>
        <w:pStyle w:val="ListParagraph"/>
        <w:widowControl w:val="0"/>
        <w:numPr>
          <w:ilvl w:val="2"/>
          <w:numId w:val="105"/>
        </w:numPr>
        <w:tabs>
          <w:tab w:val="left" w:pos="4374"/>
        </w:tabs>
        <w:autoSpaceDE w:val="0"/>
        <w:autoSpaceDN w:val="0"/>
        <w:spacing w:before="208" w:after="0"/>
        <w:ind w:left="4374" w:hanging="722"/>
        <w:contextualSpacing w:val="0"/>
        <w:rPr>
          <w:sz w:val="26"/>
        </w:rPr>
      </w:pPr>
      <w:r>
        <w:rPr>
          <w:sz w:val="26"/>
        </w:rPr>
        <w:t xml:space="preserve">Cestovni </w:t>
      </w:r>
      <w:r>
        <w:rPr>
          <w:spacing w:val="-2"/>
          <w:sz w:val="26"/>
        </w:rPr>
        <w:t>promet</w:t>
      </w:r>
    </w:p>
    <w:p w14:paraId="4A9CD977" w14:textId="77777777" w:rsidR="00F14F6A" w:rsidRDefault="00F14F6A" w:rsidP="00F14F6A">
      <w:pPr>
        <w:pStyle w:val="BodyText"/>
        <w:spacing w:before="205"/>
        <w:ind w:right="566"/>
        <w:jc w:val="center"/>
      </w:pPr>
      <w:r>
        <w:rPr>
          <w:w w:val="90"/>
        </w:rPr>
        <w:t>Članak</w:t>
      </w:r>
      <w:r>
        <w:rPr>
          <w:spacing w:val="7"/>
        </w:rPr>
        <w:t xml:space="preserve"> </w:t>
      </w:r>
      <w:r>
        <w:rPr>
          <w:spacing w:val="-5"/>
        </w:rPr>
        <w:t>29.</w:t>
      </w:r>
    </w:p>
    <w:p w14:paraId="7E4F9A05" w14:textId="77777777" w:rsidR="00F14F6A" w:rsidRDefault="00F14F6A" w:rsidP="00F14F6A">
      <w:pPr>
        <w:pStyle w:val="ListParagraph"/>
        <w:widowControl w:val="0"/>
        <w:numPr>
          <w:ilvl w:val="0"/>
          <w:numId w:val="66"/>
        </w:numPr>
        <w:tabs>
          <w:tab w:val="left" w:pos="471"/>
        </w:tabs>
        <w:autoSpaceDE w:val="0"/>
        <w:autoSpaceDN w:val="0"/>
        <w:spacing w:before="214" w:after="0"/>
        <w:contextualSpacing w:val="0"/>
        <w:jc w:val="both"/>
      </w:pPr>
      <w:r>
        <w:t>U</w:t>
      </w:r>
      <w:r>
        <w:rPr>
          <w:spacing w:val="-14"/>
        </w:rPr>
        <w:t xml:space="preserve"> </w:t>
      </w:r>
      <w:r>
        <w:t>obuhvatu</w:t>
      </w:r>
      <w:r>
        <w:rPr>
          <w:spacing w:val="-14"/>
        </w:rPr>
        <w:t xml:space="preserve"> </w:t>
      </w:r>
      <w:r>
        <w:t>UPU-a</w:t>
      </w:r>
      <w:r>
        <w:rPr>
          <w:spacing w:val="-14"/>
        </w:rPr>
        <w:t xml:space="preserve"> </w:t>
      </w:r>
      <w:r>
        <w:t>postoje</w:t>
      </w:r>
      <w:r>
        <w:rPr>
          <w:spacing w:val="-14"/>
        </w:rPr>
        <w:t xml:space="preserve"> </w:t>
      </w:r>
      <w:r>
        <w:t>ili</w:t>
      </w:r>
      <w:r>
        <w:rPr>
          <w:spacing w:val="-13"/>
        </w:rPr>
        <w:t xml:space="preserve"> </w:t>
      </w:r>
      <w:r>
        <w:t>su</w:t>
      </w:r>
      <w:r>
        <w:rPr>
          <w:spacing w:val="-14"/>
        </w:rPr>
        <w:t xml:space="preserve"> </w:t>
      </w:r>
      <w:r>
        <w:t>planirane</w:t>
      </w:r>
      <w:r>
        <w:rPr>
          <w:spacing w:val="-14"/>
        </w:rPr>
        <w:t xml:space="preserve"> </w:t>
      </w:r>
      <w:r>
        <w:t>sljedeće</w:t>
      </w:r>
      <w:r>
        <w:rPr>
          <w:spacing w:val="-14"/>
        </w:rPr>
        <w:t xml:space="preserve"> </w:t>
      </w:r>
      <w:r>
        <w:rPr>
          <w:spacing w:val="-2"/>
        </w:rPr>
        <w:t>prometnice:</w:t>
      </w:r>
    </w:p>
    <w:p w14:paraId="4ED4B251" w14:textId="77777777" w:rsidR="00F14F6A" w:rsidRDefault="00F14F6A" w:rsidP="00F14F6A">
      <w:pPr>
        <w:pStyle w:val="ListParagraph"/>
        <w:widowControl w:val="0"/>
        <w:numPr>
          <w:ilvl w:val="1"/>
          <w:numId w:val="66"/>
        </w:numPr>
        <w:tabs>
          <w:tab w:val="left" w:pos="559"/>
        </w:tabs>
        <w:autoSpaceDE w:val="0"/>
        <w:autoSpaceDN w:val="0"/>
        <w:spacing w:before="101" w:after="0"/>
        <w:ind w:left="559" w:hanging="134"/>
        <w:contextualSpacing w:val="0"/>
      </w:pPr>
      <w:r>
        <w:t>razvrstana</w:t>
      </w:r>
      <w:r>
        <w:rPr>
          <w:spacing w:val="-13"/>
        </w:rPr>
        <w:t xml:space="preserve"> </w:t>
      </w:r>
      <w:r>
        <w:t>cesta</w:t>
      </w:r>
      <w:r>
        <w:rPr>
          <w:spacing w:val="-13"/>
        </w:rPr>
        <w:t xml:space="preserve"> </w:t>
      </w:r>
      <w:r>
        <w:t>regionalnog</w:t>
      </w:r>
      <w:r>
        <w:rPr>
          <w:spacing w:val="-12"/>
        </w:rPr>
        <w:t xml:space="preserve"> </w:t>
      </w:r>
      <w:r>
        <w:t>značaja</w:t>
      </w:r>
      <w:r>
        <w:rPr>
          <w:spacing w:val="-13"/>
        </w:rPr>
        <w:t xml:space="preserve"> </w:t>
      </w:r>
      <w:r>
        <w:t>-</w:t>
      </w:r>
      <w:r>
        <w:rPr>
          <w:spacing w:val="-12"/>
        </w:rPr>
        <w:t xml:space="preserve"> </w:t>
      </w:r>
      <w:r>
        <w:t>lokalna</w:t>
      </w:r>
      <w:r>
        <w:rPr>
          <w:spacing w:val="-13"/>
        </w:rPr>
        <w:t xml:space="preserve"> </w:t>
      </w:r>
      <w:r>
        <w:t>cesta</w:t>
      </w:r>
      <w:r>
        <w:rPr>
          <w:spacing w:val="-12"/>
        </w:rPr>
        <w:t xml:space="preserve"> </w:t>
      </w:r>
      <w:r>
        <w:t>L34082</w:t>
      </w:r>
      <w:r>
        <w:rPr>
          <w:spacing w:val="-13"/>
        </w:rPr>
        <w:t xml:space="preserve"> </w:t>
      </w:r>
      <w:r>
        <w:t>-</w:t>
      </w:r>
      <w:r>
        <w:rPr>
          <w:spacing w:val="-12"/>
        </w:rPr>
        <w:t xml:space="preserve"> </w:t>
      </w:r>
      <w:r>
        <w:rPr>
          <w:spacing w:val="-2"/>
        </w:rPr>
        <w:t>postojeća,</w:t>
      </w:r>
    </w:p>
    <w:p w14:paraId="50C9BB0C" w14:textId="77777777" w:rsidR="00F14F6A" w:rsidRDefault="00F14F6A" w:rsidP="00F14F6A">
      <w:pPr>
        <w:pStyle w:val="ListParagraph"/>
        <w:sectPr w:rsidR="00F14F6A">
          <w:pgSz w:w="11910" w:h="16840"/>
          <w:pgMar w:top="900" w:right="424" w:bottom="660" w:left="992" w:header="682" w:footer="467" w:gutter="0"/>
          <w:cols w:space="720"/>
        </w:sectPr>
      </w:pPr>
    </w:p>
    <w:p w14:paraId="66198B3B" w14:textId="77777777" w:rsidR="00F14F6A" w:rsidRDefault="00F14F6A" w:rsidP="00F14F6A">
      <w:pPr>
        <w:pStyle w:val="ListParagraph"/>
        <w:widowControl w:val="0"/>
        <w:numPr>
          <w:ilvl w:val="1"/>
          <w:numId w:val="66"/>
        </w:numPr>
        <w:tabs>
          <w:tab w:val="left" w:pos="558"/>
        </w:tabs>
        <w:autoSpaceDE w:val="0"/>
        <w:autoSpaceDN w:val="0"/>
        <w:spacing w:before="184" w:after="0" w:line="228" w:lineRule="auto"/>
        <w:ind w:right="707" w:firstLine="0"/>
        <w:contextualSpacing w:val="0"/>
        <w:jc w:val="left"/>
      </w:pPr>
      <w:bookmarkStart w:id="19" w:name="2.1.1.1._Promet_u_mirovanju"/>
      <w:bookmarkEnd w:id="19"/>
      <w:r>
        <w:rPr>
          <w:spacing w:val="-2"/>
        </w:rPr>
        <w:lastRenderedPageBreak/>
        <w:t>nerazvrstana</w:t>
      </w:r>
      <w:r>
        <w:rPr>
          <w:spacing w:val="-7"/>
        </w:rPr>
        <w:t xml:space="preserve"> </w:t>
      </w:r>
      <w:r>
        <w:rPr>
          <w:spacing w:val="-2"/>
        </w:rPr>
        <w:t>cesta</w:t>
      </w:r>
      <w:r>
        <w:rPr>
          <w:spacing w:val="-7"/>
        </w:rPr>
        <w:t xml:space="preserve"> </w:t>
      </w:r>
      <w:r>
        <w:rPr>
          <w:spacing w:val="-2"/>
        </w:rPr>
        <w:t>-</w:t>
      </w:r>
      <w:r>
        <w:rPr>
          <w:spacing w:val="-7"/>
        </w:rPr>
        <w:t xml:space="preserve"> </w:t>
      </w:r>
      <w:r>
        <w:rPr>
          <w:spacing w:val="-2"/>
        </w:rPr>
        <w:t>sabirna</w:t>
      </w:r>
      <w:r>
        <w:rPr>
          <w:spacing w:val="-7"/>
        </w:rPr>
        <w:t xml:space="preserve"> </w:t>
      </w:r>
      <w:r>
        <w:rPr>
          <w:spacing w:val="-2"/>
        </w:rPr>
        <w:t>ulica</w:t>
      </w:r>
      <w:r>
        <w:rPr>
          <w:spacing w:val="-7"/>
        </w:rPr>
        <w:t xml:space="preserve"> </w:t>
      </w:r>
      <w:r>
        <w:rPr>
          <w:spacing w:val="-2"/>
        </w:rPr>
        <w:t>KP-1</w:t>
      </w:r>
      <w:r>
        <w:rPr>
          <w:spacing w:val="-7"/>
        </w:rPr>
        <w:t xml:space="preserve"> </w:t>
      </w:r>
      <w:r>
        <w:rPr>
          <w:spacing w:val="-2"/>
        </w:rPr>
        <w:t>-</w:t>
      </w:r>
      <w:r>
        <w:rPr>
          <w:spacing w:val="-7"/>
        </w:rPr>
        <w:t xml:space="preserve"> </w:t>
      </w:r>
      <w:r>
        <w:rPr>
          <w:spacing w:val="-2"/>
        </w:rPr>
        <w:t>planirana</w:t>
      </w:r>
      <w:r>
        <w:rPr>
          <w:spacing w:val="-7"/>
        </w:rPr>
        <w:t xml:space="preserve"> </w:t>
      </w:r>
      <w:r>
        <w:rPr>
          <w:spacing w:val="-2"/>
        </w:rPr>
        <w:t>u</w:t>
      </w:r>
      <w:r>
        <w:rPr>
          <w:spacing w:val="-7"/>
        </w:rPr>
        <w:t xml:space="preserve"> </w:t>
      </w:r>
      <w:r>
        <w:rPr>
          <w:spacing w:val="-2"/>
        </w:rPr>
        <w:t>trasi</w:t>
      </w:r>
      <w:r>
        <w:rPr>
          <w:spacing w:val="-7"/>
        </w:rPr>
        <w:t xml:space="preserve"> </w:t>
      </w:r>
      <w:r>
        <w:rPr>
          <w:spacing w:val="-2"/>
        </w:rPr>
        <w:t>postojećeg</w:t>
      </w:r>
      <w:r>
        <w:rPr>
          <w:spacing w:val="-7"/>
        </w:rPr>
        <w:t xml:space="preserve"> </w:t>
      </w:r>
      <w:r>
        <w:rPr>
          <w:spacing w:val="-2"/>
        </w:rPr>
        <w:t>puta</w:t>
      </w:r>
      <w:r>
        <w:rPr>
          <w:spacing w:val="-7"/>
        </w:rPr>
        <w:t xml:space="preserve"> </w:t>
      </w:r>
      <w:r>
        <w:rPr>
          <w:spacing w:val="-2"/>
        </w:rPr>
        <w:t>na</w:t>
      </w:r>
      <w:r>
        <w:rPr>
          <w:spacing w:val="-7"/>
        </w:rPr>
        <w:t xml:space="preserve"> </w:t>
      </w:r>
      <w:r>
        <w:rPr>
          <w:spacing w:val="-2"/>
        </w:rPr>
        <w:t>dijelovima</w:t>
      </w:r>
      <w:r>
        <w:rPr>
          <w:spacing w:val="-7"/>
        </w:rPr>
        <w:t xml:space="preserve"> </w:t>
      </w:r>
      <w:r>
        <w:rPr>
          <w:spacing w:val="-2"/>
        </w:rPr>
        <w:t xml:space="preserve">k.č.br. </w:t>
      </w:r>
      <w:r>
        <w:t>3854/2,</w:t>
      </w:r>
      <w:r>
        <w:rPr>
          <w:spacing w:val="36"/>
        </w:rPr>
        <w:t xml:space="preserve"> </w:t>
      </w:r>
      <w:r>
        <w:t>3853/1,</w:t>
      </w:r>
      <w:r>
        <w:rPr>
          <w:spacing w:val="36"/>
        </w:rPr>
        <w:t xml:space="preserve"> </w:t>
      </w:r>
      <w:r>
        <w:t>3853/2,</w:t>
      </w:r>
      <w:r>
        <w:rPr>
          <w:spacing w:val="36"/>
        </w:rPr>
        <w:t xml:space="preserve"> </w:t>
      </w:r>
      <w:r>
        <w:t>3861,</w:t>
      </w:r>
      <w:r>
        <w:rPr>
          <w:spacing w:val="36"/>
        </w:rPr>
        <w:t xml:space="preserve"> </w:t>
      </w:r>
      <w:r>
        <w:t>3862/1,</w:t>
      </w:r>
      <w:r>
        <w:rPr>
          <w:spacing w:val="36"/>
        </w:rPr>
        <w:t xml:space="preserve"> </w:t>
      </w:r>
      <w:r>
        <w:t>3862/4,</w:t>
      </w:r>
      <w:r>
        <w:rPr>
          <w:spacing w:val="36"/>
        </w:rPr>
        <w:t xml:space="preserve"> </w:t>
      </w:r>
      <w:r>
        <w:t>3863/5,</w:t>
      </w:r>
      <w:r>
        <w:rPr>
          <w:spacing w:val="36"/>
        </w:rPr>
        <w:t xml:space="preserve"> </w:t>
      </w:r>
      <w:r>
        <w:t>3863/7,</w:t>
      </w:r>
      <w:r>
        <w:rPr>
          <w:spacing w:val="36"/>
        </w:rPr>
        <w:t xml:space="preserve"> </w:t>
      </w:r>
      <w:r>
        <w:t>3661/2,</w:t>
      </w:r>
      <w:r>
        <w:rPr>
          <w:spacing w:val="36"/>
        </w:rPr>
        <w:t xml:space="preserve"> </w:t>
      </w:r>
      <w:r>
        <w:t>3852/1,</w:t>
      </w:r>
      <w:r>
        <w:rPr>
          <w:spacing w:val="36"/>
        </w:rPr>
        <w:t xml:space="preserve"> </w:t>
      </w:r>
      <w:r>
        <w:t>3852/2,</w:t>
      </w:r>
      <w:r>
        <w:rPr>
          <w:spacing w:val="36"/>
        </w:rPr>
        <w:t xml:space="preserve"> </w:t>
      </w:r>
      <w:r>
        <w:t>k.o.</w:t>
      </w:r>
    </w:p>
    <w:p w14:paraId="7CFF4865" w14:textId="77777777" w:rsidR="00F14F6A" w:rsidRDefault="00F14F6A" w:rsidP="00F14F6A">
      <w:pPr>
        <w:pStyle w:val="BodyText"/>
        <w:spacing w:line="242" w:lineRule="exact"/>
        <w:ind w:left="425"/>
      </w:pPr>
      <w:r>
        <w:rPr>
          <w:spacing w:val="-2"/>
        </w:rPr>
        <w:t>Barilović,</w:t>
      </w:r>
      <w:r>
        <w:rPr>
          <w:spacing w:val="-12"/>
        </w:rPr>
        <w:t xml:space="preserve"> </w:t>
      </w:r>
      <w:r>
        <w:rPr>
          <w:spacing w:val="-2"/>
        </w:rPr>
        <w:t>koji</w:t>
      </w:r>
      <w:r>
        <w:rPr>
          <w:spacing w:val="-11"/>
        </w:rPr>
        <w:t xml:space="preserve"> </w:t>
      </w:r>
      <w:r>
        <w:rPr>
          <w:spacing w:val="-2"/>
        </w:rPr>
        <w:t>se</w:t>
      </w:r>
      <w:r>
        <w:rPr>
          <w:spacing w:val="-11"/>
        </w:rPr>
        <w:t xml:space="preserve"> </w:t>
      </w:r>
      <w:r>
        <w:rPr>
          <w:spacing w:val="-2"/>
        </w:rPr>
        <w:t>izvan</w:t>
      </w:r>
      <w:r>
        <w:rPr>
          <w:spacing w:val="-11"/>
        </w:rPr>
        <w:t xml:space="preserve"> </w:t>
      </w:r>
      <w:r>
        <w:rPr>
          <w:spacing w:val="-2"/>
        </w:rPr>
        <w:t>obuhvata</w:t>
      </w:r>
      <w:r>
        <w:rPr>
          <w:spacing w:val="-11"/>
        </w:rPr>
        <w:t xml:space="preserve"> </w:t>
      </w:r>
      <w:r>
        <w:rPr>
          <w:spacing w:val="-2"/>
        </w:rPr>
        <w:t>UPU-a</w:t>
      </w:r>
      <w:r>
        <w:rPr>
          <w:spacing w:val="-12"/>
        </w:rPr>
        <w:t xml:space="preserve"> </w:t>
      </w:r>
      <w:r>
        <w:rPr>
          <w:spacing w:val="-2"/>
        </w:rPr>
        <w:t>nastavlja</w:t>
      </w:r>
      <w:r>
        <w:rPr>
          <w:spacing w:val="-11"/>
        </w:rPr>
        <w:t xml:space="preserve"> </w:t>
      </w:r>
      <w:r>
        <w:rPr>
          <w:spacing w:val="-2"/>
        </w:rPr>
        <w:t>kao</w:t>
      </w:r>
      <w:r>
        <w:rPr>
          <w:spacing w:val="-11"/>
        </w:rPr>
        <w:t xml:space="preserve"> </w:t>
      </w:r>
      <w:r>
        <w:rPr>
          <w:spacing w:val="-2"/>
        </w:rPr>
        <w:t>kolno-pješačka</w:t>
      </w:r>
      <w:r>
        <w:rPr>
          <w:spacing w:val="-11"/>
        </w:rPr>
        <w:t xml:space="preserve"> </w:t>
      </w:r>
      <w:r>
        <w:rPr>
          <w:spacing w:val="-2"/>
        </w:rPr>
        <w:t>prometnica,</w:t>
      </w:r>
    </w:p>
    <w:p w14:paraId="68895575" w14:textId="77777777" w:rsidR="00F14F6A" w:rsidRDefault="00F14F6A" w:rsidP="00F14F6A">
      <w:pPr>
        <w:pStyle w:val="ListParagraph"/>
        <w:widowControl w:val="0"/>
        <w:numPr>
          <w:ilvl w:val="1"/>
          <w:numId w:val="66"/>
        </w:numPr>
        <w:tabs>
          <w:tab w:val="left" w:pos="558"/>
        </w:tabs>
        <w:autoSpaceDE w:val="0"/>
        <w:autoSpaceDN w:val="0"/>
        <w:spacing w:before="110" w:after="0" w:line="228" w:lineRule="auto"/>
        <w:ind w:right="707" w:firstLine="0"/>
        <w:contextualSpacing w:val="0"/>
        <w:jc w:val="left"/>
      </w:pPr>
      <w:r>
        <w:rPr>
          <w:spacing w:val="-2"/>
        </w:rPr>
        <w:t>nerazvrstana</w:t>
      </w:r>
      <w:r>
        <w:rPr>
          <w:spacing w:val="-7"/>
        </w:rPr>
        <w:t xml:space="preserve"> </w:t>
      </w:r>
      <w:r>
        <w:rPr>
          <w:spacing w:val="-2"/>
        </w:rPr>
        <w:t>cesta</w:t>
      </w:r>
      <w:r>
        <w:rPr>
          <w:spacing w:val="-7"/>
        </w:rPr>
        <w:t xml:space="preserve"> </w:t>
      </w:r>
      <w:r>
        <w:rPr>
          <w:spacing w:val="-2"/>
        </w:rPr>
        <w:t>-</w:t>
      </w:r>
      <w:r>
        <w:rPr>
          <w:spacing w:val="-7"/>
        </w:rPr>
        <w:t xml:space="preserve"> </w:t>
      </w:r>
      <w:r>
        <w:rPr>
          <w:spacing w:val="-2"/>
        </w:rPr>
        <w:t>sabirna</w:t>
      </w:r>
      <w:r>
        <w:rPr>
          <w:spacing w:val="-7"/>
        </w:rPr>
        <w:t xml:space="preserve"> </w:t>
      </w:r>
      <w:r>
        <w:rPr>
          <w:spacing w:val="-2"/>
        </w:rPr>
        <w:t>ulica</w:t>
      </w:r>
      <w:r>
        <w:rPr>
          <w:spacing w:val="-7"/>
        </w:rPr>
        <w:t xml:space="preserve"> </w:t>
      </w:r>
      <w:r>
        <w:rPr>
          <w:spacing w:val="-2"/>
        </w:rPr>
        <w:t>KP-2</w:t>
      </w:r>
      <w:r>
        <w:rPr>
          <w:spacing w:val="-7"/>
        </w:rPr>
        <w:t xml:space="preserve"> </w:t>
      </w:r>
      <w:r>
        <w:rPr>
          <w:spacing w:val="-2"/>
        </w:rPr>
        <w:t>-</w:t>
      </w:r>
      <w:r>
        <w:rPr>
          <w:spacing w:val="-7"/>
        </w:rPr>
        <w:t xml:space="preserve"> </w:t>
      </w:r>
      <w:r>
        <w:rPr>
          <w:spacing w:val="-2"/>
        </w:rPr>
        <w:t>planirana</w:t>
      </w:r>
      <w:r>
        <w:rPr>
          <w:spacing w:val="-7"/>
        </w:rPr>
        <w:t xml:space="preserve"> </w:t>
      </w:r>
      <w:r>
        <w:rPr>
          <w:spacing w:val="-2"/>
        </w:rPr>
        <w:t>u</w:t>
      </w:r>
      <w:r>
        <w:rPr>
          <w:spacing w:val="-7"/>
        </w:rPr>
        <w:t xml:space="preserve"> </w:t>
      </w:r>
      <w:r>
        <w:rPr>
          <w:spacing w:val="-2"/>
        </w:rPr>
        <w:t>trasi</w:t>
      </w:r>
      <w:r>
        <w:rPr>
          <w:spacing w:val="-7"/>
        </w:rPr>
        <w:t xml:space="preserve"> </w:t>
      </w:r>
      <w:r>
        <w:rPr>
          <w:spacing w:val="-2"/>
        </w:rPr>
        <w:t>postojećeg</w:t>
      </w:r>
      <w:r>
        <w:rPr>
          <w:spacing w:val="-7"/>
        </w:rPr>
        <w:t xml:space="preserve"> </w:t>
      </w:r>
      <w:r>
        <w:rPr>
          <w:spacing w:val="-2"/>
        </w:rPr>
        <w:t>puta</w:t>
      </w:r>
      <w:r>
        <w:rPr>
          <w:spacing w:val="-7"/>
        </w:rPr>
        <w:t xml:space="preserve"> </w:t>
      </w:r>
      <w:r>
        <w:rPr>
          <w:spacing w:val="-2"/>
        </w:rPr>
        <w:t>na</w:t>
      </w:r>
      <w:r>
        <w:rPr>
          <w:spacing w:val="-7"/>
        </w:rPr>
        <w:t xml:space="preserve"> </w:t>
      </w:r>
      <w:r>
        <w:rPr>
          <w:spacing w:val="-2"/>
        </w:rPr>
        <w:t>dijelovima</w:t>
      </w:r>
      <w:r>
        <w:rPr>
          <w:spacing w:val="-7"/>
        </w:rPr>
        <w:t xml:space="preserve"> </w:t>
      </w:r>
      <w:r>
        <w:rPr>
          <w:spacing w:val="-2"/>
        </w:rPr>
        <w:t xml:space="preserve">k.č.br. </w:t>
      </w:r>
      <w:r>
        <w:t>3870,</w:t>
      </w:r>
      <w:r>
        <w:rPr>
          <w:spacing w:val="58"/>
        </w:rPr>
        <w:t xml:space="preserve"> </w:t>
      </w:r>
      <w:r>
        <w:t>3871/1,</w:t>
      </w:r>
      <w:r>
        <w:rPr>
          <w:spacing w:val="58"/>
        </w:rPr>
        <w:t xml:space="preserve"> </w:t>
      </w:r>
      <w:r>
        <w:t>3871/2,</w:t>
      </w:r>
      <w:r>
        <w:rPr>
          <w:spacing w:val="58"/>
        </w:rPr>
        <w:t xml:space="preserve"> </w:t>
      </w:r>
      <w:r>
        <w:t>3872,</w:t>
      </w:r>
      <w:r>
        <w:rPr>
          <w:spacing w:val="58"/>
        </w:rPr>
        <w:t xml:space="preserve"> </w:t>
      </w:r>
      <w:r>
        <w:t>3873,</w:t>
      </w:r>
      <w:r>
        <w:rPr>
          <w:spacing w:val="58"/>
        </w:rPr>
        <w:t xml:space="preserve"> </w:t>
      </w:r>
      <w:r>
        <w:t>3879,</w:t>
      </w:r>
      <w:r>
        <w:rPr>
          <w:spacing w:val="58"/>
        </w:rPr>
        <w:t xml:space="preserve"> </w:t>
      </w:r>
      <w:r>
        <w:t>3880,</w:t>
      </w:r>
      <w:r>
        <w:rPr>
          <w:spacing w:val="58"/>
        </w:rPr>
        <w:t xml:space="preserve"> </w:t>
      </w:r>
      <w:r>
        <w:t>3876,</w:t>
      </w:r>
      <w:r>
        <w:rPr>
          <w:spacing w:val="58"/>
        </w:rPr>
        <w:t xml:space="preserve"> </w:t>
      </w:r>
      <w:r>
        <w:t>3877,</w:t>
      </w:r>
      <w:r>
        <w:rPr>
          <w:spacing w:val="58"/>
        </w:rPr>
        <w:t xml:space="preserve"> </w:t>
      </w:r>
      <w:r>
        <w:t>3878/2,</w:t>
      </w:r>
      <w:r>
        <w:rPr>
          <w:spacing w:val="58"/>
        </w:rPr>
        <w:t xml:space="preserve"> </w:t>
      </w:r>
      <w:r>
        <w:t>3881,</w:t>
      </w:r>
      <w:r>
        <w:rPr>
          <w:spacing w:val="58"/>
        </w:rPr>
        <w:t xml:space="preserve"> </w:t>
      </w:r>
      <w:r>
        <w:t>3882,</w:t>
      </w:r>
      <w:r>
        <w:rPr>
          <w:spacing w:val="58"/>
        </w:rPr>
        <w:t xml:space="preserve"> </w:t>
      </w:r>
      <w:r>
        <w:t>7083/1,</w:t>
      </w:r>
    </w:p>
    <w:p w14:paraId="77A052A0" w14:textId="77777777" w:rsidR="00F14F6A" w:rsidRDefault="00F14F6A" w:rsidP="00F14F6A">
      <w:pPr>
        <w:pStyle w:val="BodyText"/>
        <w:spacing w:line="236" w:lineRule="exact"/>
        <w:ind w:left="425"/>
      </w:pPr>
      <w:r>
        <w:t>7083/2,</w:t>
      </w:r>
      <w:r>
        <w:rPr>
          <w:spacing w:val="-8"/>
        </w:rPr>
        <w:t xml:space="preserve"> </w:t>
      </w:r>
      <w:r>
        <w:t>7082,7081,</w:t>
      </w:r>
      <w:r>
        <w:rPr>
          <w:spacing w:val="-8"/>
        </w:rPr>
        <w:t xml:space="preserve"> </w:t>
      </w:r>
      <w:r>
        <w:t>7080,</w:t>
      </w:r>
      <w:r>
        <w:rPr>
          <w:spacing w:val="-8"/>
        </w:rPr>
        <w:t xml:space="preserve"> </w:t>
      </w:r>
      <w:r>
        <w:t>7073/1,</w:t>
      </w:r>
      <w:r>
        <w:rPr>
          <w:spacing w:val="-8"/>
        </w:rPr>
        <w:t xml:space="preserve"> </w:t>
      </w:r>
      <w:r>
        <w:t>7074,</w:t>
      </w:r>
      <w:r>
        <w:rPr>
          <w:spacing w:val="-8"/>
        </w:rPr>
        <w:t xml:space="preserve"> </w:t>
      </w:r>
      <w:r>
        <w:t>7075,</w:t>
      </w:r>
      <w:r>
        <w:rPr>
          <w:spacing w:val="-8"/>
        </w:rPr>
        <w:t xml:space="preserve"> </w:t>
      </w:r>
      <w:r>
        <w:t>7076/2,</w:t>
      </w:r>
      <w:r>
        <w:rPr>
          <w:spacing w:val="-8"/>
        </w:rPr>
        <w:t xml:space="preserve"> </w:t>
      </w:r>
      <w:r>
        <w:t>7056,</w:t>
      </w:r>
      <w:r>
        <w:rPr>
          <w:spacing w:val="-8"/>
        </w:rPr>
        <w:t xml:space="preserve"> </w:t>
      </w:r>
      <w:r>
        <w:t>7067,</w:t>
      </w:r>
      <w:r>
        <w:rPr>
          <w:spacing w:val="-7"/>
        </w:rPr>
        <w:t xml:space="preserve"> </w:t>
      </w:r>
      <w:r>
        <w:t>7070</w:t>
      </w:r>
      <w:r>
        <w:rPr>
          <w:spacing w:val="-8"/>
        </w:rPr>
        <w:t xml:space="preserve"> </w:t>
      </w:r>
      <w:r>
        <w:t>,</w:t>
      </w:r>
      <w:r>
        <w:rPr>
          <w:spacing w:val="-8"/>
        </w:rPr>
        <w:t xml:space="preserve"> </w:t>
      </w:r>
      <w:r>
        <w:t>k.o.</w:t>
      </w:r>
      <w:r>
        <w:rPr>
          <w:spacing w:val="-8"/>
        </w:rPr>
        <w:t xml:space="preserve"> </w:t>
      </w:r>
      <w:r>
        <w:t>Barilović,</w:t>
      </w:r>
      <w:r>
        <w:rPr>
          <w:spacing w:val="-8"/>
        </w:rPr>
        <w:t xml:space="preserve"> </w:t>
      </w:r>
      <w:r>
        <w:t>koja</w:t>
      </w:r>
      <w:r>
        <w:rPr>
          <w:spacing w:val="-8"/>
        </w:rPr>
        <w:t xml:space="preserve"> </w:t>
      </w:r>
      <w:r>
        <w:rPr>
          <w:spacing w:val="-5"/>
        </w:rPr>
        <w:t>se</w:t>
      </w:r>
    </w:p>
    <w:p w14:paraId="5C8EBE42" w14:textId="77777777" w:rsidR="00F14F6A" w:rsidRDefault="00F14F6A" w:rsidP="00F14F6A">
      <w:pPr>
        <w:pStyle w:val="BodyText"/>
        <w:spacing w:line="246" w:lineRule="exact"/>
        <w:ind w:left="425"/>
      </w:pPr>
      <w:r>
        <w:rPr>
          <w:spacing w:val="-4"/>
        </w:rPr>
        <w:t>nastavlja</w:t>
      </w:r>
      <w:r>
        <w:rPr>
          <w:spacing w:val="-3"/>
        </w:rPr>
        <w:t xml:space="preserve"> </w:t>
      </w:r>
      <w:r>
        <w:rPr>
          <w:spacing w:val="-4"/>
        </w:rPr>
        <w:t>kao</w:t>
      </w:r>
      <w:r>
        <w:rPr>
          <w:spacing w:val="-2"/>
        </w:rPr>
        <w:t xml:space="preserve"> </w:t>
      </w:r>
      <w:r>
        <w:rPr>
          <w:spacing w:val="-4"/>
        </w:rPr>
        <w:t>kolno-pješačka</w:t>
      </w:r>
      <w:r>
        <w:rPr>
          <w:spacing w:val="-2"/>
        </w:rPr>
        <w:t xml:space="preserve"> </w:t>
      </w:r>
      <w:r>
        <w:rPr>
          <w:spacing w:val="-4"/>
        </w:rPr>
        <w:t>prometnica.</w:t>
      </w:r>
    </w:p>
    <w:p w14:paraId="6B25C6CF" w14:textId="77777777" w:rsidR="00F14F6A" w:rsidRDefault="00F14F6A" w:rsidP="00F14F6A">
      <w:pPr>
        <w:pStyle w:val="BodyText"/>
        <w:spacing w:before="101"/>
        <w:ind w:left="4434"/>
      </w:pPr>
      <w:r>
        <w:rPr>
          <w:w w:val="90"/>
        </w:rPr>
        <w:t>Članak</w:t>
      </w:r>
      <w:r>
        <w:rPr>
          <w:spacing w:val="7"/>
        </w:rPr>
        <w:t xml:space="preserve"> </w:t>
      </w:r>
      <w:r>
        <w:rPr>
          <w:spacing w:val="-5"/>
        </w:rPr>
        <w:t>30.</w:t>
      </w:r>
    </w:p>
    <w:p w14:paraId="2348F56D" w14:textId="77777777" w:rsidR="00F14F6A" w:rsidRDefault="00F14F6A" w:rsidP="00F14F6A">
      <w:pPr>
        <w:pStyle w:val="ListParagraph"/>
        <w:widowControl w:val="0"/>
        <w:numPr>
          <w:ilvl w:val="0"/>
          <w:numId w:val="65"/>
        </w:numPr>
        <w:tabs>
          <w:tab w:val="left" w:pos="471"/>
        </w:tabs>
        <w:autoSpaceDE w:val="0"/>
        <w:autoSpaceDN w:val="0"/>
        <w:spacing w:before="214" w:after="0"/>
        <w:contextualSpacing w:val="0"/>
      </w:pPr>
      <w:r>
        <w:rPr>
          <w:spacing w:val="-4"/>
        </w:rPr>
        <w:t>Planirani</w:t>
      </w:r>
      <w:r>
        <w:rPr>
          <w:spacing w:val="1"/>
        </w:rPr>
        <w:t xml:space="preserve"> </w:t>
      </w:r>
      <w:r>
        <w:rPr>
          <w:spacing w:val="-4"/>
        </w:rPr>
        <w:t>su</w:t>
      </w:r>
      <w:r>
        <w:rPr>
          <w:spacing w:val="2"/>
        </w:rPr>
        <w:t xml:space="preserve"> </w:t>
      </w:r>
      <w:r>
        <w:rPr>
          <w:spacing w:val="-4"/>
        </w:rPr>
        <w:t>sljedeći</w:t>
      </w:r>
      <w:r>
        <w:rPr>
          <w:spacing w:val="2"/>
        </w:rPr>
        <w:t xml:space="preserve"> </w:t>
      </w:r>
      <w:r>
        <w:rPr>
          <w:spacing w:val="-4"/>
        </w:rPr>
        <w:t>minimalni</w:t>
      </w:r>
      <w:r>
        <w:rPr>
          <w:spacing w:val="2"/>
        </w:rPr>
        <w:t xml:space="preserve"> </w:t>
      </w:r>
      <w:r>
        <w:rPr>
          <w:spacing w:val="-4"/>
        </w:rPr>
        <w:t>elementi</w:t>
      </w:r>
      <w:r>
        <w:rPr>
          <w:spacing w:val="2"/>
        </w:rPr>
        <w:t xml:space="preserve"> </w:t>
      </w:r>
      <w:r>
        <w:rPr>
          <w:spacing w:val="-4"/>
        </w:rPr>
        <w:t>poprečnog</w:t>
      </w:r>
      <w:r>
        <w:rPr>
          <w:spacing w:val="2"/>
        </w:rPr>
        <w:t xml:space="preserve"> </w:t>
      </w:r>
      <w:r>
        <w:rPr>
          <w:spacing w:val="-4"/>
        </w:rPr>
        <w:t>presjeka</w:t>
      </w:r>
      <w:r>
        <w:rPr>
          <w:spacing w:val="2"/>
        </w:rPr>
        <w:t xml:space="preserve"> </w:t>
      </w:r>
      <w:r>
        <w:rPr>
          <w:spacing w:val="-4"/>
        </w:rPr>
        <w:t>navedenih</w:t>
      </w:r>
      <w:r>
        <w:rPr>
          <w:spacing w:val="1"/>
        </w:rPr>
        <w:t xml:space="preserve"> </w:t>
      </w:r>
      <w:r>
        <w:rPr>
          <w:spacing w:val="-4"/>
        </w:rPr>
        <w:t>prometnica:</w:t>
      </w:r>
    </w:p>
    <w:p w14:paraId="40FC24C0" w14:textId="77777777" w:rsidR="00F14F6A" w:rsidRDefault="00F14F6A" w:rsidP="00F14F6A">
      <w:pPr>
        <w:pStyle w:val="ListParagraph"/>
        <w:widowControl w:val="0"/>
        <w:numPr>
          <w:ilvl w:val="1"/>
          <w:numId w:val="65"/>
        </w:numPr>
        <w:tabs>
          <w:tab w:val="left" w:pos="559"/>
        </w:tabs>
        <w:autoSpaceDE w:val="0"/>
        <w:autoSpaceDN w:val="0"/>
        <w:spacing w:before="100" w:after="0"/>
        <w:ind w:hanging="134"/>
        <w:contextualSpacing w:val="0"/>
        <w:jc w:val="left"/>
      </w:pPr>
      <w:r>
        <w:t xml:space="preserve">lokalna cesta L34082 (presjek </w:t>
      </w:r>
      <w:r>
        <w:rPr>
          <w:spacing w:val="-5"/>
        </w:rPr>
        <w:t>1)</w:t>
      </w:r>
    </w:p>
    <w:p w14:paraId="241A9E89" w14:textId="77777777" w:rsidR="00F14F6A" w:rsidRDefault="00F14F6A" w:rsidP="00F14F6A">
      <w:pPr>
        <w:pStyle w:val="ListParagraph"/>
        <w:widowControl w:val="0"/>
        <w:numPr>
          <w:ilvl w:val="2"/>
          <w:numId w:val="65"/>
        </w:numPr>
        <w:tabs>
          <w:tab w:val="left" w:pos="986"/>
        </w:tabs>
        <w:autoSpaceDE w:val="0"/>
        <w:autoSpaceDN w:val="0"/>
        <w:spacing w:before="111" w:after="0" w:line="228" w:lineRule="auto"/>
        <w:ind w:right="707" w:firstLine="0"/>
        <w:contextualSpacing w:val="0"/>
      </w:pPr>
      <w:r>
        <w:t>zaštitni</w:t>
      </w:r>
      <w:r>
        <w:rPr>
          <w:spacing w:val="20"/>
        </w:rPr>
        <w:t xml:space="preserve"> </w:t>
      </w:r>
      <w:r>
        <w:t>pojas</w:t>
      </w:r>
      <w:r>
        <w:rPr>
          <w:spacing w:val="20"/>
        </w:rPr>
        <w:t xml:space="preserve"> </w:t>
      </w:r>
      <w:r>
        <w:t>10</w:t>
      </w:r>
      <w:r>
        <w:rPr>
          <w:spacing w:val="20"/>
        </w:rPr>
        <w:t xml:space="preserve"> </w:t>
      </w:r>
      <w:r>
        <w:t>m</w:t>
      </w:r>
      <w:r>
        <w:rPr>
          <w:spacing w:val="20"/>
        </w:rPr>
        <w:t xml:space="preserve"> </w:t>
      </w:r>
      <w:r>
        <w:t>+</w:t>
      </w:r>
      <w:r>
        <w:rPr>
          <w:spacing w:val="20"/>
        </w:rPr>
        <w:t xml:space="preserve"> </w:t>
      </w:r>
      <w:r>
        <w:t>zemljišni</w:t>
      </w:r>
      <w:r>
        <w:rPr>
          <w:spacing w:val="20"/>
        </w:rPr>
        <w:t xml:space="preserve"> </w:t>
      </w:r>
      <w:r>
        <w:t>pojas</w:t>
      </w:r>
      <w:r>
        <w:rPr>
          <w:spacing w:val="20"/>
        </w:rPr>
        <w:t xml:space="preserve"> </w:t>
      </w:r>
      <w:r>
        <w:t>1</w:t>
      </w:r>
      <w:r>
        <w:rPr>
          <w:spacing w:val="20"/>
        </w:rPr>
        <w:t xml:space="preserve"> </w:t>
      </w:r>
      <w:r>
        <w:t>m</w:t>
      </w:r>
      <w:r>
        <w:rPr>
          <w:spacing w:val="20"/>
        </w:rPr>
        <w:t xml:space="preserve"> </w:t>
      </w:r>
      <w:r>
        <w:t>+</w:t>
      </w:r>
      <w:r>
        <w:rPr>
          <w:spacing w:val="20"/>
        </w:rPr>
        <w:t xml:space="preserve"> </w:t>
      </w:r>
      <w:r>
        <w:t>pješačka</w:t>
      </w:r>
      <w:r>
        <w:rPr>
          <w:spacing w:val="20"/>
        </w:rPr>
        <w:t xml:space="preserve"> </w:t>
      </w:r>
      <w:r>
        <w:t>staza</w:t>
      </w:r>
      <w:r>
        <w:rPr>
          <w:spacing w:val="20"/>
        </w:rPr>
        <w:t xml:space="preserve"> </w:t>
      </w:r>
      <w:r>
        <w:t>1.6</w:t>
      </w:r>
      <w:r>
        <w:rPr>
          <w:spacing w:val="20"/>
        </w:rPr>
        <w:t xml:space="preserve"> </w:t>
      </w:r>
      <w:r>
        <w:t>m</w:t>
      </w:r>
      <w:r>
        <w:rPr>
          <w:spacing w:val="20"/>
        </w:rPr>
        <w:t xml:space="preserve"> </w:t>
      </w:r>
      <w:r>
        <w:t>+</w:t>
      </w:r>
      <w:r>
        <w:rPr>
          <w:spacing w:val="20"/>
        </w:rPr>
        <w:t xml:space="preserve"> </w:t>
      </w:r>
      <w:r>
        <w:t>postojeći</w:t>
      </w:r>
      <w:r>
        <w:rPr>
          <w:spacing w:val="20"/>
        </w:rPr>
        <w:t xml:space="preserve"> </w:t>
      </w:r>
      <w:r>
        <w:t>kolnik</w:t>
      </w:r>
      <w:r>
        <w:rPr>
          <w:spacing w:val="20"/>
        </w:rPr>
        <w:t xml:space="preserve"> </w:t>
      </w:r>
      <w:r>
        <w:t>ili najmanje 6 m + pješačka staza 1.6 m + zemljišni pojas 1 m + zaštitni pojas 10 m,</w:t>
      </w:r>
    </w:p>
    <w:p w14:paraId="2C40BDDF" w14:textId="77777777" w:rsidR="00F14F6A" w:rsidRDefault="00F14F6A" w:rsidP="00F14F6A">
      <w:pPr>
        <w:pStyle w:val="ListParagraph"/>
        <w:widowControl w:val="0"/>
        <w:numPr>
          <w:ilvl w:val="1"/>
          <w:numId w:val="65"/>
        </w:numPr>
        <w:tabs>
          <w:tab w:val="left" w:pos="559"/>
        </w:tabs>
        <w:autoSpaceDE w:val="0"/>
        <w:autoSpaceDN w:val="0"/>
        <w:spacing w:before="102" w:after="0"/>
        <w:ind w:hanging="134"/>
        <w:contextualSpacing w:val="0"/>
        <w:jc w:val="left"/>
      </w:pPr>
      <w:r>
        <w:t xml:space="preserve">sabirna ulica KP-1 (presjek </w:t>
      </w:r>
      <w:r>
        <w:rPr>
          <w:spacing w:val="-4"/>
        </w:rPr>
        <w:t>2a):</w:t>
      </w:r>
    </w:p>
    <w:p w14:paraId="4AC0CE28" w14:textId="77777777" w:rsidR="00F14F6A" w:rsidRDefault="00F14F6A" w:rsidP="00F14F6A">
      <w:pPr>
        <w:pStyle w:val="ListParagraph"/>
        <w:widowControl w:val="0"/>
        <w:numPr>
          <w:ilvl w:val="2"/>
          <w:numId w:val="65"/>
        </w:numPr>
        <w:tabs>
          <w:tab w:val="left" w:pos="952"/>
        </w:tabs>
        <w:autoSpaceDE w:val="0"/>
        <w:autoSpaceDN w:val="0"/>
        <w:spacing w:before="101" w:after="0"/>
        <w:ind w:left="952" w:hanging="244"/>
        <w:contextualSpacing w:val="0"/>
      </w:pPr>
      <w:r>
        <w:t>kolnik</w:t>
      </w:r>
      <w:r>
        <w:rPr>
          <w:spacing w:val="-13"/>
        </w:rPr>
        <w:t xml:space="preserve"> </w:t>
      </w:r>
      <w:r>
        <w:t>najmanje</w:t>
      </w:r>
      <w:r>
        <w:rPr>
          <w:spacing w:val="-13"/>
        </w:rPr>
        <w:t xml:space="preserve"> </w:t>
      </w:r>
      <w:r>
        <w:t>6</w:t>
      </w:r>
      <w:r>
        <w:rPr>
          <w:spacing w:val="-13"/>
        </w:rPr>
        <w:t xml:space="preserve"> </w:t>
      </w:r>
      <w:r>
        <w:t>m</w:t>
      </w:r>
      <w:r>
        <w:rPr>
          <w:spacing w:val="-13"/>
        </w:rPr>
        <w:t xml:space="preserve"> </w:t>
      </w:r>
      <w:r>
        <w:t>+</w:t>
      </w:r>
      <w:r>
        <w:rPr>
          <w:spacing w:val="-13"/>
        </w:rPr>
        <w:t xml:space="preserve"> </w:t>
      </w:r>
      <w:r>
        <w:t>pješačka</w:t>
      </w:r>
      <w:r>
        <w:rPr>
          <w:spacing w:val="-13"/>
        </w:rPr>
        <w:t xml:space="preserve"> </w:t>
      </w:r>
      <w:r>
        <w:t>staza</w:t>
      </w:r>
      <w:r>
        <w:rPr>
          <w:spacing w:val="-13"/>
        </w:rPr>
        <w:t xml:space="preserve"> </w:t>
      </w:r>
      <w:r>
        <w:t>1.6</w:t>
      </w:r>
      <w:r>
        <w:rPr>
          <w:spacing w:val="-13"/>
        </w:rPr>
        <w:t xml:space="preserve"> </w:t>
      </w:r>
      <w:r>
        <w:t>m</w:t>
      </w:r>
      <w:r>
        <w:rPr>
          <w:spacing w:val="-13"/>
        </w:rPr>
        <w:t xml:space="preserve"> </w:t>
      </w:r>
      <w:r>
        <w:t>+</w:t>
      </w:r>
      <w:r>
        <w:rPr>
          <w:spacing w:val="-13"/>
        </w:rPr>
        <w:t xml:space="preserve"> </w:t>
      </w:r>
      <w:r>
        <w:t>ulično</w:t>
      </w:r>
      <w:r>
        <w:rPr>
          <w:spacing w:val="-13"/>
        </w:rPr>
        <w:t xml:space="preserve"> </w:t>
      </w:r>
      <w:r>
        <w:t>zelenilo</w:t>
      </w:r>
      <w:r>
        <w:rPr>
          <w:spacing w:val="-13"/>
        </w:rPr>
        <w:t xml:space="preserve"> </w:t>
      </w:r>
      <w:r>
        <w:t>1.5</w:t>
      </w:r>
      <w:r>
        <w:rPr>
          <w:spacing w:val="-13"/>
        </w:rPr>
        <w:t xml:space="preserve"> </w:t>
      </w:r>
      <w:r>
        <w:t>m</w:t>
      </w:r>
      <w:r>
        <w:rPr>
          <w:spacing w:val="-13"/>
        </w:rPr>
        <w:t xml:space="preserve"> </w:t>
      </w:r>
      <w:r>
        <w:t>+</w:t>
      </w:r>
      <w:r>
        <w:rPr>
          <w:spacing w:val="-13"/>
        </w:rPr>
        <w:t xml:space="preserve"> </w:t>
      </w:r>
      <w:r>
        <w:t>zaštitni</w:t>
      </w:r>
      <w:r>
        <w:rPr>
          <w:spacing w:val="-13"/>
        </w:rPr>
        <w:t xml:space="preserve"> </w:t>
      </w:r>
      <w:r>
        <w:t>koridor</w:t>
      </w:r>
      <w:r>
        <w:rPr>
          <w:spacing w:val="-13"/>
        </w:rPr>
        <w:t xml:space="preserve"> </w:t>
      </w:r>
      <w:r>
        <w:t>2</w:t>
      </w:r>
      <w:r>
        <w:rPr>
          <w:spacing w:val="-13"/>
        </w:rPr>
        <w:t xml:space="preserve"> </w:t>
      </w:r>
      <w:r>
        <w:rPr>
          <w:spacing w:val="-5"/>
        </w:rPr>
        <w:t>m,</w:t>
      </w:r>
    </w:p>
    <w:p w14:paraId="61B1AC92" w14:textId="77777777" w:rsidR="00F14F6A" w:rsidRDefault="00F14F6A" w:rsidP="00F14F6A">
      <w:pPr>
        <w:pStyle w:val="ListParagraph"/>
        <w:widowControl w:val="0"/>
        <w:numPr>
          <w:ilvl w:val="1"/>
          <w:numId w:val="65"/>
        </w:numPr>
        <w:tabs>
          <w:tab w:val="left" w:pos="559"/>
        </w:tabs>
        <w:autoSpaceDE w:val="0"/>
        <w:autoSpaceDN w:val="0"/>
        <w:spacing w:before="100" w:after="0"/>
        <w:ind w:hanging="134"/>
        <w:contextualSpacing w:val="0"/>
        <w:jc w:val="left"/>
      </w:pPr>
      <w:r>
        <w:t xml:space="preserve">sabirna ulica KP-1 (presjek </w:t>
      </w:r>
      <w:r>
        <w:rPr>
          <w:spacing w:val="-4"/>
        </w:rPr>
        <w:t>2b):</w:t>
      </w:r>
    </w:p>
    <w:p w14:paraId="78364749" w14:textId="77777777" w:rsidR="00F14F6A" w:rsidRDefault="00F14F6A" w:rsidP="00F14F6A">
      <w:pPr>
        <w:pStyle w:val="ListParagraph"/>
        <w:widowControl w:val="0"/>
        <w:numPr>
          <w:ilvl w:val="2"/>
          <w:numId w:val="65"/>
        </w:numPr>
        <w:tabs>
          <w:tab w:val="left" w:pos="952"/>
        </w:tabs>
        <w:autoSpaceDE w:val="0"/>
        <w:autoSpaceDN w:val="0"/>
        <w:spacing w:before="100" w:after="0"/>
        <w:ind w:left="952" w:hanging="244"/>
        <w:contextualSpacing w:val="0"/>
      </w:pPr>
      <w:r>
        <w:t>kolnik</w:t>
      </w:r>
      <w:r>
        <w:rPr>
          <w:spacing w:val="-10"/>
        </w:rPr>
        <w:t xml:space="preserve"> </w:t>
      </w:r>
      <w:r>
        <w:t>6</w:t>
      </w:r>
      <w:r>
        <w:rPr>
          <w:spacing w:val="-10"/>
        </w:rPr>
        <w:t xml:space="preserve"> </w:t>
      </w:r>
      <w:r>
        <w:t>m</w:t>
      </w:r>
      <w:r>
        <w:rPr>
          <w:spacing w:val="-10"/>
        </w:rPr>
        <w:t xml:space="preserve"> </w:t>
      </w:r>
      <w:r>
        <w:t>+</w:t>
      </w:r>
      <w:r>
        <w:rPr>
          <w:spacing w:val="-9"/>
        </w:rPr>
        <w:t xml:space="preserve"> </w:t>
      </w:r>
      <w:r>
        <w:t>ulično</w:t>
      </w:r>
      <w:r>
        <w:rPr>
          <w:spacing w:val="-10"/>
        </w:rPr>
        <w:t xml:space="preserve"> </w:t>
      </w:r>
      <w:r>
        <w:t>zelenilo</w:t>
      </w:r>
      <w:r>
        <w:rPr>
          <w:spacing w:val="-10"/>
        </w:rPr>
        <w:t xml:space="preserve"> </w:t>
      </w:r>
      <w:r>
        <w:t>3</w:t>
      </w:r>
      <w:r>
        <w:rPr>
          <w:spacing w:val="-9"/>
        </w:rPr>
        <w:t xml:space="preserve"> </w:t>
      </w:r>
      <w:r>
        <w:t>m</w:t>
      </w:r>
      <w:r>
        <w:rPr>
          <w:spacing w:val="-10"/>
        </w:rPr>
        <w:t xml:space="preserve"> </w:t>
      </w:r>
      <w:r>
        <w:t>+</w:t>
      </w:r>
      <w:r>
        <w:rPr>
          <w:spacing w:val="-10"/>
        </w:rPr>
        <w:t xml:space="preserve"> </w:t>
      </w:r>
      <w:r>
        <w:t>zaštitni</w:t>
      </w:r>
      <w:r>
        <w:rPr>
          <w:spacing w:val="-10"/>
        </w:rPr>
        <w:t xml:space="preserve"> </w:t>
      </w:r>
      <w:r>
        <w:t>koridor</w:t>
      </w:r>
      <w:r>
        <w:rPr>
          <w:spacing w:val="-9"/>
        </w:rPr>
        <w:t xml:space="preserve"> </w:t>
      </w:r>
      <w:r>
        <w:t>2</w:t>
      </w:r>
      <w:r>
        <w:rPr>
          <w:spacing w:val="-10"/>
        </w:rPr>
        <w:t xml:space="preserve"> </w:t>
      </w:r>
      <w:r>
        <w:rPr>
          <w:spacing w:val="-5"/>
        </w:rPr>
        <w:t>m,</w:t>
      </w:r>
    </w:p>
    <w:p w14:paraId="5559AB16" w14:textId="77777777" w:rsidR="00F14F6A" w:rsidRDefault="00F14F6A" w:rsidP="00F14F6A">
      <w:pPr>
        <w:pStyle w:val="ListParagraph"/>
        <w:widowControl w:val="0"/>
        <w:numPr>
          <w:ilvl w:val="1"/>
          <w:numId w:val="65"/>
        </w:numPr>
        <w:tabs>
          <w:tab w:val="left" w:pos="559"/>
        </w:tabs>
        <w:autoSpaceDE w:val="0"/>
        <w:autoSpaceDN w:val="0"/>
        <w:spacing w:before="101" w:after="0"/>
        <w:ind w:hanging="134"/>
        <w:contextualSpacing w:val="0"/>
        <w:jc w:val="left"/>
      </w:pPr>
      <w:r>
        <w:t xml:space="preserve">sabirna ulica KP-2 (presjek </w:t>
      </w:r>
      <w:r>
        <w:rPr>
          <w:spacing w:val="-4"/>
        </w:rPr>
        <w:t>3a):</w:t>
      </w:r>
    </w:p>
    <w:p w14:paraId="6C0556A9" w14:textId="77777777" w:rsidR="00F14F6A" w:rsidRDefault="00F14F6A" w:rsidP="00F14F6A">
      <w:pPr>
        <w:pStyle w:val="ListParagraph"/>
        <w:widowControl w:val="0"/>
        <w:numPr>
          <w:ilvl w:val="2"/>
          <w:numId w:val="65"/>
        </w:numPr>
        <w:tabs>
          <w:tab w:val="left" w:pos="950"/>
        </w:tabs>
        <w:autoSpaceDE w:val="0"/>
        <w:autoSpaceDN w:val="0"/>
        <w:spacing w:before="111" w:after="0" w:line="228" w:lineRule="auto"/>
        <w:ind w:right="707" w:firstLine="0"/>
        <w:contextualSpacing w:val="0"/>
      </w:pPr>
      <w:r>
        <w:t>zaštitni</w:t>
      </w:r>
      <w:r>
        <w:rPr>
          <w:spacing w:val="-10"/>
        </w:rPr>
        <w:t xml:space="preserve"> </w:t>
      </w:r>
      <w:r>
        <w:t>koridor</w:t>
      </w:r>
      <w:r>
        <w:rPr>
          <w:spacing w:val="-10"/>
        </w:rPr>
        <w:t xml:space="preserve"> </w:t>
      </w:r>
      <w:r>
        <w:t>2</w:t>
      </w:r>
      <w:r>
        <w:rPr>
          <w:spacing w:val="-10"/>
        </w:rPr>
        <w:t xml:space="preserve"> </w:t>
      </w:r>
      <w:r>
        <w:t>m</w:t>
      </w:r>
      <w:r>
        <w:rPr>
          <w:spacing w:val="-10"/>
        </w:rPr>
        <w:t xml:space="preserve"> </w:t>
      </w:r>
      <w:r>
        <w:t>+</w:t>
      </w:r>
      <w:r>
        <w:rPr>
          <w:spacing w:val="-10"/>
        </w:rPr>
        <w:t xml:space="preserve"> </w:t>
      </w:r>
      <w:r>
        <w:t>pješačka</w:t>
      </w:r>
      <w:r>
        <w:rPr>
          <w:spacing w:val="-10"/>
        </w:rPr>
        <w:t xml:space="preserve"> </w:t>
      </w:r>
      <w:r>
        <w:t>staza</w:t>
      </w:r>
      <w:r>
        <w:rPr>
          <w:spacing w:val="-10"/>
        </w:rPr>
        <w:t xml:space="preserve"> </w:t>
      </w:r>
      <w:r>
        <w:t>2</w:t>
      </w:r>
      <w:r>
        <w:rPr>
          <w:spacing w:val="-10"/>
        </w:rPr>
        <w:t xml:space="preserve"> </w:t>
      </w:r>
      <w:r>
        <w:t>m</w:t>
      </w:r>
      <w:r>
        <w:rPr>
          <w:spacing w:val="-10"/>
        </w:rPr>
        <w:t xml:space="preserve"> </w:t>
      </w:r>
      <w:r>
        <w:t>+</w:t>
      </w:r>
      <w:r>
        <w:rPr>
          <w:spacing w:val="-10"/>
        </w:rPr>
        <w:t xml:space="preserve"> </w:t>
      </w:r>
      <w:r>
        <w:t>javno</w:t>
      </w:r>
      <w:r>
        <w:rPr>
          <w:spacing w:val="-10"/>
        </w:rPr>
        <w:t xml:space="preserve"> </w:t>
      </w:r>
      <w:r>
        <w:t>parkiralište</w:t>
      </w:r>
      <w:r>
        <w:rPr>
          <w:spacing w:val="-10"/>
        </w:rPr>
        <w:t xml:space="preserve"> </w:t>
      </w:r>
      <w:r>
        <w:t>5</w:t>
      </w:r>
      <w:r>
        <w:rPr>
          <w:spacing w:val="-10"/>
        </w:rPr>
        <w:t xml:space="preserve"> </w:t>
      </w:r>
      <w:r>
        <w:t>m</w:t>
      </w:r>
      <w:r>
        <w:rPr>
          <w:spacing w:val="-10"/>
        </w:rPr>
        <w:t xml:space="preserve"> </w:t>
      </w:r>
      <w:r>
        <w:t>+</w:t>
      </w:r>
      <w:r>
        <w:rPr>
          <w:spacing w:val="-10"/>
        </w:rPr>
        <w:t xml:space="preserve"> </w:t>
      </w:r>
      <w:r>
        <w:t>kolnik</w:t>
      </w:r>
      <w:r>
        <w:rPr>
          <w:spacing w:val="-10"/>
        </w:rPr>
        <w:t xml:space="preserve"> </w:t>
      </w:r>
      <w:r>
        <w:t>6</w:t>
      </w:r>
      <w:r>
        <w:rPr>
          <w:spacing w:val="-10"/>
        </w:rPr>
        <w:t xml:space="preserve"> </w:t>
      </w:r>
      <w:r>
        <w:t>m</w:t>
      </w:r>
      <w:r>
        <w:rPr>
          <w:spacing w:val="-10"/>
        </w:rPr>
        <w:t xml:space="preserve"> </w:t>
      </w:r>
      <w:r>
        <w:t>+</w:t>
      </w:r>
      <w:r>
        <w:rPr>
          <w:spacing w:val="-10"/>
        </w:rPr>
        <w:t xml:space="preserve"> </w:t>
      </w:r>
      <w:r>
        <w:t>parkiralište za</w:t>
      </w:r>
      <w:r>
        <w:rPr>
          <w:spacing w:val="-4"/>
        </w:rPr>
        <w:t xml:space="preserve"> </w:t>
      </w:r>
      <w:r>
        <w:t>autobuse</w:t>
      </w:r>
      <w:r>
        <w:rPr>
          <w:spacing w:val="-4"/>
        </w:rPr>
        <w:t xml:space="preserve"> </w:t>
      </w:r>
      <w:r>
        <w:t>/</w:t>
      </w:r>
      <w:r>
        <w:rPr>
          <w:spacing w:val="-4"/>
        </w:rPr>
        <w:t xml:space="preserve"> </w:t>
      </w:r>
      <w:r>
        <w:t>ulično</w:t>
      </w:r>
      <w:r>
        <w:rPr>
          <w:spacing w:val="-4"/>
        </w:rPr>
        <w:t xml:space="preserve"> </w:t>
      </w:r>
      <w:r>
        <w:t>zelenilo</w:t>
      </w:r>
      <w:r>
        <w:rPr>
          <w:spacing w:val="-4"/>
        </w:rPr>
        <w:t xml:space="preserve"> </w:t>
      </w:r>
      <w:r>
        <w:t>3.2</w:t>
      </w:r>
      <w:r>
        <w:rPr>
          <w:spacing w:val="-4"/>
        </w:rPr>
        <w:t xml:space="preserve"> </w:t>
      </w:r>
      <w:r>
        <w:t>m</w:t>
      </w:r>
      <w:r>
        <w:rPr>
          <w:spacing w:val="-4"/>
        </w:rPr>
        <w:t xml:space="preserve"> </w:t>
      </w:r>
      <w:r>
        <w:t>+</w:t>
      </w:r>
      <w:r>
        <w:rPr>
          <w:spacing w:val="-4"/>
        </w:rPr>
        <w:t xml:space="preserve"> </w:t>
      </w:r>
      <w:r>
        <w:t>pješačka</w:t>
      </w:r>
      <w:r>
        <w:rPr>
          <w:spacing w:val="-4"/>
        </w:rPr>
        <w:t xml:space="preserve"> </w:t>
      </w:r>
      <w:r>
        <w:t>staza</w:t>
      </w:r>
      <w:r>
        <w:rPr>
          <w:spacing w:val="-4"/>
        </w:rPr>
        <w:t xml:space="preserve"> </w:t>
      </w:r>
      <w:r>
        <w:t>1.8</w:t>
      </w:r>
      <w:r>
        <w:rPr>
          <w:spacing w:val="-4"/>
        </w:rPr>
        <w:t xml:space="preserve"> </w:t>
      </w:r>
      <w:r>
        <w:t>m</w:t>
      </w:r>
      <w:r>
        <w:rPr>
          <w:spacing w:val="-4"/>
        </w:rPr>
        <w:t xml:space="preserve"> </w:t>
      </w:r>
      <w:r>
        <w:t>+</w:t>
      </w:r>
      <w:r>
        <w:rPr>
          <w:spacing w:val="-4"/>
        </w:rPr>
        <w:t xml:space="preserve"> </w:t>
      </w:r>
      <w:r>
        <w:t>zaštitni</w:t>
      </w:r>
      <w:r>
        <w:rPr>
          <w:spacing w:val="-4"/>
        </w:rPr>
        <w:t xml:space="preserve"> </w:t>
      </w:r>
      <w:r>
        <w:t>koridor</w:t>
      </w:r>
      <w:r>
        <w:rPr>
          <w:spacing w:val="-4"/>
        </w:rPr>
        <w:t xml:space="preserve"> </w:t>
      </w:r>
      <w:r>
        <w:t>2</w:t>
      </w:r>
      <w:r>
        <w:rPr>
          <w:spacing w:val="-4"/>
        </w:rPr>
        <w:t xml:space="preserve"> </w:t>
      </w:r>
      <w:r>
        <w:t>m,</w:t>
      </w:r>
    </w:p>
    <w:p w14:paraId="23DA9246" w14:textId="77777777" w:rsidR="00F14F6A" w:rsidRDefault="00F14F6A" w:rsidP="00F14F6A">
      <w:pPr>
        <w:pStyle w:val="ListParagraph"/>
        <w:widowControl w:val="0"/>
        <w:numPr>
          <w:ilvl w:val="1"/>
          <w:numId w:val="65"/>
        </w:numPr>
        <w:tabs>
          <w:tab w:val="left" w:pos="559"/>
        </w:tabs>
        <w:autoSpaceDE w:val="0"/>
        <w:autoSpaceDN w:val="0"/>
        <w:spacing w:before="102" w:after="0"/>
        <w:ind w:hanging="134"/>
        <w:contextualSpacing w:val="0"/>
        <w:jc w:val="left"/>
      </w:pPr>
      <w:r>
        <w:t xml:space="preserve">sabirna ulica KP-2 (presjek </w:t>
      </w:r>
      <w:r>
        <w:rPr>
          <w:spacing w:val="-4"/>
        </w:rPr>
        <w:t>3b):</w:t>
      </w:r>
    </w:p>
    <w:p w14:paraId="132A4B18" w14:textId="77777777" w:rsidR="00F14F6A" w:rsidRDefault="00F14F6A" w:rsidP="00F14F6A">
      <w:pPr>
        <w:pStyle w:val="ListParagraph"/>
        <w:widowControl w:val="0"/>
        <w:numPr>
          <w:ilvl w:val="2"/>
          <w:numId w:val="65"/>
        </w:numPr>
        <w:tabs>
          <w:tab w:val="left" w:pos="952"/>
        </w:tabs>
        <w:autoSpaceDE w:val="0"/>
        <w:autoSpaceDN w:val="0"/>
        <w:spacing w:before="100" w:after="0"/>
        <w:ind w:left="952" w:hanging="244"/>
        <w:contextualSpacing w:val="0"/>
      </w:pPr>
      <w:r>
        <w:t>zaštitni</w:t>
      </w:r>
      <w:r>
        <w:rPr>
          <w:spacing w:val="-7"/>
        </w:rPr>
        <w:t xml:space="preserve"> </w:t>
      </w:r>
      <w:r>
        <w:t>koridor</w:t>
      </w:r>
      <w:r>
        <w:rPr>
          <w:spacing w:val="-7"/>
        </w:rPr>
        <w:t xml:space="preserve"> </w:t>
      </w:r>
      <w:r>
        <w:t>2</w:t>
      </w:r>
      <w:r>
        <w:rPr>
          <w:spacing w:val="-7"/>
        </w:rPr>
        <w:t xml:space="preserve"> </w:t>
      </w:r>
      <w:r>
        <w:t>m</w:t>
      </w:r>
      <w:r>
        <w:rPr>
          <w:spacing w:val="-7"/>
        </w:rPr>
        <w:t xml:space="preserve"> </w:t>
      </w:r>
      <w:r>
        <w:t>+</w:t>
      </w:r>
      <w:r>
        <w:rPr>
          <w:spacing w:val="-7"/>
        </w:rPr>
        <w:t xml:space="preserve"> </w:t>
      </w:r>
      <w:r>
        <w:t>kolnik</w:t>
      </w:r>
      <w:r>
        <w:rPr>
          <w:spacing w:val="-7"/>
        </w:rPr>
        <w:t xml:space="preserve"> </w:t>
      </w:r>
      <w:r>
        <w:t>6</w:t>
      </w:r>
      <w:r>
        <w:rPr>
          <w:spacing w:val="-7"/>
        </w:rPr>
        <w:t xml:space="preserve"> </w:t>
      </w:r>
      <w:r>
        <w:t>m</w:t>
      </w:r>
      <w:r>
        <w:rPr>
          <w:spacing w:val="-7"/>
        </w:rPr>
        <w:t xml:space="preserve"> </w:t>
      </w:r>
      <w:r>
        <w:t>+</w:t>
      </w:r>
      <w:r>
        <w:rPr>
          <w:spacing w:val="-7"/>
        </w:rPr>
        <w:t xml:space="preserve"> </w:t>
      </w:r>
      <w:r>
        <w:t>pješačka</w:t>
      </w:r>
      <w:r>
        <w:rPr>
          <w:spacing w:val="-7"/>
        </w:rPr>
        <w:t xml:space="preserve"> </w:t>
      </w:r>
      <w:r>
        <w:t>staza</w:t>
      </w:r>
      <w:r>
        <w:rPr>
          <w:spacing w:val="-6"/>
        </w:rPr>
        <w:t xml:space="preserve"> </w:t>
      </w:r>
      <w:r>
        <w:t>2</w:t>
      </w:r>
      <w:r>
        <w:rPr>
          <w:spacing w:val="-7"/>
        </w:rPr>
        <w:t xml:space="preserve"> </w:t>
      </w:r>
      <w:r>
        <w:t>m</w:t>
      </w:r>
      <w:r>
        <w:rPr>
          <w:spacing w:val="-7"/>
        </w:rPr>
        <w:t xml:space="preserve"> </w:t>
      </w:r>
      <w:r>
        <w:t>+</w:t>
      </w:r>
      <w:r>
        <w:rPr>
          <w:spacing w:val="-7"/>
        </w:rPr>
        <w:t xml:space="preserve"> </w:t>
      </w:r>
      <w:r>
        <w:t>zaštitni</w:t>
      </w:r>
      <w:r>
        <w:rPr>
          <w:spacing w:val="-7"/>
        </w:rPr>
        <w:t xml:space="preserve"> </w:t>
      </w:r>
      <w:r>
        <w:t>koridor</w:t>
      </w:r>
      <w:r>
        <w:rPr>
          <w:spacing w:val="-7"/>
        </w:rPr>
        <w:t xml:space="preserve"> </w:t>
      </w:r>
      <w:r>
        <w:t>2</w:t>
      </w:r>
      <w:r>
        <w:rPr>
          <w:spacing w:val="-7"/>
        </w:rPr>
        <w:t xml:space="preserve"> </w:t>
      </w:r>
      <w:r>
        <w:rPr>
          <w:spacing w:val="-5"/>
        </w:rPr>
        <w:t>m,</w:t>
      </w:r>
    </w:p>
    <w:p w14:paraId="588F8C04" w14:textId="77777777" w:rsidR="00F14F6A" w:rsidRDefault="00F14F6A" w:rsidP="00F14F6A">
      <w:pPr>
        <w:pStyle w:val="ListParagraph"/>
        <w:widowControl w:val="0"/>
        <w:numPr>
          <w:ilvl w:val="1"/>
          <w:numId w:val="65"/>
        </w:numPr>
        <w:tabs>
          <w:tab w:val="left" w:pos="559"/>
        </w:tabs>
        <w:autoSpaceDE w:val="0"/>
        <w:autoSpaceDN w:val="0"/>
        <w:spacing w:before="101" w:after="0"/>
        <w:ind w:hanging="134"/>
        <w:contextualSpacing w:val="0"/>
        <w:jc w:val="left"/>
      </w:pPr>
      <w:r>
        <w:t xml:space="preserve">sabirna ulica KP-2 (presjek </w:t>
      </w:r>
      <w:r>
        <w:rPr>
          <w:spacing w:val="-4"/>
        </w:rPr>
        <w:t>3c):</w:t>
      </w:r>
    </w:p>
    <w:p w14:paraId="15FB6D6B" w14:textId="77777777" w:rsidR="00F14F6A" w:rsidRDefault="00F14F6A" w:rsidP="00F14F6A">
      <w:pPr>
        <w:pStyle w:val="ListParagraph"/>
        <w:widowControl w:val="0"/>
        <w:numPr>
          <w:ilvl w:val="2"/>
          <w:numId w:val="65"/>
        </w:numPr>
        <w:tabs>
          <w:tab w:val="left" w:pos="952"/>
        </w:tabs>
        <w:autoSpaceDE w:val="0"/>
        <w:autoSpaceDN w:val="0"/>
        <w:spacing w:before="100" w:after="0"/>
        <w:ind w:left="952" w:hanging="244"/>
        <w:contextualSpacing w:val="0"/>
      </w:pPr>
      <w:r>
        <w:t xml:space="preserve">zaštitni koridor 2 m + kolnik 6 m + zaštitni koridor 2 </w:t>
      </w:r>
      <w:r>
        <w:rPr>
          <w:spacing w:val="-5"/>
        </w:rPr>
        <w:t>m,</w:t>
      </w:r>
    </w:p>
    <w:p w14:paraId="69A14DED" w14:textId="77777777" w:rsidR="00F14F6A" w:rsidRDefault="00F14F6A" w:rsidP="00F14F6A">
      <w:pPr>
        <w:pStyle w:val="ListParagraph"/>
        <w:widowControl w:val="0"/>
        <w:numPr>
          <w:ilvl w:val="1"/>
          <w:numId w:val="65"/>
        </w:numPr>
        <w:tabs>
          <w:tab w:val="left" w:pos="559"/>
        </w:tabs>
        <w:autoSpaceDE w:val="0"/>
        <w:autoSpaceDN w:val="0"/>
        <w:spacing w:before="101" w:after="0"/>
        <w:ind w:hanging="134"/>
        <w:contextualSpacing w:val="0"/>
        <w:jc w:val="left"/>
      </w:pPr>
      <w:r>
        <w:t xml:space="preserve">sabirna ulica KP-2 (presjek </w:t>
      </w:r>
      <w:r>
        <w:rPr>
          <w:spacing w:val="-4"/>
        </w:rPr>
        <w:t>3d):</w:t>
      </w:r>
    </w:p>
    <w:p w14:paraId="6C3775CE" w14:textId="77777777" w:rsidR="00F14F6A" w:rsidRDefault="00F14F6A" w:rsidP="00F14F6A">
      <w:pPr>
        <w:pStyle w:val="ListParagraph"/>
        <w:widowControl w:val="0"/>
        <w:numPr>
          <w:ilvl w:val="2"/>
          <w:numId w:val="65"/>
        </w:numPr>
        <w:tabs>
          <w:tab w:val="left" w:pos="952"/>
        </w:tabs>
        <w:autoSpaceDE w:val="0"/>
        <w:autoSpaceDN w:val="0"/>
        <w:spacing w:before="100" w:after="0"/>
        <w:ind w:left="952" w:hanging="244"/>
        <w:contextualSpacing w:val="0"/>
      </w:pPr>
      <w:r>
        <w:t xml:space="preserve">zaštitni koridor 2 m + kolnik 4 m + zaštitni koridor 2 </w:t>
      </w:r>
      <w:r>
        <w:rPr>
          <w:spacing w:val="-5"/>
        </w:rPr>
        <w:t>m.</w:t>
      </w:r>
    </w:p>
    <w:p w14:paraId="26AF5194" w14:textId="77777777" w:rsidR="00F14F6A" w:rsidRDefault="00F14F6A" w:rsidP="00F14F6A">
      <w:pPr>
        <w:pStyle w:val="ListParagraph"/>
        <w:widowControl w:val="0"/>
        <w:numPr>
          <w:ilvl w:val="0"/>
          <w:numId w:val="65"/>
        </w:numPr>
        <w:tabs>
          <w:tab w:val="left" w:pos="471"/>
        </w:tabs>
        <w:autoSpaceDE w:val="0"/>
        <w:autoSpaceDN w:val="0"/>
        <w:spacing w:before="100" w:after="0"/>
        <w:contextualSpacing w:val="0"/>
      </w:pPr>
      <w:r>
        <w:t xml:space="preserve">Zadani profili prometnica ne smiju se </w:t>
      </w:r>
      <w:r>
        <w:rPr>
          <w:spacing w:val="-2"/>
        </w:rPr>
        <w:t>smanjivati.</w:t>
      </w:r>
    </w:p>
    <w:p w14:paraId="2ED96A6A" w14:textId="77777777" w:rsidR="00F14F6A" w:rsidRDefault="00F14F6A" w:rsidP="00F14F6A">
      <w:pPr>
        <w:pStyle w:val="ListParagraph"/>
        <w:widowControl w:val="0"/>
        <w:numPr>
          <w:ilvl w:val="0"/>
          <w:numId w:val="65"/>
        </w:numPr>
        <w:tabs>
          <w:tab w:val="left" w:pos="521"/>
        </w:tabs>
        <w:autoSpaceDE w:val="0"/>
        <w:autoSpaceDN w:val="0"/>
        <w:spacing w:before="111" w:after="0" w:line="228" w:lineRule="auto"/>
        <w:ind w:left="141" w:right="707" w:firstLine="0"/>
        <w:contextualSpacing w:val="0"/>
      </w:pPr>
      <w:r>
        <w:t>Zadani</w:t>
      </w:r>
      <w:r>
        <w:rPr>
          <w:spacing w:val="39"/>
        </w:rPr>
        <w:t xml:space="preserve"> </w:t>
      </w:r>
      <w:r>
        <w:t>profili</w:t>
      </w:r>
      <w:r>
        <w:rPr>
          <w:spacing w:val="39"/>
        </w:rPr>
        <w:t xml:space="preserve"> </w:t>
      </w:r>
      <w:r>
        <w:t>prometnica</w:t>
      </w:r>
      <w:r>
        <w:rPr>
          <w:spacing w:val="39"/>
        </w:rPr>
        <w:t xml:space="preserve"> </w:t>
      </w:r>
      <w:r>
        <w:t>mogu</w:t>
      </w:r>
      <w:r>
        <w:rPr>
          <w:spacing w:val="39"/>
        </w:rPr>
        <w:t xml:space="preserve"> </w:t>
      </w:r>
      <w:r>
        <w:t>se</w:t>
      </w:r>
      <w:r>
        <w:rPr>
          <w:spacing w:val="39"/>
        </w:rPr>
        <w:t xml:space="preserve"> </w:t>
      </w:r>
      <w:r>
        <w:t>proširiti</w:t>
      </w:r>
      <w:r>
        <w:rPr>
          <w:spacing w:val="39"/>
        </w:rPr>
        <w:t xml:space="preserve"> </w:t>
      </w:r>
      <w:r>
        <w:t>biciklističkom</w:t>
      </w:r>
      <w:r>
        <w:rPr>
          <w:spacing w:val="39"/>
        </w:rPr>
        <w:t xml:space="preserve"> </w:t>
      </w:r>
      <w:r>
        <w:t>stazom</w:t>
      </w:r>
      <w:r>
        <w:rPr>
          <w:spacing w:val="39"/>
        </w:rPr>
        <w:t xml:space="preserve"> </w:t>
      </w:r>
      <w:r>
        <w:t>najmanje</w:t>
      </w:r>
      <w:r>
        <w:rPr>
          <w:spacing w:val="39"/>
        </w:rPr>
        <w:t xml:space="preserve"> </w:t>
      </w:r>
      <w:r>
        <w:t>širine</w:t>
      </w:r>
      <w:r>
        <w:rPr>
          <w:spacing w:val="39"/>
        </w:rPr>
        <w:t xml:space="preserve"> </w:t>
      </w:r>
      <w:r>
        <w:t>1,0</w:t>
      </w:r>
      <w:r>
        <w:rPr>
          <w:spacing w:val="39"/>
        </w:rPr>
        <w:t xml:space="preserve"> </w:t>
      </w:r>
      <w:r>
        <w:t>m</w:t>
      </w:r>
      <w:r>
        <w:rPr>
          <w:spacing w:val="39"/>
        </w:rPr>
        <w:t xml:space="preserve"> </w:t>
      </w:r>
      <w:r>
        <w:t>za jednosmjerni ili 2 m za dvosmjerni promet.</w:t>
      </w:r>
    </w:p>
    <w:p w14:paraId="65D44191" w14:textId="77777777" w:rsidR="00F14F6A" w:rsidRDefault="00F14F6A" w:rsidP="00F14F6A">
      <w:pPr>
        <w:pStyle w:val="ListParagraph"/>
        <w:widowControl w:val="0"/>
        <w:numPr>
          <w:ilvl w:val="0"/>
          <w:numId w:val="65"/>
        </w:numPr>
        <w:tabs>
          <w:tab w:val="left" w:pos="471"/>
        </w:tabs>
        <w:autoSpaceDE w:val="0"/>
        <w:autoSpaceDN w:val="0"/>
        <w:spacing w:before="103" w:after="0"/>
        <w:contextualSpacing w:val="0"/>
      </w:pPr>
      <w:r>
        <w:t xml:space="preserve">Nije dozvoljena etapna gradnja kolnih </w:t>
      </w:r>
      <w:r>
        <w:rPr>
          <w:spacing w:val="-2"/>
        </w:rPr>
        <w:t>prometnica.</w:t>
      </w:r>
    </w:p>
    <w:p w14:paraId="1AE44872" w14:textId="77777777" w:rsidR="00F14F6A" w:rsidRDefault="00F14F6A" w:rsidP="00F14F6A">
      <w:pPr>
        <w:pStyle w:val="BodyText"/>
        <w:ind w:left="4434"/>
      </w:pPr>
      <w:r>
        <w:rPr>
          <w:w w:val="90"/>
        </w:rPr>
        <w:t>Članak</w:t>
      </w:r>
      <w:r>
        <w:rPr>
          <w:spacing w:val="7"/>
        </w:rPr>
        <w:t xml:space="preserve"> </w:t>
      </w:r>
      <w:r>
        <w:rPr>
          <w:spacing w:val="-5"/>
        </w:rPr>
        <w:t>31.</w:t>
      </w:r>
    </w:p>
    <w:p w14:paraId="42BBFF0D" w14:textId="77777777" w:rsidR="00F14F6A" w:rsidRDefault="00F14F6A" w:rsidP="00F14F6A">
      <w:pPr>
        <w:pStyle w:val="ListParagraph"/>
        <w:widowControl w:val="0"/>
        <w:numPr>
          <w:ilvl w:val="0"/>
          <w:numId w:val="64"/>
        </w:numPr>
        <w:tabs>
          <w:tab w:val="left" w:pos="532"/>
        </w:tabs>
        <w:autoSpaceDE w:val="0"/>
        <w:autoSpaceDN w:val="0"/>
        <w:spacing w:before="224" w:after="0" w:line="228" w:lineRule="auto"/>
        <w:ind w:right="707" w:firstLine="0"/>
        <w:contextualSpacing w:val="0"/>
        <w:jc w:val="both"/>
      </w:pPr>
      <w:r>
        <w:t>Kolne prometnice KP-1, KP-2, grade se na prometnim površinama i unutar pripadajućeg zaštitnog koridora.</w:t>
      </w:r>
    </w:p>
    <w:p w14:paraId="4134740F" w14:textId="77777777" w:rsidR="00F14F6A" w:rsidRDefault="00F14F6A" w:rsidP="00F14F6A">
      <w:pPr>
        <w:pStyle w:val="ListParagraph"/>
        <w:widowControl w:val="0"/>
        <w:numPr>
          <w:ilvl w:val="0"/>
          <w:numId w:val="64"/>
        </w:numPr>
        <w:tabs>
          <w:tab w:val="left" w:pos="543"/>
        </w:tabs>
        <w:autoSpaceDE w:val="0"/>
        <w:autoSpaceDN w:val="0"/>
        <w:spacing w:before="113" w:after="0" w:line="228" w:lineRule="auto"/>
        <w:ind w:right="707" w:firstLine="0"/>
        <w:contextualSpacing w:val="0"/>
        <w:jc w:val="both"/>
      </w:pPr>
      <w:r>
        <w:t xml:space="preserve">Unutar zaštitnih koridora treba projektnom dokumentacijom za izdavanje akta kojima se odobrava rekonstrukcija postojeće ili građenje planiranih prometnica utvrditi granice građevnih </w:t>
      </w:r>
      <w:r>
        <w:rPr>
          <w:spacing w:val="-4"/>
        </w:rPr>
        <w:t>čestica</w:t>
      </w:r>
      <w:r>
        <w:rPr>
          <w:spacing w:val="-10"/>
        </w:rPr>
        <w:t xml:space="preserve"> </w:t>
      </w:r>
      <w:r>
        <w:rPr>
          <w:spacing w:val="-4"/>
        </w:rPr>
        <w:t>predmetnih</w:t>
      </w:r>
      <w:r>
        <w:rPr>
          <w:spacing w:val="-11"/>
        </w:rPr>
        <w:t xml:space="preserve"> </w:t>
      </w:r>
      <w:r>
        <w:rPr>
          <w:spacing w:val="-4"/>
        </w:rPr>
        <w:t>prometnica</w:t>
      </w:r>
      <w:r>
        <w:rPr>
          <w:spacing w:val="-10"/>
        </w:rPr>
        <w:t xml:space="preserve"> </w:t>
      </w:r>
      <w:r>
        <w:rPr>
          <w:spacing w:val="-4"/>
        </w:rPr>
        <w:t>odnosno</w:t>
      </w:r>
      <w:r>
        <w:rPr>
          <w:spacing w:val="-11"/>
        </w:rPr>
        <w:t xml:space="preserve"> </w:t>
      </w:r>
      <w:r>
        <w:rPr>
          <w:spacing w:val="-4"/>
        </w:rPr>
        <w:t>regulacijske</w:t>
      </w:r>
      <w:r>
        <w:rPr>
          <w:spacing w:val="-10"/>
        </w:rPr>
        <w:t xml:space="preserve"> </w:t>
      </w:r>
      <w:r>
        <w:rPr>
          <w:spacing w:val="-4"/>
        </w:rPr>
        <w:t>crte</w:t>
      </w:r>
      <w:r>
        <w:rPr>
          <w:spacing w:val="-11"/>
        </w:rPr>
        <w:t xml:space="preserve"> </w:t>
      </w:r>
      <w:r>
        <w:rPr>
          <w:spacing w:val="-4"/>
        </w:rPr>
        <w:t>na</w:t>
      </w:r>
      <w:r>
        <w:rPr>
          <w:spacing w:val="-10"/>
        </w:rPr>
        <w:t xml:space="preserve"> </w:t>
      </w:r>
      <w:r>
        <w:rPr>
          <w:spacing w:val="-4"/>
        </w:rPr>
        <w:t>način</w:t>
      </w:r>
      <w:r>
        <w:rPr>
          <w:spacing w:val="-11"/>
        </w:rPr>
        <w:t xml:space="preserve"> </w:t>
      </w:r>
      <w:r>
        <w:rPr>
          <w:spacing w:val="-4"/>
        </w:rPr>
        <w:t>da</w:t>
      </w:r>
      <w:r>
        <w:rPr>
          <w:spacing w:val="-10"/>
        </w:rPr>
        <w:t xml:space="preserve"> </w:t>
      </w:r>
      <w:r>
        <w:rPr>
          <w:spacing w:val="-4"/>
        </w:rPr>
        <w:t>građevna</w:t>
      </w:r>
      <w:r>
        <w:rPr>
          <w:spacing w:val="-11"/>
        </w:rPr>
        <w:t xml:space="preserve"> </w:t>
      </w:r>
      <w:r>
        <w:rPr>
          <w:spacing w:val="-4"/>
        </w:rPr>
        <w:t>čestica</w:t>
      </w:r>
      <w:r>
        <w:rPr>
          <w:spacing w:val="-10"/>
        </w:rPr>
        <w:t xml:space="preserve"> </w:t>
      </w:r>
      <w:r>
        <w:rPr>
          <w:spacing w:val="-4"/>
        </w:rPr>
        <w:t xml:space="preserve">prometnice </w:t>
      </w:r>
      <w:r>
        <w:rPr>
          <w:spacing w:val="-2"/>
        </w:rPr>
        <w:t>obuhvati:</w:t>
      </w:r>
    </w:p>
    <w:p w14:paraId="1455313A" w14:textId="77777777" w:rsidR="00F14F6A" w:rsidRDefault="00F14F6A" w:rsidP="00F14F6A">
      <w:pPr>
        <w:pStyle w:val="ListParagraph"/>
        <w:widowControl w:val="0"/>
        <w:numPr>
          <w:ilvl w:val="1"/>
          <w:numId w:val="64"/>
        </w:numPr>
        <w:tabs>
          <w:tab w:val="left" w:pos="559"/>
        </w:tabs>
        <w:autoSpaceDE w:val="0"/>
        <w:autoSpaceDN w:val="0"/>
        <w:spacing w:before="102" w:after="0"/>
        <w:ind w:left="559" w:hanging="134"/>
        <w:contextualSpacing w:val="0"/>
      </w:pPr>
      <w:r>
        <w:t xml:space="preserve">minimalne elemente </w:t>
      </w:r>
      <w:r>
        <w:rPr>
          <w:spacing w:val="-2"/>
        </w:rPr>
        <w:t>profila,</w:t>
      </w:r>
    </w:p>
    <w:p w14:paraId="234E4661" w14:textId="77777777" w:rsidR="00F14F6A" w:rsidRDefault="00F14F6A" w:rsidP="00F14F6A">
      <w:pPr>
        <w:pStyle w:val="ListParagraph"/>
        <w:widowControl w:val="0"/>
        <w:numPr>
          <w:ilvl w:val="1"/>
          <w:numId w:val="64"/>
        </w:numPr>
        <w:tabs>
          <w:tab w:val="left" w:pos="575"/>
        </w:tabs>
        <w:autoSpaceDE w:val="0"/>
        <w:autoSpaceDN w:val="0"/>
        <w:spacing w:before="110" w:after="0" w:line="228" w:lineRule="auto"/>
        <w:ind w:right="707" w:firstLine="0"/>
        <w:contextualSpacing w:val="0"/>
      </w:pPr>
      <w:r>
        <w:t xml:space="preserve">ostale elemente profila (npr. nasipe, usjeke, odvodne jarke, uporne zidove, potporne zidove i </w:t>
      </w:r>
      <w:r>
        <w:rPr>
          <w:spacing w:val="-2"/>
        </w:rPr>
        <w:t>dr.).</w:t>
      </w:r>
    </w:p>
    <w:p w14:paraId="0CEEB595" w14:textId="77777777" w:rsidR="00F14F6A" w:rsidRDefault="00F14F6A" w:rsidP="00F14F6A">
      <w:pPr>
        <w:pStyle w:val="ListParagraph"/>
        <w:widowControl w:val="0"/>
        <w:numPr>
          <w:ilvl w:val="0"/>
          <w:numId w:val="64"/>
        </w:numPr>
        <w:tabs>
          <w:tab w:val="left" w:pos="475"/>
        </w:tabs>
        <w:autoSpaceDE w:val="0"/>
        <w:autoSpaceDN w:val="0"/>
        <w:spacing w:before="113" w:after="0" w:line="228" w:lineRule="auto"/>
        <w:ind w:right="707" w:firstLine="0"/>
        <w:contextualSpacing w:val="0"/>
        <w:jc w:val="both"/>
      </w:pPr>
      <w:r>
        <w:t>Unutar</w:t>
      </w:r>
      <w:r>
        <w:rPr>
          <w:spacing w:val="-16"/>
        </w:rPr>
        <w:t xml:space="preserve"> </w:t>
      </w:r>
      <w:r>
        <w:t>zaštitnih</w:t>
      </w:r>
      <w:r>
        <w:rPr>
          <w:spacing w:val="-15"/>
        </w:rPr>
        <w:t xml:space="preserve"> </w:t>
      </w:r>
      <w:r>
        <w:t>koridora</w:t>
      </w:r>
      <w:r>
        <w:rPr>
          <w:spacing w:val="-15"/>
        </w:rPr>
        <w:t xml:space="preserve"> </w:t>
      </w:r>
      <w:r>
        <w:t>zabranjena</w:t>
      </w:r>
      <w:r>
        <w:rPr>
          <w:spacing w:val="-16"/>
        </w:rPr>
        <w:t xml:space="preserve"> </w:t>
      </w:r>
      <w:r>
        <w:t>je</w:t>
      </w:r>
      <w:r>
        <w:rPr>
          <w:spacing w:val="-15"/>
        </w:rPr>
        <w:t xml:space="preserve"> </w:t>
      </w:r>
      <w:r>
        <w:t>gradnja</w:t>
      </w:r>
      <w:r>
        <w:rPr>
          <w:spacing w:val="-15"/>
        </w:rPr>
        <w:t xml:space="preserve"> </w:t>
      </w:r>
      <w:r>
        <w:t>svih</w:t>
      </w:r>
      <w:r>
        <w:rPr>
          <w:spacing w:val="-15"/>
        </w:rPr>
        <w:t xml:space="preserve"> </w:t>
      </w:r>
      <w:r>
        <w:t>građevina,</w:t>
      </w:r>
      <w:r>
        <w:rPr>
          <w:spacing w:val="-16"/>
        </w:rPr>
        <w:t xml:space="preserve"> </w:t>
      </w:r>
      <w:r>
        <w:t>osim</w:t>
      </w:r>
      <w:r>
        <w:rPr>
          <w:spacing w:val="-15"/>
        </w:rPr>
        <w:t xml:space="preserve"> </w:t>
      </w:r>
      <w:r>
        <w:t>prometnica</w:t>
      </w:r>
      <w:r>
        <w:rPr>
          <w:spacing w:val="-15"/>
        </w:rPr>
        <w:t xml:space="preserve"> </w:t>
      </w:r>
      <w:r>
        <w:t>s</w:t>
      </w:r>
      <w:r>
        <w:rPr>
          <w:spacing w:val="-16"/>
        </w:rPr>
        <w:t xml:space="preserve"> </w:t>
      </w:r>
      <w:r>
        <w:t xml:space="preserve">pripadajućim </w:t>
      </w:r>
      <w:r>
        <w:rPr>
          <w:spacing w:val="-4"/>
        </w:rPr>
        <w:t xml:space="preserve">građevinama elektroničke komunikacijske i komunalne mreže, prije utvrđivanja granica građevnih </w:t>
      </w:r>
      <w:r>
        <w:t>čestica</w:t>
      </w:r>
      <w:r>
        <w:rPr>
          <w:spacing w:val="-11"/>
        </w:rPr>
        <w:t xml:space="preserve"> </w:t>
      </w:r>
      <w:r>
        <w:t>predmetnih</w:t>
      </w:r>
      <w:r>
        <w:rPr>
          <w:spacing w:val="-11"/>
        </w:rPr>
        <w:t xml:space="preserve"> </w:t>
      </w:r>
      <w:r>
        <w:t>prometnica.</w:t>
      </w:r>
      <w:r>
        <w:rPr>
          <w:spacing w:val="-11"/>
        </w:rPr>
        <w:t xml:space="preserve"> </w:t>
      </w:r>
      <w:r>
        <w:t>Nakon</w:t>
      </w:r>
      <w:r>
        <w:rPr>
          <w:spacing w:val="-11"/>
        </w:rPr>
        <w:t xml:space="preserve"> </w:t>
      </w:r>
      <w:r>
        <w:t>utvrđenja</w:t>
      </w:r>
      <w:r>
        <w:rPr>
          <w:spacing w:val="-11"/>
        </w:rPr>
        <w:t xml:space="preserve"> </w:t>
      </w:r>
      <w:r>
        <w:t>građevne</w:t>
      </w:r>
      <w:r>
        <w:rPr>
          <w:spacing w:val="-11"/>
        </w:rPr>
        <w:t xml:space="preserve"> </w:t>
      </w:r>
      <w:r>
        <w:t>čestice</w:t>
      </w:r>
      <w:r>
        <w:rPr>
          <w:spacing w:val="-11"/>
        </w:rPr>
        <w:t xml:space="preserve"> </w:t>
      </w:r>
      <w:r>
        <w:t>prometnice,</w:t>
      </w:r>
      <w:r>
        <w:rPr>
          <w:spacing w:val="-11"/>
        </w:rPr>
        <w:t xml:space="preserve"> </w:t>
      </w:r>
      <w:r>
        <w:t>unutar</w:t>
      </w:r>
      <w:r>
        <w:rPr>
          <w:spacing w:val="-11"/>
        </w:rPr>
        <w:t xml:space="preserve"> </w:t>
      </w:r>
      <w:r>
        <w:t xml:space="preserve">zaštitnog </w:t>
      </w:r>
      <w:r>
        <w:rPr>
          <w:spacing w:val="-2"/>
        </w:rPr>
        <w:t>koridora</w:t>
      </w:r>
      <w:r>
        <w:rPr>
          <w:spacing w:val="-8"/>
        </w:rPr>
        <w:t xml:space="preserve"> </w:t>
      </w:r>
      <w:r>
        <w:rPr>
          <w:spacing w:val="-2"/>
        </w:rPr>
        <w:t>dozvoljava</w:t>
      </w:r>
      <w:r>
        <w:rPr>
          <w:spacing w:val="-8"/>
        </w:rPr>
        <w:t xml:space="preserve"> </w:t>
      </w:r>
      <w:r>
        <w:rPr>
          <w:spacing w:val="-2"/>
        </w:rPr>
        <w:t>se</w:t>
      </w:r>
      <w:r>
        <w:rPr>
          <w:spacing w:val="-8"/>
        </w:rPr>
        <w:t xml:space="preserve"> </w:t>
      </w:r>
      <w:r>
        <w:rPr>
          <w:spacing w:val="-2"/>
        </w:rPr>
        <w:t>gradnja</w:t>
      </w:r>
      <w:r>
        <w:rPr>
          <w:spacing w:val="-8"/>
        </w:rPr>
        <w:t xml:space="preserve"> </w:t>
      </w:r>
      <w:r>
        <w:rPr>
          <w:spacing w:val="-2"/>
        </w:rPr>
        <w:t>građevina</w:t>
      </w:r>
      <w:r>
        <w:rPr>
          <w:spacing w:val="-8"/>
        </w:rPr>
        <w:t xml:space="preserve"> </w:t>
      </w:r>
      <w:r>
        <w:rPr>
          <w:spacing w:val="-2"/>
        </w:rPr>
        <w:t>drugih</w:t>
      </w:r>
      <w:r>
        <w:rPr>
          <w:spacing w:val="-8"/>
        </w:rPr>
        <w:t xml:space="preserve"> </w:t>
      </w:r>
      <w:r>
        <w:rPr>
          <w:spacing w:val="-2"/>
        </w:rPr>
        <w:t>namjena,</w:t>
      </w:r>
      <w:r>
        <w:rPr>
          <w:spacing w:val="-8"/>
        </w:rPr>
        <w:t xml:space="preserve"> </w:t>
      </w:r>
      <w:r>
        <w:rPr>
          <w:spacing w:val="-2"/>
        </w:rPr>
        <w:t>a</w:t>
      </w:r>
      <w:r>
        <w:rPr>
          <w:spacing w:val="-8"/>
        </w:rPr>
        <w:t xml:space="preserve"> </w:t>
      </w:r>
      <w:r>
        <w:rPr>
          <w:spacing w:val="-2"/>
        </w:rPr>
        <w:t>prostor</w:t>
      </w:r>
      <w:r>
        <w:rPr>
          <w:spacing w:val="-8"/>
        </w:rPr>
        <w:t xml:space="preserve"> </w:t>
      </w:r>
      <w:r>
        <w:rPr>
          <w:spacing w:val="-2"/>
        </w:rPr>
        <w:t>unutar</w:t>
      </w:r>
      <w:r>
        <w:rPr>
          <w:spacing w:val="-8"/>
        </w:rPr>
        <w:t xml:space="preserve"> </w:t>
      </w:r>
      <w:r>
        <w:rPr>
          <w:spacing w:val="-2"/>
        </w:rPr>
        <w:t>zaštitnog</w:t>
      </w:r>
      <w:r>
        <w:rPr>
          <w:spacing w:val="-8"/>
        </w:rPr>
        <w:t xml:space="preserve"> </w:t>
      </w:r>
      <w:r>
        <w:rPr>
          <w:spacing w:val="-2"/>
        </w:rPr>
        <w:t>koridora</w:t>
      </w:r>
      <w:r>
        <w:rPr>
          <w:spacing w:val="-8"/>
        </w:rPr>
        <w:t xml:space="preserve"> </w:t>
      </w:r>
      <w:r>
        <w:rPr>
          <w:spacing w:val="-2"/>
        </w:rPr>
        <w:t xml:space="preserve">može </w:t>
      </w:r>
      <w:r>
        <w:t>postati</w:t>
      </w:r>
      <w:r>
        <w:rPr>
          <w:spacing w:val="-12"/>
        </w:rPr>
        <w:t xml:space="preserve"> </w:t>
      </w:r>
      <w:r>
        <w:t>dio</w:t>
      </w:r>
      <w:r>
        <w:rPr>
          <w:spacing w:val="-12"/>
        </w:rPr>
        <w:t xml:space="preserve"> </w:t>
      </w:r>
      <w:r>
        <w:t>građevnih</w:t>
      </w:r>
      <w:r>
        <w:rPr>
          <w:spacing w:val="-12"/>
        </w:rPr>
        <w:t xml:space="preserve"> </w:t>
      </w:r>
      <w:r>
        <w:t>čestica</w:t>
      </w:r>
      <w:r>
        <w:rPr>
          <w:spacing w:val="-12"/>
        </w:rPr>
        <w:t xml:space="preserve"> </w:t>
      </w:r>
      <w:r>
        <w:t>istih.</w:t>
      </w:r>
    </w:p>
    <w:p w14:paraId="3CB8CD67" w14:textId="77777777" w:rsidR="00F14F6A" w:rsidRDefault="00F14F6A" w:rsidP="00F14F6A">
      <w:pPr>
        <w:pStyle w:val="BodyText"/>
        <w:spacing w:before="101"/>
        <w:ind w:right="566"/>
        <w:jc w:val="center"/>
      </w:pPr>
      <w:r>
        <w:rPr>
          <w:w w:val="90"/>
        </w:rPr>
        <w:t>Članak</w:t>
      </w:r>
      <w:r>
        <w:rPr>
          <w:spacing w:val="7"/>
        </w:rPr>
        <w:t xml:space="preserve"> </w:t>
      </w:r>
      <w:r>
        <w:rPr>
          <w:spacing w:val="-5"/>
        </w:rPr>
        <w:t>32.</w:t>
      </w:r>
    </w:p>
    <w:p w14:paraId="18ACABB5" w14:textId="77777777" w:rsidR="00F14F6A" w:rsidRDefault="00F14F6A" w:rsidP="00F14F6A">
      <w:pPr>
        <w:pStyle w:val="ListParagraph"/>
        <w:widowControl w:val="0"/>
        <w:numPr>
          <w:ilvl w:val="0"/>
          <w:numId w:val="63"/>
        </w:numPr>
        <w:tabs>
          <w:tab w:val="left" w:pos="471"/>
        </w:tabs>
        <w:autoSpaceDE w:val="0"/>
        <w:autoSpaceDN w:val="0"/>
        <w:spacing w:before="225" w:after="0" w:line="228" w:lineRule="auto"/>
        <w:ind w:right="707" w:firstLine="0"/>
        <w:contextualSpacing w:val="0"/>
      </w:pPr>
      <w:r>
        <w:rPr>
          <w:spacing w:val="-4"/>
        </w:rPr>
        <w:t>Za</w:t>
      </w:r>
      <w:r>
        <w:rPr>
          <w:spacing w:val="-10"/>
        </w:rPr>
        <w:t xml:space="preserve"> </w:t>
      </w:r>
      <w:r>
        <w:rPr>
          <w:spacing w:val="-4"/>
        </w:rPr>
        <w:t>ishođenje</w:t>
      </w:r>
      <w:r>
        <w:rPr>
          <w:spacing w:val="-10"/>
        </w:rPr>
        <w:t xml:space="preserve"> </w:t>
      </w:r>
      <w:r>
        <w:rPr>
          <w:spacing w:val="-4"/>
        </w:rPr>
        <w:t>akata</w:t>
      </w:r>
      <w:r>
        <w:rPr>
          <w:spacing w:val="-10"/>
        </w:rPr>
        <w:t xml:space="preserve"> </w:t>
      </w:r>
      <w:r>
        <w:rPr>
          <w:spacing w:val="-4"/>
        </w:rPr>
        <w:t>kojima</w:t>
      </w:r>
      <w:r>
        <w:rPr>
          <w:spacing w:val="-10"/>
        </w:rPr>
        <w:t xml:space="preserve"> </w:t>
      </w:r>
      <w:r>
        <w:rPr>
          <w:spacing w:val="-4"/>
        </w:rPr>
        <w:t>se</w:t>
      </w:r>
      <w:r>
        <w:rPr>
          <w:spacing w:val="-10"/>
        </w:rPr>
        <w:t xml:space="preserve"> </w:t>
      </w:r>
      <w:r>
        <w:rPr>
          <w:spacing w:val="-4"/>
        </w:rPr>
        <w:t>odobrava</w:t>
      </w:r>
      <w:r>
        <w:rPr>
          <w:spacing w:val="-10"/>
        </w:rPr>
        <w:t xml:space="preserve"> </w:t>
      </w:r>
      <w:r>
        <w:rPr>
          <w:spacing w:val="-4"/>
        </w:rPr>
        <w:t>građenje</w:t>
      </w:r>
      <w:r>
        <w:rPr>
          <w:spacing w:val="-10"/>
        </w:rPr>
        <w:t xml:space="preserve"> </w:t>
      </w:r>
      <w:r>
        <w:rPr>
          <w:spacing w:val="-4"/>
        </w:rPr>
        <w:t>građevina</w:t>
      </w:r>
      <w:r>
        <w:rPr>
          <w:spacing w:val="-10"/>
        </w:rPr>
        <w:t xml:space="preserve"> </w:t>
      </w:r>
      <w:r>
        <w:rPr>
          <w:spacing w:val="-4"/>
        </w:rPr>
        <w:t>potrebno</w:t>
      </w:r>
      <w:r>
        <w:rPr>
          <w:spacing w:val="-10"/>
        </w:rPr>
        <w:t xml:space="preserve"> </w:t>
      </w:r>
      <w:r>
        <w:rPr>
          <w:spacing w:val="-4"/>
        </w:rPr>
        <w:t>je</w:t>
      </w:r>
      <w:r>
        <w:rPr>
          <w:spacing w:val="-10"/>
        </w:rPr>
        <w:t xml:space="preserve"> </w:t>
      </w:r>
      <w:r>
        <w:rPr>
          <w:spacing w:val="-4"/>
        </w:rPr>
        <w:t>zatražiti</w:t>
      </w:r>
      <w:r>
        <w:rPr>
          <w:spacing w:val="-10"/>
        </w:rPr>
        <w:t xml:space="preserve"> </w:t>
      </w:r>
      <w:r>
        <w:rPr>
          <w:spacing w:val="-4"/>
        </w:rPr>
        <w:t>posebne</w:t>
      </w:r>
      <w:r>
        <w:rPr>
          <w:spacing w:val="-10"/>
        </w:rPr>
        <w:t xml:space="preserve"> </w:t>
      </w:r>
      <w:r>
        <w:rPr>
          <w:spacing w:val="-4"/>
        </w:rPr>
        <w:t xml:space="preserve">uvjete </w:t>
      </w:r>
      <w:r>
        <w:t>nadležnog tijela.</w:t>
      </w:r>
    </w:p>
    <w:p w14:paraId="3343F694" w14:textId="77777777" w:rsidR="00F14F6A" w:rsidRDefault="00F14F6A" w:rsidP="00F14F6A">
      <w:pPr>
        <w:pStyle w:val="ListParagraph"/>
        <w:spacing w:line="228" w:lineRule="auto"/>
        <w:jc w:val="left"/>
        <w:sectPr w:rsidR="00F14F6A">
          <w:pgSz w:w="11910" w:h="16840"/>
          <w:pgMar w:top="900" w:right="424" w:bottom="660" w:left="992" w:header="682" w:footer="467" w:gutter="0"/>
          <w:cols w:space="720"/>
        </w:sectPr>
      </w:pPr>
    </w:p>
    <w:p w14:paraId="51574B9B" w14:textId="77777777" w:rsidR="00F14F6A" w:rsidRDefault="00F14F6A" w:rsidP="00F14F6A">
      <w:pPr>
        <w:pStyle w:val="Heading2"/>
        <w:keepNext w:val="0"/>
        <w:widowControl w:val="0"/>
        <w:numPr>
          <w:ilvl w:val="3"/>
          <w:numId w:val="62"/>
        </w:numPr>
        <w:tabs>
          <w:tab w:val="left" w:pos="938"/>
        </w:tabs>
        <w:autoSpaceDE w:val="0"/>
        <w:autoSpaceDN w:val="0"/>
        <w:spacing w:before="176" w:after="0" w:line="240" w:lineRule="auto"/>
        <w:ind w:left="938" w:right="565" w:hanging="939"/>
        <w:jc w:val="center"/>
      </w:pPr>
      <w:bookmarkStart w:id="20" w:name="2.1.1.2._Trgovi_i_druge_veće_pješačke_po"/>
      <w:bookmarkStart w:id="21" w:name="2.1.2._Željeznički_promet"/>
      <w:bookmarkStart w:id="22" w:name="2.1.3._Pomorski_promet"/>
      <w:bookmarkEnd w:id="20"/>
      <w:bookmarkEnd w:id="21"/>
      <w:bookmarkEnd w:id="22"/>
      <w:r>
        <w:lastRenderedPageBreak/>
        <w:t xml:space="preserve">Promet u </w:t>
      </w:r>
      <w:r>
        <w:rPr>
          <w:spacing w:val="-2"/>
        </w:rPr>
        <w:t>mirovanju</w:t>
      </w:r>
    </w:p>
    <w:p w14:paraId="1CFC49DC" w14:textId="77777777" w:rsidR="00F14F6A" w:rsidRDefault="00F14F6A" w:rsidP="00F14F6A">
      <w:pPr>
        <w:pStyle w:val="BodyText"/>
        <w:spacing w:before="205"/>
        <w:ind w:right="566"/>
        <w:jc w:val="center"/>
      </w:pPr>
      <w:r>
        <w:rPr>
          <w:w w:val="90"/>
        </w:rPr>
        <w:t>Članak</w:t>
      </w:r>
      <w:r>
        <w:rPr>
          <w:spacing w:val="7"/>
        </w:rPr>
        <w:t xml:space="preserve"> </w:t>
      </w:r>
      <w:r>
        <w:rPr>
          <w:spacing w:val="-5"/>
        </w:rPr>
        <w:t>33.</w:t>
      </w:r>
    </w:p>
    <w:p w14:paraId="15AA3A84" w14:textId="77777777" w:rsidR="00F14F6A" w:rsidRDefault="00F14F6A" w:rsidP="00F14F6A">
      <w:pPr>
        <w:pStyle w:val="ListParagraph"/>
        <w:widowControl w:val="0"/>
        <w:numPr>
          <w:ilvl w:val="0"/>
          <w:numId w:val="61"/>
        </w:numPr>
        <w:tabs>
          <w:tab w:val="left" w:pos="471"/>
        </w:tabs>
        <w:autoSpaceDE w:val="0"/>
        <w:autoSpaceDN w:val="0"/>
        <w:spacing w:before="214" w:after="0"/>
        <w:contextualSpacing w:val="0"/>
        <w:jc w:val="both"/>
      </w:pPr>
      <w:r>
        <w:t xml:space="preserve">Promet u mirovanju unutar obuhvata Plana planira </w:t>
      </w:r>
      <w:r>
        <w:rPr>
          <w:spacing w:val="-5"/>
        </w:rPr>
        <w:t>se:</w:t>
      </w:r>
    </w:p>
    <w:p w14:paraId="3E939945" w14:textId="77777777" w:rsidR="00F14F6A" w:rsidRDefault="00F14F6A" w:rsidP="00F14F6A">
      <w:pPr>
        <w:pStyle w:val="ListParagraph"/>
        <w:widowControl w:val="0"/>
        <w:numPr>
          <w:ilvl w:val="1"/>
          <w:numId w:val="61"/>
        </w:numPr>
        <w:tabs>
          <w:tab w:val="left" w:pos="559"/>
        </w:tabs>
        <w:autoSpaceDE w:val="0"/>
        <w:autoSpaceDN w:val="0"/>
        <w:spacing w:before="100" w:after="0"/>
        <w:ind w:hanging="134"/>
        <w:contextualSpacing w:val="0"/>
      </w:pPr>
      <w:r>
        <w:t xml:space="preserve">na parkirališnim površinama u trasi prometnice KP-2, za osobna vozila i </w:t>
      </w:r>
      <w:r>
        <w:rPr>
          <w:spacing w:val="-2"/>
        </w:rPr>
        <w:t>autobuse.</w:t>
      </w:r>
    </w:p>
    <w:p w14:paraId="3F6BB233" w14:textId="77777777" w:rsidR="00F14F6A" w:rsidRDefault="00F14F6A" w:rsidP="00F14F6A">
      <w:pPr>
        <w:pStyle w:val="ListParagraph"/>
        <w:widowControl w:val="0"/>
        <w:numPr>
          <w:ilvl w:val="1"/>
          <w:numId w:val="61"/>
        </w:numPr>
        <w:tabs>
          <w:tab w:val="left" w:pos="559"/>
        </w:tabs>
        <w:autoSpaceDE w:val="0"/>
        <w:autoSpaceDN w:val="0"/>
        <w:spacing w:before="101" w:after="0"/>
        <w:ind w:hanging="134"/>
        <w:contextualSpacing w:val="0"/>
      </w:pPr>
      <w:r>
        <w:rPr>
          <w:spacing w:val="-2"/>
        </w:rPr>
        <w:t>unutar</w:t>
      </w:r>
      <w:r>
        <w:rPr>
          <w:spacing w:val="-8"/>
        </w:rPr>
        <w:t xml:space="preserve"> </w:t>
      </w:r>
      <w:r>
        <w:rPr>
          <w:spacing w:val="-2"/>
        </w:rPr>
        <w:t>vlastitih</w:t>
      </w:r>
      <w:r>
        <w:rPr>
          <w:spacing w:val="-7"/>
        </w:rPr>
        <w:t xml:space="preserve"> </w:t>
      </w:r>
      <w:r>
        <w:rPr>
          <w:spacing w:val="-2"/>
        </w:rPr>
        <w:t>građevnih</w:t>
      </w:r>
      <w:r>
        <w:rPr>
          <w:spacing w:val="-7"/>
        </w:rPr>
        <w:t xml:space="preserve"> </w:t>
      </w:r>
      <w:r>
        <w:rPr>
          <w:spacing w:val="-2"/>
        </w:rPr>
        <w:t>čestica</w:t>
      </w:r>
      <w:r>
        <w:rPr>
          <w:spacing w:val="-7"/>
        </w:rPr>
        <w:t xml:space="preserve"> </w:t>
      </w:r>
      <w:r>
        <w:rPr>
          <w:spacing w:val="-2"/>
        </w:rPr>
        <w:t>pojedinih</w:t>
      </w:r>
      <w:r>
        <w:rPr>
          <w:spacing w:val="-7"/>
        </w:rPr>
        <w:t xml:space="preserve"> </w:t>
      </w:r>
      <w:r>
        <w:rPr>
          <w:spacing w:val="-2"/>
        </w:rPr>
        <w:t>zgrada,</w:t>
      </w:r>
      <w:r>
        <w:rPr>
          <w:spacing w:val="-7"/>
        </w:rPr>
        <w:t xml:space="preserve"> </w:t>
      </w:r>
      <w:r>
        <w:rPr>
          <w:spacing w:val="-2"/>
        </w:rPr>
        <w:t>za</w:t>
      </w:r>
      <w:r>
        <w:rPr>
          <w:spacing w:val="-7"/>
        </w:rPr>
        <w:t xml:space="preserve"> </w:t>
      </w:r>
      <w:r>
        <w:rPr>
          <w:spacing w:val="-2"/>
        </w:rPr>
        <w:t>dostavna</w:t>
      </w:r>
      <w:r>
        <w:rPr>
          <w:spacing w:val="-7"/>
        </w:rPr>
        <w:t xml:space="preserve"> </w:t>
      </w:r>
      <w:r>
        <w:rPr>
          <w:spacing w:val="-2"/>
        </w:rPr>
        <w:t>vozila</w:t>
      </w:r>
      <w:r>
        <w:rPr>
          <w:spacing w:val="-7"/>
        </w:rPr>
        <w:t xml:space="preserve"> </w:t>
      </w:r>
      <w:r>
        <w:rPr>
          <w:spacing w:val="-2"/>
        </w:rPr>
        <w:t>i</w:t>
      </w:r>
      <w:r>
        <w:rPr>
          <w:spacing w:val="-7"/>
        </w:rPr>
        <w:t xml:space="preserve"> </w:t>
      </w:r>
      <w:r>
        <w:rPr>
          <w:spacing w:val="-2"/>
        </w:rPr>
        <w:t>osobna</w:t>
      </w:r>
      <w:r>
        <w:rPr>
          <w:spacing w:val="-7"/>
        </w:rPr>
        <w:t xml:space="preserve"> </w:t>
      </w:r>
      <w:r>
        <w:rPr>
          <w:spacing w:val="-2"/>
        </w:rPr>
        <w:t>vozila.</w:t>
      </w:r>
    </w:p>
    <w:p w14:paraId="21A028F8" w14:textId="77777777" w:rsidR="00F14F6A" w:rsidRDefault="00F14F6A" w:rsidP="00F14F6A">
      <w:pPr>
        <w:pStyle w:val="ListParagraph"/>
        <w:widowControl w:val="0"/>
        <w:numPr>
          <w:ilvl w:val="0"/>
          <w:numId w:val="61"/>
        </w:numPr>
        <w:tabs>
          <w:tab w:val="left" w:pos="479"/>
        </w:tabs>
        <w:autoSpaceDE w:val="0"/>
        <w:autoSpaceDN w:val="0"/>
        <w:spacing w:before="111" w:after="0" w:line="228" w:lineRule="auto"/>
        <w:ind w:left="141" w:right="707" w:firstLine="0"/>
        <w:contextualSpacing w:val="0"/>
        <w:jc w:val="both"/>
      </w:pPr>
      <w:r>
        <w:t>Potreban</w:t>
      </w:r>
      <w:r>
        <w:rPr>
          <w:spacing w:val="-12"/>
        </w:rPr>
        <w:t xml:space="preserve"> </w:t>
      </w:r>
      <w:r>
        <w:t>broj</w:t>
      </w:r>
      <w:r>
        <w:rPr>
          <w:spacing w:val="-12"/>
        </w:rPr>
        <w:t xml:space="preserve"> </w:t>
      </w:r>
      <w:r>
        <w:t>parkirališnih</w:t>
      </w:r>
      <w:r>
        <w:rPr>
          <w:spacing w:val="-12"/>
        </w:rPr>
        <w:t xml:space="preserve"> </w:t>
      </w:r>
      <w:r>
        <w:t>mjesta</w:t>
      </w:r>
      <w:r>
        <w:rPr>
          <w:spacing w:val="-12"/>
        </w:rPr>
        <w:t xml:space="preserve"> </w:t>
      </w:r>
      <w:r>
        <w:t>koje</w:t>
      </w:r>
      <w:r>
        <w:rPr>
          <w:spacing w:val="-12"/>
        </w:rPr>
        <w:t xml:space="preserve"> </w:t>
      </w:r>
      <w:r>
        <w:t>je</w:t>
      </w:r>
      <w:r>
        <w:rPr>
          <w:spacing w:val="-12"/>
        </w:rPr>
        <w:t xml:space="preserve"> </w:t>
      </w:r>
      <w:r>
        <w:t>potrebno</w:t>
      </w:r>
      <w:r>
        <w:rPr>
          <w:spacing w:val="-12"/>
        </w:rPr>
        <w:t xml:space="preserve"> </w:t>
      </w:r>
      <w:r>
        <w:t>osigurati</w:t>
      </w:r>
      <w:r>
        <w:rPr>
          <w:spacing w:val="-12"/>
        </w:rPr>
        <w:t xml:space="preserve"> </w:t>
      </w:r>
      <w:r>
        <w:t>za</w:t>
      </w:r>
      <w:r>
        <w:rPr>
          <w:spacing w:val="-12"/>
        </w:rPr>
        <w:t xml:space="preserve"> </w:t>
      </w:r>
      <w:r>
        <w:t>pojedine</w:t>
      </w:r>
      <w:r>
        <w:rPr>
          <w:spacing w:val="-12"/>
        </w:rPr>
        <w:t xml:space="preserve"> </w:t>
      </w:r>
      <w:r>
        <w:t>vrste</w:t>
      </w:r>
      <w:r>
        <w:rPr>
          <w:spacing w:val="-12"/>
        </w:rPr>
        <w:t xml:space="preserve"> </w:t>
      </w:r>
      <w:r>
        <w:t>sadržaja</w:t>
      </w:r>
      <w:r>
        <w:rPr>
          <w:spacing w:val="-12"/>
        </w:rPr>
        <w:t xml:space="preserve"> </w:t>
      </w:r>
      <w:r>
        <w:t>utvrđen je za pojedinu namjenu u odjeljku 1.3.1. Pravila provedbe.</w:t>
      </w:r>
    </w:p>
    <w:p w14:paraId="18506ECA" w14:textId="77777777" w:rsidR="00F14F6A" w:rsidRDefault="00F14F6A" w:rsidP="00F14F6A">
      <w:pPr>
        <w:pStyle w:val="ListParagraph"/>
        <w:widowControl w:val="0"/>
        <w:numPr>
          <w:ilvl w:val="0"/>
          <w:numId w:val="61"/>
        </w:numPr>
        <w:tabs>
          <w:tab w:val="left" w:pos="504"/>
        </w:tabs>
        <w:autoSpaceDE w:val="0"/>
        <w:autoSpaceDN w:val="0"/>
        <w:spacing w:before="112" w:after="0" w:line="228" w:lineRule="auto"/>
        <w:ind w:left="141" w:right="707" w:firstLine="0"/>
        <w:contextualSpacing w:val="0"/>
        <w:jc w:val="both"/>
      </w:pPr>
      <w:r>
        <w:t>Pri</w:t>
      </w:r>
      <w:r>
        <w:rPr>
          <w:spacing w:val="-16"/>
        </w:rPr>
        <w:t xml:space="preserve"> </w:t>
      </w:r>
      <w:r>
        <w:t>određivanju</w:t>
      </w:r>
      <w:r>
        <w:rPr>
          <w:spacing w:val="-15"/>
        </w:rPr>
        <w:t xml:space="preserve"> </w:t>
      </w:r>
      <w:r>
        <w:t>parkirališnih</w:t>
      </w:r>
      <w:r>
        <w:rPr>
          <w:spacing w:val="-15"/>
        </w:rPr>
        <w:t xml:space="preserve"> </w:t>
      </w:r>
      <w:r>
        <w:t>potreba</w:t>
      </w:r>
      <w:r>
        <w:rPr>
          <w:spacing w:val="-16"/>
        </w:rPr>
        <w:t xml:space="preserve"> </w:t>
      </w:r>
      <w:r>
        <w:t>za</w:t>
      </w:r>
      <w:r>
        <w:rPr>
          <w:spacing w:val="-15"/>
        </w:rPr>
        <w:t xml:space="preserve"> </w:t>
      </w:r>
      <w:r>
        <w:t>građevine</w:t>
      </w:r>
      <w:r>
        <w:rPr>
          <w:spacing w:val="-15"/>
        </w:rPr>
        <w:t xml:space="preserve"> </w:t>
      </w:r>
      <w:r>
        <w:t>ili</w:t>
      </w:r>
      <w:r>
        <w:rPr>
          <w:spacing w:val="-15"/>
        </w:rPr>
        <w:t xml:space="preserve"> </w:t>
      </w:r>
      <w:r>
        <w:t>grupe</w:t>
      </w:r>
      <w:r>
        <w:rPr>
          <w:spacing w:val="-16"/>
        </w:rPr>
        <w:t xml:space="preserve"> </w:t>
      </w:r>
      <w:r>
        <w:t>građevina</w:t>
      </w:r>
      <w:r>
        <w:rPr>
          <w:spacing w:val="-15"/>
        </w:rPr>
        <w:t xml:space="preserve"> </w:t>
      </w:r>
      <w:r>
        <w:t>s</w:t>
      </w:r>
      <w:r>
        <w:rPr>
          <w:spacing w:val="-15"/>
        </w:rPr>
        <w:t xml:space="preserve"> </w:t>
      </w:r>
      <w:r>
        <w:t>različitim</w:t>
      </w:r>
      <w:r>
        <w:rPr>
          <w:spacing w:val="-16"/>
        </w:rPr>
        <w:t xml:space="preserve"> </w:t>
      </w:r>
      <w:r>
        <w:t xml:space="preserve">sadržajima </w:t>
      </w:r>
      <w:r>
        <w:rPr>
          <w:spacing w:val="-2"/>
        </w:rPr>
        <w:t>može</w:t>
      </w:r>
      <w:r>
        <w:rPr>
          <w:spacing w:val="-14"/>
        </w:rPr>
        <w:t xml:space="preserve"> </w:t>
      </w:r>
      <w:r>
        <w:rPr>
          <w:spacing w:val="-2"/>
        </w:rPr>
        <w:t>se</w:t>
      </w:r>
      <w:r>
        <w:rPr>
          <w:spacing w:val="-13"/>
        </w:rPr>
        <w:t xml:space="preserve"> </w:t>
      </w:r>
      <w:r>
        <w:rPr>
          <w:spacing w:val="-2"/>
        </w:rPr>
        <w:t>predvidjeti</w:t>
      </w:r>
      <w:r>
        <w:rPr>
          <w:spacing w:val="-13"/>
        </w:rPr>
        <w:t xml:space="preserve"> </w:t>
      </w:r>
      <w:r>
        <w:rPr>
          <w:spacing w:val="-2"/>
        </w:rPr>
        <w:t>isto</w:t>
      </w:r>
      <w:r>
        <w:rPr>
          <w:spacing w:val="-14"/>
        </w:rPr>
        <w:t xml:space="preserve"> </w:t>
      </w:r>
      <w:r>
        <w:rPr>
          <w:spacing w:val="-2"/>
        </w:rPr>
        <w:t>parkiralište</w:t>
      </w:r>
      <w:r>
        <w:rPr>
          <w:spacing w:val="-13"/>
        </w:rPr>
        <w:t xml:space="preserve"> </w:t>
      </w:r>
      <w:r>
        <w:rPr>
          <w:spacing w:val="-2"/>
        </w:rPr>
        <w:t>za</w:t>
      </w:r>
      <w:r>
        <w:rPr>
          <w:spacing w:val="-13"/>
        </w:rPr>
        <w:t xml:space="preserve"> </w:t>
      </w:r>
      <w:r>
        <w:rPr>
          <w:spacing w:val="-2"/>
        </w:rPr>
        <w:t>različite</w:t>
      </w:r>
      <w:r>
        <w:rPr>
          <w:spacing w:val="-13"/>
        </w:rPr>
        <w:t xml:space="preserve"> </w:t>
      </w:r>
      <w:r>
        <w:rPr>
          <w:spacing w:val="-2"/>
        </w:rPr>
        <w:t>vrste</w:t>
      </w:r>
      <w:r>
        <w:rPr>
          <w:spacing w:val="-14"/>
        </w:rPr>
        <w:t xml:space="preserve"> </w:t>
      </w:r>
      <w:r>
        <w:rPr>
          <w:spacing w:val="-2"/>
        </w:rPr>
        <w:t>i</w:t>
      </w:r>
      <w:r>
        <w:rPr>
          <w:spacing w:val="-13"/>
        </w:rPr>
        <w:t xml:space="preserve"> </w:t>
      </w:r>
      <w:r>
        <w:rPr>
          <w:spacing w:val="-2"/>
        </w:rPr>
        <w:t>namjene</w:t>
      </w:r>
      <w:r>
        <w:rPr>
          <w:spacing w:val="-13"/>
        </w:rPr>
        <w:t xml:space="preserve"> </w:t>
      </w:r>
      <w:r>
        <w:rPr>
          <w:spacing w:val="-2"/>
        </w:rPr>
        <w:t>građevina,</w:t>
      </w:r>
      <w:r>
        <w:rPr>
          <w:spacing w:val="-14"/>
        </w:rPr>
        <w:t xml:space="preserve"> </w:t>
      </w:r>
      <w:r>
        <w:rPr>
          <w:spacing w:val="-2"/>
        </w:rPr>
        <w:t>ako</w:t>
      </w:r>
      <w:r>
        <w:rPr>
          <w:spacing w:val="-13"/>
        </w:rPr>
        <w:t xml:space="preserve"> </w:t>
      </w:r>
      <w:r>
        <w:rPr>
          <w:spacing w:val="-2"/>
        </w:rPr>
        <w:t>se</w:t>
      </w:r>
      <w:r>
        <w:rPr>
          <w:spacing w:val="-13"/>
        </w:rPr>
        <w:t xml:space="preserve"> </w:t>
      </w:r>
      <w:r>
        <w:rPr>
          <w:spacing w:val="-2"/>
        </w:rPr>
        <w:t>koriste</w:t>
      </w:r>
      <w:r>
        <w:rPr>
          <w:spacing w:val="-13"/>
        </w:rPr>
        <w:t xml:space="preserve"> </w:t>
      </w:r>
      <w:r>
        <w:rPr>
          <w:spacing w:val="-2"/>
        </w:rPr>
        <w:t>u</w:t>
      </w:r>
      <w:r>
        <w:rPr>
          <w:spacing w:val="-14"/>
        </w:rPr>
        <w:t xml:space="preserve"> </w:t>
      </w:r>
      <w:r>
        <w:rPr>
          <w:spacing w:val="-2"/>
        </w:rPr>
        <w:t>različito vrijeme.</w:t>
      </w:r>
    </w:p>
    <w:p w14:paraId="60B6F3CD" w14:textId="77777777" w:rsidR="00F14F6A" w:rsidRDefault="00F14F6A" w:rsidP="00F14F6A">
      <w:pPr>
        <w:pStyle w:val="ListParagraph"/>
        <w:widowControl w:val="0"/>
        <w:numPr>
          <w:ilvl w:val="0"/>
          <w:numId w:val="61"/>
        </w:numPr>
        <w:tabs>
          <w:tab w:val="left" w:pos="503"/>
        </w:tabs>
        <w:autoSpaceDE w:val="0"/>
        <w:autoSpaceDN w:val="0"/>
        <w:spacing w:before="113" w:after="0" w:line="228" w:lineRule="auto"/>
        <w:ind w:left="141" w:right="707" w:firstLine="0"/>
        <w:contextualSpacing w:val="0"/>
        <w:jc w:val="both"/>
      </w:pPr>
      <w:r>
        <w:t>Sva parkirališta unutar obuhvata plana, koja su optimalno izgrađena prema izvoru svjetlosti, moguće</w:t>
      </w:r>
      <w:r>
        <w:rPr>
          <w:spacing w:val="-16"/>
        </w:rPr>
        <w:t xml:space="preserve"> </w:t>
      </w:r>
      <w:r>
        <w:t>je</w:t>
      </w:r>
      <w:r>
        <w:rPr>
          <w:spacing w:val="-15"/>
        </w:rPr>
        <w:t xml:space="preserve"> </w:t>
      </w:r>
      <w:r>
        <w:t>natkriti</w:t>
      </w:r>
      <w:r>
        <w:rPr>
          <w:spacing w:val="-15"/>
        </w:rPr>
        <w:t xml:space="preserve"> </w:t>
      </w:r>
      <w:r>
        <w:t>i</w:t>
      </w:r>
      <w:r>
        <w:rPr>
          <w:spacing w:val="-15"/>
        </w:rPr>
        <w:t xml:space="preserve"> </w:t>
      </w:r>
      <w:r>
        <w:t>postaviti</w:t>
      </w:r>
      <w:r>
        <w:rPr>
          <w:spacing w:val="-16"/>
        </w:rPr>
        <w:t xml:space="preserve"> </w:t>
      </w:r>
      <w:r>
        <w:t>fotonaponske</w:t>
      </w:r>
      <w:r>
        <w:rPr>
          <w:spacing w:val="-15"/>
        </w:rPr>
        <w:t xml:space="preserve"> </w:t>
      </w:r>
      <w:r>
        <w:t>ćelije/solarne</w:t>
      </w:r>
      <w:r>
        <w:rPr>
          <w:spacing w:val="-15"/>
        </w:rPr>
        <w:t xml:space="preserve"> </w:t>
      </w:r>
      <w:r>
        <w:t>kolektore</w:t>
      </w:r>
      <w:r>
        <w:rPr>
          <w:spacing w:val="-15"/>
        </w:rPr>
        <w:t xml:space="preserve"> </w:t>
      </w:r>
      <w:r>
        <w:t>na</w:t>
      </w:r>
      <w:r>
        <w:rPr>
          <w:spacing w:val="-16"/>
        </w:rPr>
        <w:t xml:space="preserve"> </w:t>
      </w:r>
      <w:r>
        <w:t>nadstrešnicama</w:t>
      </w:r>
      <w:r>
        <w:rPr>
          <w:spacing w:val="-15"/>
        </w:rPr>
        <w:t xml:space="preserve"> </w:t>
      </w:r>
      <w:r>
        <w:t>te</w:t>
      </w:r>
      <w:r>
        <w:rPr>
          <w:spacing w:val="-15"/>
        </w:rPr>
        <w:t xml:space="preserve"> </w:t>
      </w:r>
      <w:r>
        <w:t>punionicu za dva električna automobila.</w:t>
      </w:r>
    </w:p>
    <w:p w14:paraId="65B3F70E" w14:textId="77777777" w:rsidR="00F14F6A" w:rsidRDefault="00F14F6A" w:rsidP="00F14F6A">
      <w:pPr>
        <w:pStyle w:val="ListParagraph"/>
        <w:widowControl w:val="0"/>
        <w:numPr>
          <w:ilvl w:val="0"/>
          <w:numId w:val="61"/>
        </w:numPr>
        <w:tabs>
          <w:tab w:val="left" w:pos="490"/>
        </w:tabs>
        <w:autoSpaceDE w:val="0"/>
        <w:autoSpaceDN w:val="0"/>
        <w:spacing w:before="112" w:after="0" w:line="228" w:lineRule="auto"/>
        <w:ind w:left="141" w:right="707" w:firstLine="0"/>
        <w:contextualSpacing w:val="0"/>
        <w:jc w:val="both"/>
      </w:pPr>
      <w:r>
        <w:t>Za osobe smanjene pokretljivosti mora se predvidjeti odgovarajući pristup, kretanje, boravak i rad sukladno posebnim propisima.</w:t>
      </w:r>
    </w:p>
    <w:p w14:paraId="4419D064" w14:textId="77777777" w:rsidR="00F14F6A" w:rsidRDefault="00F14F6A" w:rsidP="00F14F6A">
      <w:pPr>
        <w:pStyle w:val="ListParagraph"/>
        <w:widowControl w:val="0"/>
        <w:numPr>
          <w:ilvl w:val="0"/>
          <w:numId w:val="61"/>
        </w:numPr>
        <w:tabs>
          <w:tab w:val="left" w:pos="545"/>
        </w:tabs>
        <w:autoSpaceDE w:val="0"/>
        <w:autoSpaceDN w:val="0"/>
        <w:spacing w:before="113" w:after="0" w:line="228" w:lineRule="auto"/>
        <w:ind w:left="141" w:right="707" w:firstLine="0"/>
        <w:contextualSpacing w:val="0"/>
        <w:jc w:val="both"/>
      </w:pPr>
      <w:r>
        <w:t>Onečišćene oborinske vode s površina javnih parkirališta obvezno se pročišćavaju prije upuštanja u javni sustav odvodnje oborinskih voda prema uvjetima u odjeljku 2.4.2. Otpadne i oborinske vode.</w:t>
      </w:r>
    </w:p>
    <w:p w14:paraId="2D5C7348" w14:textId="77777777" w:rsidR="00F14F6A" w:rsidRDefault="00F14F6A" w:rsidP="00F14F6A">
      <w:pPr>
        <w:pStyle w:val="BodyText"/>
        <w:spacing w:before="102"/>
        <w:ind w:left="4434"/>
      </w:pPr>
      <w:r>
        <w:rPr>
          <w:w w:val="90"/>
        </w:rPr>
        <w:t>Članak</w:t>
      </w:r>
      <w:r>
        <w:rPr>
          <w:spacing w:val="7"/>
        </w:rPr>
        <w:t xml:space="preserve"> </w:t>
      </w:r>
      <w:r>
        <w:rPr>
          <w:spacing w:val="-5"/>
        </w:rPr>
        <w:t>34.</w:t>
      </w:r>
    </w:p>
    <w:p w14:paraId="4EBF5AA9" w14:textId="77777777" w:rsidR="00F14F6A" w:rsidRDefault="00F14F6A" w:rsidP="00F14F6A">
      <w:pPr>
        <w:pStyle w:val="ListParagraph"/>
        <w:widowControl w:val="0"/>
        <w:numPr>
          <w:ilvl w:val="0"/>
          <w:numId w:val="60"/>
        </w:numPr>
        <w:tabs>
          <w:tab w:val="left" w:pos="471"/>
        </w:tabs>
        <w:autoSpaceDE w:val="0"/>
        <w:autoSpaceDN w:val="0"/>
        <w:spacing w:before="214" w:after="0"/>
        <w:contextualSpacing w:val="0"/>
        <w:jc w:val="both"/>
      </w:pPr>
      <w:r>
        <w:t xml:space="preserve">U obuhvatu plana ne postoje i nisu planirane javne </w:t>
      </w:r>
      <w:r>
        <w:rPr>
          <w:spacing w:val="-2"/>
        </w:rPr>
        <w:t>garaže.</w:t>
      </w:r>
    </w:p>
    <w:p w14:paraId="1E05E681" w14:textId="77777777" w:rsidR="00F14F6A" w:rsidRDefault="00F14F6A" w:rsidP="00F14F6A">
      <w:pPr>
        <w:pStyle w:val="Heading2"/>
        <w:keepNext w:val="0"/>
        <w:widowControl w:val="0"/>
        <w:numPr>
          <w:ilvl w:val="3"/>
          <w:numId w:val="62"/>
        </w:numPr>
        <w:tabs>
          <w:tab w:val="left" w:pos="3247"/>
        </w:tabs>
        <w:autoSpaceDE w:val="0"/>
        <w:autoSpaceDN w:val="0"/>
        <w:spacing w:before="103" w:after="0" w:line="240" w:lineRule="auto"/>
        <w:ind w:left="3247" w:hanging="939"/>
        <w:jc w:val="left"/>
      </w:pPr>
      <w:r>
        <w:rPr>
          <w:w w:val="90"/>
        </w:rPr>
        <w:t>Trgovi</w:t>
      </w:r>
      <w:r>
        <w:rPr>
          <w:spacing w:val="10"/>
        </w:rPr>
        <w:t xml:space="preserve"> </w:t>
      </w:r>
      <w:r>
        <w:rPr>
          <w:w w:val="90"/>
        </w:rPr>
        <w:t>i</w:t>
      </w:r>
      <w:r>
        <w:rPr>
          <w:spacing w:val="11"/>
        </w:rPr>
        <w:t xml:space="preserve"> </w:t>
      </w:r>
      <w:r>
        <w:rPr>
          <w:w w:val="90"/>
        </w:rPr>
        <w:t>druge</w:t>
      </w:r>
      <w:r>
        <w:rPr>
          <w:spacing w:val="11"/>
        </w:rPr>
        <w:t xml:space="preserve"> </w:t>
      </w:r>
      <w:r>
        <w:rPr>
          <w:w w:val="90"/>
        </w:rPr>
        <w:t>veće</w:t>
      </w:r>
      <w:r>
        <w:rPr>
          <w:spacing w:val="10"/>
        </w:rPr>
        <w:t xml:space="preserve"> </w:t>
      </w:r>
      <w:r>
        <w:rPr>
          <w:w w:val="90"/>
        </w:rPr>
        <w:t>pješačke</w:t>
      </w:r>
      <w:r>
        <w:rPr>
          <w:spacing w:val="11"/>
        </w:rPr>
        <w:t xml:space="preserve"> </w:t>
      </w:r>
      <w:r>
        <w:rPr>
          <w:spacing w:val="-2"/>
          <w:w w:val="90"/>
        </w:rPr>
        <w:t>površine</w:t>
      </w:r>
    </w:p>
    <w:p w14:paraId="6368A5EC" w14:textId="77777777" w:rsidR="00F14F6A" w:rsidRDefault="00F14F6A" w:rsidP="00F14F6A">
      <w:pPr>
        <w:pStyle w:val="BodyText"/>
        <w:spacing w:before="205"/>
        <w:ind w:left="4434"/>
      </w:pPr>
      <w:r>
        <w:rPr>
          <w:w w:val="90"/>
        </w:rPr>
        <w:t>Članak</w:t>
      </w:r>
      <w:r>
        <w:rPr>
          <w:spacing w:val="7"/>
        </w:rPr>
        <w:t xml:space="preserve"> </w:t>
      </w:r>
      <w:r>
        <w:rPr>
          <w:spacing w:val="-5"/>
        </w:rPr>
        <w:t>35.</w:t>
      </w:r>
    </w:p>
    <w:p w14:paraId="40B23E61" w14:textId="77777777" w:rsidR="00F14F6A" w:rsidRDefault="00F14F6A" w:rsidP="00F14F6A">
      <w:pPr>
        <w:pStyle w:val="ListParagraph"/>
        <w:widowControl w:val="0"/>
        <w:numPr>
          <w:ilvl w:val="0"/>
          <w:numId w:val="59"/>
        </w:numPr>
        <w:tabs>
          <w:tab w:val="left" w:pos="471"/>
        </w:tabs>
        <w:autoSpaceDE w:val="0"/>
        <w:autoSpaceDN w:val="0"/>
        <w:spacing w:before="214" w:after="0"/>
        <w:contextualSpacing w:val="0"/>
        <w:jc w:val="both"/>
      </w:pPr>
      <w:r>
        <w:rPr>
          <w:spacing w:val="-2"/>
        </w:rPr>
        <w:t>Unutar</w:t>
      </w:r>
      <w:r>
        <w:rPr>
          <w:spacing w:val="-3"/>
        </w:rPr>
        <w:t xml:space="preserve"> </w:t>
      </w:r>
      <w:r>
        <w:rPr>
          <w:spacing w:val="-2"/>
        </w:rPr>
        <w:t>obuhvata planirana je pješačka površina</w:t>
      </w:r>
      <w:r>
        <w:rPr>
          <w:spacing w:val="-3"/>
        </w:rPr>
        <w:t xml:space="preserve"> </w:t>
      </w:r>
      <w:r>
        <w:rPr>
          <w:spacing w:val="-2"/>
        </w:rPr>
        <w:t>(staza) Pj-</w:t>
      </w:r>
      <w:r>
        <w:rPr>
          <w:spacing w:val="-5"/>
        </w:rPr>
        <w:t>1.</w:t>
      </w:r>
    </w:p>
    <w:p w14:paraId="110FDB72" w14:textId="77777777" w:rsidR="00F14F6A" w:rsidRDefault="00F14F6A" w:rsidP="00F14F6A">
      <w:pPr>
        <w:pStyle w:val="ListParagraph"/>
        <w:widowControl w:val="0"/>
        <w:numPr>
          <w:ilvl w:val="0"/>
          <w:numId w:val="59"/>
        </w:numPr>
        <w:tabs>
          <w:tab w:val="left" w:pos="471"/>
        </w:tabs>
        <w:autoSpaceDE w:val="0"/>
        <w:autoSpaceDN w:val="0"/>
        <w:spacing w:before="110" w:after="0" w:line="228" w:lineRule="auto"/>
        <w:ind w:left="141" w:right="707" w:firstLine="0"/>
        <w:contextualSpacing w:val="0"/>
        <w:jc w:val="both"/>
      </w:pPr>
      <w:r>
        <w:rPr>
          <w:spacing w:val="-4"/>
        </w:rPr>
        <w:t xml:space="preserve">Pješačka površina (staza) međusobno povezuje pješačkim pothodnikom / cestovnim propustom </w:t>
      </w:r>
      <w:r>
        <w:t>ispod lokalne ceste LC34082, najmanje širine 2 m i najmanje visine 2.2 m, sportsko-rekreacijsku namjenu</w:t>
      </w:r>
      <w:r>
        <w:rPr>
          <w:spacing w:val="-16"/>
        </w:rPr>
        <w:t xml:space="preserve"> </w:t>
      </w:r>
      <w:r>
        <w:t>-</w:t>
      </w:r>
      <w:r>
        <w:rPr>
          <w:spacing w:val="-15"/>
        </w:rPr>
        <w:t xml:space="preserve"> </w:t>
      </w:r>
      <w:r>
        <w:t>uređenu</w:t>
      </w:r>
      <w:r>
        <w:rPr>
          <w:spacing w:val="-15"/>
        </w:rPr>
        <w:t xml:space="preserve"> </w:t>
      </w:r>
      <w:r>
        <w:t>plažu</w:t>
      </w:r>
      <w:r>
        <w:rPr>
          <w:spacing w:val="-15"/>
        </w:rPr>
        <w:t xml:space="preserve"> </w:t>
      </w:r>
      <w:r>
        <w:t>(R7)</w:t>
      </w:r>
      <w:r>
        <w:rPr>
          <w:spacing w:val="-16"/>
        </w:rPr>
        <w:t xml:space="preserve"> </w:t>
      </w:r>
      <w:r>
        <w:t>sa</w:t>
      </w:r>
      <w:r>
        <w:rPr>
          <w:spacing w:val="-15"/>
        </w:rPr>
        <w:t xml:space="preserve"> </w:t>
      </w:r>
      <w:r>
        <w:t>sportsko-rekreacijsko</w:t>
      </w:r>
      <w:r>
        <w:rPr>
          <w:spacing w:val="-15"/>
        </w:rPr>
        <w:t xml:space="preserve"> </w:t>
      </w:r>
      <w:r>
        <w:t>namjenom</w:t>
      </w:r>
      <w:r>
        <w:rPr>
          <w:spacing w:val="-15"/>
        </w:rPr>
        <w:t xml:space="preserve"> </w:t>
      </w:r>
      <w:r>
        <w:t>-</w:t>
      </w:r>
      <w:r>
        <w:rPr>
          <w:spacing w:val="-16"/>
        </w:rPr>
        <w:t xml:space="preserve"> </w:t>
      </w:r>
      <w:r>
        <w:t>sportsko-rekreacijaka</w:t>
      </w:r>
      <w:r>
        <w:rPr>
          <w:spacing w:val="-15"/>
        </w:rPr>
        <w:t xml:space="preserve"> </w:t>
      </w:r>
      <w:r>
        <w:t>igrališta na otvorenom.(R3) i parkirališnnu površinu.</w:t>
      </w:r>
    </w:p>
    <w:p w14:paraId="28624D7A" w14:textId="77777777" w:rsidR="00F14F6A" w:rsidRDefault="00F14F6A" w:rsidP="00F14F6A">
      <w:pPr>
        <w:pStyle w:val="ListParagraph"/>
        <w:widowControl w:val="0"/>
        <w:numPr>
          <w:ilvl w:val="0"/>
          <w:numId w:val="59"/>
        </w:numPr>
        <w:tabs>
          <w:tab w:val="left" w:pos="489"/>
        </w:tabs>
        <w:autoSpaceDE w:val="0"/>
        <w:autoSpaceDN w:val="0"/>
        <w:spacing w:before="112" w:after="0" w:line="228" w:lineRule="auto"/>
        <w:ind w:left="141" w:right="707" w:firstLine="0"/>
        <w:contextualSpacing w:val="0"/>
        <w:jc w:val="both"/>
      </w:pPr>
      <w:r>
        <w:t>Pješačke</w:t>
      </w:r>
      <w:r>
        <w:rPr>
          <w:spacing w:val="-12"/>
        </w:rPr>
        <w:t xml:space="preserve"> </w:t>
      </w:r>
      <w:r>
        <w:t>staze</w:t>
      </w:r>
      <w:r>
        <w:rPr>
          <w:spacing w:val="-12"/>
        </w:rPr>
        <w:t xml:space="preserve"> </w:t>
      </w:r>
      <w:r>
        <w:t>uređuju</w:t>
      </w:r>
      <w:r>
        <w:rPr>
          <w:spacing w:val="-12"/>
        </w:rPr>
        <w:t xml:space="preserve"> </w:t>
      </w:r>
      <w:r>
        <w:t>se</w:t>
      </w:r>
      <w:r>
        <w:rPr>
          <w:spacing w:val="-12"/>
        </w:rPr>
        <w:t xml:space="preserve"> </w:t>
      </w:r>
      <w:r>
        <w:t>kao</w:t>
      </w:r>
      <w:r>
        <w:rPr>
          <w:spacing w:val="-12"/>
        </w:rPr>
        <w:t xml:space="preserve"> </w:t>
      </w:r>
      <w:r>
        <w:t>pješačke</w:t>
      </w:r>
      <w:r>
        <w:rPr>
          <w:spacing w:val="-12"/>
        </w:rPr>
        <w:t xml:space="preserve"> </w:t>
      </w:r>
      <w:r>
        <w:t>površine</w:t>
      </w:r>
      <w:r>
        <w:rPr>
          <w:spacing w:val="-12"/>
        </w:rPr>
        <w:t xml:space="preserve"> </w:t>
      </w:r>
      <w:r>
        <w:t>s</w:t>
      </w:r>
      <w:r>
        <w:rPr>
          <w:spacing w:val="-12"/>
        </w:rPr>
        <w:t xml:space="preserve"> </w:t>
      </w:r>
      <w:r>
        <w:t>elementima</w:t>
      </w:r>
      <w:r>
        <w:rPr>
          <w:spacing w:val="-12"/>
        </w:rPr>
        <w:t xml:space="preserve"> </w:t>
      </w:r>
      <w:r>
        <w:t>ambijentalne</w:t>
      </w:r>
      <w:r>
        <w:rPr>
          <w:spacing w:val="-12"/>
        </w:rPr>
        <w:t xml:space="preserve"> </w:t>
      </w:r>
      <w:r>
        <w:t>i</w:t>
      </w:r>
      <w:r>
        <w:rPr>
          <w:spacing w:val="-12"/>
        </w:rPr>
        <w:t xml:space="preserve"> </w:t>
      </w:r>
      <w:r>
        <w:t>javne</w:t>
      </w:r>
      <w:r>
        <w:rPr>
          <w:spacing w:val="-12"/>
        </w:rPr>
        <w:t xml:space="preserve"> </w:t>
      </w:r>
      <w:r>
        <w:t>rasvjete, grupama</w:t>
      </w:r>
      <w:r>
        <w:rPr>
          <w:spacing w:val="-6"/>
        </w:rPr>
        <w:t xml:space="preserve"> </w:t>
      </w:r>
      <w:r>
        <w:t>za</w:t>
      </w:r>
      <w:r>
        <w:rPr>
          <w:spacing w:val="-6"/>
        </w:rPr>
        <w:t xml:space="preserve"> </w:t>
      </w:r>
      <w:r>
        <w:t>sjedenje,</w:t>
      </w:r>
      <w:r>
        <w:rPr>
          <w:spacing w:val="-6"/>
        </w:rPr>
        <w:t xml:space="preserve"> </w:t>
      </w:r>
      <w:r>
        <w:t>urbanom</w:t>
      </w:r>
      <w:r>
        <w:rPr>
          <w:spacing w:val="-6"/>
        </w:rPr>
        <w:t xml:space="preserve"> </w:t>
      </w:r>
      <w:r>
        <w:t>opremom</w:t>
      </w:r>
      <w:r>
        <w:rPr>
          <w:spacing w:val="-6"/>
        </w:rPr>
        <w:t xml:space="preserve"> </w:t>
      </w:r>
      <w:r>
        <w:t>i</w:t>
      </w:r>
      <w:r>
        <w:rPr>
          <w:spacing w:val="-6"/>
        </w:rPr>
        <w:t xml:space="preserve"> </w:t>
      </w:r>
      <w:r>
        <w:t>sličnim</w:t>
      </w:r>
      <w:r>
        <w:rPr>
          <w:spacing w:val="-6"/>
        </w:rPr>
        <w:t xml:space="preserve"> </w:t>
      </w:r>
      <w:r>
        <w:t>sadržajima,</w:t>
      </w:r>
      <w:r>
        <w:rPr>
          <w:spacing w:val="-6"/>
        </w:rPr>
        <w:t xml:space="preserve"> </w:t>
      </w:r>
      <w:r>
        <w:t>na</w:t>
      </w:r>
      <w:r>
        <w:rPr>
          <w:spacing w:val="-6"/>
        </w:rPr>
        <w:t xml:space="preserve"> </w:t>
      </w:r>
      <w:r>
        <w:t>način</w:t>
      </w:r>
      <w:r>
        <w:rPr>
          <w:spacing w:val="-6"/>
        </w:rPr>
        <w:t xml:space="preserve"> </w:t>
      </w:r>
      <w:r>
        <w:t>koji</w:t>
      </w:r>
      <w:r>
        <w:rPr>
          <w:spacing w:val="-6"/>
        </w:rPr>
        <w:t xml:space="preserve"> </w:t>
      </w:r>
      <w:r>
        <w:t>minimalno</w:t>
      </w:r>
      <w:r>
        <w:rPr>
          <w:spacing w:val="-6"/>
        </w:rPr>
        <w:t xml:space="preserve"> </w:t>
      </w:r>
      <w:r>
        <w:t>smanjuje njihovu širinu i osigurava kretanje interventnih vozila.</w:t>
      </w:r>
    </w:p>
    <w:p w14:paraId="5E43097A" w14:textId="77777777" w:rsidR="00F14F6A" w:rsidRDefault="00F14F6A" w:rsidP="00F14F6A">
      <w:pPr>
        <w:pStyle w:val="ListParagraph"/>
        <w:widowControl w:val="0"/>
        <w:numPr>
          <w:ilvl w:val="0"/>
          <w:numId w:val="59"/>
        </w:numPr>
        <w:tabs>
          <w:tab w:val="left" w:pos="504"/>
        </w:tabs>
        <w:autoSpaceDE w:val="0"/>
        <w:autoSpaceDN w:val="0"/>
        <w:spacing w:before="113" w:after="0" w:line="228" w:lineRule="auto"/>
        <w:ind w:left="141" w:right="707" w:firstLine="0"/>
        <w:contextualSpacing w:val="0"/>
        <w:jc w:val="both"/>
      </w:pPr>
      <w:r>
        <w:t>Istovremeno</w:t>
      </w:r>
      <w:r>
        <w:rPr>
          <w:spacing w:val="-2"/>
        </w:rPr>
        <w:t xml:space="preserve"> </w:t>
      </w:r>
      <w:r>
        <w:t>sa</w:t>
      </w:r>
      <w:r>
        <w:rPr>
          <w:spacing w:val="-2"/>
        </w:rPr>
        <w:t xml:space="preserve"> </w:t>
      </w:r>
      <w:r>
        <w:t>gradnjom</w:t>
      </w:r>
      <w:r>
        <w:rPr>
          <w:spacing w:val="-2"/>
        </w:rPr>
        <w:t xml:space="preserve"> </w:t>
      </w:r>
      <w:r>
        <w:t>pješačkih</w:t>
      </w:r>
      <w:r>
        <w:rPr>
          <w:spacing w:val="-2"/>
        </w:rPr>
        <w:t xml:space="preserve"> </w:t>
      </w:r>
      <w:r>
        <w:t>površina</w:t>
      </w:r>
      <w:r>
        <w:rPr>
          <w:spacing w:val="-2"/>
        </w:rPr>
        <w:t xml:space="preserve"> </w:t>
      </w:r>
      <w:r>
        <w:t>(staza)</w:t>
      </w:r>
      <w:r>
        <w:rPr>
          <w:spacing w:val="-2"/>
        </w:rPr>
        <w:t xml:space="preserve"> </w:t>
      </w:r>
      <w:r>
        <w:t>treba</w:t>
      </w:r>
      <w:r>
        <w:rPr>
          <w:spacing w:val="-2"/>
        </w:rPr>
        <w:t xml:space="preserve"> </w:t>
      </w:r>
      <w:r>
        <w:t>graditi</w:t>
      </w:r>
      <w:r>
        <w:rPr>
          <w:spacing w:val="-2"/>
        </w:rPr>
        <w:t xml:space="preserve"> </w:t>
      </w:r>
      <w:r>
        <w:t>sve</w:t>
      </w:r>
      <w:r>
        <w:rPr>
          <w:spacing w:val="-2"/>
        </w:rPr>
        <w:t xml:space="preserve"> </w:t>
      </w:r>
      <w:r>
        <w:t>pripadajuće</w:t>
      </w:r>
      <w:r>
        <w:rPr>
          <w:spacing w:val="-2"/>
        </w:rPr>
        <w:t xml:space="preserve"> </w:t>
      </w:r>
      <w:r>
        <w:t>građevine komunalne mreže.</w:t>
      </w:r>
    </w:p>
    <w:p w14:paraId="4CCF6416" w14:textId="77777777" w:rsidR="00F14F6A" w:rsidRDefault="00F14F6A" w:rsidP="00F14F6A">
      <w:pPr>
        <w:pStyle w:val="ListParagraph"/>
        <w:widowControl w:val="0"/>
        <w:numPr>
          <w:ilvl w:val="0"/>
          <w:numId w:val="59"/>
        </w:numPr>
        <w:tabs>
          <w:tab w:val="left" w:pos="471"/>
        </w:tabs>
        <w:autoSpaceDE w:val="0"/>
        <w:autoSpaceDN w:val="0"/>
        <w:spacing w:before="102" w:after="0"/>
        <w:contextualSpacing w:val="0"/>
        <w:jc w:val="both"/>
      </w:pPr>
      <w:r>
        <w:t>Pješački</w:t>
      </w:r>
      <w:r>
        <w:rPr>
          <w:spacing w:val="-14"/>
        </w:rPr>
        <w:t xml:space="preserve"> </w:t>
      </w:r>
      <w:r>
        <w:t>pothodnik</w:t>
      </w:r>
      <w:r>
        <w:rPr>
          <w:spacing w:val="-14"/>
        </w:rPr>
        <w:t xml:space="preserve"> </w:t>
      </w:r>
      <w:r>
        <w:t>treba</w:t>
      </w:r>
      <w:r>
        <w:rPr>
          <w:spacing w:val="-14"/>
        </w:rPr>
        <w:t xml:space="preserve"> </w:t>
      </w:r>
      <w:r>
        <w:t>graditi</w:t>
      </w:r>
      <w:r>
        <w:rPr>
          <w:spacing w:val="-14"/>
        </w:rPr>
        <w:t xml:space="preserve"> </w:t>
      </w:r>
      <w:r>
        <w:t>u</w:t>
      </w:r>
      <w:r>
        <w:rPr>
          <w:spacing w:val="-14"/>
        </w:rPr>
        <w:t xml:space="preserve"> </w:t>
      </w:r>
      <w:r>
        <w:t>skladu</w:t>
      </w:r>
      <w:r>
        <w:rPr>
          <w:spacing w:val="-14"/>
        </w:rPr>
        <w:t xml:space="preserve"> </w:t>
      </w:r>
      <w:r>
        <w:t>s</w:t>
      </w:r>
      <w:r>
        <w:rPr>
          <w:spacing w:val="-14"/>
        </w:rPr>
        <w:t xml:space="preserve"> </w:t>
      </w:r>
      <w:r>
        <w:t>posebnim</w:t>
      </w:r>
      <w:r>
        <w:rPr>
          <w:spacing w:val="-14"/>
        </w:rPr>
        <w:t xml:space="preserve"> </w:t>
      </w:r>
      <w:r>
        <w:rPr>
          <w:spacing w:val="-2"/>
        </w:rPr>
        <w:t>propisima.</w:t>
      </w:r>
    </w:p>
    <w:p w14:paraId="4B3F86DE" w14:textId="77777777" w:rsidR="00F14F6A" w:rsidRDefault="00F14F6A" w:rsidP="00F14F6A">
      <w:pPr>
        <w:pStyle w:val="ListParagraph"/>
        <w:widowControl w:val="0"/>
        <w:numPr>
          <w:ilvl w:val="0"/>
          <w:numId w:val="59"/>
        </w:numPr>
        <w:tabs>
          <w:tab w:val="left" w:pos="484"/>
        </w:tabs>
        <w:autoSpaceDE w:val="0"/>
        <w:autoSpaceDN w:val="0"/>
        <w:spacing w:before="111" w:after="0" w:line="228" w:lineRule="auto"/>
        <w:ind w:left="141" w:right="707" w:firstLine="0"/>
        <w:contextualSpacing w:val="0"/>
        <w:jc w:val="both"/>
      </w:pPr>
      <w:r>
        <w:t>Visinske razlike treba u pravilu savladavati rampom i/ili stepenicama malog nagiba, u skladu s posebnim propisima za nesmetan pristup, kretanje, boravak i rad osoba smanjene pokretljivosti.</w:t>
      </w:r>
    </w:p>
    <w:p w14:paraId="5F25DB8C" w14:textId="77777777" w:rsidR="00F14F6A" w:rsidRDefault="00F14F6A" w:rsidP="00F14F6A">
      <w:pPr>
        <w:pStyle w:val="BodyText"/>
        <w:spacing w:before="102"/>
        <w:ind w:left="4434"/>
      </w:pPr>
      <w:r>
        <w:rPr>
          <w:w w:val="90"/>
        </w:rPr>
        <w:t>Članak</w:t>
      </w:r>
      <w:r>
        <w:rPr>
          <w:spacing w:val="7"/>
        </w:rPr>
        <w:t xml:space="preserve"> </w:t>
      </w:r>
      <w:r>
        <w:rPr>
          <w:spacing w:val="-5"/>
        </w:rPr>
        <w:t>36.</w:t>
      </w:r>
    </w:p>
    <w:p w14:paraId="4A646F16" w14:textId="77777777" w:rsidR="00F14F6A" w:rsidRDefault="00F14F6A" w:rsidP="00F14F6A">
      <w:pPr>
        <w:pStyle w:val="ListParagraph"/>
        <w:widowControl w:val="0"/>
        <w:numPr>
          <w:ilvl w:val="0"/>
          <w:numId w:val="58"/>
        </w:numPr>
        <w:tabs>
          <w:tab w:val="left" w:pos="471"/>
        </w:tabs>
        <w:autoSpaceDE w:val="0"/>
        <w:autoSpaceDN w:val="0"/>
        <w:spacing w:before="214" w:after="0"/>
        <w:contextualSpacing w:val="0"/>
      </w:pPr>
      <w:r>
        <w:t>U</w:t>
      </w:r>
      <w:r>
        <w:rPr>
          <w:spacing w:val="-14"/>
        </w:rPr>
        <w:t xml:space="preserve"> </w:t>
      </w:r>
      <w:r>
        <w:t>obuhvatu</w:t>
      </w:r>
      <w:r>
        <w:rPr>
          <w:spacing w:val="-14"/>
        </w:rPr>
        <w:t xml:space="preserve"> </w:t>
      </w:r>
      <w:r>
        <w:t>Plana</w:t>
      </w:r>
      <w:r>
        <w:rPr>
          <w:spacing w:val="-14"/>
        </w:rPr>
        <w:t xml:space="preserve"> </w:t>
      </w:r>
      <w:r>
        <w:t>nema</w:t>
      </w:r>
      <w:r>
        <w:rPr>
          <w:spacing w:val="-14"/>
        </w:rPr>
        <w:t xml:space="preserve"> </w:t>
      </w:r>
      <w:r>
        <w:t>postojećih</w:t>
      </w:r>
      <w:r>
        <w:rPr>
          <w:spacing w:val="-13"/>
        </w:rPr>
        <w:t xml:space="preserve"> </w:t>
      </w:r>
      <w:r>
        <w:t>niti</w:t>
      </w:r>
      <w:r>
        <w:rPr>
          <w:spacing w:val="-14"/>
        </w:rPr>
        <w:t xml:space="preserve"> </w:t>
      </w:r>
      <w:r>
        <w:t>su</w:t>
      </w:r>
      <w:r>
        <w:rPr>
          <w:spacing w:val="-14"/>
        </w:rPr>
        <w:t xml:space="preserve"> </w:t>
      </w:r>
      <w:r>
        <w:t>planirani,</w:t>
      </w:r>
      <w:r>
        <w:rPr>
          <w:spacing w:val="-14"/>
        </w:rPr>
        <w:t xml:space="preserve"> </w:t>
      </w:r>
      <w:r>
        <w:rPr>
          <w:spacing w:val="-2"/>
        </w:rPr>
        <w:t>trgovi.</w:t>
      </w:r>
    </w:p>
    <w:p w14:paraId="0A06880C" w14:textId="77777777" w:rsidR="00F14F6A" w:rsidRDefault="00F14F6A" w:rsidP="00F14F6A">
      <w:pPr>
        <w:pStyle w:val="ListParagraph"/>
        <w:widowControl w:val="0"/>
        <w:numPr>
          <w:ilvl w:val="0"/>
          <w:numId w:val="58"/>
        </w:numPr>
        <w:tabs>
          <w:tab w:val="left" w:pos="471"/>
        </w:tabs>
        <w:autoSpaceDE w:val="0"/>
        <w:autoSpaceDN w:val="0"/>
        <w:spacing w:before="101" w:after="0"/>
        <w:contextualSpacing w:val="0"/>
      </w:pPr>
      <w:r>
        <w:rPr>
          <w:spacing w:val="-8"/>
        </w:rPr>
        <w:t>Trgove</w:t>
      </w:r>
      <w:r>
        <w:t xml:space="preserve"> </w:t>
      </w:r>
      <w:r>
        <w:rPr>
          <w:spacing w:val="-8"/>
        </w:rPr>
        <w:t>je</w:t>
      </w:r>
      <w:r>
        <w:rPr>
          <w:spacing w:val="1"/>
        </w:rPr>
        <w:t xml:space="preserve"> </w:t>
      </w:r>
      <w:r>
        <w:rPr>
          <w:spacing w:val="-8"/>
        </w:rPr>
        <w:t>moguće</w:t>
      </w:r>
      <w:r>
        <w:t xml:space="preserve"> </w:t>
      </w:r>
      <w:r>
        <w:rPr>
          <w:spacing w:val="-8"/>
        </w:rPr>
        <w:t>graditi</w:t>
      </w:r>
      <w:r>
        <w:rPr>
          <w:spacing w:val="1"/>
        </w:rPr>
        <w:t xml:space="preserve"> </w:t>
      </w:r>
      <w:r>
        <w:rPr>
          <w:spacing w:val="-8"/>
        </w:rPr>
        <w:t>i</w:t>
      </w:r>
      <w:r>
        <w:t xml:space="preserve"> </w:t>
      </w:r>
      <w:r>
        <w:rPr>
          <w:spacing w:val="-8"/>
        </w:rPr>
        <w:t>uređivati</w:t>
      </w:r>
      <w:r>
        <w:rPr>
          <w:spacing w:val="1"/>
        </w:rPr>
        <w:t xml:space="preserve"> </w:t>
      </w:r>
      <w:r>
        <w:rPr>
          <w:spacing w:val="-8"/>
        </w:rPr>
        <w:t>na</w:t>
      </w:r>
      <w:r>
        <w:rPr>
          <w:spacing w:val="1"/>
        </w:rPr>
        <w:t xml:space="preserve"> </w:t>
      </w:r>
      <w:r>
        <w:rPr>
          <w:spacing w:val="-8"/>
        </w:rPr>
        <w:t>sljedećim</w:t>
      </w:r>
      <w:r>
        <w:t xml:space="preserve"> </w:t>
      </w:r>
      <w:r>
        <w:rPr>
          <w:spacing w:val="-8"/>
        </w:rPr>
        <w:t>površinama:</w:t>
      </w:r>
    </w:p>
    <w:p w14:paraId="379DDACC" w14:textId="77777777" w:rsidR="00F14F6A" w:rsidRDefault="00F14F6A" w:rsidP="00F14F6A">
      <w:pPr>
        <w:pStyle w:val="ListParagraph"/>
        <w:widowControl w:val="0"/>
        <w:numPr>
          <w:ilvl w:val="1"/>
          <w:numId w:val="58"/>
        </w:numPr>
        <w:tabs>
          <w:tab w:val="left" w:pos="559"/>
        </w:tabs>
        <w:autoSpaceDE w:val="0"/>
        <w:autoSpaceDN w:val="0"/>
        <w:spacing w:before="100" w:after="0"/>
        <w:ind w:hanging="134"/>
        <w:contextualSpacing w:val="0"/>
        <w:jc w:val="left"/>
      </w:pPr>
      <w:r>
        <w:t>unutar</w:t>
      </w:r>
      <w:r>
        <w:rPr>
          <w:spacing w:val="-12"/>
        </w:rPr>
        <w:t xml:space="preserve"> </w:t>
      </w:r>
      <w:r>
        <w:t>površine</w:t>
      </w:r>
      <w:r>
        <w:rPr>
          <w:spacing w:val="-12"/>
        </w:rPr>
        <w:t xml:space="preserve"> </w:t>
      </w:r>
      <w:r>
        <w:t>sportsko-rekreacijske</w:t>
      </w:r>
      <w:r>
        <w:rPr>
          <w:spacing w:val="-12"/>
        </w:rPr>
        <w:t xml:space="preserve"> </w:t>
      </w:r>
      <w:r>
        <w:t>namjene</w:t>
      </w:r>
      <w:r>
        <w:rPr>
          <w:spacing w:val="-12"/>
        </w:rPr>
        <w:t xml:space="preserve"> </w:t>
      </w:r>
      <w:r>
        <w:t>-</w:t>
      </w:r>
      <w:r>
        <w:rPr>
          <w:spacing w:val="-12"/>
        </w:rPr>
        <w:t xml:space="preserve"> </w:t>
      </w:r>
      <w:r>
        <w:t>sportske</w:t>
      </w:r>
      <w:r>
        <w:rPr>
          <w:spacing w:val="-11"/>
        </w:rPr>
        <w:t xml:space="preserve"> </w:t>
      </w:r>
      <w:r>
        <w:t>građevine</w:t>
      </w:r>
      <w:r>
        <w:rPr>
          <w:spacing w:val="-12"/>
        </w:rPr>
        <w:t xml:space="preserve"> </w:t>
      </w:r>
      <w:r>
        <w:t>i</w:t>
      </w:r>
      <w:r>
        <w:rPr>
          <w:spacing w:val="-12"/>
        </w:rPr>
        <w:t xml:space="preserve"> </w:t>
      </w:r>
      <w:r>
        <w:t>centri</w:t>
      </w:r>
      <w:r>
        <w:rPr>
          <w:spacing w:val="-12"/>
        </w:rPr>
        <w:t xml:space="preserve"> </w:t>
      </w:r>
      <w:r>
        <w:rPr>
          <w:spacing w:val="-4"/>
        </w:rPr>
        <w:t>(R2)</w:t>
      </w:r>
    </w:p>
    <w:p w14:paraId="3DDFA4EB" w14:textId="77777777" w:rsidR="00F14F6A" w:rsidRDefault="00F14F6A" w:rsidP="00F14F6A">
      <w:pPr>
        <w:pStyle w:val="ListParagraph"/>
        <w:widowControl w:val="0"/>
        <w:numPr>
          <w:ilvl w:val="1"/>
          <w:numId w:val="58"/>
        </w:numPr>
        <w:tabs>
          <w:tab w:val="left" w:pos="559"/>
        </w:tabs>
        <w:autoSpaceDE w:val="0"/>
        <w:autoSpaceDN w:val="0"/>
        <w:spacing w:before="100" w:after="0"/>
        <w:ind w:hanging="134"/>
        <w:contextualSpacing w:val="0"/>
        <w:jc w:val="left"/>
      </w:pPr>
      <w:r>
        <w:rPr>
          <w:spacing w:val="-2"/>
        </w:rPr>
        <w:t>unutar</w:t>
      </w:r>
      <w:r>
        <w:rPr>
          <w:spacing w:val="-8"/>
        </w:rPr>
        <w:t xml:space="preserve"> </w:t>
      </w:r>
      <w:r>
        <w:rPr>
          <w:spacing w:val="-2"/>
        </w:rPr>
        <w:t>površine</w:t>
      </w:r>
      <w:r>
        <w:rPr>
          <w:spacing w:val="-7"/>
        </w:rPr>
        <w:t xml:space="preserve"> </w:t>
      </w:r>
      <w:r>
        <w:rPr>
          <w:spacing w:val="-2"/>
        </w:rPr>
        <w:t>ugostiteljsko-turističke</w:t>
      </w:r>
      <w:r>
        <w:rPr>
          <w:spacing w:val="-8"/>
        </w:rPr>
        <w:t xml:space="preserve"> </w:t>
      </w:r>
      <w:r>
        <w:rPr>
          <w:spacing w:val="-2"/>
        </w:rPr>
        <w:t>namjene</w:t>
      </w:r>
      <w:r>
        <w:rPr>
          <w:spacing w:val="-7"/>
        </w:rPr>
        <w:t xml:space="preserve"> </w:t>
      </w:r>
      <w:r>
        <w:rPr>
          <w:spacing w:val="-2"/>
        </w:rPr>
        <w:t>-</w:t>
      </w:r>
      <w:r>
        <w:rPr>
          <w:spacing w:val="-8"/>
        </w:rPr>
        <w:t xml:space="preserve"> </w:t>
      </w:r>
      <w:r>
        <w:rPr>
          <w:spacing w:val="-2"/>
        </w:rPr>
        <w:t>bez</w:t>
      </w:r>
      <w:r>
        <w:rPr>
          <w:spacing w:val="-7"/>
        </w:rPr>
        <w:t xml:space="preserve"> </w:t>
      </w:r>
      <w:r>
        <w:rPr>
          <w:spacing w:val="-2"/>
        </w:rPr>
        <w:t>gradnje</w:t>
      </w:r>
      <w:r>
        <w:rPr>
          <w:spacing w:val="-8"/>
        </w:rPr>
        <w:t xml:space="preserve"> </w:t>
      </w:r>
      <w:r>
        <w:rPr>
          <w:spacing w:val="-2"/>
        </w:rPr>
        <w:t>smještajnih</w:t>
      </w:r>
      <w:r>
        <w:rPr>
          <w:spacing w:val="-7"/>
        </w:rPr>
        <w:t xml:space="preserve"> </w:t>
      </w:r>
      <w:r>
        <w:rPr>
          <w:spacing w:val="-2"/>
        </w:rPr>
        <w:t>građevina</w:t>
      </w:r>
      <w:r>
        <w:rPr>
          <w:spacing w:val="-8"/>
        </w:rPr>
        <w:t xml:space="preserve"> </w:t>
      </w:r>
      <w:r>
        <w:rPr>
          <w:spacing w:val="-2"/>
        </w:rPr>
        <w:t>(T3).</w:t>
      </w:r>
    </w:p>
    <w:p w14:paraId="47C698EC" w14:textId="77777777" w:rsidR="00F14F6A" w:rsidRDefault="00F14F6A" w:rsidP="00F14F6A">
      <w:pPr>
        <w:pStyle w:val="Heading2"/>
        <w:keepNext w:val="0"/>
        <w:widowControl w:val="0"/>
        <w:numPr>
          <w:ilvl w:val="2"/>
          <w:numId w:val="105"/>
        </w:numPr>
        <w:tabs>
          <w:tab w:val="left" w:pos="4273"/>
        </w:tabs>
        <w:autoSpaceDE w:val="0"/>
        <w:autoSpaceDN w:val="0"/>
        <w:spacing w:before="103" w:after="0" w:line="240" w:lineRule="auto"/>
        <w:ind w:left="4273" w:hanging="722"/>
      </w:pPr>
      <w:r>
        <w:rPr>
          <w:w w:val="85"/>
        </w:rPr>
        <w:t>Željeznički</w:t>
      </w:r>
      <w:r>
        <w:rPr>
          <w:spacing w:val="-4"/>
          <w:w w:val="85"/>
        </w:rPr>
        <w:t xml:space="preserve"> </w:t>
      </w:r>
      <w:r>
        <w:rPr>
          <w:spacing w:val="-2"/>
        </w:rPr>
        <w:t>promet</w:t>
      </w:r>
    </w:p>
    <w:p w14:paraId="28E56F80" w14:textId="77777777" w:rsidR="00F14F6A" w:rsidRDefault="00F14F6A" w:rsidP="00F14F6A">
      <w:pPr>
        <w:pStyle w:val="BodyText"/>
        <w:spacing w:before="206"/>
        <w:ind w:left="4434"/>
      </w:pPr>
      <w:r>
        <w:rPr>
          <w:w w:val="90"/>
        </w:rPr>
        <w:t>Članak</w:t>
      </w:r>
      <w:r>
        <w:rPr>
          <w:spacing w:val="7"/>
        </w:rPr>
        <w:t xml:space="preserve"> </w:t>
      </w:r>
      <w:r>
        <w:rPr>
          <w:spacing w:val="-5"/>
        </w:rPr>
        <w:t>37.</w:t>
      </w:r>
    </w:p>
    <w:p w14:paraId="04F34C35" w14:textId="77777777" w:rsidR="00F14F6A" w:rsidRDefault="00F14F6A" w:rsidP="00F14F6A">
      <w:pPr>
        <w:pStyle w:val="BodyText"/>
        <w:spacing w:before="213"/>
        <w:ind w:left="141"/>
      </w:pPr>
      <w:r>
        <w:t>(1)</w:t>
      </w:r>
      <w:r>
        <w:rPr>
          <w:spacing w:val="-8"/>
        </w:rPr>
        <w:t xml:space="preserve"> </w:t>
      </w:r>
      <w:r>
        <w:t>Na</w:t>
      </w:r>
      <w:r>
        <w:rPr>
          <w:spacing w:val="-7"/>
        </w:rPr>
        <w:t xml:space="preserve"> </w:t>
      </w:r>
      <w:r>
        <w:t>području</w:t>
      </w:r>
      <w:r>
        <w:rPr>
          <w:spacing w:val="-7"/>
        </w:rPr>
        <w:t xml:space="preserve"> </w:t>
      </w:r>
      <w:r>
        <w:t>obuhvata</w:t>
      </w:r>
      <w:r>
        <w:rPr>
          <w:spacing w:val="-8"/>
        </w:rPr>
        <w:t xml:space="preserve"> </w:t>
      </w:r>
      <w:r>
        <w:t>Plana</w:t>
      </w:r>
      <w:r>
        <w:rPr>
          <w:spacing w:val="-7"/>
        </w:rPr>
        <w:t xml:space="preserve"> </w:t>
      </w:r>
      <w:r>
        <w:t>ne</w:t>
      </w:r>
      <w:r>
        <w:rPr>
          <w:spacing w:val="-7"/>
        </w:rPr>
        <w:t xml:space="preserve"> </w:t>
      </w:r>
      <w:r>
        <w:t>postoji</w:t>
      </w:r>
      <w:r>
        <w:rPr>
          <w:spacing w:val="-8"/>
        </w:rPr>
        <w:t xml:space="preserve"> </w:t>
      </w:r>
      <w:r>
        <w:t>željeznički</w:t>
      </w:r>
      <w:r>
        <w:rPr>
          <w:spacing w:val="-7"/>
        </w:rPr>
        <w:t xml:space="preserve"> </w:t>
      </w:r>
      <w:r>
        <w:t>promet.</w:t>
      </w:r>
    </w:p>
    <w:p w14:paraId="04BF4468" w14:textId="77777777" w:rsidR="00F14F6A" w:rsidRDefault="00F14F6A" w:rsidP="00F14F6A">
      <w:pPr>
        <w:pStyle w:val="Heading2"/>
        <w:keepNext w:val="0"/>
        <w:widowControl w:val="0"/>
        <w:numPr>
          <w:ilvl w:val="2"/>
          <w:numId w:val="105"/>
        </w:numPr>
        <w:tabs>
          <w:tab w:val="left" w:pos="4338"/>
        </w:tabs>
        <w:autoSpaceDE w:val="0"/>
        <w:autoSpaceDN w:val="0"/>
        <w:spacing w:before="103" w:after="0" w:line="240" w:lineRule="auto"/>
        <w:ind w:left="4338" w:hanging="722"/>
      </w:pPr>
      <w:r>
        <w:t xml:space="preserve">Pomorski </w:t>
      </w:r>
      <w:r>
        <w:rPr>
          <w:spacing w:val="-2"/>
        </w:rPr>
        <w:t>promet</w:t>
      </w:r>
    </w:p>
    <w:p w14:paraId="38AFF145" w14:textId="77777777" w:rsidR="00F14F6A" w:rsidRDefault="00F14F6A" w:rsidP="00F14F6A">
      <w:pPr>
        <w:pStyle w:val="Heading2"/>
        <w:sectPr w:rsidR="00F14F6A">
          <w:pgSz w:w="11910" w:h="16840"/>
          <w:pgMar w:top="900" w:right="424" w:bottom="660" w:left="992" w:header="682" w:footer="467" w:gutter="0"/>
          <w:cols w:space="720"/>
        </w:sectPr>
      </w:pPr>
    </w:p>
    <w:p w14:paraId="50C7B357" w14:textId="77777777" w:rsidR="00F14F6A" w:rsidRDefault="00F14F6A" w:rsidP="00F14F6A">
      <w:pPr>
        <w:pStyle w:val="BodyText"/>
        <w:spacing w:before="173"/>
        <w:ind w:left="4434"/>
      </w:pPr>
      <w:bookmarkStart w:id="23" w:name="2.1.4._Promet_unutarnjim_vodama"/>
      <w:bookmarkStart w:id="24" w:name="2.1.5._Zračni_promet"/>
      <w:bookmarkStart w:id="25" w:name="2.2._Komunikacijski_sustav"/>
      <w:bookmarkStart w:id="26" w:name="2.2.1._Elektronička_komunikacijska_mreža"/>
      <w:bookmarkStart w:id="27" w:name="2.2.2._Sustav_veza,_odašiljača_i_radara"/>
      <w:bookmarkEnd w:id="23"/>
      <w:bookmarkEnd w:id="24"/>
      <w:bookmarkEnd w:id="25"/>
      <w:bookmarkEnd w:id="26"/>
      <w:bookmarkEnd w:id="27"/>
      <w:r>
        <w:rPr>
          <w:w w:val="90"/>
        </w:rPr>
        <w:lastRenderedPageBreak/>
        <w:t>Članak</w:t>
      </w:r>
      <w:r>
        <w:rPr>
          <w:spacing w:val="7"/>
        </w:rPr>
        <w:t xml:space="preserve"> </w:t>
      </w:r>
      <w:r>
        <w:rPr>
          <w:spacing w:val="-5"/>
        </w:rPr>
        <w:t>38.</w:t>
      </w:r>
    </w:p>
    <w:p w14:paraId="1837F131" w14:textId="77777777" w:rsidR="00F14F6A" w:rsidRDefault="00F14F6A" w:rsidP="00F14F6A">
      <w:pPr>
        <w:pStyle w:val="BodyText"/>
        <w:spacing w:before="214"/>
        <w:ind w:left="141"/>
      </w:pPr>
      <w:r>
        <w:t>(1)</w:t>
      </w:r>
      <w:r>
        <w:rPr>
          <w:spacing w:val="-15"/>
        </w:rPr>
        <w:t xml:space="preserve"> </w:t>
      </w:r>
      <w:r>
        <w:t>Na</w:t>
      </w:r>
      <w:r>
        <w:rPr>
          <w:spacing w:val="-14"/>
        </w:rPr>
        <w:t xml:space="preserve"> </w:t>
      </w:r>
      <w:r>
        <w:t>području</w:t>
      </w:r>
      <w:r>
        <w:rPr>
          <w:spacing w:val="-14"/>
        </w:rPr>
        <w:t xml:space="preserve"> </w:t>
      </w:r>
      <w:r>
        <w:t>obuhvata</w:t>
      </w:r>
      <w:r>
        <w:rPr>
          <w:spacing w:val="-15"/>
        </w:rPr>
        <w:t xml:space="preserve"> </w:t>
      </w:r>
      <w:r>
        <w:t>Plana</w:t>
      </w:r>
      <w:r>
        <w:rPr>
          <w:spacing w:val="-14"/>
        </w:rPr>
        <w:t xml:space="preserve"> </w:t>
      </w:r>
      <w:r>
        <w:t>ne</w:t>
      </w:r>
      <w:r>
        <w:rPr>
          <w:spacing w:val="-14"/>
        </w:rPr>
        <w:t xml:space="preserve"> </w:t>
      </w:r>
      <w:r>
        <w:t>postoji</w:t>
      </w:r>
      <w:r>
        <w:rPr>
          <w:spacing w:val="-15"/>
        </w:rPr>
        <w:t xml:space="preserve"> </w:t>
      </w:r>
      <w:r>
        <w:t>pomorski</w:t>
      </w:r>
      <w:r>
        <w:rPr>
          <w:spacing w:val="-14"/>
        </w:rPr>
        <w:t xml:space="preserve"> </w:t>
      </w:r>
      <w:r>
        <w:rPr>
          <w:spacing w:val="-2"/>
        </w:rPr>
        <w:t>promet.</w:t>
      </w:r>
    </w:p>
    <w:p w14:paraId="352C9D73" w14:textId="77777777" w:rsidR="00F14F6A" w:rsidRDefault="00F14F6A" w:rsidP="00F14F6A">
      <w:pPr>
        <w:pStyle w:val="Heading2"/>
        <w:keepNext w:val="0"/>
        <w:widowControl w:val="0"/>
        <w:numPr>
          <w:ilvl w:val="2"/>
          <w:numId w:val="105"/>
        </w:numPr>
        <w:tabs>
          <w:tab w:val="left" w:pos="3760"/>
        </w:tabs>
        <w:autoSpaceDE w:val="0"/>
        <w:autoSpaceDN w:val="0"/>
        <w:spacing w:before="103" w:after="0" w:line="240" w:lineRule="auto"/>
        <w:ind w:left="3760" w:hanging="722"/>
      </w:pPr>
      <w:r>
        <w:t xml:space="preserve">Promet unutarnjim </w:t>
      </w:r>
      <w:r>
        <w:rPr>
          <w:spacing w:val="-2"/>
        </w:rPr>
        <w:t>vodama</w:t>
      </w:r>
    </w:p>
    <w:p w14:paraId="0BA1048B" w14:textId="77777777" w:rsidR="00F14F6A" w:rsidRDefault="00F14F6A" w:rsidP="00F14F6A">
      <w:pPr>
        <w:pStyle w:val="BodyText"/>
        <w:spacing w:before="205"/>
        <w:ind w:left="4434"/>
      </w:pPr>
      <w:r>
        <w:rPr>
          <w:w w:val="90"/>
        </w:rPr>
        <w:t>Članak</w:t>
      </w:r>
      <w:r>
        <w:rPr>
          <w:spacing w:val="7"/>
        </w:rPr>
        <w:t xml:space="preserve"> </w:t>
      </w:r>
      <w:r>
        <w:rPr>
          <w:spacing w:val="-5"/>
        </w:rPr>
        <w:t>39.</w:t>
      </w:r>
    </w:p>
    <w:p w14:paraId="3B381214" w14:textId="77777777" w:rsidR="00F14F6A" w:rsidRDefault="00F14F6A" w:rsidP="00F14F6A">
      <w:pPr>
        <w:pStyle w:val="BodyText"/>
        <w:spacing w:before="214"/>
        <w:ind w:left="141"/>
      </w:pPr>
      <w:r>
        <w:t>(1)</w:t>
      </w:r>
      <w:r>
        <w:rPr>
          <w:spacing w:val="-11"/>
        </w:rPr>
        <w:t xml:space="preserve"> </w:t>
      </w:r>
      <w:r>
        <w:t>1)</w:t>
      </w:r>
      <w:r>
        <w:rPr>
          <w:spacing w:val="-10"/>
        </w:rPr>
        <w:t xml:space="preserve"> </w:t>
      </w:r>
      <w:r>
        <w:t>Na</w:t>
      </w:r>
      <w:r>
        <w:rPr>
          <w:spacing w:val="-11"/>
        </w:rPr>
        <w:t xml:space="preserve"> </w:t>
      </w:r>
      <w:r>
        <w:t>području</w:t>
      </w:r>
      <w:r>
        <w:rPr>
          <w:spacing w:val="-10"/>
        </w:rPr>
        <w:t xml:space="preserve"> </w:t>
      </w:r>
      <w:r>
        <w:t>obuhvata</w:t>
      </w:r>
      <w:r>
        <w:rPr>
          <w:spacing w:val="-11"/>
        </w:rPr>
        <w:t xml:space="preserve"> </w:t>
      </w:r>
      <w:r>
        <w:t>Plana</w:t>
      </w:r>
      <w:r>
        <w:rPr>
          <w:spacing w:val="-10"/>
        </w:rPr>
        <w:t xml:space="preserve"> </w:t>
      </w:r>
      <w:r>
        <w:t>ne</w:t>
      </w:r>
      <w:r>
        <w:rPr>
          <w:spacing w:val="-10"/>
        </w:rPr>
        <w:t xml:space="preserve"> </w:t>
      </w:r>
      <w:r>
        <w:t>postoji</w:t>
      </w:r>
      <w:r>
        <w:rPr>
          <w:spacing w:val="-11"/>
        </w:rPr>
        <w:t xml:space="preserve"> </w:t>
      </w:r>
      <w:r>
        <w:t>promet</w:t>
      </w:r>
      <w:r>
        <w:rPr>
          <w:spacing w:val="-10"/>
        </w:rPr>
        <w:t xml:space="preserve"> </w:t>
      </w:r>
      <w:r>
        <w:t>na</w:t>
      </w:r>
      <w:r>
        <w:rPr>
          <w:spacing w:val="-11"/>
        </w:rPr>
        <w:t xml:space="preserve"> </w:t>
      </w:r>
      <w:r>
        <w:t>unutarnjim</w:t>
      </w:r>
      <w:r>
        <w:rPr>
          <w:spacing w:val="-10"/>
        </w:rPr>
        <w:t xml:space="preserve"> </w:t>
      </w:r>
      <w:r>
        <w:rPr>
          <w:spacing w:val="-2"/>
        </w:rPr>
        <w:t>vodama.</w:t>
      </w:r>
    </w:p>
    <w:p w14:paraId="711A4AFA" w14:textId="77777777" w:rsidR="00F14F6A" w:rsidRDefault="00F14F6A" w:rsidP="00F14F6A">
      <w:pPr>
        <w:pStyle w:val="Heading2"/>
        <w:keepNext w:val="0"/>
        <w:widowControl w:val="0"/>
        <w:numPr>
          <w:ilvl w:val="2"/>
          <w:numId w:val="105"/>
        </w:numPr>
        <w:tabs>
          <w:tab w:val="left" w:pos="4519"/>
        </w:tabs>
        <w:autoSpaceDE w:val="0"/>
        <w:autoSpaceDN w:val="0"/>
        <w:spacing w:before="103" w:after="0" w:line="240" w:lineRule="auto"/>
        <w:ind w:left="4519" w:hanging="722"/>
      </w:pPr>
      <w:r>
        <w:rPr>
          <w:w w:val="85"/>
        </w:rPr>
        <w:t>Zračni</w:t>
      </w:r>
      <w:r>
        <w:rPr>
          <w:spacing w:val="-9"/>
        </w:rPr>
        <w:t xml:space="preserve"> </w:t>
      </w:r>
      <w:r>
        <w:rPr>
          <w:spacing w:val="-2"/>
        </w:rPr>
        <w:t>promet</w:t>
      </w:r>
    </w:p>
    <w:p w14:paraId="18BB3E20" w14:textId="77777777" w:rsidR="00F14F6A" w:rsidRDefault="00F14F6A" w:rsidP="00F14F6A">
      <w:pPr>
        <w:pStyle w:val="BodyText"/>
        <w:spacing w:before="205"/>
        <w:ind w:left="4434"/>
      </w:pPr>
      <w:r>
        <w:rPr>
          <w:w w:val="90"/>
        </w:rPr>
        <w:t>Članak</w:t>
      </w:r>
      <w:r>
        <w:rPr>
          <w:spacing w:val="7"/>
        </w:rPr>
        <w:t xml:space="preserve"> </w:t>
      </w:r>
      <w:r>
        <w:rPr>
          <w:spacing w:val="-5"/>
        </w:rPr>
        <w:t>40.</w:t>
      </w:r>
    </w:p>
    <w:p w14:paraId="624B1B47" w14:textId="77777777" w:rsidR="00F14F6A" w:rsidRDefault="00F14F6A" w:rsidP="00F14F6A">
      <w:pPr>
        <w:pStyle w:val="BodyText"/>
        <w:spacing w:before="214"/>
        <w:ind w:left="141"/>
      </w:pPr>
      <w:r>
        <w:rPr>
          <w:spacing w:val="-4"/>
        </w:rPr>
        <w:t>(1)</w:t>
      </w:r>
      <w:r>
        <w:rPr>
          <w:spacing w:val="-8"/>
        </w:rPr>
        <w:t xml:space="preserve"> </w:t>
      </w:r>
      <w:r>
        <w:rPr>
          <w:spacing w:val="-4"/>
        </w:rPr>
        <w:t>Na</w:t>
      </w:r>
      <w:r>
        <w:rPr>
          <w:spacing w:val="-8"/>
        </w:rPr>
        <w:t xml:space="preserve"> </w:t>
      </w:r>
      <w:r>
        <w:rPr>
          <w:spacing w:val="-4"/>
        </w:rPr>
        <w:t>području</w:t>
      </w:r>
      <w:r>
        <w:rPr>
          <w:spacing w:val="-8"/>
        </w:rPr>
        <w:t xml:space="preserve"> </w:t>
      </w:r>
      <w:r>
        <w:rPr>
          <w:spacing w:val="-4"/>
        </w:rPr>
        <w:t>obuhvata</w:t>
      </w:r>
      <w:r>
        <w:rPr>
          <w:spacing w:val="-7"/>
        </w:rPr>
        <w:t xml:space="preserve"> </w:t>
      </w:r>
      <w:r>
        <w:rPr>
          <w:spacing w:val="-4"/>
        </w:rPr>
        <w:t>Plana</w:t>
      </w:r>
      <w:r>
        <w:rPr>
          <w:spacing w:val="-8"/>
        </w:rPr>
        <w:t xml:space="preserve"> </w:t>
      </w:r>
      <w:r>
        <w:rPr>
          <w:spacing w:val="-4"/>
        </w:rPr>
        <w:t>ne</w:t>
      </w:r>
      <w:r>
        <w:rPr>
          <w:spacing w:val="-8"/>
        </w:rPr>
        <w:t xml:space="preserve"> </w:t>
      </w:r>
      <w:r>
        <w:rPr>
          <w:spacing w:val="-4"/>
        </w:rPr>
        <w:t>postoji</w:t>
      </w:r>
      <w:r>
        <w:rPr>
          <w:spacing w:val="-8"/>
        </w:rPr>
        <w:t xml:space="preserve"> </w:t>
      </w:r>
      <w:r>
        <w:rPr>
          <w:spacing w:val="-4"/>
        </w:rPr>
        <w:t>zračni</w:t>
      </w:r>
      <w:r>
        <w:rPr>
          <w:spacing w:val="-7"/>
        </w:rPr>
        <w:t xml:space="preserve"> </w:t>
      </w:r>
      <w:r>
        <w:rPr>
          <w:spacing w:val="-4"/>
        </w:rPr>
        <w:t>promet.</w:t>
      </w:r>
    </w:p>
    <w:p w14:paraId="766261D5" w14:textId="77777777" w:rsidR="00F14F6A" w:rsidRDefault="00F14F6A" w:rsidP="00F14F6A">
      <w:pPr>
        <w:pStyle w:val="Heading2"/>
        <w:keepNext w:val="0"/>
        <w:widowControl w:val="0"/>
        <w:numPr>
          <w:ilvl w:val="1"/>
          <w:numId w:val="105"/>
        </w:numPr>
        <w:tabs>
          <w:tab w:val="left" w:pos="3941"/>
        </w:tabs>
        <w:autoSpaceDE w:val="0"/>
        <w:autoSpaceDN w:val="0"/>
        <w:spacing w:before="103" w:after="0" w:line="240" w:lineRule="auto"/>
        <w:ind w:left="3941" w:hanging="505"/>
        <w:jc w:val="left"/>
      </w:pPr>
      <w:r>
        <w:t xml:space="preserve">Komunikacijski </w:t>
      </w:r>
      <w:r>
        <w:rPr>
          <w:spacing w:val="-2"/>
        </w:rPr>
        <w:t>sustav</w:t>
      </w:r>
    </w:p>
    <w:p w14:paraId="37502FED" w14:textId="77777777" w:rsidR="00F14F6A" w:rsidRDefault="00F14F6A" w:rsidP="00F14F6A">
      <w:pPr>
        <w:pStyle w:val="ListParagraph"/>
        <w:widowControl w:val="0"/>
        <w:numPr>
          <w:ilvl w:val="2"/>
          <w:numId w:val="105"/>
        </w:numPr>
        <w:tabs>
          <w:tab w:val="left" w:pos="721"/>
        </w:tabs>
        <w:autoSpaceDE w:val="0"/>
        <w:autoSpaceDN w:val="0"/>
        <w:spacing w:before="208" w:after="0"/>
        <w:ind w:left="721" w:right="565" w:hanging="722"/>
        <w:contextualSpacing w:val="0"/>
        <w:jc w:val="center"/>
        <w:rPr>
          <w:sz w:val="26"/>
        </w:rPr>
      </w:pPr>
      <w:r>
        <w:rPr>
          <w:spacing w:val="-6"/>
          <w:sz w:val="26"/>
        </w:rPr>
        <w:t>Elektronička</w:t>
      </w:r>
      <w:r>
        <w:rPr>
          <w:spacing w:val="8"/>
          <w:sz w:val="26"/>
        </w:rPr>
        <w:t xml:space="preserve"> </w:t>
      </w:r>
      <w:r>
        <w:rPr>
          <w:spacing w:val="-6"/>
          <w:sz w:val="26"/>
        </w:rPr>
        <w:t>komunikacijska</w:t>
      </w:r>
      <w:r>
        <w:rPr>
          <w:spacing w:val="8"/>
          <w:sz w:val="26"/>
        </w:rPr>
        <w:t xml:space="preserve"> </w:t>
      </w:r>
      <w:r>
        <w:rPr>
          <w:spacing w:val="-6"/>
          <w:sz w:val="26"/>
        </w:rPr>
        <w:t>mreža</w:t>
      </w:r>
    </w:p>
    <w:p w14:paraId="1A4B6134" w14:textId="77777777" w:rsidR="00F14F6A" w:rsidRDefault="00F14F6A" w:rsidP="00F14F6A">
      <w:pPr>
        <w:pStyle w:val="BodyText"/>
        <w:spacing w:before="205"/>
        <w:ind w:left="4434"/>
      </w:pPr>
      <w:r>
        <w:rPr>
          <w:w w:val="90"/>
        </w:rPr>
        <w:t>Članak</w:t>
      </w:r>
      <w:r>
        <w:rPr>
          <w:spacing w:val="7"/>
        </w:rPr>
        <w:t xml:space="preserve"> </w:t>
      </w:r>
      <w:r>
        <w:rPr>
          <w:spacing w:val="-5"/>
        </w:rPr>
        <w:t>41.</w:t>
      </w:r>
    </w:p>
    <w:p w14:paraId="58DCD404" w14:textId="77777777" w:rsidR="00F14F6A" w:rsidRDefault="00F14F6A" w:rsidP="00F14F6A">
      <w:pPr>
        <w:pStyle w:val="ListParagraph"/>
        <w:widowControl w:val="0"/>
        <w:numPr>
          <w:ilvl w:val="0"/>
          <w:numId w:val="57"/>
        </w:numPr>
        <w:tabs>
          <w:tab w:val="left" w:pos="471"/>
        </w:tabs>
        <w:autoSpaceDE w:val="0"/>
        <w:autoSpaceDN w:val="0"/>
        <w:spacing w:before="214" w:after="0"/>
        <w:contextualSpacing w:val="0"/>
        <w:jc w:val="both"/>
      </w:pPr>
      <w:r>
        <w:rPr>
          <w:spacing w:val="-6"/>
        </w:rPr>
        <w:t>Elektroničku</w:t>
      </w:r>
      <w:r>
        <w:rPr>
          <w:spacing w:val="-7"/>
        </w:rPr>
        <w:t xml:space="preserve"> </w:t>
      </w:r>
      <w:r>
        <w:rPr>
          <w:spacing w:val="-6"/>
        </w:rPr>
        <w:t>komunikacijsku mrežu treba</w:t>
      </w:r>
      <w:r>
        <w:rPr>
          <w:spacing w:val="-7"/>
        </w:rPr>
        <w:t xml:space="preserve"> </w:t>
      </w:r>
      <w:r>
        <w:rPr>
          <w:spacing w:val="-6"/>
        </w:rPr>
        <w:t>graditi u skladu</w:t>
      </w:r>
      <w:r>
        <w:rPr>
          <w:spacing w:val="-7"/>
        </w:rPr>
        <w:t xml:space="preserve"> </w:t>
      </w:r>
      <w:r>
        <w:rPr>
          <w:spacing w:val="-6"/>
        </w:rPr>
        <w:t>s važećim posebnim</w:t>
      </w:r>
      <w:r>
        <w:rPr>
          <w:spacing w:val="-7"/>
        </w:rPr>
        <w:t xml:space="preserve"> </w:t>
      </w:r>
      <w:r>
        <w:rPr>
          <w:spacing w:val="-6"/>
        </w:rPr>
        <w:t>propisima.</w:t>
      </w:r>
    </w:p>
    <w:p w14:paraId="2ABE8C46" w14:textId="77777777" w:rsidR="00F14F6A" w:rsidRDefault="00F14F6A" w:rsidP="00F14F6A">
      <w:pPr>
        <w:pStyle w:val="ListParagraph"/>
        <w:widowControl w:val="0"/>
        <w:numPr>
          <w:ilvl w:val="0"/>
          <w:numId w:val="57"/>
        </w:numPr>
        <w:tabs>
          <w:tab w:val="left" w:pos="519"/>
        </w:tabs>
        <w:autoSpaceDE w:val="0"/>
        <w:autoSpaceDN w:val="0"/>
        <w:spacing w:before="111" w:after="0" w:line="228" w:lineRule="auto"/>
        <w:ind w:left="141" w:right="707" w:firstLine="0"/>
        <w:contextualSpacing w:val="0"/>
        <w:jc w:val="both"/>
      </w:pPr>
      <w:r>
        <w:t>Tehničke</w:t>
      </w:r>
      <w:r>
        <w:rPr>
          <w:spacing w:val="-8"/>
        </w:rPr>
        <w:t xml:space="preserve"> </w:t>
      </w:r>
      <w:r>
        <w:t>i</w:t>
      </w:r>
      <w:r>
        <w:rPr>
          <w:spacing w:val="-8"/>
        </w:rPr>
        <w:t xml:space="preserve"> </w:t>
      </w:r>
      <w:r>
        <w:t>ostale</w:t>
      </w:r>
      <w:r>
        <w:rPr>
          <w:spacing w:val="-8"/>
        </w:rPr>
        <w:t xml:space="preserve"> </w:t>
      </w:r>
      <w:r>
        <w:t>uvjete</w:t>
      </w:r>
      <w:r>
        <w:rPr>
          <w:spacing w:val="-8"/>
        </w:rPr>
        <w:t xml:space="preserve"> </w:t>
      </w:r>
      <w:r>
        <w:t>gradnje</w:t>
      </w:r>
      <w:r>
        <w:rPr>
          <w:spacing w:val="-8"/>
        </w:rPr>
        <w:t xml:space="preserve"> </w:t>
      </w:r>
      <w:r>
        <w:t>građevina</w:t>
      </w:r>
      <w:r>
        <w:rPr>
          <w:spacing w:val="-8"/>
        </w:rPr>
        <w:t xml:space="preserve"> </w:t>
      </w:r>
      <w:r>
        <w:t>elektroničke</w:t>
      </w:r>
      <w:r>
        <w:rPr>
          <w:spacing w:val="-8"/>
        </w:rPr>
        <w:t xml:space="preserve"> </w:t>
      </w:r>
      <w:r>
        <w:t>komunikacije</w:t>
      </w:r>
      <w:r>
        <w:rPr>
          <w:spacing w:val="-8"/>
        </w:rPr>
        <w:t xml:space="preserve"> </w:t>
      </w:r>
      <w:r>
        <w:t>mreže</w:t>
      </w:r>
      <w:r>
        <w:rPr>
          <w:spacing w:val="-8"/>
        </w:rPr>
        <w:t xml:space="preserve"> </w:t>
      </w:r>
      <w:r>
        <w:t>te</w:t>
      </w:r>
      <w:r>
        <w:rPr>
          <w:spacing w:val="-8"/>
        </w:rPr>
        <w:t xml:space="preserve"> </w:t>
      </w:r>
      <w:r>
        <w:t>priključenja građevnih čestica i građevina na elektroničku komunikacijsku mrežu, koji nisu utvrđeni ovim Planom, definiraju nadležna tijela.</w:t>
      </w:r>
    </w:p>
    <w:p w14:paraId="6B1825B4" w14:textId="77777777" w:rsidR="00F14F6A" w:rsidRDefault="00F14F6A" w:rsidP="00F14F6A">
      <w:pPr>
        <w:pStyle w:val="ListParagraph"/>
        <w:widowControl w:val="0"/>
        <w:numPr>
          <w:ilvl w:val="0"/>
          <w:numId w:val="57"/>
        </w:numPr>
        <w:tabs>
          <w:tab w:val="left" w:pos="474"/>
        </w:tabs>
        <w:autoSpaceDE w:val="0"/>
        <w:autoSpaceDN w:val="0"/>
        <w:spacing w:before="112" w:after="0" w:line="228" w:lineRule="auto"/>
        <w:ind w:left="141" w:right="707" w:firstLine="0"/>
        <w:contextualSpacing w:val="0"/>
        <w:jc w:val="both"/>
      </w:pPr>
      <w:r>
        <w:rPr>
          <w:spacing w:val="-2"/>
        </w:rPr>
        <w:t>U</w:t>
      </w:r>
      <w:r>
        <w:rPr>
          <w:spacing w:val="-14"/>
        </w:rPr>
        <w:t xml:space="preserve"> </w:t>
      </w:r>
      <w:r>
        <w:rPr>
          <w:spacing w:val="-2"/>
        </w:rPr>
        <w:t>obuhvatu</w:t>
      </w:r>
      <w:r>
        <w:rPr>
          <w:spacing w:val="-13"/>
        </w:rPr>
        <w:t xml:space="preserve"> </w:t>
      </w:r>
      <w:r>
        <w:rPr>
          <w:spacing w:val="-2"/>
        </w:rPr>
        <w:t>plana</w:t>
      </w:r>
      <w:r>
        <w:rPr>
          <w:spacing w:val="-13"/>
        </w:rPr>
        <w:t xml:space="preserve"> </w:t>
      </w:r>
      <w:r>
        <w:rPr>
          <w:spacing w:val="-2"/>
        </w:rPr>
        <w:t>je</w:t>
      </w:r>
      <w:r>
        <w:rPr>
          <w:spacing w:val="-14"/>
        </w:rPr>
        <w:t xml:space="preserve"> </w:t>
      </w:r>
      <w:r>
        <w:rPr>
          <w:spacing w:val="-2"/>
        </w:rPr>
        <w:t>planirana</w:t>
      </w:r>
      <w:r>
        <w:rPr>
          <w:spacing w:val="-13"/>
        </w:rPr>
        <w:t xml:space="preserve"> </w:t>
      </w:r>
      <w:r>
        <w:rPr>
          <w:spacing w:val="-2"/>
        </w:rPr>
        <w:t>gradnja</w:t>
      </w:r>
      <w:r>
        <w:rPr>
          <w:spacing w:val="-13"/>
        </w:rPr>
        <w:t xml:space="preserve"> </w:t>
      </w:r>
      <w:r>
        <w:rPr>
          <w:spacing w:val="-2"/>
        </w:rPr>
        <w:t>fiksne</w:t>
      </w:r>
      <w:r>
        <w:rPr>
          <w:spacing w:val="-13"/>
        </w:rPr>
        <w:t xml:space="preserve"> </w:t>
      </w:r>
      <w:r>
        <w:rPr>
          <w:spacing w:val="-2"/>
        </w:rPr>
        <w:t>elektroničke</w:t>
      </w:r>
      <w:r>
        <w:rPr>
          <w:spacing w:val="-14"/>
        </w:rPr>
        <w:t xml:space="preserve"> </w:t>
      </w:r>
      <w:r>
        <w:rPr>
          <w:spacing w:val="-2"/>
        </w:rPr>
        <w:t>komunikacijske</w:t>
      </w:r>
      <w:r>
        <w:rPr>
          <w:spacing w:val="-13"/>
        </w:rPr>
        <w:t xml:space="preserve"> </w:t>
      </w:r>
      <w:r>
        <w:rPr>
          <w:spacing w:val="-2"/>
        </w:rPr>
        <w:t>mreže</w:t>
      </w:r>
      <w:r>
        <w:rPr>
          <w:spacing w:val="-13"/>
        </w:rPr>
        <w:t xml:space="preserve"> </w:t>
      </w:r>
      <w:r>
        <w:rPr>
          <w:spacing w:val="-2"/>
        </w:rPr>
        <w:t>te</w:t>
      </w:r>
      <w:r>
        <w:rPr>
          <w:spacing w:val="-14"/>
        </w:rPr>
        <w:t xml:space="preserve"> </w:t>
      </w:r>
      <w:r>
        <w:rPr>
          <w:spacing w:val="-2"/>
        </w:rPr>
        <w:t xml:space="preserve">omogućena </w:t>
      </w:r>
      <w:r>
        <w:t>gradnja</w:t>
      </w:r>
      <w:r>
        <w:rPr>
          <w:spacing w:val="-16"/>
        </w:rPr>
        <w:t xml:space="preserve"> </w:t>
      </w:r>
      <w:r>
        <w:t>pokretne</w:t>
      </w:r>
      <w:r>
        <w:rPr>
          <w:spacing w:val="-15"/>
        </w:rPr>
        <w:t xml:space="preserve"> </w:t>
      </w:r>
      <w:r>
        <w:t>elektroničke</w:t>
      </w:r>
      <w:r>
        <w:rPr>
          <w:spacing w:val="-15"/>
        </w:rPr>
        <w:t xml:space="preserve"> </w:t>
      </w:r>
      <w:r>
        <w:t>komunikacijske</w:t>
      </w:r>
      <w:r>
        <w:rPr>
          <w:spacing w:val="-15"/>
        </w:rPr>
        <w:t xml:space="preserve"> </w:t>
      </w:r>
      <w:r>
        <w:t>mreže.</w:t>
      </w:r>
    </w:p>
    <w:p w14:paraId="186B6726" w14:textId="77777777" w:rsidR="00F14F6A" w:rsidRDefault="00F14F6A" w:rsidP="00F14F6A">
      <w:pPr>
        <w:pStyle w:val="BodyText"/>
        <w:spacing w:before="103"/>
        <w:ind w:left="4434"/>
      </w:pPr>
      <w:r>
        <w:rPr>
          <w:w w:val="90"/>
        </w:rPr>
        <w:t>Članak</w:t>
      </w:r>
      <w:r>
        <w:rPr>
          <w:spacing w:val="7"/>
        </w:rPr>
        <w:t xml:space="preserve"> </w:t>
      </w:r>
      <w:r>
        <w:rPr>
          <w:spacing w:val="-5"/>
        </w:rPr>
        <w:t>42.</w:t>
      </w:r>
    </w:p>
    <w:p w14:paraId="6B60E0EA" w14:textId="77777777" w:rsidR="00F14F6A" w:rsidRDefault="00F14F6A" w:rsidP="00F14F6A">
      <w:pPr>
        <w:pStyle w:val="ListParagraph"/>
        <w:widowControl w:val="0"/>
        <w:numPr>
          <w:ilvl w:val="0"/>
          <w:numId w:val="56"/>
        </w:numPr>
        <w:tabs>
          <w:tab w:val="left" w:pos="486"/>
        </w:tabs>
        <w:autoSpaceDE w:val="0"/>
        <w:autoSpaceDN w:val="0"/>
        <w:spacing w:before="224" w:after="0" w:line="228" w:lineRule="auto"/>
        <w:ind w:right="707" w:firstLine="0"/>
        <w:contextualSpacing w:val="0"/>
      </w:pPr>
      <w:r>
        <w:rPr>
          <w:spacing w:val="-2"/>
        </w:rPr>
        <w:t>Nepokretna</w:t>
      </w:r>
      <w:r>
        <w:rPr>
          <w:spacing w:val="-12"/>
        </w:rPr>
        <w:t xml:space="preserve"> </w:t>
      </w:r>
      <w:r>
        <w:rPr>
          <w:spacing w:val="-2"/>
        </w:rPr>
        <w:t>zemaljska</w:t>
      </w:r>
      <w:r>
        <w:rPr>
          <w:spacing w:val="-12"/>
        </w:rPr>
        <w:t xml:space="preserve"> </w:t>
      </w:r>
      <w:r>
        <w:rPr>
          <w:spacing w:val="-2"/>
        </w:rPr>
        <w:t>mreža</w:t>
      </w:r>
      <w:r>
        <w:rPr>
          <w:spacing w:val="-11"/>
        </w:rPr>
        <w:t xml:space="preserve"> </w:t>
      </w:r>
      <w:r>
        <w:rPr>
          <w:spacing w:val="-2"/>
        </w:rPr>
        <w:t>unutar</w:t>
      </w:r>
      <w:r>
        <w:rPr>
          <w:spacing w:val="-12"/>
        </w:rPr>
        <w:t xml:space="preserve"> </w:t>
      </w:r>
      <w:r>
        <w:rPr>
          <w:spacing w:val="-2"/>
        </w:rPr>
        <w:t>obuhvata</w:t>
      </w:r>
      <w:r>
        <w:rPr>
          <w:spacing w:val="-12"/>
        </w:rPr>
        <w:t xml:space="preserve"> </w:t>
      </w:r>
      <w:r>
        <w:rPr>
          <w:spacing w:val="-2"/>
        </w:rPr>
        <w:t>plana</w:t>
      </w:r>
      <w:r>
        <w:rPr>
          <w:spacing w:val="-11"/>
        </w:rPr>
        <w:t xml:space="preserve"> </w:t>
      </w:r>
      <w:r>
        <w:rPr>
          <w:spacing w:val="-2"/>
        </w:rPr>
        <w:t>obuhvaća</w:t>
      </w:r>
      <w:r>
        <w:rPr>
          <w:spacing w:val="-12"/>
        </w:rPr>
        <w:t xml:space="preserve"> </w:t>
      </w:r>
      <w:r>
        <w:rPr>
          <w:spacing w:val="-2"/>
        </w:rPr>
        <w:t>postojeći</w:t>
      </w:r>
      <w:r>
        <w:rPr>
          <w:spacing w:val="-12"/>
        </w:rPr>
        <w:t xml:space="preserve"> </w:t>
      </w:r>
      <w:r>
        <w:rPr>
          <w:spacing w:val="-2"/>
        </w:rPr>
        <w:t>i</w:t>
      </w:r>
      <w:r>
        <w:rPr>
          <w:spacing w:val="-11"/>
        </w:rPr>
        <w:t xml:space="preserve"> </w:t>
      </w:r>
      <w:r>
        <w:rPr>
          <w:spacing w:val="-2"/>
        </w:rPr>
        <w:t>planirani</w:t>
      </w:r>
      <w:r>
        <w:rPr>
          <w:spacing w:val="-12"/>
        </w:rPr>
        <w:t xml:space="preserve"> </w:t>
      </w:r>
      <w:r>
        <w:rPr>
          <w:spacing w:val="-2"/>
        </w:rPr>
        <w:t>korisnički</w:t>
      </w:r>
      <w:r>
        <w:rPr>
          <w:spacing w:val="-12"/>
        </w:rPr>
        <w:t xml:space="preserve"> </w:t>
      </w:r>
      <w:r>
        <w:rPr>
          <w:spacing w:val="-2"/>
        </w:rPr>
        <w:t xml:space="preserve">i </w:t>
      </w:r>
      <w:r>
        <w:t>spojni vod.</w:t>
      </w:r>
    </w:p>
    <w:p w14:paraId="7EA14F1D" w14:textId="77777777" w:rsidR="00F14F6A" w:rsidRDefault="00F14F6A" w:rsidP="00F14F6A">
      <w:pPr>
        <w:pStyle w:val="ListParagraph"/>
        <w:widowControl w:val="0"/>
        <w:numPr>
          <w:ilvl w:val="0"/>
          <w:numId w:val="56"/>
        </w:numPr>
        <w:tabs>
          <w:tab w:val="left" w:pos="471"/>
        </w:tabs>
        <w:autoSpaceDE w:val="0"/>
        <w:autoSpaceDN w:val="0"/>
        <w:spacing w:before="102" w:after="0"/>
        <w:ind w:left="471" w:hanging="330"/>
        <w:contextualSpacing w:val="0"/>
      </w:pPr>
      <w:r>
        <w:rPr>
          <w:spacing w:val="-4"/>
        </w:rPr>
        <w:t>Postojeći</w:t>
      </w:r>
      <w:r>
        <w:rPr>
          <w:spacing w:val="-11"/>
        </w:rPr>
        <w:t xml:space="preserve"> </w:t>
      </w:r>
      <w:r>
        <w:rPr>
          <w:spacing w:val="-4"/>
        </w:rPr>
        <w:t>vod</w:t>
      </w:r>
      <w:r>
        <w:rPr>
          <w:spacing w:val="-11"/>
        </w:rPr>
        <w:t xml:space="preserve"> </w:t>
      </w:r>
      <w:r>
        <w:rPr>
          <w:spacing w:val="-4"/>
        </w:rPr>
        <w:t>duž</w:t>
      </w:r>
      <w:r>
        <w:rPr>
          <w:spacing w:val="-11"/>
        </w:rPr>
        <w:t xml:space="preserve"> </w:t>
      </w:r>
      <w:r>
        <w:rPr>
          <w:spacing w:val="-4"/>
        </w:rPr>
        <w:t>lokalne</w:t>
      </w:r>
      <w:r>
        <w:rPr>
          <w:spacing w:val="-11"/>
        </w:rPr>
        <w:t xml:space="preserve"> </w:t>
      </w:r>
      <w:r>
        <w:rPr>
          <w:spacing w:val="-4"/>
        </w:rPr>
        <w:t>ceste</w:t>
      </w:r>
      <w:r>
        <w:rPr>
          <w:spacing w:val="-11"/>
        </w:rPr>
        <w:t xml:space="preserve"> </w:t>
      </w:r>
      <w:r>
        <w:rPr>
          <w:spacing w:val="-4"/>
        </w:rPr>
        <w:t>L</w:t>
      </w:r>
      <w:r>
        <w:rPr>
          <w:spacing w:val="-10"/>
        </w:rPr>
        <w:t xml:space="preserve"> </w:t>
      </w:r>
      <w:r>
        <w:rPr>
          <w:spacing w:val="-4"/>
        </w:rPr>
        <w:t>34082</w:t>
      </w:r>
      <w:r>
        <w:rPr>
          <w:spacing w:val="-11"/>
        </w:rPr>
        <w:t xml:space="preserve"> </w:t>
      </w:r>
      <w:r>
        <w:rPr>
          <w:spacing w:val="-4"/>
        </w:rPr>
        <w:t>se</w:t>
      </w:r>
      <w:r>
        <w:rPr>
          <w:spacing w:val="-11"/>
        </w:rPr>
        <w:t xml:space="preserve"> </w:t>
      </w:r>
      <w:r>
        <w:rPr>
          <w:spacing w:val="-4"/>
        </w:rPr>
        <w:t>održava</w:t>
      </w:r>
      <w:r>
        <w:rPr>
          <w:spacing w:val="-11"/>
        </w:rPr>
        <w:t xml:space="preserve"> </w:t>
      </w:r>
      <w:r>
        <w:rPr>
          <w:spacing w:val="-4"/>
        </w:rPr>
        <w:t>i</w:t>
      </w:r>
      <w:r>
        <w:rPr>
          <w:spacing w:val="-11"/>
        </w:rPr>
        <w:t xml:space="preserve"> </w:t>
      </w:r>
      <w:r>
        <w:rPr>
          <w:spacing w:val="-4"/>
        </w:rPr>
        <w:t>po</w:t>
      </w:r>
      <w:r>
        <w:rPr>
          <w:spacing w:val="-11"/>
        </w:rPr>
        <w:t xml:space="preserve"> </w:t>
      </w:r>
      <w:r>
        <w:rPr>
          <w:spacing w:val="-4"/>
        </w:rPr>
        <w:t>potrebi</w:t>
      </w:r>
      <w:r>
        <w:rPr>
          <w:spacing w:val="-10"/>
        </w:rPr>
        <w:t xml:space="preserve"> </w:t>
      </w:r>
      <w:r>
        <w:rPr>
          <w:spacing w:val="-4"/>
        </w:rPr>
        <w:t>rekonstruira.</w:t>
      </w:r>
    </w:p>
    <w:p w14:paraId="0D651123" w14:textId="77777777" w:rsidR="00F14F6A" w:rsidRDefault="00F14F6A" w:rsidP="00F14F6A">
      <w:pPr>
        <w:pStyle w:val="ListParagraph"/>
        <w:widowControl w:val="0"/>
        <w:numPr>
          <w:ilvl w:val="0"/>
          <w:numId w:val="56"/>
        </w:numPr>
        <w:tabs>
          <w:tab w:val="left" w:pos="501"/>
        </w:tabs>
        <w:autoSpaceDE w:val="0"/>
        <w:autoSpaceDN w:val="0"/>
        <w:spacing w:before="111" w:after="0" w:line="228" w:lineRule="auto"/>
        <w:ind w:right="707" w:firstLine="0"/>
        <w:contextualSpacing w:val="0"/>
      </w:pPr>
      <w:r>
        <w:t xml:space="preserve">Planirani vod veže se na postojeći vod i gradi podzemno u trasi planirane kolne prometnice </w:t>
      </w:r>
      <w:r>
        <w:rPr>
          <w:spacing w:val="-2"/>
        </w:rPr>
        <w:t>KP-2.</w:t>
      </w:r>
    </w:p>
    <w:p w14:paraId="794F1A18" w14:textId="77777777" w:rsidR="00F14F6A" w:rsidRDefault="00F14F6A" w:rsidP="00F14F6A">
      <w:pPr>
        <w:pStyle w:val="ListParagraph"/>
        <w:widowControl w:val="0"/>
        <w:numPr>
          <w:ilvl w:val="0"/>
          <w:numId w:val="56"/>
        </w:numPr>
        <w:tabs>
          <w:tab w:val="left" w:pos="513"/>
        </w:tabs>
        <w:autoSpaceDE w:val="0"/>
        <w:autoSpaceDN w:val="0"/>
        <w:spacing w:before="113" w:after="0" w:line="228" w:lineRule="auto"/>
        <w:ind w:right="707" w:firstLine="0"/>
        <w:contextualSpacing w:val="0"/>
        <w:jc w:val="both"/>
      </w:pPr>
      <w:r>
        <w:t>Nove</w:t>
      </w:r>
      <w:r>
        <w:rPr>
          <w:spacing w:val="-4"/>
        </w:rPr>
        <w:t xml:space="preserve"> </w:t>
      </w:r>
      <w:r>
        <w:t>građevine</w:t>
      </w:r>
      <w:r>
        <w:rPr>
          <w:spacing w:val="-4"/>
        </w:rPr>
        <w:t xml:space="preserve"> </w:t>
      </w:r>
      <w:r>
        <w:t>priključuju</w:t>
      </w:r>
      <w:r>
        <w:rPr>
          <w:spacing w:val="-4"/>
        </w:rPr>
        <w:t xml:space="preserve"> </w:t>
      </w:r>
      <w:r>
        <w:t>se</w:t>
      </w:r>
      <w:r>
        <w:rPr>
          <w:spacing w:val="-4"/>
        </w:rPr>
        <w:t xml:space="preserve"> </w:t>
      </w:r>
      <w:r>
        <w:t>na</w:t>
      </w:r>
      <w:r>
        <w:rPr>
          <w:spacing w:val="-4"/>
        </w:rPr>
        <w:t xml:space="preserve"> </w:t>
      </w:r>
      <w:r>
        <w:t>nepokretnu</w:t>
      </w:r>
      <w:r>
        <w:rPr>
          <w:spacing w:val="-4"/>
        </w:rPr>
        <w:t xml:space="preserve"> </w:t>
      </w:r>
      <w:r>
        <w:t>zemaljsku</w:t>
      </w:r>
      <w:r>
        <w:rPr>
          <w:spacing w:val="-4"/>
        </w:rPr>
        <w:t xml:space="preserve"> </w:t>
      </w:r>
      <w:r>
        <w:t>mrežu</w:t>
      </w:r>
      <w:r>
        <w:rPr>
          <w:spacing w:val="-4"/>
        </w:rPr>
        <w:t xml:space="preserve"> </w:t>
      </w:r>
      <w:r>
        <w:t>putem</w:t>
      </w:r>
      <w:r>
        <w:rPr>
          <w:spacing w:val="-4"/>
        </w:rPr>
        <w:t xml:space="preserve"> </w:t>
      </w:r>
      <w:r>
        <w:t>odgovarajućih</w:t>
      </w:r>
      <w:r>
        <w:rPr>
          <w:spacing w:val="-4"/>
        </w:rPr>
        <w:t xml:space="preserve"> </w:t>
      </w:r>
      <w:r>
        <w:t>tipskih zdenaca prema uvjetima i suglasnosti nadležnog upravnog tijela.</w:t>
      </w:r>
    </w:p>
    <w:p w14:paraId="6AA8F544" w14:textId="77777777" w:rsidR="00F14F6A" w:rsidRDefault="00F14F6A" w:rsidP="00F14F6A">
      <w:pPr>
        <w:pStyle w:val="BodyText"/>
        <w:spacing w:before="102"/>
        <w:ind w:left="4434"/>
      </w:pPr>
      <w:r>
        <w:rPr>
          <w:w w:val="90"/>
        </w:rPr>
        <w:t>Članak</w:t>
      </w:r>
      <w:r>
        <w:rPr>
          <w:spacing w:val="7"/>
        </w:rPr>
        <w:t xml:space="preserve"> </w:t>
      </w:r>
      <w:r>
        <w:rPr>
          <w:spacing w:val="-5"/>
        </w:rPr>
        <w:t>43.</w:t>
      </w:r>
    </w:p>
    <w:p w14:paraId="6ED616EE" w14:textId="77777777" w:rsidR="00F14F6A" w:rsidRDefault="00F14F6A" w:rsidP="00F14F6A">
      <w:pPr>
        <w:pStyle w:val="ListParagraph"/>
        <w:widowControl w:val="0"/>
        <w:numPr>
          <w:ilvl w:val="0"/>
          <w:numId w:val="55"/>
        </w:numPr>
        <w:tabs>
          <w:tab w:val="left" w:pos="475"/>
        </w:tabs>
        <w:autoSpaceDE w:val="0"/>
        <w:autoSpaceDN w:val="0"/>
        <w:spacing w:before="224" w:after="0" w:line="228" w:lineRule="auto"/>
        <w:ind w:right="707" w:firstLine="0"/>
        <w:contextualSpacing w:val="0"/>
        <w:jc w:val="both"/>
      </w:pPr>
      <w:r>
        <w:rPr>
          <w:spacing w:val="-2"/>
        </w:rPr>
        <w:t>U</w:t>
      </w:r>
      <w:r>
        <w:rPr>
          <w:spacing w:val="-5"/>
        </w:rPr>
        <w:t xml:space="preserve"> </w:t>
      </w:r>
      <w:r>
        <w:rPr>
          <w:spacing w:val="-2"/>
        </w:rPr>
        <w:t>obuhvatu</w:t>
      </w:r>
      <w:r>
        <w:rPr>
          <w:spacing w:val="-5"/>
        </w:rPr>
        <w:t xml:space="preserve"> </w:t>
      </w:r>
      <w:r>
        <w:rPr>
          <w:spacing w:val="-2"/>
        </w:rPr>
        <w:t>Plana</w:t>
      </w:r>
      <w:r>
        <w:rPr>
          <w:spacing w:val="-5"/>
        </w:rPr>
        <w:t xml:space="preserve"> </w:t>
      </w:r>
      <w:r>
        <w:rPr>
          <w:spacing w:val="-2"/>
        </w:rPr>
        <w:t>zabranjena</w:t>
      </w:r>
      <w:r>
        <w:rPr>
          <w:spacing w:val="-5"/>
        </w:rPr>
        <w:t xml:space="preserve"> </w:t>
      </w:r>
      <w:r>
        <w:rPr>
          <w:spacing w:val="-2"/>
        </w:rPr>
        <w:t>je</w:t>
      </w:r>
      <w:r>
        <w:rPr>
          <w:spacing w:val="-5"/>
        </w:rPr>
        <w:t xml:space="preserve"> </w:t>
      </w:r>
      <w:r>
        <w:rPr>
          <w:spacing w:val="-2"/>
        </w:rPr>
        <w:t>gradnja</w:t>
      </w:r>
      <w:r>
        <w:rPr>
          <w:spacing w:val="-5"/>
        </w:rPr>
        <w:t xml:space="preserve"> </w:t>
      </w:r>
      <w:r>
        <w:rPr>
          <w:spacing w:val="-2"/>
        </w:rPr>
        <w:t>samostojećih</w:t>
      </w:r>
      <w:r>
        <w:rPr>
          <w:spacing w:val="-5"/>
        </w:rPr>
        <w:t xml:space="preserve"> </w:t>
      </w:r>
      <w:r>
        <w:rPr>
          <w:spacing w:val="-2"/>
        </w:rPr>
        <w:t>antenskih</w:t>
      </w:r>
      <w:r>
        <w:rPr>
          <w:spacing w:val="-5"/>
        </w:rPr>
        <w:t xml:space="preserve"> </w:t>
      </w:r>
      <w:r>
        <w:rPr>
          <w:spacing w:val="-2"/>
        </w:rPr>
        <w:t>stupova</w:t>
      </w:r>
      <w:r>
        <w:rPr>
          <w:spacing w:val="-5"/>
        </w:rPr>
        <w:t xml:space="preserve"> </w:t>
      </w:r>
      <w:r>
        <w:rPr>
          <w:spacing w:val="-2"/>
        </w:rPr>
        <w:t>pokretne</w:t>
      </w:r>
      <w:r>
        <w:rPr>
          <w:spacing w:val="-5"/>
        </w:rPr>
        <w:t xml:space="preserve"> </w:t>
      </w:r>
      <w:r>
        <w:rPr>
          <w:spacing w:val="-2"/>
        </w:rPr>
        <w:t xml:space="preserve">elektroničke komunikacijske mreže te postavljanje elektroničke komunikacijske infrastrukture pokretne mreže i </w:t>
      </w:r>
      <w:r>
        <w:t>povezane opreme na samostojeće antenske stupove.</w:t>
      </w:r>
    </w:p>
    <w:p w14:paraId="263A9183" w14:textId="77777777" w:rsidR="00F14F6A" w:rsidRDefault="00F14F6A" w:rsidP="00F14F6A">
      <w:pPr>
        <w:pStyle w:val="ListParagraph"/>
        <w:widowControl w:val="0"/>
        <w:numPr>
          <w:ilvl w:val="0"/>
          <w:numId w:val="55"/>
        </w:numPr>
        <w:tabs>
          <w:tab w:val="left" w:pos="491"/>
        </w:tabs>
        <w:autoSpaceDE w:val="0"/>
        <w:autoSpaceDN w:val="0"/>
        <w:spacing w:before="112" w:after="0" w:line="228" w:lineRule="auto"/>
        <w:ind w:right="707" w:firstLine="0"/>
        <w:contextualSpacing w:val="0"/>
        <w:jc w:val="both"/>
      </w:pPr>
      <w:r>
        <w:t>U</w:t>
      </w:r>
      <w:r>
        <w:rPr>
          <w:spacing w:val="-7"/>
        </w:rPr>
        <w:t xml:space="preserve"> </w:t>
      </w:r>
      <w:r>
        <w:t>obuhvatu</w:t>
      </w:r>
      <w:r>
        <w:rPr>
          <w:spacing w:val="-7"/>
        </w:rPr>
        <w:t xml:space="preserve"> </w:t>
      </w:r>
      <w:r>
        <w:t>Plana</w:t>
      </w:r>
      <w:r>
        <w:rPr>
          <w:spacing w:val="-7"/>
        </w:rPr>
        <w:t xml:space="preserve"> </w:t>
      </w:r>
      <w:r>
        <w:t>moguće</w:t>
      </w:r>
      <w:r>
        <w:rPr>
          <w:spacing w:val="-7"/>
        </w:rPr>
        <w:t xml:space="preserve"> </w:t>
      </w:r>
      <w:r>
        <w:t>je</w:t>
      </w:r>
      <w:r>
        <w:rPr>
          <w:spacing w:val="-7"/>
        </w:rPr>
        <w:t xml:space="preserve"> </w:t>
      </w:r>
      <w:r>
        <w:t>postavljanje</w:t>
      </w:r>
      <w:r>
        <w:rPr>
          <w:spacing w:val="-7"/>
        </w:rPr>
        <w:t xml:space="preserve"> </w:t>
      </w:r>
      <w:r>
        <w:t>elektroničke</w:t>
      </w:r>
      <w:r>
        <w:rPr>
          <w:spacing w:val="-7"/>
        </w:rPr>
        <w:t xml:space="preserve"> </w:t>
      </w:r>
      <w:r>
        <w:t>komunikacijske</w:t>
      </w:r>
      <w:r>
        <w:rPr>
          <w:spacing w:val="-7"/>
        </w:rPr>
        <w:t xml:space="preserve"> </w:t>
      </w:r>
      <w:r>
        <w:t>infrastrukture</w:t>
      </w:r>
      <w:r>
        <w:rPr>
          <w:spacing w:val="-7"/>
        </w:rPr>
        <w:t xml:space="preserve"> </w:t>
      </w:r>
      <w:r>
        <w:t>pokretne mreže</w:t>
      </w:r>
      <w:r>
        <w:rPr>
          <w:spacing w:val="-14"/>
        </w:rPr>
        <w:t xml:space="preserve"> </w:t>
      </w:r>
      <w:r>
        <w:t>i</w:t>
      </w:r>
      <w:r>
        <w:rPr>
          <w:spacing w:val="-14"/>
        </w:rPr>
        <w:t xml:space="preserve"> </w:t>
      </w:r>
      <w:r>
        <w:t>povezane</w:t>
      </w:r>
      <w:r>
        <w:rPr>
          <w:spacing w:val="-14"/>
        </w:rPr>
        <w:t xml:space="preserve"> </w:t>
      </w:r>
      <w:r>
        <w:t>opreme</w:t>
      </w:r>
      <w:r>
        <w:rPr>
          <w:spacing w:val="-14"/>
        </w:rPr>
        <w:t xml:space="preserve"> </w:t>
      </w:r>
      <w:r>
        <w:t>na</w:t>
      </w:r>
      <w:r>
        <w:rPr>
          <w:spacing w:val="-14"/>
        </w:rPr>
        <w:t xml:space="preserve"> </w:t>
      </w:r>
      <w:r>
        <w:t>građevinama</w:t>
      </w:r>
      <w:r>
        <w:rPr>
          <w:spacing w:val="-14"/>
        </w:rPr>
        <w:t xml:space="preserve"> </w:t>
      </w:r>
      <w:r>
        <w:t>(antenski</w:t>
      </w:r>
      <w:r>
        <w:rPr>
          <w:spacing w:val="-14"/>
        </w:rPr>
        <w:t xml:space="preserve"> </w:t>
      </w:r>
      <w:r>
        <w:t>prihvat)</w:t>
      </w:r>
      <w:r>
        <w:rPr>
          <w:spacing w:val="-14"/>
        </w:rPr>
        <w:t xml:space="preserve"> </w:t>
      </w:r>
      <w:r>
        <w:t>u</w:t>
      </w:r>
      <w:r>
        <w:rPr>
          <w:spacing w:val="-14"/>
        </w:rPr>
        <w:t xml:space="preserve"> </w:t>
      </w:r>
      <w:r>
        <w:t>skladu</w:t>
      </w:r>
      <w:r>
        <w:rPr>
          <w:spacing w:val="-14"/>
        </w:rPr>
        <w:t xml:space="preserve"> </w:t>
      </w:r>
      <w:r>
        <w:t>sa</w:t>
      </w:r>
      <w:r>
        <w:rPr>
          <w:spacing w:val="-14"/>
        </w:rPr>
        <w:t xml:space="preserve"> </w:t>
      </w:r>
      <w:r>
        <w:t>sljedećim</w:t>
      </w:r>
      <w:r>
        <w:rPr>
          <w:spacing w:val="-14"/>
        </w:rPr>
        <w:t xml:space="preserve"> </w:t>
      </w:r>
      <w:r>
        <w:t>uvjetima:</w:t>
      </w:r>
    </w:p>
    <w:p w14:paraId="2FED1B8B" w14:textId="77777777" w:rsidR="00F14F6A" w:rsidRDefault="00F14F6A" w:rsidP="00F14F6A">
      <w:pPr>
        <w:pStyle w:val="ListParagraph"/>
        <w:widowControl w:val="0"/>
        <w:numPr>
          <w:ilvl w:val="1"/>
          <w:numId w:val="55"/>
        </w:numPr>
        <w:tabs>
          <w:tab w:val="left" w:pos="560"/>
        </w:tabs>
        <w:autoSpaceDE w:val="0"/>
        <w:autoSpaceDN w:val="0"/>
        <w:spacing w:before="113" w:after="0" w:line="228" w:lineRule="auto"/>
        <w:ind w:right="707" w:firstLine="0"/>
        <w:contextualSpacing w:val="0"/>
      </w:pPr>
      <w:r>
        <w:rPr>
          <w:spacing w:val="-2"/>
        </w:rPr>
        <w:t>Potrebno</w:t>
      </w:r>
      <w:r>
        <w:rPr>
          <w:spacing w:val="-9"/>
        </w:rPr>
        <w:t xml:space="preserve"> </w:t>
      </w:r>
      <w:r>
        <w:rPr>
          <w:spacing w:val="-2"/>
        </w:rPr>
        <w:t>je</w:t>
      </w:r>
      <w:r>
        <w:rPr>
          <w:spacing w:val="-9"/>
        </w:rPr>
        <w:t xml:space="preserve"> </w:t>
      </w:r>
      <w:r>
        <w:rPr>
          <w:spacing w:val="-2"/>
        </w:rPr>
        <w:t>osigurati</w:t>
      </w:r>
      <w:r>
        <w:rPr>
          <w:spacing w:val="-9"/>
        </w:rPr>
        <w:t xml:space="preserve"> </w:t>
      </w:r>
      <w:r>
        <w:rPr>
          <w:spacing w:val="-2"/>
        </w:rPr>
        <w:t>pokrivenost</w:t>
      </w:r>
      <w:r>
        <w:rPr>
          <w:spacing w:val="-9"/>
        </w:rPr>
        <w:t xml:space="preserve"> </w:t>
      </w:r>
      <w:r>
        <w:rPr>
          <w:spacing w:val="-2"/>
        </w:rPr>
        <w:t>signalom</w:t>
      </w:r>
      <w:r>
        <w:rPr>
          <w:spacing w:val="-9"/>
        </w:rPr>
        <w:t xml:space="preserve"> </w:t>
      </w:r>
      <w:r>
        <w:rPr>
          <w:spacing w:val="-2"/>
        </w:rPr>
        <w:t>pokretne</w:t>
      </w:r>
      <w:r>
        <w:rPr>
          <w:spacing w:val="-9"/>
        </w:rPr>
        <w:t xml:space="preserve"> </w:t>
      </w:r>
      <w:r>
        <w:rPr>
          <w:spacing w:val="-2"/>
        </w:rPr>
        <w:t>elektroničke</w:t>
      </w:r>
      <w:r>
        <w:rPr>
          <w:spacing w:val="-9"/>
        </w:rPr>
        <w:t xml:space="preserve"> </w:t>
      </w:r>
      <w:r>
        <w:rPr>
          <w:spacing w:val="-2"/>
        </w:rPr>
        <w:t>komunikacijske</w:t>
      </w:r>
      <w:r>
        <w:rPr>
          <w:spacing w:val="-9"/>
        </w:rPr>
        <w:t xml:space="preserve"> </w:t>
      </w:r>
      <w:r>
        <w:rPr>
          <w:spacing w:val="-2"/>
        </w:rPr>
        <w:t>mreže</w:t>
      </w:r>
      <w:r>
        <w:rPr>
          <w:spacing w:val="-9"/>
        </w:rPr>
        <w:t xml:space="preserve"> </w:t>
      </w:r>
      <w:r>
        <w:rPr>
          <w:spacing w:val="-2"/>
        </w:rPr>
        <w:t xml:space="preserve">cijelog </w:t>
      </w:r>
      <w:r>
        <w:t>prostora u obuhvatu Plana.</w:t>
      </w:r>
    </w:p>
    <w:p w14:paraId="36466BE1" w14:textId="77777777" w:rsidR="00F14F6A" w:rsidRDefault="00F14F6A" w:rsidP="00F14F6A">
      <w:pPr>
        <w:pStyle w:val="ListParagraph"/>
        <w:widowControl w:val="0"/>
        <w:numPr>
          <w:ilvl w:val="1"/>
          <w:numId w:val="55"/>
        </w:numPr>
        <w:tabs>
          <w:tab w:val="left" w:pos="604"/>
        </w:tabs>
        <w:autoSpaceDE w:val="0"/>
        <w:autoSpaceDN w:val="0"/>
        <w:spacing w:before="113" w:after="0" w:line="228" w:lineRule="auto"/>
        <w:ind w:right="707" w:firstLine="0"/>
        <w:contextualSpacing w:val="0"/>
      </w:pPr>
      <w:r>
        <w:t xml:space="preserve">Točan položaj / lokacija postavljanja elektroničke komunikacijske infrastrukture i povezane </w:t>
      </w:r>
      <w:r>
        <w:rPr>
          <w:spacing w:val="-2"/>
        </w:rPr>
        <w:t>opreme</w:t>
      </w:r>
      <w:r>
        <w:rPr>
          <w:spacing w:val="-7"/>
        </w:rPr>
        <w:t xml:space="preserve"> </w:t>
      </w:r>
      <w:r>
        <w:rPr>
          <w:spacing w:val="-2"/>
        </w:rPr>
        <w:t>na</w:t>
      </w:r>
      <w:r>
        <w:rPr>
          <w:spacing w:val="-7"/>
        </w:rPr>
        <w:t xml:space="preserve"> </w:t>
      </w:r>
      <w:r>
        <w:rPr>
          <w:spacing w:val="-2"/>
        </w:rPr>
        <w:t>antenski</w:t>
      </w:r>
      <w:r>
        <w:rPr>
          <w:spacing w:val="-7"/>
        </w:rPr>
        <w:t xml:space="preserve"> </w:t>
      </w:r>
      <w:r>
        <w:rPr>
          <w:spacing w:val="-2"/>
        </w:rPr>
        <w:t>prihvat</w:t>
      </w:r>
      <w:r>
        <w:rPr>
          <w:spacing w:val="-7"/>
        </w:rPr>
        <w:t xml:space="preserve"> </w:t>
      </w:r>
      <w:r>
        <w:rPr>
          <w:spacing w:val="-2"/>
        </w:rPr>
        <w:t>utvrdit</w:t>
      </w:r>
      <w:r>
        <w:rPr>
          <w:spacing w:val="-7"/>
        </w:rPr>
        <w:t xml:space="preserve"> </w:t>
      </w:r>
      <w:r>
        <w:rPr>
          <w:spacing w:val="-2"/>
        </w:rPr>
        <w:t>će</w:t>
      </w:r>
      <w:r>
        <w:rPr>
          <w:spacing w:val="-7"/>
        </w:rPr>
        <w:t xml:space="preserve"> </w:t>
      </w:r>
      <w:r>
        <w:rPr>
          <w:spacing w:val="-2"/>
        </w:rPr>
        <w:t>se</w:t>
      </w:r>
      <w:r>
        <w:rPr>
          <w:spacing w:val="-7"/>
        </w:rPr>
        <w:t xml:space="preserve"> </w:t>
      </w:r>
      <w:r>
        <w:rPr>
          <w:spacing w:val="-2"/>
        </w:rPr>
        <w:t>projektnom</w:t>
      </w:r>
      <w:r>
        <w:rPr>
          <w:spacing w:val="-7"/>
        </w:rPr>
        <w:t xml:space="preserve"> </w:t>
      </w:r>
      <w:r>
        <w:rPr>
          <w:spacing w:val="-2"/>
        </w:rPr>
        <w:t>dokumentacijom</w:t>
      </w:r>
      <w:r>
        <w:rPr>
          <w:spacing w:val="-7"/>
        </w:rPr>
        <w:t xml:space="preserve"> </w:t>
      </w:r>
      <w:r>
        <w:rPr>
          <w:spacing w:val="-2"/>
        </w:rPr>
        <w:t>za</w:t>
      </w:r>
      <w:r>
        <w:rPr>
          <w:spacing w:val="-7"/>
        </w:rPr>
        <w:t xml:space="preserve"> </w:t>
      </w:r>
      <w:r>
        <w:rPr>
          <w:spacing w:val="-2"/>
        </w:rPr>
        <w:t>ishođenje</w:t>
      </w:r>
      <w:r>
        <w:rPr>
          <w:spacing w:val="-7"/>
        </w:rPr>
        <w:t xml:space="preserve"> </w:t>
      </w:r>
      <w:r>
        <w:rPr>
          <w:spacing w:val="-2"/>
        </w:rPr>
        <w:t>akta</w:t>
      </w:r>
      <w:r>
        <w:rPr>
          <w:spacing w:val="-7"/>
        </w:rPr>
        <w:t xml:space="preserve"> </w:t>
      </w:r>
      <w:r>
        <w:rPr>
          <w:spacing w:val="-2"/>
        </w:rPr>
        <w:t>kojim</w:t>
      </w:r>
      <w:r>
        <w:rPr>
          <w:spacing w:val="-7"/>
        </w:rPr>
        <w:t xml:space="preserve"> </w:t>
      </w:r>
      <w:r>
        <w:rPr>
          <w:spacing w:val="-2"/>
        </w:rPr>
        <w:t xml:space="preserve">se </w:t>
      </w:r>
      <w:r>
        <w:t>odobrava građenje.</w:t>
      </w:r>
    </w:p>
    <w:p w14:paraId="46A55C0C" w14:textId="77777777" w:rsidR="00F14F6A" w:rsidRDefault="00F14F6A" w:rsidP="00F14F6A">
      <w:pPr>
        <w:pStyle w:val="ListParagraph"/>
        <w:widowControl w:val="0"/>
        <w:numPr>
          <w:ilvl w:val="1"/>
          <w:numId w:val="55"/>
        </w:numPr>
        <w:tabs>
          <w:tab w:val="left" w:pos="565"/>
        </w:tabs>
        <w:autoSpaceDE w:val="0"/>
        <w:autoSpaceDN w:val="0"/>
        <w:spacing w:before="112" w:after="0" w:line="228" w:lineRule="auto"/>
        <w:ind w:right="707" w:firstLine="0"/>
        <w:contextualSpacing w:val="0"/>
      </w:pPr>
      <w:r>
        <w:t>Postavljanje</w:t>
      </w:r>
      <w:r>
        <w:rPr>
          <w:spacing w:val="-10"/>
        </w:rPr>
        <w:t xml:space="preserve"> </w:t>
      </w:r>
      <w:r>
        <w:t>elektroničke</w:t>
      </w:r>
      <w:r>
        <w:rPr>
          <w:spacing w:val="-10"/>
        </w:rPr>
        <w:t xml:space="preserve"> </w:t>
      </w:r>
      <w:r>
        <w:t>komunikacijske</w:t>
      </w:r>
      <w:r>
        <w:rPr>
          <w:spacing w:val="-10"/>
        </w:rPr>
        <w:t xml:space="preserve"> </w:t>
      </w:r>
      <w:r>
        <w:t>infrastrukture</w:t>
      </w:r>
      <w:r>
        <w:rPr>
          <w:spacing w:val="-10"/>
        </w:rPr>
        <w:t xml:space="preserve"> </w:t>
      </w:r>
      <w:r>
        <w:t>i</w:t>
      </w:r>
      <w:r>
        <w:rPr>
          <w:spacing w:val="-10"/>
        </w:rPr>
        <w:t xml:space="preserve"> </w:t>
      </w:r>
      <w:r>
        <w:t>povezane</w:t>
      </w:r>
      <w:r>
        <w:rPr>
          <w:spacing w:val="-10"/>
        </w:rPr>
        <w:t xml:space="preserve"> </w:t>
      </w:r>
      <w:r>
        <w:t>opreme</w:t>
      </w:r>
      <w:r>
        <w:rPr>
          <w:spacing w:val="-10"/>
        </w:rPr>
        <w:t xml:space="preserve"> </w:t>
      </w:r>
      <w:r>
        <w:t>na</w:t>
      </w:r>
      <w:r>
        <w:rPr>
          <w:spacing w:val="-10"/>
        </w:rPr>
        <w:t xml:space="preserve"> </w:t>
      </w:r>
      <w:r>
        <w:t>antenski</w:t>
      </w:r>
      <w:r>
        <w:rPr>
          <w:spacing w:val="-10"/>
        </w:rPr>
        <w:t xml:space="preserve"> </w:t>
      </w:r>
      <w:r>
        <w:t>prihvat ne može se vršiti na udaljenosti manjoj od 1000 m od već postavljanje elektroničke komunikacijske infrastrukture i povezane opreme na samostojećem antenskom stupu.</w:t>
      </w:r>
    </w:p>
    <w:p w14:paraId="50C912DF" w14:textId="77777777" w:rsidR="00F14F6A" w:rsidRDefault="00F14F6A" w:rsidP="00F14F6A">
      <w:pPr>
        <w:pStyle w:val="ListParagraph"/>
        <w:widowControl w:val="0"/>
        <w:numPr>
          <w:ilvl w:val="1"/>
          <w:numId w:val="55"/>
        </w:numPr>
        <w:tabs>
          <w:tab w:val="left" w:pos="602"/>
        </w:tabs>
        <w:autoSpaceDE w:val="0"/>
        <w:autoSpaceDN w:val="0"/>
        <w:spacing w:before="113" w:after="0" w:line="228" w:lineRule="auto"/>
        <w:ind w:right="707" w:firstLine="0"/>
        <w:contextualSpacing w:val="0"/>
      </w:pPr>
      <w:r>
        <w:t>Kod utvrđivanja položaja / lokacije postavljanja elektroničke komunikacijske infrastrukture i povezane</w:t>
      </w:r>
      <w:r>
        <w:rPr>
          <w:spacing w:val="-1"/>
        </w:rPr>
        <w:t xml:space="preserve"> </w:t>
      </w:r>
      <w:r>
        <w:t>opreme</w:t>
      </w:r>
      <w:r>
        <w:rPr>
          <w:spacing w:val="-1"/>
        </w:rPr>
        <w:t xml:space="preserve"> </w:t>
      </w:r>
      <w:r>
        <w:t>na</w:t>
      </w:r>
      <w:r>
        <w:rPr>
          <w:spacing w:val="-1"/>
        </w:rPr>
        <w:t xml:space="preserve"> </w:t>
      </w:r>
      <w:r>
        <w:t>antenski</w:t>
      </w:r>
      <w:r>
        <w:rPr>
          <w:spacing w:val="-1"/>
        </w:rPr>
        <w:t xml:space="preserve"> </w:t>
      </w:r>
      <w:r>
        <w:t>prihvat</w:t>
      </w:r>
      <w:r>
        <w:rPr>
          <w:spacing w:val="-1"/>
        </w:rPr>
        <w:t xml:space="preserve"> </w:t>
      </w:r>
      <w:r>
        <w:t>utvrđuje</w:t>
      </w:r>
      <w:r>
        <w:rPr>
          <w:spacing w:val="-1"/>
        </w:rPr>
        <w:t xml:space="preserve"> </w:t>
      </w:r>
      <w:r>
        <w:t>se</w:t>
      </w:r>
      <w:r>
        <w:rPr>
          <w:spacing w:val="-1"/>
        </w:rPr>
        <w:t xml:space="preserve"> </w:t>
      </w:r>
      <w:r>
        <w:t>princip</w:t>
      </w:r>
      <w:r>
        <w:rPr>
          <w:spacing w:val="-1"/>
        </w:rPr>
        <w:t xml:space="preserve"> </w:t>
      </w:r>
      <w:r>
        <w:t>da</w:t>
      </w:r>
      <w:r>
        <w:rPr>
          <w:spacing w:val="-1"/>
        </w:rPr>
        <w:t xml:space="preserve"> </w:t>
      </w:r>
      <w:r>
        <w:t>jednu</w:t>
      </w:r>
      <w:r>
        <w:rPr>
          <w:spacing w:val="-1"/>
        </w:rPr>
        <w:t xml:space="preserve"> </w:t>
      </w:r>
      <w:r>
        <w:t>lokaciju</w:t>
      </w:r>
      <w:r>
        <w:rPr>
          <w:spacing w:val="-1"/>
        </w:rPr>
        <w:t xml:space="preserve"> </w:t>
      </w:r>
      <w:r>
        <w:t>koristi</w:t>
      </w:r>
      <w:r>
        <w:rPr>
          <w:spacing w:val="-1"/>
        </w:rPr>
        <w:t xml:space="preserve"> </w:t>
      </w:r>
      <w:r>
        <w:t>više</w:t>
      </w:r>
      <w:r>
        <w:rPr>
          <w:spacing w:val="-1"/>
        </w:rPr>
        <w:t xml:space="preserve"> </w:t>
      </w:r>
      <w:r>
        <w:t>korisnika (operatora / koncesionara).</w:t>
      </w:r>
    </w:p>
    <w:p w14:paraId="4CE5DF09" w14:textId="77777777" w:rsidR="00F14F6A" w:rsidRDefault="00F14F6A" w:rsidP="00F14F6A">
      <w:pPr>
        <w:pStyle w:val="Heading2"/>
        <w:keepNext w:val="0"/>
        <w:widowControl w:val="0"/>
        <w:numPr>
          <w:ilvl w:val="2"/>
          <w:numId w:val="105"/>
        </w:numPr>
        <w:tabs>
          <w:tab w:val="left" w:pos="3485"/>
        </w:tabs>
        <w:autoSpaceDE w:val="0"/>
        <w:autoSpaceDN w:val="0"/>
        <w:spacing w:before="104" w:after="0" w:line="240" w:lineRule="auto"/>
        <w:ind w:left="3485" w:hanging="722"/>
        <w:jc w:val="both"/>
      </w:pPr>
      <w:r>
        <w:rPr>
          <w:spacing w:val="-4"/>
        </w:rPr>
        <w:t>Sustav</w:t>
      </w:r>
      <w:r>
        <w:rPr>
          <w:spacing w:val="-14"/>
        </w:rPr>
        <w:t xml:space="preserve"> </w:t>
      </w:r>
      <w:r>
        <w:rPr>
          <w:spacing w:val="-4"/>
        </w:rPr>
        <w:t>veza,</w:t>
      </w:r>
      <w:r>
        <w:rPr>
          <w:spacing w:val="-13"/>
        </w:rPr>
        <w:t xml:space="preserve"> </w:t>
      </w:r>
      <w:r>
        <w:rPr>
          <w:spacing w:val="-4"/>
        </w:rPr>
        <w:t>odašiljača</w:t>
      </w:r>
      <w:r>
        <w:rPr>
          <w:spacing w:val="-14"/>
        </w:rPr>
        <w:t xml:space="preserve"> </w:t>
      </w:r>
      <w:r>
        <w:rPr>
          <w:spacing w:val="-4"/>
        </w:rPr>
        <w:t>i</w:t>
      </w:r>
      <w:r>
        <w:rPr>
          <w:spacing w:val="-13"/>
        </w:rPr>
        <w:t xml:space="preserve"> </w:t>
      </w:r>
      <w:r>
        <w:rPr>
          <w:spacing w:val="-4"/>
        </w:rPr>
        <w:t>radara</w:t>
      </w:r>
    </w:p>
    <w:p w14:paraId="29AA36EF" w14:textId="77777777" w:rsidR="00F14F6A" w:rsidRDefault="00F14F6A" w:rsidP="00F14F6A">
      <w:pPr>
        <w:pStyle w:val="Heading2"/>
        <w:jc w:val="both"/>
        <w:sectPr w:rsidR="00F14F6A">
          <w:pgSz w:w="11910" w:h="16840"/>
          <w:pgMar w:top="900" w:right="424" w:bottom="660" w:left="992" w:header="682" w:footer="467" w:gutter="0"/>
          <w:cols w:space="720"/>
        </w:sectPr>
      </w:pPr>
    </w:p>
    <w:p w14:paraId="020A406D" w14:textId="77777777" w:rsidR="00F14F6A" w:rsidRDefault="00F14F6A" w:rsidP="00F14F6A">
      <w:pPr>
        <w:pStyle w:val="BodyText"/>
      </w:pPr>
    </w:p>
    <w:p w14:paraId="5E5641A7" w14:textId="77777777" w:rsidR="00F14F6A" w:rsidRDefault="00F14F6A" w:rsidP="00F14F6A">
      <w:pPr>
        <w:pStyle w:val="BodyText"/>
        <w:spacing w:before="134"/>
      </w:pPr>
    </w:p>
    <w:p w14:paraId="2E219C62" w14:textId="77777777" w:rsidR="00F14F6A" w:rsidRDefault="00F14F6A" w:rsidP="00F14F6A">
      <w:pPr>
        <w:pStyle w:val="BodyText"/>
        <w:ind w:left="141"/>
      </w:pPr>
      <w:bookmarkStart w:id="28" w:name="2.3._Energetski_sustav"/>
      <w:bookmarkStart w:id="29" w:name="2.3.1._Nafta_i_plin"/>
      <w:bookmarkStart w:id="30" w:name="2.3.2._Elektroenergetika"/>
      <w:bookmarkEnd w:id="28"/>
      <w:bookmarkEnd w:id="29"/>
      <w:bookmarkEnd w:id="30"/>
      <w:r>
        <w:t xml:space="preserve">(1) Nije </w:t>
      </w:r>
      <w:r>
        <w:rPr>
          <w:spacing w:val="-2"/>
        </w:rPr>
        <w:t>primjenjivo.</w:t>
      </w:r>
    </w:p>
    <w:p w14:paraId="5A79179E" w14:textId="77777777" w:rsidR="00F14F6A" w:rsidRDefault="00F14F6A" w:rsidP="00F14F6A">
      <w:pPr>
        <w:pStyle w:val="BodyText"/>
      </w:pPr>
    </w:p>
    <w:p w14:paraId="728BF531" w14:textId="77777777" w:rsidR="00F14F6A" w:rsidRDefault="00F14F6A" w:rsidP="00F14F6A">
      <w:pPr>
        <w:pStyle w:val="BodyText"/>
      </w:pPr>
    </w:p>
    <w:p w14:paraId="7E4A4F1C" w14:textId="77777777" w:rsidR="00F14F6A" w:rsidRDefault="00F14F6A" w:rsidP="00F14F6A">
      <w:pPr>
        <w:pStyle w:val="BodyText"/>
      </w:pPr>
    </w:p>
    <w:p w14:paraId="03C9DE2F" w14:textId="77777777" w:rsidR="00F14F6A" w:rsidRDefault="00F14F6A" w:rsidP="00F14F6A">
      <w:pPr>
        <w:pStyle w:val="BodyText"/>
      </w:pPr>
    </w:p>
    <w:p w14:paraId="725D7209" w14:textId="77777777" w:rsidR="00F14F6A" w:rsidRDefault="00F14F6A" w:rsidP="00F14F6A">
      <w:pPr>
        <w:pStyle w:val="BodyText"/>
      </w:pPr>
    </w:p>
    <w:p w14:paraId="05ECAF9F" w14:textId="77777777" w:rsidR="00F14F6A" w:rsidRDefault="00F14F6A" w:rsidP="00F14F6A">
      <w:pPr>
        <w:pStyle w:val="BodyText"/>
        <w:spacing w:before="63"/>
      </w:pPr>
    </w:p>
    <w:p w14:paraId="641A0D0C" w14:textId="77777777" w:rsidR="00F14F6A" w:rsidRDefault="00F14F6A" w:rsidP="00F14F6A">
      <w:pPr>
        <w:pStyle w:val="BodyText"/>
        <w:ind w:left="141"/>
      </w:pPr>
      <w:r>
        <w:t xml:space="preserve">(1) Nije </w:t>
      </w:r>
      <w:r>
        <w:rPr>
          <w:spacing w:val="-2"/>
        </w:rPr>
        <w:t>primjenjivo.</w:t>
      </w:r>
    </w:p>
    <w:p w14:paraId="56737E98" w14:textId="77777777" w:rsidR="00F14F6A" w:rsidRDefault="00F14F6A" w:rsidP="00F14F6A">
      <w:pPr>
        <w:pStyle w:val="BodyText"/>
        <w:spacing w:before="173"/>
        <w:ind w:left="989"/>
      </w:pPr>
      <w:r>
        <w:br w:type="column"/>
      </w:r>
      <w:r>
        <w:rPr>
          <w:w w:val="90"/>
        </w:rPr>
        <w:lastRenderedPageBreak/>
        <w:t>Članak</w:t>
      </w:r>
      <w:r>
        <w:rPr>
          <w:spacing w:val="7"/>
        </w:rPr>
        <w:t xml:space="preserve"> </w:t>
      </w:r>
      <w:r>
        <w:rPr>
          <w:spacing w:val="-5"/>
        </w:rPr>
        <w:t>44.</w:t>
      </w:r>
    </w:p>
    <w:p w14:paraId="27CC6303" w14:textId="77777777" w:rsidR="00F14F6A" w:rsidRDefault="00F14F6A" w:rsidP="00F14F6A">
      <w:pPr>
        <w:pStyle w:val="BodyText"/>
      </w:pPr>
    </w:p>
    <w:p w14:paraId="66FF431A" w14:textId="77777777" w:rsidR="00F14F6A" w:rsidRDefault="00F14F6A" w:rsidP="00F14F6A">
      <w:pPr>
        <w:pStyle w:val="BodyText"/>
        <w:spacing w:before="64"/>
      </w:pPr>
    </w:p>
    <w:p w14:paraId="69BE348E" w14:textId="77777777" w:rsidR="00F14F6A" w:rsidRDefault="00F14F6A" w:rsidP="00F14F6A">
      <w:pPr>
        <w:pStyle w:val="Heading2"/>
        <w:keepNext w:val="0"/>
        <w:widowControl w:val="0"/>
        <w:numPr>
          <w:ilvl w:val="1"/>
          <w:numId w:val="105"/>
        </w:numPr>
        <w:tabs>
          <w:tab w:val="left" w:pos="740"/>
        </w:tabs>
        <w:autoSpaceDE w:val="0"/>
        <w:autoSpaceDN w:val="0"/>
        <w:spacing w:before="0" w:after="0" w:line="240" w:lineRule="auto"/>
        <w:ind w:left="740" w:hanging="505"/>
        <w:jc w:val="left"/>
      </w:pPr>
      <w:r>
        <w:t xml:space="preserve">Energetski </w:t>
      </w:r>
      <w:r>
        <w:rPr>
          <w:spacing w:val="-2"/>
        </w:rPr>
        <w:t>sustav</w:t>
      </w:r>
    </w:p>
    <w:p w14:paraId="40F30BF2" w14:textId="77777777" w:rsidR="00F14F6A" w:rsidRDefault="00F14F6A" w:rsidP="00F14F6A">
      <w:pPr>
        <w:pStyle w:val="ListParagraph"/>
        <w:widowControl w:val="0"/>
        <w:numPr>
          <w:ilvl w:val="2"/>
          <w:numId w:val="105"/>
        </w:numPr>
        <w:tabs>
          <w:tab w:val="left" w:pos="1261"/>
        </w:tabs>
        <w:autoSpaceDE w:val="0"/>
        <w:autoSpaceDN w:val="0"/>
        <w:spacing w:before="208" w:after="0"/>
        <w:ind w:left="1261" w:hanging="722"/>
        <w:contextualSpacing w:val="0"/>
        <w:rPr>
          <w:sz w:val="26"/>
        </w:rPr>
      </w:pPr>
      <w:r>
        <w:rPr>
          <w:sz w:val="26"/>
        </w:rPr>
        <w:t xml:space="preserve">Nafta i </w:t>
      </w:r>
      <w:r>
        <w:rPr>
          <w:spacing w:val="-4"/>
          <w:sz w:val="26"/>
        </w:rPr>
        <w:t>plin</w:t>
      </w:r>
    </w:p>
    <w:p w14:paraId="471E0D05" w14:textId="77777777" w:rsidR="00F14F6A" w:rsidRDefault="00F14F6A" w:rsidP="00F14F6A">
      <w:pPr>
        <w:pStyle w:val="BodyText"/>
        <w:spacing w:before="205"/>
        <w:ind w:left="989"/>
      </w:pPr>
      <w:r>
        <w:rPr>
          <w:w w:val="90"/>
        </w:rPr>
        <w:t>Članak</w:t>
      </w:r>
      <w:r>
        <w:rPr>
          <w:spacing w:val="7"/>
        </w:rPr>
        <w:t xml:space="preserve"> </w:t>
      </w:r>
      <w:r>
        <w:rPr>
          <w:spacing w:val="-5"/>
        </w:rPr>
        <w:t>45.</w:t>
      </w:r>
    </w:p>
    <w:p w14:paraId="66E644F1" w14:textId="77777777" w:rsidR="00F14F6A" w:rsidRDefault="00F14F6A" w:rsidP="00F14F6A">
      <w:pPr>
        <w:pStyle w:val="BodyText"/>
      </w:pPr>
    </w:p>
    <w:p w14:paraId="2AEFC05F" w14:textId="77777777" w:rsidR="00F14F6A" w:rsidRDefault="00F14F6A" w:rsidP="00F14F6A">
      <w:pPr>
        <w:pStyle w:val="BodyText"/>
        <w:spacing w:before="64"/>
      </w:pPr>
    </w:p>
    <w:p w14:paraId="4AB3C8CA" w14:textId="77777777" w:rsidR="00F14F6A" w:rsidRDefault="00F14F6A" w:rsidP="00F14F6A">
      <w:pPr>
        <w:pStyle w:val="Heading2"/>
        <w:keepNext w:val="0"/>
        <w:widowControl w:val="0"/>
        <w:numPr>
          <w:ilvl w:val="2"/>
          <w:numId w:val="105"/>
        </w:numPr>
        <w:tabs>
          <w:tab w:val="left" w:pos="863"/>
        </w:tabs>
        <w:autoSpaceDE w:val="0"/>
        <w:autoSpaceDN w:val="0"/>
        <w:spacing w:before="0" w:after="0" w:line="240" w:lineRule="auto"/>
        <w:ind w:left="863" w:hanging="722"/>
      </w:pPr>
      <w:r>
        <w:rPr>
          <w:spacing w:val="-2"/>
        </w:rPr>
        <w:t>Elektroenergetika</w:t>
      </w:r>
    </w:p>
    <w:p w14:paraId="6E2AC3C6" w14:textId="77777777" w:rsidR="00F14F6A" w:rsidRDefault="00F14F6A" w:rsidP="00F14F6A">
      <w:pPr>
        <w:pStyle w:val="BodyText"/>
        <w:spacing w:before="205"/>
        <w:ind w:left="989"/>
      </w:pPr>
      <w:r>
        <w:rPr>
          <w:w w:val="90"/>
        </w:rPr>
        <w:t>Članak</w:t>
      </w:r>
      <w:r>
        <w:rPr>
          <w:spacing w:val="7"/>
        </w:rPr>
        <w:t xml:space="preserve"> </w:t>
      </w:r>
      <w:r>
        <w:rPr>
          <w:spacing w:val="-5"/>
        </w:rPr>
        <w:t>46.</w:t>
      </w:r>
    </w:p>
    <w:p w14:paraId="79A56D53" w14:textId="77777777" w:rsidR="00F14F6A" w:rsidRDefault="00F14F6A" w:rsidP="00F14F6A">
      <w:pPr>
        <w:pStyle w:val="BodyText"/>
        <w:sectPr w:rsidR="00F14F6A">
          <w:pgSz w:w="11910" w:h="16840"/>
          <w:pgMar w:top="900" w:right="424" w:bottom="660" w:left="992" w:header="682" w:footer="467" w:gutter="0"/>
          <w:cols w:num="2" w:space="720" w:equalWidth="0">
            <w:col w:w="2065" w:space="1381"/>
            <w:col w:w="7048"/>
          </w:cols>
        </w:sectPr>
      </w:pPr>
    </w:p>
    <w:p w14:paraId="5A6006A8" w14:textId="77777777" w:rsidR="00F14F6A" w:rsidRDefault="00F14F6A" w:rsidP="00F14F6A">
      <w:pPr>
        <w:pStyle w:val="ListParagraph"/>
        <w:widowControl w:val="0"/>
        <w:numPr>
          <w:ilvl w:val="0"/>
          <w:numId w:val="54"/>
        </w:numPr>
        <w:tabs>
          <w:tab w:val="left" w:pos="471"/>
        </w:tabs>
        <w:autoSpaceDE w:val="0"/>
        <w:autoSpaceDN w:val="0"/>
        <w:spacing w:before="214" w:after="0"/>
        <w:contextualSpacing w:val="0"/>
      </w:pPr>
      <w:r>
        <w:lastRenderedPageBreak/>
        <w:t>Osnovu</w:t>
      </w:r>
      <w:r>
        <w:rPr>
          <w:spacing w:val="-14"/>
        </w:rPr>
        <w:t xml:space="preserve"> </w:t>
      </w:r>
      <w:r>
        <w:t>energetskog</w:t>
      </w:r>
      <w:r>
        <w:rPr>
          <w:spacing w:val="-14"/>
        </w:rPr>
        <w:t xml:space="preserve"> </w:t>
      </w:r>
      <w:r>
        <w:t>sustava</w:t>
      </w:r>
      <w:r>
        <w:rPr>
          <w:spacing w:val="-14"/>
        </w:rPr>
        <w:t xml:space="preserve"> </w:t>
      </w:r>
      <w:r>
        <w:t>unutar</w:t>
      </w:r>
      <w:r>
        <w:rPr>
          <w:spacing w:val="-14"/>
        </w:rPr>
        <w:t xml:space="preserve"> </w:t>
      </w:r>
      <w:r>
        <w:t>obuhvata</w:t>
      </w:r>
      <w:r>
        <w:rPr>
          <w:spacing w:val="-13"/>
        </w:rPr>
        <w:t xml:space="preserve"> </w:t>
      </w:r>
      <w:r>
        <w:t>plana</w:t>
      </w:r>
      <w:r>
        <w:rPr>
          <w:spacing w:val="-14"/>
        </w:rPr>
        <w:t xml:space="preserve"> </w:t>
      </w:r>
      <w:r>
        <w:t>čini</w:t>
      </w:r>
      <w:r>
        <w:rPr>
          <w:spacing w:val="-14"/>
        </w:rPr>
        <w:t xml:space="preserve"> </w:t>
      </w:r>
      <w:r>
        <w:t>elektroenergetski</w:t>
      </w:r>
      <w:r>
        <w:rPr>
          <w:spacing w:val="-14"/>
        </w:rPr>
        <w:t xml:space="preserve"> </w:t>
      </w:r>
      <w:r>
        <w:rPr>
          <w:spacing w:val="-2"/>
        </w:rPr>
        <w:t>sustav.</w:t>
      </w:r>
    </w:p>
    <w:p w14:paraId="30EC3E76" w14:textId="77777777" w:rsidR="00F14F6A" w:rsidRDefault="00F14F6A" w:rsidP="00F14F6A">
      <w:pPr>
        <w:pStyle w:val="ListParagraph"/>
        <w:widowControl w:val="0"/>
        <w:numPr>
          <w:ilvl w:val="0"/>
          <w:numId w:val="54"/>
        </w:numPr>
        <w:tabs>
          <w:tab w:val="left" w:pos="512"/>
        </w:tabs>
        <w:autoSpaceDE w:val="0"/>
        <w:autoSpaceDN w:val="0"/>
        <w:spacing w:before="111" w:after="0" w:line="228" w:lineRule="auto"/>
        <w:ind w:left="141" w:right="707" w:firstLine="0"/>
        <w:contextualSpacing w:val="0"/>
      </w:pPr>
      <w:r>
        <w:t>planom</w:t>
      </w:r>
      <w:r>
        <w:rPr>
          <w:spacing w:val="16"/>
        </w:rPr>
        <w:t xml:space="preserve"> </w:t>
      </w:r>
      <w:r>
        <w:t>se</w:t>
      </w:r>
      <w:r>
        <w:rPr>
          <w:spacing w:val="16"/>
        </w:rPr>
        <w:t xml:space="preserve"> </w:t>
      </w:r>
      <w:r>
        <w:t>radi</w:t>
      </w:r>
      <w:r>
        <w:rPr>
          <w:spacing w:val="16"/>
        </w:rPr>
        <w:t xml:space="preserve"> </w:t>
      </w:r>
      <w:r>
        <w:t>racionalnog</w:t>
      </w:r>
      <w:r>
        <w:rPr>
          <w:spacing w:val="16"/>
        </w:rPr>
        <w:t xml:space="preserve"> </w:t>
      </w:r>
      <w:r>
        <w:t>korištenja</w:t>
      </w:r>
      <w:r>
        <w:rPr>
          <w:spacing w:val="16"/>
        </w:rPr>
        <w:t xml:space="preserve"> </w:t>
      </w:r>
      <w:r>
        <w:t>energije</w:t>
      </w:r>
      <w:r>
        <w:rPr>
          <w:spacing w:val="16"/>
        </w:rPr>
        <w:t xml:space="preserve"> </w:t>
      </w:r>
      <w:r>
        <w:t>preporuča</w:t>
      </w:r>
      <w:r>
        <w:rPr>
          <w:spacing w:val="16"/>
        </w:rPr>
        <w:t xml:space="preserve"> </w:t>
      </w:r>
      <w:r>
        <w:t>i</w:t>
      </w:r>
      <w:r>
        <w:rPr>
          <w:spacing w:val="16"/>
        </w:rPr>
        <w:t xml:space="preserve"> </w:t>
      </w:r>
      <w:r>
        <w:t>omogućuje</w:t>
      </w:r>
      <w:r>
        <w:rPr>
          <w:spacing w:val="16"/>
        </w:rPr>
        <w:t xml:space="preserve"> </w:t>
      </w:r>
      <w:r>
        <w:t>korištenje</w:t>
      </w:r>
      <w:r>
        <w:rPr>
          <w:spacing w:val="16"/>
        </w:rPr>
        <w:t xml:space="preserve"> </w:t>
      </w:r>
      <w:r>
        <w:t>dopunskih izvora energije ukoliko su takve mogućnosti dostupne.</w:t>
      </w:r>
    </w:p>
    <w:p w14:paraId="72251021" w14:textId="77777777" w:rsidR="00F14F6A" w:rsidRDefault="00F14F6A" w:rsidP="00F14F6A">
      <w:pPr>
        <w:pStyle w:val="BodyText"/>
        <w:spacing w:before="102"/>
        <w:ind w:left="4434"/>
      </w:pPr>
      <w:r>
        <w:rPr>
          <w:w w:val="90"/>
        </w:rPr>
        <w:t>Članak</w:t>
      </w:r>
      <w:r>
        <w:rPr>
          <w:spacing w:val="7"/>
        </w:rPr>
        <w:t xml:space="preserve"> </w:t>
      </w:r>
      <w:r>
        <w:rPr>
          <w:spacing w:val="-5"/>
        </w:rPr>
        <w:t>47.</w:t>
      </w:r>
    </w:p>
    <w:p w14:paraId="12E8A4F9" w14:textId="77777777" w:rsidR="00F14F6A" w:rsidRDefault="00F14F6A" w:rsidP="00F14F6A">
      <w:pPr>
        <w:pStyle w:val="ListParagraph"/>
        <w:widowControl w:val="0"/>
        <w:numPr>
          <w:ilvl w:val="0"/>
          <w:numId w:val="53"/>
        </w:numPr>
        <w:tabs>
          <w:tab w:val="left" w:pos="471"/>
        </w:tabs>
        <w:autoSpaceDE w:val="0"/>
        <w:autoSpaceDN w:val="0"/>
        <w:spacing w:before="214" w:after="0"/>
        <w:contextualSpacing w:val="0"/>
      </w:pPr>
      <w:r>
        <w:rPr>
          <w:spacing w:val="-4"/>
        </w:rPr>
        <w:t>Elektroopskrbni</w:t>
      </w:r>
      <w:r>
        <w:rPr>
          <w:spacing w:val="-10"/>
        </w:rPr>
        <w:t xml:space="preserve"> </w:t>
      </w:r>
      <w:r>
        <w:rPr>
          <w:spacing w:val="-4"/>
        </w:rPr>
        <w:t>sustav</w:t>
      </w:r>
      <w:r>
        <w:rPr>
          <w:spacing w:val="-10"/>
        </w:rPr>
        <w:t xml:space="preserve"> </w:t>
      </w:r>
      <w:r>
        <w:rPr>
          <w:spacing w:val="-4"/>
        </w:rPr>
        <w:t>u</w:t>
      </w:r>
      <w:r>
        <w:rPr>
          <w:spacing w:val="-10"/>
        </w:rPr>
        <w:t xml:space="preserve"> </w:t>
      </w:r>
      <w:r>
        <w:rPr>
          <w:spacing w:val="-4"/>
        </w:rPr>
        <w:t>obuhvatu</w:t>
      </w:r>
      <w:r>
        <w:rPr>
          <w:spacing w:val="-10"/>
        </w:rPr>
        <w:t xml:space="preserve"> </w:t>
      </w:r>
      <w:r>
        <w:rPr>
          <w:spacing w:val="-4"/>
        </w:rPr>
        <w:t>Plana</w:t>
      </w:r>
      <w:r>
        <w:rPr>
          <w:spacing w:val="-10"/>
        </w:rPr>
        <w:t xml:space="preserve"> </w:t>
      </w:r>
      <w:r>
        <w:rPr>
          <w:spacing w:val="-4"/>
        </w:rPr>
        <w:t>obuhvaća</w:t>
      </w:r>
      <w:r>
        <w:rPr>
          <w:spacing w:val="-10"/>
        </w:rPr>
        <w:t xml:space="preserve"> </w:t>
      </w:r>
      <w:r>
        <w:rPr>
          <w:spacing w:val="-4"/>
        </w:rPr>
        <w:t>sljedeće</w:t>
      </w:r>
      <w:r>
        <w:rPr>
          <w:spacing w:val="-10"/>
        </w:rPr>
        <w:t xml:space="preserve"> </w:t>
      </w:r>
      <w:r>
        <w:rPr>
          <w:spacing w:val="-4"/>
        </w:rPr>
        <w:t>građevine</w:t>
      </w:r>
      <w:r>
        <w:rPr>
          <w:spacing w:val="-10"/>
        </w:rPr>
        <w:t xml:space="preserve"> </w:t>
      </w:r>
      <w:r>
        <w:rPr>
          <w:spacing w:val="-4"/>
        </w:rPr>
        <w:t>i</w:t>
      </w:r>
      <w:r>
        <w:rPr>
          <w:spacing w:val="-10"/>
        </w:rPr>
        <w:t xml:space="preserve"> </w:t>
      </w:r>
      <w:r>
        <w:rPr>
          <w:spacing w:val="-4"/>
        </w:rPr>
        <w:t>vodove:</w:t>
      </w:r>
    </w:p>
    <w:p w14:paraId="020D95FD" w14:textId="77777777" w:rsidR="00F14F6A" w:rsidRDefault="00F14F6A" w:rsidP="00F14F6A">
      <w:pPr>
        <w:pStyle w:val="ListParagraph"/>
        <w:widowControl w:val="0"/>
        <w:numPr>
          <w:ilvl w:val="1"/>
          <w:numId w:val="53"/>
        </w:numPr>
        <w:tabs>
          <w:tab w:val="left" w:pos="559"/>
        </w:tabs>
        <w:autoSpaceDE w:val="0"/>
        <w:autoSpaceDN w:val="0"/>
        <w:spacing w:before="100" w:after="0"/>
        <w:ind w:hanging="134"/>
        <w:contextualSpacing w:val="0"/>
        <w:jc w:val="left"/>
      </w:pPr>
      <w:r>
        <w:rPr>
          <w:spacing w:val="-2"/>
        </w:rPr>
        <w:t>trafostanica</w:t>
      </w:r>
      <w:r>
        <w:rPr>
          <w:spacing w:val="-10"/>
        </w:rPr>
        <w:t xml:space="preserve"> </w:t>
      </w:r>
      <w:r>
        <w:rPr>
          <w:spacing w:val="-2"/>
        </w:rPr>
        <w:t>TS</w:t>
      </w:r>
      <w:r>
        <w:rPr>
          <w:spacing w:val="-9"/>
        </w:rPr>
        <w:t xml:space="preserve"> </w:t>
      </w:r>
      <w:r>
        <w:rPr>
          <w:spacing w:val="-2"/>
        </w:rPr>
        <w:t>(Donji</w:t>
      </w:r>
      <w:r>
        <w:rPr>
          <w:spacing w:val="-9"/>
        </w:rPr>
        <w:t xml:space="preserve"> </w:t>
      </w:r>
      <w:r>
        <w:rPr>
          <w:spacing w:val="-2"/>
        </w:rPr>
        <w:t>Velemerić</w:t>
      </w:r>
      <w:r>
        <w:rPr>
          <w:spacing w:val="-10"/>
        </w:rPr>
        <w:t xml:space="preserve"> </w:t>
      </w:r>
      <w:r>
        <w:rPr>
          <w:spacing w:val="-2"/>
        </w:rPr>
        <w:t>3)</w:t>
      </w:r>
      <w:r>
        <w:rPr>
          <w:spacing w:val="-9"/>
        </w:rPr>
        <w:t xml:space="preserve"> </w:t>
      </w:r>
      <w:r>
        <w:rPr>
          <w:spacing w:val="-2"/>
        </w:rPr>
        <w:t>-</w:t>
      </w:r>
      <w:r>
        <w:rPr>
          <w:spacing w:val="-9"/>
        </w:rPr>
        <w:t xml:space="preserve"> </w:t>
      </w:r>
      <w:r>
        <w:rPr>
          <w:spacing w:val="-2"/>
        </w:rPr>
        <w:t>planirana,</w:t>
      </w:r>
    </w:p>
    <w:p w14:paraId="5E3FC0DB" w14:textId="77777777" w:rsidR="00F14F6A" w:rsidRDefault="00F14F6A" w:rsidP="00F14F6A">
      <w:pPr>
        <w:pStyle w:val="ListParagraph"/>
        <w:widowControl w:val="0"/>
        <w:numPr>
          <w:ilvl w:val="1"/>
          <w:numId w:val="53"/>
        </w:numPr>
        <w:tabs>
          <w:tab w:val="left" w:pos="559"/>
        </w:tabs>
        <w:autoSpaceDE w:val="0"/>
        <w:autoSpaceDN w:val="0"/>
        <w:spacing w:before="101" w:after="0"/>
        <w:ind w:hanging="134"/>
        <w:contextualSpacing w:val="0"/>
        <w:jc w:val="left"/>
      </w:pPr>
      <w:r>
        <w:t xml:space="preserve">srednjenaponska (SN) </w:t>
      </w:r>
      <w:r>
        <w:rPr>
          <w:spacing w:val="-2"/>
        </w:rPr>
        <w:t>mreža:</w:t>
      </w:r>
    </w:p>
    <w:p w14:paraId="4ED6895F" w14:textId="77777777" w:rsidR="00F14F6A" w:rsidRDefault="00F14F6A" w:rsidP="00F14F6A">
      <w:pPr>
        <w:pStyle w:val="ListParagraph"/>
        <w:widowControl w:val="0"/>
        <w:numPr>
          <w:ilvl w:val="2"/>
          <w:numId w:val="53"/>
        </w:numPr>
        <w:tabs>
          <w:tab w:val="left" w:pos="952"/>
        </w:tabs>
        <w:autoSpaceDE w:val="0"/>
        <w:autoSpaceDN w:val="0"/>
        <w:spacing w:before="100" w:after="0"/>
        <w:ind w:left="952" w:hanging="244"/>
        <w:contextualSpacing w:val="0"/>
      </w:pPr>
      <w:r>
        <w:t xml:space="preserve">podzemni SN vod 10(20) kV - </w:t>
      </w:r>
      <w:r>
        <w:rPr>
          <w:spacing w:val="-2"/>
        </w:rPr>
        <w:t>planirani,</w:t>
      </w:r>
    </w:p>
    <w:p w14:paraId="1760DD01" w14:textId="77777777" w:rsidR="00F14F6A" w:rsidRDefault="00F14F6A" w:rsidP="00F14F6A">
      <w:pPr>
        <w:pStyle w:val="ListParagraph"/>
        <w:widowControl w:val="0"/>
        <w:numPr>
          <w:ilvl w:val="1"/>
          <w:numId w:val="53"/>
        </w:numPr>
        <w:tabs>
          <w:tab w:val="left" w:pos="559"/>
        </w:tabs>
        <w:autoSpaceDE w:val="0"/>
        <w:autoSpaceDN w:val="0"/>
        <w:spacing w:before="101" w:after="0"/>
        <w:ind w:hanging="134"/>
        <w:contextualSpacing w:val="0"/>
        <w:jc w:val="left"/>
      </w:pPr>
      <w:r>
        <w:t xml:space="preserve">niskonaponska (NN) </w:t>
      </w:r>
      <w:r>
        <w:rPr>
          <w:spacing w:val="-2"/>
        </w:rPr>
        <w:t>mreža:</w:t>
      </w:r>
    </w:p>
    <w:p w14:paraId="7A0B1A85" w14:textId="77777777" w:rsidR="00F14F6A" w:rsidRDefault="00F14F6A" w:rsidP="00F14F6A">
      <w:pPr>
        <w:pStyle w:val="ListParagraph"/>
        <w:widowControl w:val="0"/>
        <w:numPr>
          <w:ilvl w:val="2"/>
          <w:numId w:val="53"/>
        </w:numPr>
        <w:tabs>
          <w:tab w:val="left" w:pos="952"/>
        </w:tabs>
        <w:autoSpaceDE w:val="0"/>
        <w:autoSpaceDN w:val="0"/>
        <w:spacing w:before="100" w:after="0"/>
        <w:ind w:left="952" w:hanging="244"/>
        <w:contextualSpacing w:val="0"/>
      </w:pPr>
      <w:r>
        <w:t xml:space="preserve">nadzemni NN vod / vod javne rasvjete - </w:t>
      </w:r>
      <w:r>
        <w:rPr>
          <w:spacing w:val="-2"/>
        </w:rPr>
        <w:t>postojeći,</w:t>
      </w:r>
    </w:p>
    <w:p w14:paraId="17055223" w14:textId="77777777" w:rsidR="00F14F6A" w:rsidRDefault="00F14F6A" w:rsidP="00F14F6A">
      <w:pPr>
        <w:pStyle w:val="ListParagraph"/>
        <w:widowControl w:val="0"/>
        <w:numPr>
          <w:ilvl w:val="2"/>
          <w:numId w:val="53"/>
        </w:numPr>
        <w:tabs>
          <w:tab w:val="left" w:pos="952"/>
        </w:tabs>
        <w:autoSpaceDE w:val="0"/>
        <w:autoSpaceDN w:val="0"/>
        <w:spacing w:before="100" w:after="0"/>
        <w:ind w:left="952" w:hanging="244"/>
        <w:contextualSpacing w:val="0"/>
      </w:pPr>
      <w:r>
        <w:rPr>
          <w:spacing w:val="-2"/>
        </w:rPr>
        <w:t>podzemni</w:t>
      </w:r>
      <w:r>
        <w:rPr>
          <w:spacing w:val="-9"/>
        </w:rPr>
        <w:t xml:space="preserve"> </w:t>
      </w:r>
      <w:r>
        <w:rPr>
          <w:spacing w:val="-2"/>
        </w:rPr>
        <w:t>NN</w:t>
      </w:r>
      <w:r>
        <w:rPr>
          <w:spacing w:val="-8"/>
        </w:rPr>
        <w:t xml:space="preserve"> </w:t>
      </w:r>
      <w:r>
        <w:rPr>
          <w:spacing w:val="-2"/>
        </w:rPr>
        <w:t>vod</w:t>
      </w:r>
      <w:r>
        <w:rPr>
          <w:spacing w:val="-9"/>
        </w:rPr>
        <w:t xml:space="preserve"> </w:t>
      </w:r>
      <w:r>
        <w:rPr>
          <w:spacing w:val="-2"/>
        </w:rPr>
        <w:t>-</w:t>
      </w:r>
      <w:r>
        <w:rPr>
          <w:spacing w:val="-8"/>
        </w:rPr>
        <w:t xml:space="preserve"> </w:t>
      </w:r>
      <w:r>
        <w:rPr>
          <w:spacing w:val="-2"/>
        </w:rPr>
        <w:t>postojeći</w:t>
      </w:r>
      <w:r>
        <w:rPr>
          <w:spacing w:val="-9"/>
        </w:rPr>
        <w:t xml:space="preserve"> </w:t>
      </w:r>
      <w:r>
        <w:rPr>
          <w:spacing w:val="-2"/>
        </w:rPr>
        <w:t>koji</w:t>
      </w:r>
      <w:r>
        <w:rPr>
          <w:spacing w:val="-8"/>
        </w:rPr>
        <w:t xml:space="preserve"> </w:t>
      </w:r>
      <w:r>
        <w:rPr>
          <w:spacing w:val="-2"/>
        </w:rPr>
        <w:t>se</w:t>
      </w:r>
      <w:r>
        <w:rPr>
          <w:spacing w:val="-9"/>
        </w:rPr>
        <w:t xml:space="preserve"> </w:t>
      </w:r>
      <w:r>
        <w:rPr>
          <w:spacing w:val="-2"/>
        </w:rPr>
        <w:t>ukida,</w:t>
      </w:r>
    </w:p>
    <w:p w14:paraId="422CB8E5" w14:textId="77777777" w:rsidR="00F14F6A" w:rsidRDefault="00F14F6A" w:rsidP="00F14F6A">
      <w:pPr>
        <w:pStyle w:val="ListParagraph"/>
        <w:widowControl w:val="0"/>
        <w:numPr>
          <w:ilvl w:val="2"/>
          <w:numId w:val="53"/>
        </w:numPr>
        <w:tabs>
          <w:tab w:val="left" w:pos="952"/>
        </w:tabs>
        <w:autoSpaceDE w:val="0"/>
        <w:autoSpaceDN w:val="0"/>
        <w:spacing w:before="101" w:after="0"/>
        <w:ind w:left="952" w:hanging="244"/>
        <w:contextualSpacing w:val="0"/>
      </w:pPr>
      <w:r>
        <w:t xml:space="preserve">podzemni NN vod - </w:t>
      </w:r>
      <w:r>
        <w:rPr>
          <w:spacing w:val="-2"/>
        </w:rPr>
        <w:t>planirani.</w:t>
      </w:r>
    </w:p>
    <w:p w14:paraId="48BDFB2A" w14:textId="77777777" w:rsidR="00F14F6A" w:rsidRDefault="00F14F6A" w:rsidP="00F14F6A">
      <w:pPr>
        <w:pStyle w:val="BodyText"/>
        <w:ind w:left="4434"/>
      </w:pPr>
      <w:r>
        <w:rPr>
          <w:w w:val="90"/>
        </w:rPr>
        <w:t>Članak</w:t>
      </w:r>
      <w:r>
        <w:rPr>
          <w:spacing w:val="7"/>
        </w:rPr>
        <w:t xml:space="preserve"> </w:t>
      </w:r>
      <w:r>
        <w:rPr>
          <w:spacing w:val="-5"/>
        </w:rPr>
        <w:t>48.</w:t>
      </w:r>
    </w:p>
    <w:p w14:paraId="3B594928" w14:textId="77777777" w:rsidR="00F14F6A" w:rsidRDefault="00F14F6A" w:rsidP="00F14F6A">
      <w:pPr>
        <w:pStyle w:val="ListParagraph"/>
        <w:widowControl w:val="0"/>
        <w:numPr>
          <w:ilvl w:val="0"/>
          <w:numId w:val="52"/>
        </w:numPr>
        <w:tabs>
          <w:tab w:val="left" w:pos="492"/>
        </w:tabs>
        <w:autoSpaceDE w:val="0"/>
        <w:autoSpaceDN w:val="0"/>
        <w:spacing w:before="224" w:after="0" w:line="228" w:lineRule="auto"/>
        <w:ind w:right="707" w:firstLine="0"/>
        <w:contextualSpacing w:val="0"/>
        <w:jc w:val="both"/>
      </w:pPr>
      <w:r>
        <w:t>Planirana</w:t>
      </w:r>
      <w:r>
        <w:rPr>
          <w:spacing w:val="-15"/>
        </w:rPr>
        <w:t xml:space="preserve"> </w:t>
      </w:r>
      <w:r>
        <w:t>TS</w:t>
      </w:r>
      <w:r>
        <w:rPr>
          <w:spacing w:val="-15"/>
        </w:rPr>
        <w:t xml:space="preserve"> </w:t>
      </w:r>
      <w:r>
        <w:t>(Donji</w:t>
      </w:r>
      <w:r>
        <w:rPr>
          <w:spacing w:val="-15"/>
        </w:rPr>
        <w:t xml:space="preserve"> </w:t>
      </w:r>
      <w:r>
        <w:t>Velemerić</w:t>
      </w:r>
      <w:r>
        <w:rPr>
          <w:spacing w:val="-15"/>
        </w:rPr>
        <w:t xml:space="preserve"> </w:t>
      </w:r>
      <w:r>
        <w:t>3),</w:t>
      </w:r>
      <w:r>
        <w:rPr>
          <w:spacing w:val="-15"/>
        </w:rPr>
        <w:t xml:space="preserve"> </w:t>
      </w:r>
      <w:r>
        <w:t>namijenjena</w:t>
      </w:r>
      <w:r>
        <w:rPr>
          <w:spacing w:val="-15"/>
        </w:rPr>
        <w:t xml:space="preserve"> </w:t>
      </w:r>
      <w:r>
        <w:t>opskrbi</w:t>
      </w:r>
      <w:r>
        <w:rPr>
          <w:spacing w:val="-15"/>
        </w:rPr>
        <w:t xml:space="preserve"> </w:t>
      </w:r>
      <w:r>
        <w:t>električnom</w:t>
      </w:r>
      <w:r>
        <w:rPr>
          <w:spacing w:val="-15"/>
        </w:rPr>
        <w:t xml:space="preserve"> </w:t>
      </w:r>
      <w:r>
        <w:t>energijom</w:t>
      </w:r>
      <w:r>
        <w:rPr>
          <w:spacing w:val="-15"/>
        </w:rPr>
        <w:t xml:space="preserve"> </w:t>
      </w:r>
      <w:r>
        <w:t>sadržaja</w:t>
      </w:r>
      <w:r>
        <w:rPr>
          <w:spacing w:val="-15"/>
        </w:rPr>
        <w:t xml:space="preserve"> </w:t>
      </w:r>
      <w:r>
        <w:t xml:space="preserve">unutar obuhvata UPU-a, gradi se kao samostojeća građevina na površini infrastrukturnih sustava - </w:t>
      </w:r>
      <w:r>
        <w:rPr>
          <w:spacing w:val="-2"/>
        </w:rPr>
        <w:t>trafostanica</w:t>
      </w:r>
      <w:r>
        <w:rPr>
          <w:spacing w:val="-7"/>
        </w:rPr>
        <w:t xml:space="preserve"> </w:t>
      </w:r>
      <w:r>
        <w:rPr>
          <w:spacing w:val="-2"/>
        </w:rPr>
        <w:t>(IS1)</w:t>
      </w:r>
      <w:r>
        <w:rPr>
          <w:spacing w:val="-7"/>
        </w:rPr>
        <w:t xml:space="preserve"> </w:t>
      </w:r>
      <w:r>
        <w:rPr>
          <w:spacing w:val="-2"/>
        </w:rPr>
        <w:t>koja</w:t>
      </w:r>
      <w:r>
        <w:rPr>
          <w:spacing w:val="-7"/>
        </w:rPr>
        <w:t xml:space="preserve"> </w:t>
      </w:r>
      <w:r>
        <w:rPr>
          <w:spacing w:val="-2"/>
        </w:rPr>
        <w:t>se</w:t>
      </w:r>
      <w:r>
        <w:rPr>
          <w:spacing w:val="-7"/>
        </w:rPr>
        <w:t xml:space="preserve"> </w:t>
      </w:r>
      <w:r>
        <w:rPr>
          <w:spacing w:val="-2"/>
        </w:rPr>
        <w:t>oblikuje</w:t>
      </w:r>
      <w:r>
        <w:rPr>
          <w:spacing w:val="-7"/>
        </w:rPr>
        <w:t xml:space="preserve"> </w:t>
      </w:r>
      <w:r>
        <w:rPr>
          <w:spacing w:val="-2"/>
        </w:rPr>
        <w:t>u</w:t>
      </w:r>
      <w:r>
        <w:rPr>
          <w:spacing w:val="-7"/>
        </w:rPr>
        <w:t xml:space="preserve"> </w:t>
      </w:r>
      <w:r>
        <w:rPr>
          <w:spacing w:val="-2"/>
        </w:rPr>
        <w:t>zasebnu</w:t>
      </w:r>
      <w:r>
        <w:rPr>
          <w:spacing w:val="-7"/>
        </w:rPr>
        <w:t xml:space="preserve"> </w:t>
      </w:r>
      <w:r>
        <w:rPr>
          <w:spacing w:val="-2"/>
        </w:rPr>
        <w:t>građevnu</w:t>
      </w:r>
      <w:r>
        <w:rPr>
          <w:spacing w:val="-7"/>
        </w:rPr>
        <w:t xml:space="preserve"> </w:t>
      </w:r>
      <w:r>
        <w:rPr>
          <w:spacing w:val="-2"/>
        </w:rPr>
        <w:t>česticu</w:t>
      </w:r>
      <w:r>
        <w:rPr>
          <w:spacing w:val="-7"/>
        </w:rPr>
        <w:t xml:space="preserve"> </w:t>
      </w:r>
      <w:r>
        <w:rPr>
          <w:spacing w:val="-2"/>
        </w:rPr>
        <w:t>najmanjih</w:t>
      </w:r>
      <w:r>
        <w:rPr>
          <w:spacing w:val="-7"/>
        </w:rPr>
        <w:t xml:space="preserve"> </w:t>
      </w:r>
      <w:r>
        <w:rPr>
          <w:spacing w:val="-2"/>
        </w:rPr>
        <w:t>dimenzija</w:t>
      </w:r>
      <w:r>
        <w:rPr>
          <w:spacing w:val="-7"/>
        </w:rPr>
        <w:t xml:space="preserve"> </w:t>
      </w:r>
      <w:r>
        <w:rPr>
          <w:spacing w:val="-2"/>
        </w:rPr>
        <w:t>50</w:t>
      </w:r>
      <w:r>
        <w:rPr>
          <w:spacing w:val="-7"/>
        </w:rPr>
        <w:t xml:space="preserve"> </w:t>
      </w:r>
      <w:r>
        <w:rPr>
          <w:spacing w:val="-2"/>
        </w:rPr>
        <w:t>m2.</w:t>
      </w:r>
      <w:r>
        <w:rPr>
          <w:spacing w:val="-7"/>
        </w:rPr>
        <w:t xml:space="preserve"> </w:t>
      </w:r>
      <w:r>
        <w:rPr>
          <w:spacing w:val="-2"/>
        </w:rPr>
        <w:t>Gradi</w:t>
      </w:r>
      <w:r>
        <w:rPr>
          <w:spacing w:val="-7"/>
        </w:rPr>
        <w:t xml:space="preserve"> </w:t>
      </w:r>
      <w:r>
        <w:rPr>
          <w:spacing w:val="-2"/>
        </w:rPr>
        <w:t xml:space="preserve">se </w:t>
      </w:r>
      <w:r>
        <w:t>kao tipska kabelska TS 10(20)/0,42 kV s transformatorom 2x630, 1000kVA. Gradi se u skladu sa tipizacijom TS na području HEP ODS d.o.o Elektra Karlovac.</w:t>
      </w:r>
    </w:p>
    <w:p w14:paraId="6B5867A2" w14:textId="77777777" w:rsidR="00F14F6A" w:rsidRDefault="00F14F6A" w:rsidP="00F14F6A">
      <w:pPr>
        <w:pStyle w:val="ListParagraph"/>
        <w:widowControl w:val="0"/>
        <w:numPr>
          <w:ilvl w:val="0"/>
          <w:numId w:val="52"/>
        </w:numPr>
        <w:tabs>
          <w:tab w:val="left" w:pos="500"/>
        </w:tabs>
        <w:autoSpaceDE w:val="0"/>
        <w:autoSpaceDN w:val="0"/>
        <w:spacing w:before="112" w:after="0" w:line="228" w:lineRule="auto"/>
        <w:ind w:right="707" w:firstLine="0"/>
        <w:contextualSpacing w:val="0"/>
        <w:jc w:val="both"/>
      </w:pPr>
      <w:r>
        <w:t xml:space="preserve">Kupci električne energije koji trebaju vršnu snagu koja se ne može osigurati iz TS planirane </w:t>
      </w:r>
      <w:r>
        <w:rPr>
          <w:spacing w:val="-2"/>
        </w:rPr>
        <w:t>ovim</w:t>
      </w:r>
      <w:r>
        <w:rPr>
          <w:spacing w:val="-13"/>
        </w:rPr>
        <w:t xml:space="preserve"> </w:t>
      </w:r>
      <w:r>
        <w:rPr>
          <w:spacing w:val="-2"/>
        </w:rPr>
        <w:t>UPU-om</w:t>
      </w:r>
      <w:r>
        <w:rPr>
          <w:spacing w:val="-13"/>
        </w:rPr>
        <w:t xml:space="preserve"> </w:t>
      </w:r>
      <w:r>
        <w:rPr>
          <w:spacing w:val="-2"/>
        </w:rPr>
        <w:t>i</w:t>
      </w:r>
      <w:r>
        <w:rPr>
          <w:spacing w:val="-13"/>
        </w:rPr>
        <w:t xml:space="preserve"> </w:t>
      </w:r>
      <w:r>
        <w:rPr>
          <w:spacing w:val="-2"/>
        </w:rPr>
        <w:t>proizvođači</w:t>
      </w:r>
      <w:r>
        <w:rPr>
          <w:spacing w:val="-13"/>
        </w:rPr>
        <w:t xml:space="preserve"> </w:t>
      </w:r>
      <w:r>
        <w:rPr>
          <w:spacing w:val="-2"/>
        </w:rPr>
        <w:t>električne</w:t>
      </w:r>
      <w:r>
        <w:rPr>
          <w:spacing w:val="-13"/>
        </w:rPr>
        <w:t xml:space="preserve"> </w:t>
      </w:r>
      <w:r>
        <w:rPr>
          <w:spacing w:val="-2"/>
        </w:rPr>
        <w:t>energije</w:t>
      </w:r>
      <w:r>
        <w:rPr>
          <w:spacing w:val="-13"/>
        </w:rPr>
        <w:t xml:space="preserve"> </w:t>
      </w:r>
      <w:r>
        <w:rPr>
          <w:spacing w:val="-2"/>
        </w:rPr>
        <w:t>snage</w:t>
      </w:r>
      <w:r>
        <w:rPr>
          <w:spacing w:val="-13"/>
        </w:rPr>
        <w:t xml:space="preserve"> </w:t>
      </w:r>
      <w:r>
        <w:rPr>
          <w:spacing w:val="-2"/>
        </w:rPr>
        <w:t>veće</w:t>
      </w:r>
      <w:r>
        <w:rPr>
          <w:spacing w:val="-13"/>
        </w:rPr>
        <w:t xml:space="preserve"> </w:t>
      </w:r>
      <w:r>
        <w:rPr>
          <w:spacing w:val="-2"/>
        </w:rPr>
        <w:t>od</w:t>
      </w:r>
      <w:r>
        <w:rPr>
          <w:spacing w:val="-13"/>
        </w:rPr>
        <w:t xml:space="preserve"> </w:t>
      </w:r>
      <w:r>
        <w:rPr>
          <w:spacing w:val="-2"/>
        </w:rPr>
        <w:t>500</w:t>
      </w:r>
      <w:r>
        <w:rPr>
          <w:spacing w:val="-13"/>
        </w:rPr>
        <w:t xml:space="preserve"> </w:t>
      </w:r>
      <w:r>
        <w:rPr>
          <w:spacing w:val="-2"/>
        </w:rPr>
        <w:t>kW</w:t>
      </w:r>
      <w:r>
        <w:rPr>
          <w:spacing w:val="-13"/>
        </w:rPr>
        <w:t xml:space="preserve"> </w:t>
      </w:r>
      <w:r>
        <w:rPr>
          <w:spacing w:val="-2"/>
        </w:rPr>
        <w:t>trebaju</w:t>
      </w:r>
      <w:r>
        <w:rPr>
          <w:spacing w:val="-13"/>
        </w:rPr>
        <w:t xml:space="preserve"> </w:t>
      </w:r>
      <w:r>
        <w:rPr>
          <w:spacing w:val="-2"/>
        </w:rPr>
        <w:t>osigurati</w:t>
      </w:r>
      <w:r>
        <w:rPr>
          <w:spacing w:val="-13"/>
        </w:rPr>
        <w:t xml:space="preserve"> </w:t>
      </w:r>
      <w:r>
        <w:rPr>
          <w:spacing w:val="-2"/>
        </w:rPr>
        <w:t>lokaciju</w:t>
      </w:r>
      <w:r>
        <w:rPr>
          <w:spacing w:val="-13"/>
        </w:rPr>
        <w:t xml:space="preserve"> </w:t>
      </w:r>
      <w:r>
        <w:rPr>
          <w:spacing w:val="-2"/>
        </w:rPr>
        <w:t xml:space="preserve">za </w:t>
      </w:r>
      <w:r>
        <w:t>novu</w:t>
      </w:r>
      <w:r>
        <w:rPr>
          <w:spacing w:val="-8"/>
        </w:rPr>
        <w:t xml:space="preserve"> </w:t>
      </w:r>
      <w:r>
        <w:t>TS</w:t>
      </w:r>
      <w:r>
        <w:rPr>
          <w:spacing w:val="-8"/>
        </w:rPr>
        <w:t xml:space="preserve"> </w:t>
      </w:r>
      <w:r>
        <w:t>na</w:t>
      </w:r>
      <w:r>
        <w:rPr>
          <w:spacing w:val="-8"/>
        </w:rPr>
        <w:t xml:space="preserve"> </w:t>
      </w:r>
      <w:r>
        <w:t>vlastitoj</w:t>
      </w:r>
      <w:r>
        <w:rPr>
          <w:spacing w:val="-8"/>
        </w:rPr>
        <w:t xml:space="preserve"> </w:t>
      </w:r>
      <w:r>
        <w:t>građevnoj</w:t>
      </w:r>
      <w:r>
        <w:rPr>
          <w:spacing w:val="-8"/>
        </w:rPr>
        <w:t xml:space="preserve"> </w:t>
      </w:r>
      <w:r>
        <w:t>čestici.</w:t>
      </w:r>
      <w:r>
        <w:rPr>
          <w:spacing w:val="-8"/>
        </w:rPr>
        <w:t xml:space="preserve"> </w:t>
      </w:r>
      <w:r>
        <w:t>Te</w:t>
      </w:r>
      <w:r>
        <w:rPr>
          <w:spacing w:val="-8"/>
        </w:rPr>
        <w:t xml:space="preserve"> </w:t>
      </w:r>
      <w:r>
        <w:t>TS</w:t>
      </w:r>
      <w:r>
        <w:rPr>
          <w:spacing w:val="-8"/>
        </w:rPr>
        <w:t xml:space="preserve"> </w:t>
      </w:r>
      <w:r>
        <w:t>mogu</w:t>
      </w:r>
      <w:r>
        <w:rPr>
          <w:spacing w:val="-8"/>
        </w:rPr>
        <w:t xml:space="preserve"> </w:t>
      </w:r>
      <w:r>
        <w:t>se</w:t>
      </w:r>
      <w:r>
        <w:rPr>
          <w:spacing w:val="-8"/>
        </w:rPr>
        <w:t xml:space="preserve"> </w:t>
      </w:r>
      <w:r>
        <w:t>graditi</w:t>
      </w:r>
      <w:r>
        <w:rPr>
          <w:spacing w:val="-8"/>
        </w:rPr>
        <w:t xml:space="preserve"> </w:t>
      </w:r>
      <w:r>
        <w:t>kao</w:t>
      </w:r>
      <w:r>
        <w:rPr>
          <w:spacing w:val="-8"/>
        </w:rPr>
        <w:t xml:space="preserve"> </w:t>
      </w:r>
      <w:r>
        <w:t>samostojeći</w:t>
      </w:r>
      <w:r>
        <w:rPr>
          <w:spacing w:val="-8"/>
        </w:rPr>
        <w:t xml:space="preserve"> </w:t>
      </w:r>
      <w:r>
        <w:t>objekti</w:t>
      </w:r>
      <w:r>
        <w:rPr>
          <w:spacing w:val="-8"/>
        </w:rPr>
        <w:t xml:space="preserve"> </w:t>
      </w:r>
      <w:r>
        <w:t>ili</w:t>
      </w:r>
      <w:r>
        <w:rPr>
          <w:spacing w:val="-8"/>
        </w:rPr>
        <w:t xml:space="preserve"> </w:t>
      </w:r>
      <w:r>
        <w:t>ugraditi</w:t>
      </w:r>
      <w:r>
        <w:rPr>
          <w:spacing w:val="-8"/>
        </w:rPr>
        <w:t xml:space="preserve"> </w:t>
      </w:r>
      <w:r>
        <w:t xml:space="preserve">u </w:t>
      </w:r>
      <w:r>
        <w:rPr>
          <w:spacing w:val="-2"/>
        </w:rPr>
        <w:t>građevinu</w:t>
      </w:r>
      <w:r>
        <w:rPr>
          <w:spacing w:val="-12"/>
        </w:rPr>
        <w:t xml:space="preserve"> </w:t>
      </w:r>
      <w:r>
        <w:rPr>
          <w:spacing w:val="-2"/>
        </w:rPr>
        <w:t>osnovne</w:t>
      </w:r>
      <w:r>
        <w:rPr>
          <w:spacing w:val="-12"/>
        </w:rPr>
        <w:t xml:space="preserve"> </w:t>
      </w:r>
      <w:r>
        <w:rPr>
          <w:spacing w:val="-2"/>
        </w:rPr>
        <w:t>namjene</w:t>
      </w:r>
      <w:r>
        <w:rPr>
          <w:spacing w:val="-12"/>
        </w:rPr>
        <w:t xml:space="preserve"> </w:t>
      </w:r>
      <w:r>
        <w:rPr>
          <w:spacing w:val="-2"/>
        </w:rPr>
        <w:t>ili</w:t>
      </w:r>
      <w:r>
        <w:rPr>
          <w:spacing w:val="-12"/>
        </w:rPr>
        <w:t xml:space="preserve"> </w:t>
      </w:r>
      <w:r>
        <w:rPr>
          <w:spacing w:val="-2"/>
        </w:rPr>
        <w:t>pomoćnu</w:t>
      </w:r>
      <w:r>
        <w:rPr>
          <w:spacing w:val="-12"/>
        </w:rPr>
        <w:t xml:space="preserve"> </w:t>
      </w:r>
      <w:r>
        <w:rPr>
          <w:spacing w:val="-2"/>
        </w:rPr>
        <w:t>građevinu.</w:t>
      </w:r>
    </w:p>
    <w:p w14:paraId="398CA577" w14:textId="77777777" w:rsidR="00F14F6A" w:rsidRDefault="00F14F6A" w:rsidP="00F14F6A">
      <w:pPr>
        <w:pStyle w:val="BodyText"/>
        <w:spacing w:before="102"/>
        <w:ind w:left="4434"/>
      </w:pPr>
      <w:r>
        <w:rPr>
          <w:w w:val="90"/>
        </w:rPr>
        <w:t>Članak</w:t>
      </w:r>
      <w:r>
        <w:rPr>
          <w:spacing w:val="7"/>
        </w:rPr>
        <w:t xml:space="preserve"> </w:t>
      </w:r>
      <w:r>
        <w:rPr>
          <w:spacing w:val="-5"/>
        </w:rPr>
        <w:t>49.</w:t>
      </w:r>
    </w:p>
    <w:p w14:paraId="63B4AA8F" w14:textId="77777777" w:rsidR="00F14F6A" w:rsidRDefault="00F14F6A" w:rsidP="00F14F6A">
      <w:pPr>
        <w:pStyle w:val="ListParagraph"/>
        <w:widowControl w:val="0"/>
        <w:numPr>
          <w:ilvl w:val="0"/>
          <w:numId w:val="51"/>
        </w:numPr>
        <w:tabs>
          <w:tab w:val="left" w:pos="495"/>
        </w:tabs>
        <w:autoSpaceDE w:val="0"/>
        <w:autoSpaceDN w:val="0"/>
        <w:spacing w:before="224" w:after="0" w:line="228" w:lineRule="auto"/>
        <w:ind w:right="707" w:firstLine="0"/>
        <w:contextualSpacing w:val="0"/>
        <w:jc w:val="both"/>
      </w:pPr>
      <w:r>
        <w:t>Planirani podzemni SN vod 10(20) kV (otcjepni dalekovod) gradi se od postojećeg otcjepnog dalekovoda</w:t>
      </w:r>
      <w:r>
        <w:rPr>
          <w:spacing w:val="-1"/>
        </w:rPr>
        <w:t xml:space="preserve"> </w:t>
      </w:r>
      <w:r>
        <w:t>DV</w:t>
      </w:r>
      <w:r>
        <w:rPr>
          <w:spacing w:val="-1"/>
        </w:rPr>
        <w:t xml:space="preserve"> </w:t>
      </w:r>
      <w:r>
        <w:t>10(20)</w:t>
      </w:r>
      <w:r>
        <w:rPr>
          <w:spacing w:val="-1"/>
        </w:rPr>
        <w:t xml:space="preserve"> </w:t>
      </w:r>
      <w:r>
        <w:t>kV</w:t>
      </w:r>
      <w:r>
        <w:rPr>
          <w:spacing w:val="-1"/>
        </w:rPr>
        <w:t xml:space="preserve"> </w:t>
      </w:r>
      <w:r>
        <w:t>za</w:t>
      </w:r>
      <w:r>
        <w:rPr>
          <w:spacing w:val="-1"/>
        </w:rPr>
        <w:t xml:space="preserve"> </w:t>
      </w:r>
      <w:r>
        <w:t>TS</w:t>
      </w:r>
      <w:r>
        <w:rPr>
          <w:spacing w:val="-1"/>
        </w:rPr>
        <w:t xml:space="preserve"> </w:t>
      </w:r>
      <w:r>
        <w:t>Petaki</w:t>
      </w:r>
      <w:r>
        <w:rPr>
          <w:spacing w:val="-1"/>
        </w:rPr>
        <w:t xml:space="preserve"> </w:t>
      </w:r>
      <w:r>
        <w:t>(izvan</w:t>
      </w:r>
      <w:r>
        <w:rPr>
          <w:spacing w:val="-1"/>
        </w:rPr>
        <w:t xml:space="preserve"> </w:t>
      </w:r>
      <w:r>
        <w:t>obuhvata</w:t>
      </w:r>
      <w:r>
        <w:rPr>
          <w:spacing w:val="-1"/>
        </w:rPr>
        <w:t xml:space="preserve"> </w:t>
      </w:r>
      <w:r>
        <w:t>UPU-a)</w:t>
      </w:r>
      <w:r>
        <w:rPr>
          <w:spacing w:val="-1"/>
        </w:rPr>
        <w:t xml:space="preserve"> </w:t>
      </w:r>
      <w:r>
        <w:t>do</w:t>
      </w:r>
      <w:r>
        <w:rPr>
          <w:spacing w:val="-1"/>
        </w:rPr>
        <w:t xml:space="preserve"> </w:t>
      </w:r>
      <w:r>
        <w:t>planirane</w:t>
      </w:r>
      <w:r>
        <w:rPr>
          <w:spacing w:val="-1"/>
        </w:rPr>
        <w:t xml:space="preserve"> </w:t>
      </w:r>
      <w:r>
        <w:t>TS</w:t>
      </w:r>
      <w:r>
        <w:rPr>
          <w:spacing w:val="-1"/>
        </w:rPr>
        <w:t xml:space="preserve"> </w:t>
      </w:r>
      <w:r>
        <w:t>Donji</w:t>
      </w:r>
      <w:r>
        <w:rPr>
          <w:spacing w:val="-1"/>
        </w:rPr>
        <w:t xml:space="preserve"> </w:t>
      </w:r>
      <w:r>
        <w:t xml:space="preserve">Velemerić. Unutar obuhvata UPU-a se gradi na prometnim površinama, odnosno u trasama planiranih kolnih </w:t>
      </w:r>
      <w:r>
        <w:rPr>
          <w:spacing w:val="-2"/>
        </w:rPr>
        <w:t>prometnica.</w:t>
      </w:r>
    </w:p>
    <w:p w14:paraId="2500121B" w14:textId="77777777" w:rsidR="00F14F6A" w:rsidRDefault="00F14F6A" w:rsidP="00F14F6A">
      <w:pPr>
        <w:pStyle w:val="BodyText"/>
        <w:spacing w:before="102"/>
        <w:ind w:right="566"/>
        <w:jc w:val="center"/>
      </w:pPr>
      <w:r>
        <w:rPr>
          <w:w w:val="90"/>
        </w:rPr>
        <w:t>Članak</w:t>
      </w:r>
      <w:r>
        <w:rPr>
          <w:spacing w:val="7"/>
        </w:rPr>
        <w:t xml:space="preserve"> </w:t>
      </w:r>
      <w:r>
        <w:rPr>
          <w:spacing w:val="-5"/>
        </w:rPr>
        <w:t>50.</w:t>
      </w:r>
    </w:p>
    <w:p w14:paraId="0EC36DB4" w14:textId="77777777" w:rsidR="00F14F6A" w:rsidRDefault="00F14F6A" w:rsidP="00F14F6A">
      <w:pPr>
        <w:pStyle w:val="ListParagraph"/>
        <w:widowControl w:val="0"/>
        <w:numPr>
          <w:ilvl w:val="0"/>
          <w:numId w:val="50"/>
        </w:numPr>
        <w:tabs>
          <w:tab w:val="left" w:pos="479"/>
        </w:tabs>
        <w:autoSpaceDE w:val="0"/>
        <w:autoSpaceDN w:val="0"/>
        <w:spacing w:before="224" w:after="0" w:line="228" w:lineRule="auto"/>
        <w:ind w:right="707" w:firstLine="0"/>
        <w:contextualSpacing w:val="0"/>
        <w:jc w:val="both"/>
      </w:pPr>
      <w:r>
        <w:rPr>
          <w:spacing w:val="-2"/>
        </w:rPr>
        <w:t>Postojeći</w:t>
      </w:r>
      <w:r>
        <w:rPr>
          <w:spacing w:val="-7"/>
        </w:rPr>
        <w:t xml:space="preserve"> </w:t>
      </w:r>
      <w:r>
        <w:rPr>
          <w:spacing w:val="-2"/>
        </w:rPr>
        <w:t>nadzemni</w:t>
      </w:r>
      <w:r>
        <w:rPr>
          <w:spacing w:val="-7"/>
        </w:rPr>
        <w:t xml:space="preserve"> </w:t>
      </w:r>
      <w:r>
        <w:rPr>
          <w:spacing w:val="-2"/>
        </w:rPr>
        <w:t>NN</w:t>
      </w:r>
      <w:r>
        <w:rPr>
          <w:spacing w:val="-7"/>
        </w:rPr>
        <w:t xml:space="preserve"> </w:t>
      </w:r>
      <w:r>
        <w:rPr>
          <w:spacing w:val="-2"/>
        </w:rPr>
        <w:t>vod</w:t>
      </w:r>
      <w:r>
        <w:rPr>
          <w:spacing w:val="-7"/>
        </w:rPr>
        <w:t xml:space="preserve"> </w:t>
      </w:r>
      <w:r>
        <w:rPr>
          <w:spacing w:val="-2"/>
        </w:rPr>
        <w:t>/</w:t>
      </w:r>
      <w:r>
        <w:rPr>
          <w:spacing w:val="-7"/>
        </w:rPr>
        <w:t xml:space="preserve"> </w:t>
      </w:r>
      <w:r>
        <w:rPr>
          <w:spacing w:val="-2"/>
        </w:rPr>
        <w:t>vod</w:t>
      </w:r>
      <w:r>
        <w:rPr>
          <w:spacing w:val="-7"/>
        </w:rPr>
        <w:t xml:space="preserve"> </w:t>
      </w:r>
      <w:r>
        <w:rPr>
          <w:spacing w:val="-2"/>
        </w:rPr>
        <w:t>javne</w:t>
      </w:r>
      <w:r>
        <w:rPr>
          <w:spacing w:val="-7"/>
        </w:rPr>
        <w:t xml:space="preserve"> </w:t>
      </w:r>
      <w:r>
        <w:rPr>
          <w:spacing w:val="-2"/>
        </w:rPr>
        <w:t>rasvjete</w:t>
      </w:r>
      <w:r>
        <w:rPr>
          <w:spacing w:val="-7"/>
        </w:rPr>
        <w:t xml:space="preserve"> </w:t>
      </w:r>
      <w:r>
        <w:rPr>
          <w:spacing w:val="-2"/>
        </w:rPr>
        <w:t>položen</w:t>
      </w:r>
      <w:r>
        <w:rPr>
          <w:spacing w:val="-7"/>
        </w:rPr>
        <w:t xml:space="preserve"> </w:t>
      </w:r>
      <w:r>
        <w:rPr>
          <w:spacing w:val="-2"/>
        </w:rPr>
        <w:t>je</w:t>
      </w:r>
      <w:r>
        <w:rPr>
          <w:spacing w:val="-7"/>
        </w:rPr>
        <w:t xml:space="preserve"> </w:t>
      </w:r>
      <w:r>
        <w:rPr>
          <w:spacing w:val="-2"/>
        </w:rPr>
        <w:t>duž</w:t>
      </w:r>
      <w:r>
        <w:rPr>
          <w:spacing w:val="-7"/>
        </w:rPr>
        <w:t xml:space="preserve"> </w:t>
      </w:r>
      <w:r>
        <w:rPr>
          <w:spacing w:val="-2"/>
        </w:rPr>
        <w:t>lokalne</w:t>
      </w:r>
      <w:r>
        <w:rPr>
          <w:spacing w:val="-7"/>
        </w:rPr>
        <w:t xml:space="preserve"> </w:t>
      </w:r>
      <w:r>
        <w:rPr>
          <w:spacing w:val="-2"/>
        </w:rPr>
        <w:t>ceste</w:t>
      </w:r>
      <w:r>
        <w:rPr>
          <w:spacing w:val="-7"/>
        </w:rPr>
        <w:t xml:space="preserve"> </w:t>
      </w:r>
      <w:r>
        <w:rPr>
          <w:spacing w:val="-2"/>
        </w:rPr>
        <w:t>L34082.</w:t>
      </w:r>
      <w:r>
        <w:rPr>
          <w:spacing w:val="-7"/>
        </w:rPr>
        <w:t xml:space="preserve"> </w:t>
      </w:r>
      <w:r>
        <w:rPr>
          <w:spacing w:val="-2"/>
        </w:rPr>
        <w:t xml:space="preserve">Prilikom </w:t>
      </w:r>
      <w:r>
        <w:t>rekonstrukcije</w:t>
      </w:r>
      <w:r>
        <w:rPr>
          <w:spacing w:val="-1"/>
        </w:rPr>
        <w:t xml:space="preserve"> </w:t>
      </w:r>
      <w:r>
        <w:t>navedenog</w:t>
      </w:r>
      <w:r>
        <w:rPr>
          <w:spacing w:val="-1"/>
        </w:rPr>
        <w:t xml:space="preserve"> </w:t>
      </w:r>
      <w:r>
        <w:t>voda,</w:t>
      </w:r>
      <w:r>
        <w:rPr>
          <w:spacing w:val="-1"/>
        </w:rPr>
        <w:t xml:space="preserve"> </w:t>
      </w:r>
      <w:r>
        <w:t>preporuča</w:t>
      </w:r>
      <w:r>
        <w:rPr>
          <w:spacing w:val="-1"/>
        </w:rPr>
        <w:t xml:space="preserve"> </w:t>
      </w:r>
      <w:r>
        <w:t>se</w:t>
      </w:r>
      <w:r>
        <w:rPr>
          <w:spacing w:val="-1"/>
        </w:rPr>
        <w:t xml:space="preserve"> </w:t>
      </w:r>
      <w:r>
        <w:t>položiti</w:t>
      </w:r>
      <w:r>
        <w:rPr>
          <w:spacing w:val="-1"/>
        </w:rPr>
        <w:t xml:space="preserve"> </w:t>
      </w:r>
      <w:r>
        <w:t>ga</w:t>
      </w:r>
      <w:r>
        <w:rPr>
          <w:spacing w:val="-1"/>
        </w:rPr>
        <w:t xml:space="preserve"> </w:t>
      </w:r>
      <w:r>
        <w:t>podzemno</w:t>
      </w:r>
      <w:r>
        <w:rPr>
          <w:spacing w:val="-1"/>
        </w:rPr>
        <w:t xml:space="preserve"> </w:t>
      </w:r>
      <w:r>
        <w:t>u</w:t>
      </w:r>
      <w:r>
        <w:rPr>
          <w:spacing w:val="-1"/>
        </w:rPr>
        <w:t xml:space="preserve"> </w:t>
      </w:r>
      <w:r>
        <w:t>trasi</w:t>
      </w:r>
      <w:r>
        <w:rPr>
          <w:spacing w:val="-1"/>
        </w:rPr>
        <w:t xml:space="preserve"> </w:t>
      </w:r>
      <w:r>
        <w:t>lokalne</w:t>
      </w:r>
      <w:r>
        <w:rPr>
          <w:spacing w:val="-1"/>
        </w:rPr>
        <w:t xml:space="preserve"> </w:t>
      </w:r>
      <w:r>
        <w:t>ceste</w:t>
      </w:r>
      <w:r>
        <w:rPr>
          <w:spacing w:val="-1"/>
        </w:rPr>
        <w:t xml:space="preserve"> </w:t>
      </w:r>
      <w:r>
        <w:t>L34082 (ispod planiranih nogostupa ili unutar zemljišnog pojasa ceste).</w:t>
      </w:r>
    </w:p>
    <w:p w14:paraId="7A544856" w14:textId="77777777" w:rsidR="00F14F6A" w:rsidRDefault="00F14F6A" w:rsidP="00F14F6A">
      <w:pPr>
        <w:pStyle w:val="ListParagraph"/>
        <w:widowControl w:val="0"/>
        <w:numPr>
          <w:ilvl w:val="0"/>
          <w:numId w:val="50"/>
        </w:numPr>
        <w:tabs>
          <w:tab w:val="left" w:pos="526"/>
        </w:tabs>
        <w:autoSpaceDE w:val="0"/>
        <w:autoSpaceDN w:val="0"/>
        <w:spacing w:before="112" w:after="0" w:line="228" w:lineRule="auto"/>
        <w:ind w:right="707" w:firstLine="0"/>
        <w:contextualSpacing w:val="0"/>
        <w:jc w:val="both"/>
      </w:pPr>
      <w:r>
        <w:t>Ukidanjem postojećeg uređaja za pročišćavanje, ukida se postojeći podzemni NN vod od postojećeg nadzemnog NN voda do postojećeg uređaja za pročišćavanje radi planirane nove gradnje na površini ugostiteljsko-turističke namjene - kamp.</w:t>
      </w:r>
    </w:p>
    <w:p w14:paraId="0E68030E" w14:textId="77777777" w:rsidR="00F14F6A" w:rsidRDefault="00F14F6A" w:rsidP="00F14F6A">
      <w:pPr>
        <w:pStyle w:val="ListParagraph"/>
        <w:widowControl w:val="0"/>
        <w:numPr>
          <w:ilvl w:val="0"/>
          <w:numId w:val="50"/>
        </w:numPr>
        <w:tabs>
          <w:tab w:val="left" w:pos="476"/>
        </w:tabs>
        <w:autoSpaceDE w:val="0"/>
        <w:autoSpaceDN w:val="0"/>
        <w:spacing w:before="113" w:after="0" w:line="228" w:lineRule="auto"/>
        <w:ind w:right="707" w:firstLine="0"/>
        <w:contextualSpacing w:val="0"/>
        <w:jc w:val="both"/>
      </w:pPr>
      <w:r>
        <w:rPr>
          <w:spacing w:val="-2"/>
        </w:rPr>
        <w:t>Planirani</w:t>
      </w:r>
      <w:r>
        <w:rPr>
          <w:spacing w:val="-9"/>
        </w:rPr>
        <w:t xml:space="preserve"> </w:t>
      </w:r>
      <w:r>
        <w:rPr>
          <w:spacing w:val="-2"/>
        </w:rPr>
        <w:t>podzemni</w:t>
      </w:r>
      <w:r>
        <w:rPr>
          <w:spacing w:val="-9"/>
        </w:rPr>
        <w:t xml:space="preserve"> </w:t>
      </w:r>
      <w:r>
        <w:rPr>
          <w:spacing w:val="-2"/>
        </w:rPr>
        <w:t>NN</w:t>
      </w:r>
      <w:r>
        <w:rPr>
          <w:spacing w:val="-9"/>
        </w:rPr>
        <w:t xml:space="preserve"> </w:t>
      </w:r>
      <w:r>
        <w:rPr>
          <w:spacing w:val="-2"/>
        </w:rPr>
        <w:t>vodovi</w:t>
      </w:r>
      <w:r>
        <w:rPr>
          <w:spacing w:val="-9"/>
        </w:rPr>
        <w:t xml:space="preserve"> </w:t>
      </w:r>
      <w:r>
        <w:rPr>
          <w:spacing w:val="-2"/>
        </w:rPr>
        <w:t>polažu</w:t>
      </w:r>
      <w:r>
        <w:rPr>
          <w:spacing w:val="-9"/>
        </w:rPr>
        <w:t xml:space="preserve"> </w:t>
      </w:r>
      <w:r>
        <w:rPr>
          <w:spacing w:val="-2"/>
        </w:rPr>
        <w:t>se</w:t>
      </w:r>
      <w:r>
        <w:rPr>
          <w:spacing w:val="-9"/>
        </w:rPr>
        <w:t xml:space="preserve"> </w:t>
      </w:r>
      <w:r>
        <w:rPr>
          <w:spacing w:val="-2"/>
        </w:rPr>
        <w:t>od</w:t>
      </w:r>
      <w:r>
        <w:rPr>
          <w:spacing w:val="-9"/>
        </w:rPr>
        <w:t xml:space="preserve"> </w:t>
      </w:r>
      <w:r>
        <w:rPr>
          <w:spacing w:val="-2"/>
        </w:rPr>
        <w:t>planirane</w:t>
      </w:r>
      <w:r>
        <w:rPr>
          <w:spacing w:val="-9"/>
        </w:rPr>
        <w:t xml:space="preserve"> </w:t>
      </w:r>
      <w:r>
        <w:rPr>
          <w:spacing w:val="-2"/>
        </w:rPr>
        <w:t>TS</w:t>
      </w:r>
      <w:r>
        <w:rPr>
          <w:spacing w:val="-9"/>
        </w:rPr>
        <w:t xml:space="preserve"> </w:t>
      </w:r>
      <w:r>
        <w:rPr>
          <w:spacing w:val="-2"/>
        </w:rPr>
        <w:t>do</w:t>
      </w:r>
      <w:r>
        <w:rPr>
          <w:spacing w:val="-9"/>
        </w:rPr>
        <w:t xml:space="preserve"> </w:t>
      </w:r>
      <w:r>
        <w:rPr>
          <w:spacing w:val="-2"/>
        </w:rPr>
        <w:t>potrošača,</w:t>
      </w:r>
      <w:r>
        <w:rPr>
          <w:spacing w:val="-9"/>
        </w:rPr>
        <w:t xml:space="preserve"> </w:t>
      </w:r>
      <w:r>
        <w:rPr>
          <w:spacing w:val="-2"/>
        </w:rPr>
        <w:t>a</w:t>
      </w:r>
      <w:r>
        <w:rPr>
          <w:spacing w:val="-9"/>
        </w:rPr>
        <w:t xml:space="preserve"> </w:t>
      </w:r>
      <w:r>
        <w:rPr>
          <w:spacing w:val="-2"/>
        </w:rPr>
        <w:t>priključci</w:t>
      </w:r>
      <w:r>
        <w:rPr>
          <w:spacing w:val="-9"/>
        </w:rPr>
        <w:t xml:space="preserve"> </w:t>
      </w:r>
      <w:r>
        <w:rPr>
          <w:spacing w:val="-2"/>
        </w:rPr>
        <w:t>se</w:t>
      </w:r>
      <w:r>
        <w:rPr>
          <w:spacing w:val="-9"/>
        </w:rPr>
        <w:t xml:space="preserve"> </w:t>
      </w:r>
      <w:r>
        <w:rPr>
          <w:spacing w:val="-2"/>
        </w:rPr>
        <w:t>izvode</w:t>
      </w:r>
      <w:r>
        <w:rPr>
          <w:spacing w:val="-9"/>
        </w:rPr>
        <w:t xml:space="preserve"> </w:t>
      </w:r>
      <w:r>
        <w:rPr>
          <w:spacing w:val="-2"/>
        </w:rPr>
        <w:t xml:space="preserve">u </w:t>
      </w:r>
      <w:r>
        <w:t>skladu</w:t>
      </w:r>
      <w:r>
        <w:rPr>
          <w:spacing w:val="-3"/>
        </w:rPr>
        <w:t xml:space="preserve"> </w:t>
      </w:r>
      <w:r>
        <w:t>s</w:t>
      </w:r>
      <w:r>
        <w:rPr>
          <w:spacing w:val="-2"/>
        </w:rPr>
        <w:t xml:space="preserve"> </w:t>
      </w:r>
      <w:r>
        <w:t>uvjetima</w:t>
      </w:r>
      <w:r>
        <w:rPr>
          <w:spacing w:val="-3"/>
        </w:rPr>
        <w:t xml:space="preserve"> </w:t>
      </w:r>
      <w:r>
        <w:t>nadležnog</w:t>
      </w:r>
      <w:r>
        <w:rPr>
          <w:spacing w:val="-2"/>
        </w:rPr>
        <w:t xml:space="preserve"> </w:t>
      </w:r>
      <w:r>
        <w:t>distributera.</w:t>
      </w:r>
      <w:r>
        <w:rPr>
          <w:spacing w:val="-2"/>
        </w:rPr>
        <w:t xml:space="preserve"> </w:t>
      </w:r>
      <w:r>
        <w:t>Grade</w:t>
      </w:r>
      <w:r>
        <w:rPr>
          <w:spacing w:val="-3"/>
        </w:rPr>
        <w:t xml:space="preserve"> </w:t>
      </w:r>
      <w:r>
        <w:t>se</w:t>
      </w:r>
      <w:r>
        <w:rPr>
          <w:spacing w:val="-2"/>
        </w:rPr>
        <w:t xml:space="preserve"> </w:t>
      </w:r>
      <w:r>
        <w:t>na</w:t>
      </w:r>
      <w:r>
        <w:rPr>
          <w:spacing w:val="-3"/>
        </w:rPr>
        <w:t xml:space="preserve"> </w:t>
      </w:r>
      <w:r>
        <w:t>prometnim</w:t>
      </w:r>
      <w:r>
        <w:rPr>
          <w:spacing w:val="-2"/>
        </w:rPr>
        <w:t xml:space="preserve"> </w:t>
      </w:r>
      <w:r>
        <w:t>površinama,</w:t>
      </w:r>
      <w:r>
        <w:rPr>
          <w:spacing w:val="-2"/>
        </w:rPr>
        <w:t xml:space="preserve"> </w:t>
      </w:r>
      <w:r>
        <w:t>odnosno</w:t>
      </w:r>
      <w:r>
        <w:rPr>
          <w:spacing w:val="-3"/>
        </w:rPr>
        <w:t xml:space="preserve"> </w:t>
      </w:r>
      <w:r>
        <w:t>u</w:t>
      </w:r>
      <w:r>
        <w:rPr>
          <w:spacing w:val="-2"/>
        </w:rPr>
        <w:t xml:space="preserve"> trasama</w:t>
      </w:r>
    </w:p>
    <w:p w14:paraId="4749F4A5" w14:textId="77777777" w:rsidR="00F14F6A" w:rsidRDefault="00F14F6A" w:rsidP="00F14F6A">
      <w:pPr>
        <w:pStyle w:val="ListParagraph"/>
        <w:spacing w:line="228" w:lineRule="auto"/>
        <w:sectPr w:rsidR="00F14F6A">
          <w:type w:val="continuous"/>
          <w:pgSz w:w="11910" w:h="16840"/>
          <w:pgMar w:top="800" w:right="424" w:bottom="280" w:left="992" w:header="682" w:footer="467" w:gutter="0"/>
          <w:cols w:space="720"/>
        </w:sectPr>
      </w:pPr>
    </w:p>
    <w:p w14:paraId="7B3B3F7F" w14:textId="77777777" w:rsidR="00F14F6A" w:rsidRDefault="00F14F6A" w:rsidP="00F14F6A">
      <w:pPr>
        <w:pStyle w:val="BodyText"/>
        <w:spacing w:before="173"/>
        <w:ind w:right="4976"/>
        <w:jc w:val="right"/>
      </w:pPr>
      <w:r>
        <w:rPr>
          <w:spacing w:val="-2"/>
        </w:rPr>
        <w:lastRenderedPageBreak/>
        <w:t>planiranih</w:t>
      </w:r>
      <w:r>
        <w:rPr>
          <w:spacing w:val="-9"/>
        </w:rPr>
        <w:t xml:space="preserve"> </w:t>
      </w:r>
      <w:r>
        <w:rPr>
          <w:spacing w:val="-2"/>
        </w:rPr>
        <w:t>kolnih</w:t>
      </w:r>
      <w:r>
        <w:rPr>
          <w:spacing w:val="-8"/>
        </w:rPr>
        <w:t xml:space="preserve"> </w:t>
      </w:r>
      <w:r>
        <w:rPr>
          <w:spacing w:val="-2"/>
        </w:rPr>
        <w:t>prometnica</w:t>
      </w:r>
      <w:r>
        <w:rPr>
          <w:spacing w:val="-8"/>
        </w:rPr>
        <w:t xml:space="preserve"> </w:t>
      </w:r>
      <w:r>
        <w:rPr>
          <w:spacing w:val="-2"/>
        </w:rPr>
        <w:t>i</w:t>
      </w:r>
      <w:r>
        <w:rPr>
          <w:spacing w:val="-8"/>
        </w:rPr>
        <w:t xml:space="preserve"> </w:t>
      </w:r>
      <w:r>
        <w:rPr>
          <w:spacing w:val="-2"/>
        </w:rPr>
        <w:t>pješačkih</w:t>
      </w:r>
      <w:r>
        <w:rPr>
          <w:spacing w:val="-8"/>
        </w:rPr>
        <w:t xml:space="preserve"> </w:t>
      </w:r>
      <w:r>
        <w:rPr>
          <w:spacing w:val="-2"/>
        </w:rPr>
        <w:t>površina/staza.</w:t>
      </w:r>
    </w:p>
    <w:p w14:paraId="2AFFD802" w14:textId="77777777" w:rsidR="00F14F6A" w:rsidRDefault="00F14F6A" w:rsidP="00F14F6A">
      <w:pPr>
        <w:pStyle w:val="BodyText"/>
        <w:spacing w:before="101"/>
        <w:ind w:right="5000"/>
        <w:jc w:val="right"/>
      </w:pPr>
      <w:r>
        <w:rPr>
          <w:w w:val="90"/>
        </w:rPr>
        <w:t>Članak</w:t>
      </w:r>
      <w:r>
        <w:rPr>
          <w:spacing w:val="7"/>
        </w:rPr>
        <w:t xml:space="preserve"> </w:t>
      </w:r>
      <w:r>
        <w:rPr>
          <w:spacing w:val="-5"/>
        </w:rPr>
        <w:t>51.</w:t>
      </w:r>
    </w:p>
    <w:p w14:paraId="340E9BB8" w14:textId="77777777" w:rsidR="00F14F6A" w:rsidRDefault="00F14F6A" w:rsidP="00F14F6A">
      <w:pPr>
        <w:pStyle w:val="ListParagraph"/>
        <w:widowControl w:val="0"/>
        <w:numPr>
          <w:ilvl w:val="0"/>
          <w:numId w:val="49"/>
        </w:numPr>
        <w:tabs>
          <w:tab w:val="left" w:pos="471"/>
        </w:tabs>
        <w:autoSpaceDE w:val="0"/>
        <w:autoSpaceDN w:val="0"/>
        <w:spacing w:before="214" w:after="0"/>
        <w:contextualSpacing w:val="0"/>
        <w:jc w:val="both"/>
      </w:pPr>
      <w:r>
        <w:rPr>
          <w:spacing w:val="-2"/>
        </w:rPr>
        <w:t>Vodovi</w:t>
      </w:r>
      <w:r>
        <w:rPr>
          <w:spacing w:val="-12"/>
        </w:rPr>
        <w:t xml:space="preserve"> </w:t>
      </w:r>
      <w:r>
        <w:rPr>
          <w:spacing w:val="-2"/>
        </w:rPr>
        <w:t>javne</w:t>
      </w:r>
      <w:r>
        <w:rPr>
          <w:spacing w:val="-11"/>
        </w:rPr>
        <w:t xml:space="preserve"> </w:t>
      </w:r>
      <w:r>
        <w:rPr>
          <w:spacing w:val="-2"/>
        </w:rPr>
        <w:t>rasvjete</w:t>
      </w:r>
      <w:r>
        <w:rPr>
          <w:spacing w:val="-12"/>
        </w:rPr>
        <w:t xml:space="preserve"> </w:t>
      </w:r>
      <w:r>
        <w:rPr>
          <w:spacing w:val="-2"/>
        </w:rPr>
        <w:t>grade</w:t>
      </w:r>
      <w:r>
        <w:rPr>
          <w:spacing w:val="-11"/>
        </w:rPr>
        <w:t xml:space="preserve"> </w:t>
      </w:r>
      <w:r>
        <w:rPr>
          <w:spacing w:val="-2"/>
        </w:rPr>
        <w:t>se</w:t>
      </w:r>
      <w:r>
        <w:rPr>
          <w:spacing w:val="-12"/>
        </w:rPr>
        <w:t xml:space="preserve"> </w:t>
      </w:r>
      <w:r>
        <w:rPr>
          <w:spacing w:val="-2"/>
        </w:rPr>
        <w:t>duž</w:t>
      </w:r>
      <w:r>
        <w:rPr>
          <w:spacing w:val="-11"/>
        </w:rPr>
        <w:t xml:space="preserve"> </w:t>
      </w:r>
      <w:r>
        <w:rPr>
          <w:spacing w:val="-2"/>
        </w:rPr>
        <w:t>planiranih</w:t>
      </w:r>
      <w:r>
        <w:rPr>
          <w:spacing w:val="-12"/>
        </w:rPr>
        <w:t xml:space="preserve"> </w:t>
      </w:r>
      <w:r>
        <w:rPr>
          <w:spacing w:val="-2"/>
        </w:rPr>
        <w:t>kolnih</w:t>
      </w:r>
      <w:r>
        <w:rPr>
          <w:spacing w:val="-11"/>
        </w:rPr>
        <w:t xml:space="preserve"> </w:t>
      </w:r>
      <w:r>
        <w:rPr>
          <w:spacing w:val="-2"/>
        </w:rPr>
        <w:t>i</w:t>
      </w:r>
      <w:r>
        <w:rPr>
          <w:spacing w:val="-12"/>
        </w:rPr>
        <w:t xml:space="preserve"> </w:t>
      </w:r>
      <w:r>
        <w:rPr>
          <w:spacing w:val="-2"/>
        </w:rPr>
        <w:t>pješačkih</w:t>
      </w:r>
      <w:r>
        <w:rPr>
          <w:spacing w:val="-11"/>
        </w:rPr>
        <w:t xml:space="preserve"> </w:t>
      </w:r>
      <w:r>
        <w:rPr>
          <w:spacing w:val="-2"/>
        </w:rPr>
        <w:t>prometnica.</w:t>
      </w:r>
    </w:p>
    <w:p w14:paraId="2F78B743" w14:textId="77777777" w:rsidR="00F14F6A" w:rsidRDefault="00F14F6A" w:rsidP="00F14F6A">
      <w:pPr>
        <w:pStyle w:val="ListParagraph"/>
        <w:widowControl w:val="0"/>
        <w:numPr>
          <w:ilvl w:val="0"/>
          <w:numId w:val="49"/>
        </w:numPr>
        <w:tabs>
          <w:tab w:val="left" w:pos="492"/>
        </w:tabs>
        <w:autoSpaceDE w:val="0"/>
        <w:autoSpaceDN w:val="0"/>
        <w:spacing w:before="110" w:after="0" w:line="228" w:lineRule="auto"/>
        <w:ind w:left="141" w:right="707" w:firstLine="0"/>
        <w:contextualSpacing w:val="0"/>
        <w:jc w:val="both"/>
      </w:pPr>
      <w:r>
        <w:t xml:space="preserve">Stupovi javne rasvjete u kolnim prometnicama smještaju se na površinama uličnog zelenila u </w:t>
      </w:r>
      <w:r>
        <w:rPr>
          <w:spacing w:val="-4"/>
        </w:rPr>
        <w:t>sklopu</w:t>
      </w:r>
      <w:r>
        <w:rPr>
          <w:spacing w:val="-7"/>
        </w:rPr>
        <w:t xml:space="preserve"> </w:t>
      </w:r>
      <w:r>
        <w:rPr>
          <w:spacing w:val="-4"/>
        </w:rPr>
        <w:t>prometnica,</w:t>
      </w:r>
      <w:r>
        <w:rPr>
          <w:spacing w:val="-7"/>
        </w:rPr>
        <w:t xml:space="preserve"> </w:t>
      </w:r>
      <w:r>
        <w:rPr>
          <w:spacing w:val="-4"/>
        </w:rPr>
        <w:t>a</w:t>
      </w:r>
      <w:r>
        <w:rPr>
          <w:spacing w:val="-7"/>
        </w:rPr>
        <w:t xml:space="preserve"> </w:t>
      </w:r>
      <w:r>
        <w:rPr>
          <w:spacing w:val="-4"/>
        </w:rPr>
        <w:t>kad</w:t>
      </w:r>
      <w:r>
        <w:rPr>
          <w:spacing w:val="-7"/>
        </w:rPr>
        <w:t xml:space="preserve"> </w:t>
      </w:r>
      <w:r>
        <w:rPr>
          <w:spacing w:val="-4"/>
        </w:rPr>
        <w:t>to</w:t>
      </w:r>
      <w:r>
        <w:rPr>
          <w:spacing w:val="-7"/>
        </w:rPr>
        <w:t xml:space="preserve"> </w:t>
      </w:r>
      <w:r>
        <w:rPr>
          <w:spacing w:val="-4"/>
        </w:rPr>
        <w:t>nije</w:t>
      </w:r>
      <w:r>
        <w:rPr>
          <w:spacing w:val="-7"/>
        </w:rPr>
        <w:t xml:space="preserve"> </w:t>
      </w:r>
      <w:r>
        <w:rPr>
          <w:spacing w:val="-4"/>
        </w:rPr>
        <w:t>moguće,</w:t>
      </w:r>
      <w:r>
        <w:rPr>
          <w:spacing w:val="-7"/>
        </w:rPr>
        <w:t xml:space="preserve"> </w:t>
      </w:r>
      <w:r>
        <w:rPr>
          <w:spacing w:val="-4"/>
        </w:rPr>
        <w:t>na</w:t>
      </w:r>
      <w:r>
        <w:rPr>
          <w:spacing w:val="-7"/>
        </w:rPr>
        <w:t xml:space="preserve"> </w:t>
      </w:r>
      <w:r>
        <w:rPr>
          <w:spacing w:val="-4"/>
        </w:rPr>
        <w:t>vanjskom</w:t>
      </w:r>
      <w:r>
        <w:rPr>
          <w:spacing w:val="-7"/>
        </w:rPr>
        <w:t xml:space="preserve"> </w:t>
      </w:r>
      <w:r>
        <w:rPr>
          <w:spacing w:val="-4"/>
        </w:rPr>
        <w:t>rubu</w:t>
      </w:r>
      <w:r>
        <w:rPr>
          <w:spacing w:val="-7"/>
        </w:rPr>
        <w:t xml:space="preserve"> </w:t>
      </w:r>
      <w:r>
        <w:rPr>
          <w:spacing w:val="-4"/>
        </w:rPr>
        <w:t>pješačkog</w:t>
      </w:r>
      <w:r>
        <w:rPr>
          <w:spacing w:val="-7"/>
        </w:rPr>
        <w:t xml:space="preserve"> </w:t>
      </w:r>
      <w:r>
        <w:rPr>
          <w:spacing w:val="-4"/>
        </w:rPr>
        <w:t>nogostupa</w:t>
      </w:r>
      <w:r>
        <w:rPr>
          <w:spacing w:val="-7"/>
        </w:rPr>
        <w:t xml:space="preserve"> </w:t>
      </w:r>
      <w:r>
        <w:rPr>
          <w:spacing w:val="-4"/>
        </w:rPr>
        <w:t>(na</w:t>
      </w:r>
      <w:r>
        <w:rPr>
          <w:spacing w:val="-7"/>
        </w:rPr>
        <w:t xml:space="preserve"> </w:t>
      </w:r>
      <w:r>
        <w:rPr>
          <w:spacing w:val="-4"/>
        </w:rPr>
        <w:t>način</w:t>
      </w:r>
      <w:r>
        <w:rPr>
          <w:spacing w:val="-7"/>
        </w:rPr>
        <w:t xml:space="preserve"> </w:t>
      </w:r>
      <w:r>
        <w:rPr>
          <w:spacing w:val="-4"/>
        </w:rPr>
        <w:t>koji</w:t>
      </w:r>
      <w:r>
        <w:rPr>
          <w:spacing w:val="-7"/>
        </w:rPr>
        <w:t xml:space="preserve"> </w:t>
      </w:r>
      <w:r>
        <w:rPr>
          <w:spacing w:val="-4"/>
        </w:rPr>
        <w:t xml:space="preserve">će </w:t>
      </w:r>
      <w:r>
        <w:t>minimalno smanjiti širinu pješačkog nogostupa).</w:t>
      </w:r>
    </w:p>
    <w:p w14:paraId="451B61E0" w14:textId="77777777" w:rsidR="00F14F6A" w:rsidRDefault="00F14F6A" w:rsidP="00F14F6A">
      <w:pPr>
        <w:pStyle w:val="ListParagraph"/>
        <w:widowControl w:val="0"/>
        <w:numPr>
          <w:ilvl w:val="0"/>
          <w:numId w:val="49"/>
        </w:numPr>
        <w:tabs>
          <w:tab w:val="left" w:pos="486"/>
        </w:tabs>
        <w:autoSpaceDE w:val="0"/>
        <w:autoSpaceDN w:val="0"/>
        <w:spacing w:before="113" w:after="0" w:line="228" w:lineRule="auto"/>
        <w:ind w:left="141" w:right="707" w:firstLine="0"/>
        <w:contextualSpacing w:val="0"/>
        <w:jc w:val="both"/>
      </w:pPr>
      <w:r>
        <w:t>Stupove javne rasvjete u pješačkim površinama/stazama treba smjestiti na vanjskom rubu, na način koji minimalno smanjuje njihovu širinu i osigurava kretanje interventnih vozila.</w:t>
      </w:r>
    </w:p>
    <w:p w14:paraId="4686B4BA" w14:textId="77777777" w:rsidR="00F14F6A" w:rsidRDefault="00F14F6A" w:rsidP="00F14F6A">
      <w:pPr>
        <w:pStyle w:val="BodyText"/>
        <w:spacing w:before="102"/>
        <w:ind w:left="4434"/>
      </w:pPr>
      <w:r>
        <w:rPr>
          <w:w w:val="90"/>
        </w:rPr>
        <w:t>Članak</w:t>
      </w:r>
      <w:r>
        <w:rPr>
          <w:spacing w:val="7"/>
        </w:rPr>
        <w:t xml:space="preserve"> </w:t>
      </w:r>
      <w:r>
        <w:rPr>
          <w:spacing w:val="-5"/>
        </w:rPr>
        <w:t>52.</w:t>
      </w:r>
    </w:p>
    <w:p w14:paraId="38D0220E" w14:textId="77777777" w:rsidR="00F14F6A" w:rsidRDefault="00F14F6A" w:rsidP="00F14F6A">
      <w:pPr>
        <w:pStyle w:val="ListParagraph"/>
        <w:widowControl w:val="0"/>
        <w:numPr>
          <w:ilvl w:val="0"/>
          <w:numId w:val="48"/>
        </w:numPr>
        <w:tabs>
          <w:tab w:val="left" w:pos="511"/>
        </w:tabs>
        <w:autoSpaceDE w:val="0"/>
        <w:autoSpaceDN w:val="0"/>
        <w:spacing w:before="224" w:after="0" w:line="228" w:lineRule="auto"/>
        <w:ind w:right="707" w:firstLine="0"/>
        <w:contextualSpacing w:val="0"/>
        <w:jc w:val="both"/>
      </w:pPr>
      <w:r>
        <w:t>Dopunski izvori energije su obnovljivi izvori energije koji se dobivaju iz prirode te se mogu obnavljati,</w:t>
      </w:r>
      <w:r>
        <w:rPr>
          <w:spacing w:val="-4"/>
        </w:rPr>
        <w:t xml:space="preserve"> </w:t>
      </w:r>
      <w:r>
        <w:t>a</w:t>
      </w:r>
      <w:r>
        <w:rPr>
          <w:spacing w:val="-4"/>
        </w:rPr>
        <w:t xml:space="preserve"> </w:t>
      </w:r>
      <w:r>
        <w:t>koriste</w:t>
      </w:r>
      <w:r>
        <w:rPr>
          <w:spacing w:val="-4"/>
        </w:rPr>
        <w:t xml:space="preserve"> </w:t>
      </w:r>
      <w:r>
        <w:t>se</w:t>
      </w:r>
      <w:r>
        <w:rPr>
          <w:spacing w:val="-4"/>
        </w:rPr>
        <w:t xml:space="preserve"> </w:t>
      </w:r>
      <w:r>
        <w:t>zbog</w:t>
      </w:r>
      <w:r>
        <w:rPr>
          <w:spacing w:val="-4"/>
        </w:rPr>
        <w:t xml:space="preserve"> </w:t>
      </w:r>
      <w:r>
        <w:t>svoje</w:t>
      </w:r>
      <w:r>
        <w:rPr>
          <w:spacing w:val="-4"/>
        </w:rPr>
        <w:t xml:space="preserve"> </w:t>
      </w:r>
      <w:r>
        <w:t>neškodljivosti</w:t>
      </w:r>
      <w:r>
        <w:rPr>
          <w:spacing w:val="-4"/>
        </w:rPr>
        <w:t xml:space="preserve"> </w:t>
      </w:r>
      <w:r>
        <w:t>prema</w:t>
      </w:r>
      <w:r>
        <w:rPr>
          <w:spacing w:val="-4"/>
        </w:rPr>
        <w:t xml:space="preserve"> </w:t>
      </w:r>
      <w:r>
        <w:t>okolišu.</w:t>
      </w:r>
      <w:r>
        <w:rPr>
          <w:spacing w:val="-4"/>
        </w:rPr>
        <w:t xml:space="preserve"> </w:t>
      </w:r>
      <w:r>
        <w:t>Obuhvaćaju</w:t>
      </w:r>
      <w:r>
        <w:rPr>
          <w:spacing w:val="-4"/>
        </w:rPr>
        <w:t xml:space="preserve"> </w:t>
      </w:r>
      <w:r>
        <w:t>energiju</w:t>
      </w:r>
      <w:r>
        <w:rPr>
          <w:spacing w:val="-4"/>
        </w:rPr>
        <w:t xml:space="preserve"> </w:t>
      </w:r>
      <w:r>
        <w:t>vode,</w:t>
      </w:r>
      <w:r>
        <w:rPr>
          <w:spacing w:val="-4"/>
        </w:rPr>
        <w:t xml:space="preserve"> </w:t>
      </w:r>
      <w:r>
        <w:t>sunca, vjetra, te topline iz okoline.</w:t>
      </w:r>
    </w:p>
    <w:p w14:paraId="23B74ECD" w14:textId="77777777" w:rsidR="00F14F6A" w:rsidRDefault="00F14F6A" w:rsidP="00F14F6A">
      <w:pPr>
        <w:pStyle w:val="ListParagraph"/>
        <w:widowControl w:val="0"/>
        <w:numPr>
          <w:ilvl w:val="0"/>
          <w:numId w:val="48"/>
        </w:numPr>
        <w:tabs>
          <w:tab w:val="left" w:pos="525"/>
        </w:tabs>
        <w:autoSpaceDE w:val="0"/>
        <w:autoSpaceDN w:val="0"/>
        <w:spacing w:before="113" w:after="0" w:line="228" w:lineRule="auto"/>
        <w:ind w:right="707" w:firstLine="0"/>
        <w:contextualSpacing w:val="0"/>
        <w:jc w:val="both"/>
      </w:pPr>
      <w:r>
        <w:t xml:space="preserve">Unutar obuhvata plana omogućuje je korištenje svih dostupnih obnovljivih izvora energije, </w:t>
      </w:r>
      <w:r>
        <w:rPr>
          <w:spacing w:val="-2"/>
        </w:rPr>
        <w:t>odnosno:</w:t>
      </w:r>
    </w:p>
    <w:p w14:paraId="4A56CE89" w14:textId="77777777" w:rsidR="00F14F6A" w:rsidRDefault="00F14F6A" w:rsidP="00F14F6A">
      <w:pPr>
        <w:pStyle w:val="ListParagraph"/>
        <w:widowControl w:val="0"/>
        <w:numPr>
          <w:ilvl w:val="1"/>
          <w:numId w:val="48"/>
        </w:numPr>
        <w:tabs>
          <w:tab w:val="left" w:pos="573"/>
        </w:tabs>
        <w:autoSpaceDE w:val="0"/>
        <w:autoSpaceDN w:val="0"/>
        <w:spacing w:before="112" w:after="0" w:line="228" w:lineRule="auto"/>
        <w:ind w:right="707" w:firstLine="0"/>
        <w:contextualSpacing w:val="0"/>
      </w:pPr>
      <w:r>
        <w:t>energije</w:t>
      </w:r>
      <w:r>
        <w:rPr>
          <w:spacing w:val="-10"/>
        </w:rPr>
        <w:t xml:space="preserve"> </w:t>
      </w:r>
      <w:r>
        <w:t>sunca</w:t>
      </w:r>
      <w:r>
        <w:rPr>
          <w:spacing w:val="-10"/>
        </w:rPr>
        <w:t xml:space="preserve"> </w:t>
      </w:r>
      <w:r>
        <w:t>(npr.</w:t>
      </w:r>
      <w:r>
        <w:rPr>
          <w:spacing w:val="-10"/>
        </w:rPr>
        <w:t xml:space="preserve"> </w:t>
      </w:r>
      <w:r>
        <w:t>postavljanjem</w:t>
      </w:r>
      <w:r>
        <w:rPr>
          <w:spacing w:val="-10"/>
        </w:rPr>
        <w:t xml:space="preserve"> </w:t>
      </w:r>
      <w:r>
        <w:t>sunčanih</w:t>
      </w:r>
      <w:r>
        <w:rPr>
          <w:spacing w:val="-10"/>
        </w:rPr>
        <w:t xml:space="preserve"> </w:t>
      </w:r>
      <w:r>
        <w:t>kolektora</w:t>
      </w:r>
      <w:r>
        <w:rPr>
          <w:spacing w:val="-10"/>
        </w:rPr>
        <w:t xml:space="preserve"> </w:t>
      </w:r>
      <w:r>
        <w:t>i</w:t>
      </w:r>
      <w:r>
        <w:rPr>
          <w:spacing w:val="-10"/>
        </w:rPr>
        <w:t xml:space="preserve"> </w:t>
      </w:r>
      <w:r>
        <w:t>fotonaponskih</w:t>
      </w:r>
      <w:r>
        <w:rPr>
          <w:spacing w:val="-10"/>
        </w:rPr>
        <w:t xml:space="preserve"> </w:t>
      </w:r>
      <w:r>
        <w:t>uređaja</w:t>
      </w:r>
      <w:r>
        <w:rPr>
          <w:spacing w:val="-10"/>
        </w:rPr>
        <w:t xml:space="preserve"> </w:t>
      </w:r>
      <w:r>
        <w:t>za</w:t>
      </w:r>
      <w:r>
        <w:rPr>
          <w:spacing w:val="-10"/>
        </w:rPr>
        <w:t xml:space="preserve"> </w:t>
      </w:r>
      <w:r>
        <w:t>proizvodnju električne energije na krovove planiranih zgrada ili natkrivanjem parkirališta),</w:t>
      </w:r>
    </w:p>
    <w:p w14:paraId="7F3E4338" w14:textId="77777777" w:rsidR="00F14F6A" w:rsidRDefault="00F14F6A" w:rsidP="00F14F6A">
      <w:pPr>
        <w:pStyle w:val="ListParagraph"/>
        <w:widowControl w:val="0"/>
        <w:numPr>
          <w:ilvl w:val="1"/>
          <w:numId w:val="48"/>
        </w:numPr>
        <w:tabs>
          <w:tab w:val="left" w:pos="559"/>
        </w:tabs>
        <w:autoSpaceDE w:val="0"/>
        <w:autoSpaceDN w:val="0"/>
        <w:spacing w:before="103" w:after="0"/>
        <w:ind w:left="559" w:hanging="134"/>
        <w:contextualSpacing w:val="0"/>
      </w:pPr>
      <w:r>
        <w:t xml:space="preserve">topline iz </w:t>
      </w:r>
      <w:r>
        <w:rPr>
          <w:spacing w:val="-2"/>
        </w:rPr>
        <w:t>okoline:</w:t>
      </w:r>
    </w:p>
    <w:p w14:paraId="12A5B94D" w14:textId="77777777" w:rsidR="00F14F6A" w:rsidRDefault="00F14F6A" w:rsidP="00F14F6A">
      <w:pPr>
        <w:pStyle w:val="ListParagraph"/>
        <w:widowControl w:val="0"/>
        <w:numPr>
          <w:ilvl w:val="2"/>
          <w:numId w:val="48"/>
        </w:numPr>
        <w:tabs>
          <w:tab w:val="left" w:pos="990"/>
        </w:tabs>
        <w:autoSpaceDE w:val="0"/>
        <w:autoSpaceDN w:val="0"/>
        <w:spacing w:before="111" w:after="0" w:line="228" w:lineRule="auto"/>
        <w:ind w:right="707" w:firstLine="0"/>
        <w:contextualSpacing w:val="0"/>
        <w:jc w:val="both"/>
      </w:pPr>
      <w:r>
        <w:t xml:space="preserve">iz tla (npr. korištenjem zemljanih kolektora i zemljanih sondi u kombinaciji s toplinskim </w:t>
      </w:r>
      <w:r>
        <w:rPr>
          <w:spacing w:val="-2"/>
        </w:rPr>
        <w:t>crpkama),</w:t>
      </w:r>
    </w:p>
    <w:p w14:paraId="7AC27F7C" w14:textId="77777777" w:rsidR="00F14F6A" w:rsidRDefault="00F14F6A" w:rsidP="00F14F6A">
      <w:pPr>
        <w:pStyle w:val="ListParagraph"/>
        <w:widowControl w:val="0"/>
        <w:numPr>
          <w:ilvl w:val="2"/>
          <w:numId w:val="48"/>
        </w:numPr>
        <w:tabs>
          <w:tab w:val="left" w:pos="952"/>
        </w:tabs>
        <w:autoSpaceDE w:val="0"/>
        <w:autoSpaceDN w:val="0"/>
        <w:spacing w:before="102" w:after="0"/>
        <w:ind w:left="952" w:hanging="244"/>
        <w:contextualSpacing w:val="0"/>
        <w:jc w:val="both"/>
      </w:pPr>
      <w:r>
        <w:t xml:space="preserve">iz podzemnih voda (npr. korištenjem toplinskih </w:t>
      </w:r>
      <w:r>
        <w:rPr>
          <w:spacing w:val="-2"/>
        </w:rPr>
        <w:t>crpki),</w:t>
      </w:r>
    </w:p>
    <w:p w14:paraId="12A1A0F3" w14:textId="77777777" w:rsidR="00F14F6A" w:rsidRDefault="00F14F6A" w:rsidP="00F14F6A">
      <w:pPr>
        <w:pStyle w:val="ListParagraph"/>
        <w:widowControl w:val="0"/>
        <w:numPr>
          <w:ilvl w:val="1"/>
          <w:numId w:val="48"/>
        </w:numPr>
        <w:tabs>
          <w:tab w:val="left" w:pos="134"/>
        </w:tabs>
        <w:autoSpaceDE w:val="0"/>
        <w:autoSpaceDN w:val="0"/>
        <w:spacing w:before="100" w:after="0"/>
        <w:ind w:left="134" w:right="4926" w:hanging="134"/>
        <w:contextualSpacing w:val="0"/>
        <w:jc w:val="right"/>
      </w:pPr>
      <w:r>
        <w:t xml:space="preserve">energije iz dugih izvora (voda, vjetar, biomasa i </w:t>
      </w:r>
      <w:r>
        <w:rPr>
          <w:spacing w:val="-2"/>
        </w:rPr>
        <w:t>sl.).</w:t>
      </w:r>
    </w:p>
    <w:p w14:paraId="5DA84924" w14:textId="77777777" w:rsidR="00F14F6A" w:rsidRDefault="00F14F6A" w:rsidP="00F14F6A">
      <w:pPr>
        <w:pStyle w:val="BodyText"/>
        <w:spacing w:before="101"/>
        <w:ind w:right="5000"/>
        <w:jc w:val="right"/>
      </w:pPr>
      <w:r>
        <w:rPr>
          <w:w w:val="90"/>
        </w:rPr>
        <w:t>Članak</w:t>
      </w:r>
      <w:r>
        <w:rPr>
          <w:spacing w:val="7"/>
        </w:rPr>
        <w:t xml:space="preserve"> </w:t>
      </w:r>
      <w:r>
        <w:rPr>
          <w:spacing w:val="-5"/>
        </w:rPr>
        <w:t>53.</w:t>
      </w:r>
    </w:p>
    <w:p w14:paraId="1C0AD321" w14:textId="77777777" w:rsidR="00F14F6A" w:rsidRDefault="00F14F6A" w:rsidP="00F14F6A">
      <w:pPr>
        <w:pStyle w:val="ListParagraph"/>
        <w:widowControl w:val="0"/>
        <w:numPr>
          <w:ilvl w:val="0"/>
          <w:numId w:val="47"/>
        </w:numPr>
        <w:tabs>
          <w:tab w:val="left" w:pos="532"/>
        </w:tabs>
        <w:autoSpaceDE w:val="0"/>
        <w:autoSpaceDN w:val="0"/>
        <w:spacing w:before="224" w:after="0" w:line="228" w:lineRule="auto"/>
        <w:ind w:right="707" w:firstLine="0"/>
        <w:contextualSpacing w:val="0"/>
        <w:jc w:val="both"/>
      </w:pPr>
      <w:r>
        <w:t>Predviđa se izvedba sunčane (solarne, fotonaponske) elektrane za proizvodnju električne energije koja bi se predavala u javnu elektroenergetsku mrežu.</w:t>
      </w:r>
    </w:p>
    <w:p w14:paraId="665265CA" w14:textId="77777777" w:rsidR="00F14F6A" w:rsidRDefault="00F14F6A" w:rsidP="00F14F6A">
      <w:pPr>
        <w:pStyle w:val="ListParagraph"/>
        <w:widowControl w:val="0"/>
        <w:numPr>
          <w:ilvl w:val="0"/>
          <w:numId w:val="47"/>
        </w:numPr>
        <w:tabs>
          <w:tab w:val="left" w:pos="471"/>
        </w:tabs>
        <w:autoSpaceDE w:val="0"/>
        <w:autoSpaceDN w:val="0"/>
        <w:spacing w:before="113" w:after="0" w:line="228" w:lineRule="auto"/>
        <w:ind w:right="707" w:firstLine="0"/>
        <w:contextualSpacing w:val="0"/>
        <w:jc w:val="both"/>
      </w:pPr>
      <w:r>
        <w:rPr>
          <w:spacing w:val="-2"/>
        </w:rPr>
        <w:t>Snaga</w:t>
      </w:r>
      <w:r>
        <w:rPr>
          <w:spacing w:val="-8"/>
        </w:rPr>
        <w:t xml:space="preserve"> </w:t>
      </w:r>
      <w:r>
        <w:rPr>
          <w:spacing w:val="-2"/>
        </w:rPr>
        <w:t>sunčane</w:t>
      </w:r>
      <w:r>
        <w:rPr>
          <w:spacing w:val="-8"/>
        </w:rPr>
        <w:t xml:space="preserve"> </w:t>
      </w:r>
      <w:r>
        <w:rPr>
          <w:spacing w:val="-2"/>
        </w:rPr>
        <w:t>elektrane</w:t>
      </w:r>
      <w:r>
        <w:rPr>
          <w:spacing w:val="-8"/>
        </w:rPr>
        <w:t xml:space="preserve"> </w:t>
      </w:r>
      <w:r>
        <w:rPr>
          <w:spacing w:val="-2"/>
        </w:rPr>
        <w:t>odredit</w:t>
      </w:r>
      <w:r>
        <w:rPr>
          <w:spacing w:val="-8"/>
        </w:rPr>
        <w:t xml:space="preserve"> </w:t>
      </w:r>
      <w:r>
        <w:rPr>
          <w:spacing w:val="-2"/>
        </w:rPr>
        <w:t>će</w:t>
      </w:r>
      <w:r>
        <w:rPr>
          <w:spacing w:val="-8"/>
        </w:rPr>
        <w:t xml:space="preserve"> </w:t>
      </w:r>
      <w:r>
        <w:rPr>
          <w:spacing w:val="-2"/>
        </w:rPr>
        <w:t>se</w:t>
      </w:r>
      <w:r>
        <w:rPr>
          <w:spacing w:val="-8"/>
        </w:rPr>
        <w:t xml:space="preserve"> </w:t>
      </w:r>
      <w:r>
        <w:rPr>
          <w:spacing w:val="-2"/>
        </w:rPr>
        <w:t>prema</w:t>
      </w:r>
      <w:r>
        <w:rPr>
          <w:spacing w:val="-8"/>
        </w:rPr>
        <w:t xml:space="preserve"> </w:t>
      </w:r>
      <w:r>
        <w:rPr>
          <w:spacing w:val="-2"/>
        </w:rPr>
        <w:t>uvjetima</w:t>
      </w:r>
      <w:r>
        <w:rPr>
          <w:spacing w:val="-8"/>
        </w:rPr>
        <w:t xml:space="preserve"> </w:t>
      </w:r>
      <w:r>
        <w:rPr>
          <w:spacing w:val="-2"/>
        </w:rPr>
        <w:t>javnopravnog</w:t>
      </w:r>
      <w:r>
        <w:rPr>
          <w:spacing w:val="-8"/>
        </w:rPr>
        <w:t xml:space="preserve"> </w:t>
      </w:r>
      <w:r>
        <w:rPr>
          <w:spacing w:val="-2"/>
        </w:rPr>
        <w:t>tijela,</w:t>
      </w:r>
      <w:r>
        <w:rPr>
          <w:spacing w:val="-8"/>
        </w:rPr>
        <w:t xml:space="preserve"> </w:t>
      </w:r>
      <w:r>
        <w:rPr>
          <w:spacing w:val="-2"/>
        </w:rPr>
        <w:t>odnosno</w:t>
      </w:r>
      <w:r>
        <w:rPr>
          <w:spacing w:val="-8"/>
        </w:rPr>
        <w:t xml:space="preserve"> </w:t>
      </w:r>
      <w:r>
        <w:rPr>
          <w:spacing w:val="-2"/>
        </w:rPr>
        <w:t xml:space="preserve">upravitelja </w:t>
      </w:r>
      <w:r>
        <w:t>elektroenergetske mreže; Hrvatska elektroprivreda (HEP grupa).</w:t>
      </w:r>
    </w:p>
    <w:p w14:paraId="0217D732" w14:textId="77777777" w:rsidR="00F14F6A" w:rsidRDefault="00F14F6A" w:rsidP="00F14F6A">
      <w:pPr>
        <w:pStyle w:val="ListParagraph"/>
        <w:widowControl w:val="0"/>
        <w:numPr>
          <w:ilvl w:val="0"/>
          <w:numId w:val="47"/>
        </w:numPr>
        <w:tabs>
          <w:tab w:val="left" w:pos="490"/>
        </w:tabs>
        <w:autoSpaceDE w:val="0"/>
        <w:autoSpaceDN w:val="0"/>
        <w:spacing w:before="112" w:after="0" w:line="228" w:lineRule="auto"/>
        <w:ind w:right="707" w:firstLine="0"/>
        <w:contextualSpacing w:val="0"/>
        <w:jc w:val="both"/>
      </w:pPr>
      <w:r>
        <w:t>Sunčanu elektranu potrebno je osmisliti tako da radi automatski u svim vremenskim uvjetima. Svi dijelovi i komponente moraju biti takve kakvoće kako bi se uz minimalne potrebe za održavanjem osigurao siguran pogon i maksimalni radni vijek elektrane.</w:t>
      </w:r>
    </w:p>
    <w:p w14:paraId="67A74059" w14:textId="77777777" w:rsidR="00F14F6A" w:rsidRDefault="00F14F6A" w:rsidP="00F14F6A">
      <w:pPr>
        <w:pStyle w:val="ListParagraph"/>
        <w:widowControl w:val="0"/>
        <w:numPr>
          <w:ilvl w:val="0"/>
          <w:numId w:val="47"/>
        </w:numPr>
        <w:tabs>
          <w:tab w:val="left" w:pos="500"/>
        </w:tabs>
        <w:autoSpaceDE w:val="0"/>
        <w:autoSpaceDN w:val="0"/>
        <w:spacing w:before="113" w:after="0" w:line="228" w:lineRule="auto"/>
        <w:ind w:right="707" w:firstLine="0"/>
        <w:contextualSpacing w:val="0"/>
        <w:jc w:val="both"/>
      </w:pPr>
      <w:r>
        <w:t>Potrebno</w:t>
      </w:r>
      <w:r>
        <w:rPr>
          <w:spacing w:val="-11"/>
        </w:rPr>
        <w:t xml:space="preserve"> </w:t>
      </w:r>
      <w:r>
        <w:t>je</w:t>
      </w:r>
      <w:r>
        <w:rPr>
          <w:spacing w:val="-11"/>
        </w:rPr>
        <w:t xml:space="preserve"> </w:t>
      </w:r>
      <w:r>
        <w:t>uskladiti</w:t>
      </w:r>
      <w:r>
        <w:rPr>
          <w:spacing w:val="-11"/>
        </w:rPr>
        <w:t xml:space="preserve"> </w:t>
      </w:r>
      <w:r>
        <w:t>smještaj</w:t>
      </w:r>
      <w:r>
        <w:rPr>
          <w:spacing w:val="-11"/>
        </w:rPr>
        <w:t xml:space="preserve"> </w:t>
      </w:r>
      <w:r>
        <w:t>sunčane</w:t>
      </w:r>
      <w:r>
        <w:rPr>
          <w:spacing w:val="-11"/>
        </w:rPr>
        <w:t xml:space="preserve"> </w:t>
      </w:r>
      <w:r>
        <w:t>elektrane</w:t>
      </w:r>
      <w:r>
        <w:rPr>
          <w:spacing w:val="-11"/>
        </w:rPr>
        <w:t xml:space="preserve"> </w:t>
      </w:r>
      <w:r>
        <w:t>sa</w:t>
      </w:r>
      <w:r>
        <w:rPr>
          <w:spacing w:val="-11"/>
        </w:rPr>
        <w:t xml:space="preserve"> </w:t>
      </w:r>
      <w:r>
        <w:t>elektroničkom</w:t>
      </w:r>
      <w:r>
        <w:rPr>
          <w:spacing w:val="-11"/>
        </w:rPr>
        <w:t xml:space="preserve"> </w:t>
      </w:r>
      <w:r>
        <w:t>komunikacijskom</w:t>
      </w:r>
      <w:r>
        <w:rPr>
          <w:spacing w:val="-11"/>
        </w:rPr>
        <w:t xml:space="preserve"> </w:t>
      </w:r>
      <w:r>
        <w:t>mrežom radi izbjegavanja elektromagnetskih smetnji.</w:t>
      </w:r>
    </w:p>
    <w:p w14:paraId="165C9677" w14:textId="77777777" w:rsidR="00F14F6A" w:rsidRDefault="00F14F6A" w:rsidP="00F14F6A">
      <w:pPr>
        <w:pStyle w:val="ListParagraph"/>
        <w:widowControl w:val="0"/>
        <w:numPr>
          <w:ilvl w:val="0"/>
          <w:numId w:val="47"/>
        </w:numPr>
        <w:tabs>
          <w:tab w:val="left" w:pos="471"/>
        </w:tabs>
        <w:autoSpaceDE w:val="0"/>
        <w:autoSpaceDN w:val="0"/>
        <w:spacing w:before="102" w:after="0"/>
        <w:ind w:left="471" w:hanging="330"/>
        <w:contextualSpacing w:val="0"/>
        <w:jc w:val="both"/>
      </w:pPr>
      <w:r>
        <w:t xml:space="preserve">Nakon isteka roka amortizacije postrojenje se mora zamijeniti ili </w:t>
      </w:r>
      <w:r>
        <w:rPr>
          <w:spacing w:val="-2"/>
        </w:rPr>
        <w:t>ukloniti.</w:t>
      </w:r>
    </w:p>
    <w:p w14:paraId="79050E92" w14:textId="77777777" w:rsidR="00F14F6A" w:rsidRDefault="00F14F6A" w:rsidP="00F14F6A">
      <w:pPr>
        <w:pStyle w:val="ListParagraph"/>
        <w:widowControl w:val="0"/>
        <w:numPr>
          <w:ilvl w:val="0"/>
          <w:numId w:val="47"/>
        </w:numPr>
        <w:tabs>
          <w:tab w:val="left" w:pos="498"/>
        </w:tabs>
        <w:autoSpaceDE w:val="0"/>
        <w:autoSpaceDN w:val="0"/>
        <w:spacing w:before="111" w:after="0" w:line="228" w:lineRule="auto"/>
        <w:ind w:right="707" w:firstLine="0"/>
        <w:contextualSpacing w:val="0"/>
        <w:jc w:val="both"/>
      </w:pPr>
      <w:r>
        <w:t xml:space="preserve">Fotonaponski paneli/kolektori se mogu postavljati na krovne plohe, nadstrešnice i u skladu s </w:t>
      </w:r>
      <w:r>
        <w:rPr>
          <w:spacing w:val="-2"/>
        </w:rPr>
        <w:t>tehnologijom.</w:t>
      </w:r>
    </w:p>
    <w:p w14:paraId="520CF1D9" w14:textId="77777777" w:rsidR="00F14F6A" w:rsidRDefault="00F14F6A" w:rsidP="00F14F6A">
      <w:pPr>
        <w:pStyle w:val="ListParagraph"/>
        <w:widowControl w:val="0"/>
        <w:numPr>
          <w:ilvl w:val="0"/>
          <w:numId w:val="47"/>
        </w:numPr>
        <w:tabs>
          <w:tab w:val="left" w:pos="469"/>
        </w:tabs>
        <w:autoSpaceDE w:val="0"/>
        <w:autoSpaceDN w:val="0"/>
        <w:spacing w:before="113" w:after="0" w:line="228" w:lineRule="auto"/>
        <w:ind w:right="707" w:firstLine="0"/>
        <w:contextualSpacing w:val="0"/>
        <w:jc w:val="both"/>
      </w:pPr>
      <w:r>
        <w:rPr>
          <w:spacing w:val="-2"/>
        </w:rPr>
        <w:t>Predviđena</w:t>
      </w:r>
      <w:r>
        <w:rPr>
          <w:spacing w:val="-8"/>
        </w:rPr>
        <w:t xml:space="preserve"> </w:t>
      </w:r>
      <w:r>
        <w:rPr>
          <w:spacing w:val="-2"/>
        </w:rPr>
        <w:t>pozicija</w:t>
      </w:r>
      <w:r>
        <w:rPr>
          <w:spacing w:val="-8"/>
        </w:rPr>
        <w:t xml:space="preserve"> </w:t>
      </w:r>
      <w:r>
        <w:rPr>
          <w:spacing w:val="-2"/>
        </w:rPr>
        <w:t>je</w:t>
      </w:r>
      <w:r>
        <w:rPr>
          <w:spacing w:val="-8"/>
        </w:rPr>
        <w:t xml:space="preserve"> </w:t>
      </w:r>
      <w:r>
        <w:rPr>
          <w:spacing w:val="-2"/>
        </w:rPr>
        <w:t>iznad</w:t>
      </w:r>
      <w:r>
        <w:rPr>
          <w:spacing w:val="-8"/>
        </w:rPr>
        <w:t xml:space="preserve"> </w:t>
      </w:r>
      <w:r>
        <w:rPr>
          <w:spacing w:val="-2"/>
        </w:rPr>
        <w:t>parkirališta</w:t>
      </w:r>
      <w:r>
        <w:rPr>
          <w:spacing w:val="-8"/>
        </w:rPr>
        <w:t xml:space="preserve"> </w:t>
      </w:r>
      <w:r>
        <w:rPr>
          <w:spacing w:val="-2"/>
        </w:rPr>
        <w:t>tj.</w:t>
      </w:r>
      <w:r>
        <w:rPr>
          <w:spacing w:val="-8"/>
        </w:rPr>
        <w:t xml:space="preserve"> </w:t>
      </w:r>
      <w:r>
        <w:rPr>
          <w:spacing w:val="-2"/>
        </w:rPr>
        <w:t>na</w:t>
      </w:r>
      <w:r>
        <w:rPr>
          <w:spacing w:val="-8"/>
        </w:rPr>
        <w:t xml:space="preserve"> </w:t>
      </w:r>
      <w:r>
        <w:rPr>
          <w:spacing w:val="-2"/>
        </w:rPr>
        <w:t>nadstrešnicama</w:t>
      </w:r>
      <w:r>
        <w:rPr>
          <w:spacing w:val="-8"/>
        </w:rPr>
        <w:t xml:space="preserve"> </w:t>
      </w:r>
      <w:r>
        <w:rPr>
          <w:spacing w:val="-2"/>
        </w:rPr>
        <w:t>koje</w:t>
      </w:r>
      <w:r>
        <w:rPr>
          <w:spacing w:val="-8"/>
        </w:rPr>
        <w:t xml:space="preserve"> </w:t>
      </w:r>
      <w:r>
        <w:rPr>
          <w:spacing w:val="-2"/>
        </w:rPr>
        <w:t>natkrivaju</w:t>
      </w:r>
      <w:r>
        <w:rPr>
          <w:spacing w:val="-8"/>
        </w:rPr>
        <w:t xml:space="preserve"> </w:t>
      </w:r>
      <w:r>
        <w:rPr>
          <w:spacing w:val="-2"/>
        </w:rPr>
        <w:t>parkiralište.</w:t>
      </w:r>
      <w:r>
        <w:rPr>
          <w:spacing w:val="-8"/>
        </w:rPr>
        <w:t xml:space="preserve"> </w:t>
      </w:r>
      <w:r>
        <w:rPr>
          <w:spacing w:val="-2"/>
        </w:rPr>
        <w:t xml:space="preserve">Točna </w:t>
      </w:r>
      <w:r>
        <w:t>površina</w:t>
      </w:r>
      <w:r>
        <w:rPr>
          <w:spacing w:val="-7"/>
        </w:rPr>
        <w:t xml:space="preserve"> </w:t>
      </w:r>
      <w:r>
        <w:t>i</w:t>
      </w:r>
      <w:r>
        <w:rPr>
          <w:spacing w:val="-7"/>
        </w:rPr>
        <w:t xml:space="preserve"> </w:t>
      </w:r>
      <w:r>
        <w:t>pozicija</w:t>
      </w:r>
      <w:r>
        <w:rPr>
          <w:spacing w:val="-7"/>
        </w:rPr>
        <w:t xml:space="preserve"> </w:t>
      </w:r>
      <w:r>
        <w:t>odredit</w:t>
      </w:r>
      <w:r>
        <w:rPr>
          <w:spacing w:val="-7"/>
        </w:rPr>
        <w:t xml:space="preserve"> </w:t>
      </w:r>
      <w:r>
        <w:t>će</w:t>
      </w:r>
      <w:r>
        <w:rPr>
          <w:spacing w:val="-7"/>
        </w:rPr>
        <w:t xml:space="preserve"> </w:t>
      </w:r>
      <w:r>
        <w:t>se</w:t>
      </w:r>
      <w:r>
        <w:rPr>
          <w:spacing w:val="-7"/>
        </w:rPr>
        <w:t xml:space="preserve"> </w:t>
      </w:r>
      <w:r>
        <w:t>prilikom</w:t>
      </w:r>
      <w:r>
        <w:rPr>
          <w:spacing w:val="-7"/>
        </w:rPr>
        <w:t xml:space="preserve"> </w:t>
      </w:r>
      <w:r>
        <w:t>izrade</w:t>
      </w:r>
      <w:r>
        <w:rPr>
          <w:spacing w:val="-7"/>
        </w:rPr>
        <w:t xml:space="preserve"> </w:t>
      </w:r>
      <w:r>
        <w:t>tehničke</w:t>
      </w:r>
      <w:r>
        <w:rPr>
          <w:spacing w:val="-7"/>
        </w:rPr>
        <w:t xml:space="preserve"> </w:t>
      </w:r>
      <w:r>
        <w:t>dokumentacije.</w:t>
      </w:r>
    </w:p>
    <w:p w14:paraId="55A6E095" w14:textId="77777777" w:rsidR="00F14F6A" w:rsidRDefault="00F14F6A" w:rsidP="00F14F6A">
      <w:pPr>
        <w:pStyle w:val="ListParagraph"/>
        <w:widowControl w:val="0"/>
        <w:numPr>
          <w:ilvl w:val="0"/>
          <w:numId w:val="47"/>
        </w:numPr>
        <w:tabs>
          <w:tab w:val="left" w:pos="470"/>
        </w:tabs>
        <w:autoSpaceDE w:val="0"/>
        <w:autoSpaceDN w:val="0"/>
        <w:spacing w:before="112" w:after="0" w:line="228" w:lineRule="auto"/>
        <w:ind w:right="707" w:firstLine="0"/>
        <w:contextualSpacing w:val="0"/>
        <w:jc w:val="both"/>
      </w:pPr>
      <w:r>
        <w:rPr>
          <w:spacing w:val="-4"/>
        </w:rPr>
        <w:t>Potrebno</w:t>
      </w:r>
      <w:r>
        <w:rPr>
          <w:spacing w:val="-12"/>
        </w:rPr>
        <w:t xml:space="preserve"> </w:t>
      </w:r>
      <w:r>
        <w:rPr>
          <w:spacing w:val="-4"/>
        </w:rPr>
        <w:t>je</w:t>
      </w:r>
      <w:r>
        <w:rPr>
          <w:spacing w:val="-11"/>
        </w:rPr>
        <w:t xml:space="preserve"> </w:t>
      </w:r>
      <w:r>
        <w:rPr>
          <w:spacing w:val="-4"/>
        </w:rPr>
        <w:t>optimalno</w:t>
      </w:r>
      <w:r>
        <w:rPr>
          <w:spacing w:val="-11"/>
        </w:rPr>
        <w:t xml:space="preserve"> </w:t>
      </w:r>
      <w:r>
        <w:rPr>
          <w:spacing w:val="-4"/>
        </w:rPr>
        <w:t>rasporediti</w:t>
      </w:r>
      <w:r>
        <w:rPr>
          <w:spacing w:val="-12"/>
        </w:rPr>
        <w:t xml:space="preserve"> </w:t>
      </w:r>
      <w:r>
        <w:rPr>
          <w:spacing w:val="-4"/>
        </w:rPr>
        <w:t>module,</w:t>
      </w:r>
      <w:r>
        <w:rPr>
          <w:spacing w:val="-11"/>
        </w:rPr>
        <w:t xml:space="preserve"> </w:t>
      </w:r>
      <w:r>
        <w:rPr>
          <w:spacing w:val="-4"/>
        </w:rPr>
        <w:t>odrediti</w:t>
      </w:r>
      <w:r>
        <w:rPr>
          <w:spacing w:val="-11"/>
        </w:rPr>
        <w:t xml:space="preserve"> </w:t>
      </w:r>
      <w:r>
        <w:rPr>
          <w:spacing w:val="-4"/>
        </w:rPr>
        <w:t>njihov</w:t>
      </w:r>
      <w:r>
        <w:rPr>
          <w:spacing w:val="-11"/>
        </w:rPr>
        <w:t xml:space="preserve"> </w:t>
      </w:r>
      <w:r>
        <w:rPr>
          <w:spacing w:val="-4"/>
        </w:rPr>
        <w:t>broj,</w:t>
      </w:r>
      <w:r>
        <w:rPr>
          <w:spacing w:val="-12"/>
        </w:rPr>
        <w:t xml:space="preserve"> </w:t>
      </w:r>
      <w:r>
        <w:rPr>
          <w:spacing w:val="-4"/>
        </w:rPr>
        <w:t>predložiti</w:t>
      </w:r>
      <w:r>
        <w:rPr>
          <w:spacing w:val="-11"/>
        </w:rPr>
        <w:t xml:space="preserve"> </w:t>
      </w:r>
      <w:r>
        <w:rPr>
          <w:spacing w:val="-4"/>
        </w:rPr>
        <w:t>način</w:t>
      </w:r>
      <w:r>
        <w:rPr>
          <w:spacing w:val="-11"/>
        </w:rPr>
        <w:t xml:space="preserve"> </w:t>
      </w:r>
      <w:r>
        <w:rPr>
          <w:spacing w:val="-4"/>
        </w:rPr>
        <w:t>učvršćenja</w:t>
      </w:r>
      <w:r>
        <w:rPr>
          <w:spacing w:val="-12"/>
        </w:rPr>
        <w:t xml:space="preserve"> </w:t>
      </w:r>
      <w:r>
        <w:rPr>
          <w:spacing w:val="-4"/>
        </w:rPr>
        <w:t xml:space="preserve">nosive </w:t>
      </w:r>
      <w:r>
        <w:t>konstrukcije,</w:t>
      </w:r>
      <w:r>
        <w:rPr>
          <w:spacing w:val="-16"/>
        </w:rPr>
        <w:t xml:space="preserve"> </w:t>
      </w:r>
      <w:r>
        <w:t>način</w:t>
      </w:r>
      <w:r>
        <w:rPr>
          <w:spacing w:val="-15"/>
        </w:rPr>
        <w:t xml:space="preserve"> </w:t>
      </w:r>
      <w:r>
        <w:t>električnog</w:t>
      </w:r>
      <w:r>
        <w:rPr>
          <w:spacing w:val="-15"/>
        </w:rPr>
        <w:t xml:space="preserve"> </w:t>
      </w:r>
      <w:r>
        <w:t>spajanja,</w:t>
      </w:r>
      <w:r>
        <w:rPr>
          <w:spacing w:val="-16"/>
        </w:rPr>
        <w:t xml:space="preserve"> </w:t>
      </w:r>
      <w:r>
        <w:t>predložiti</w:t>
      </w:r>
      <w:r>
        <w:rPr>
          <w:spacing w:val="-15"/>
        </w:rPr>
        <w:t xml:space="preserve"> </w:t>
      </w:r>
      <w:r>
        <w:t>fotonaponske</w:t>
      </w:r>
      <w:r>
        <w:rPr>
          <w:spacing w:val="-15"/>
        </w:rPr>
        <w:t xml:space="preserve"> </w:t>
      </w:r>
      <w:r>
        <w:t>izmjenjivače,</w:t>
      </w:r>
      <w:r>
        <w:rPr>
          <w:spacing w:val="-15"/>
        </w:rPr>
        <w:t xml:space="preserve"> </w:t>
      </w:r>
      <w:r>
        <w:t>procijeniti</w:t>
      </w:r>
      <w:r>
        <w:rPr>
          <w:spacing w:val="-16"/>
        </w:rPr>
        <w:t xml:space="preserve"> </w:t>
      </w:r>
      <w:r>
        <w:t>ukupne troškove instalacije te godišnju proizvodnju električne energije.</w:t>
      </w:r>
    </w:p>
    <w:p w14:paraId="7E028A4B" w14:textId="77777777" w:rsidR="00F14F6A" w:rsidRDefault="00F14F6A" w:rsidP="00F14F6A">
      <w:pPr>
        <w:pStyle w:val="ListParagraph"/>
        <w:widowControl w:val="0"/>
        <w:numPr>
          <w:ilvl w:val="0"/>
          <w:numId w:val="47"/>
        </w:numPr>
        <w:tabs>
          <w:tab w:val="left" w:pos="483"/>
        </w:tabs>
        <w:autoSpaceDE w:val="0"/>
        <w:autoSpaceDN w:val="0"/>
        <w:spacing w:before="113" w:after="0" w:line="228" w:lineRule="auto"/>
        <w:ind w:right="707" w:firstLine="0"/>
        <w:contextualSpacing w:val="0"/>
        <w:jc w:val="both"/>
      </w:pPr>
      <w:r>
        <w:t>Fotonaponske</w:t>
      </w:r>
      <w:r>
        <w:rPr>
          <w:spacing w:val="-8"/>
        </w:rPr>
        <w:t xml:space="preserve"> </w:t>
      </w:r>
      <w:r>
        <w:t>panele/kolektore</w:t>
      </w:r>
      <w:r>
        <w:rPr>
          <w:spacing w:val="-8"/>
        </w:rPr>
        <w:t xml:space="preserve"> </w:t>
      </w:r>
      <w:r>
        <w:t>potrebno</w:t>
      </w:r>
      <w:r>
        <w:rPr>
          <w:spacing w:val="-8"/>
        </w:rPr>
        <w:t xml:space="preserve"> </w:t>
      </w:r>
      <w:r>
        <w:t>je</w:t>
      </w:r>
      <w:r>
        <w:rPr>
          <w:spacing w:val="-8"/>
        </w:rPr>
        <w:t xml:space="preserve"> </w:t>
      </w:r>
      <w:r>
        <w:t>uklopiti</w:t>
      </w:r>
      <w:r>
        <w:rPr>
          <w:spacing w:val="-8"/>
        </w:rPr>
        <w:t xml:space="preserve"> </w:t>
      </w:r>
      <w:r>
        <w:t>u</w:t>
      </w:r>
      <w:r>
        <w:rPr>
          <w:spacing w:val="-8"/>
        </w:rPr>
        <w:t xml:space="preserve"> </w:t>
      </w:r>
      <w:r>
        <w:t>oblikovanje</w:t>
      </w:r>
      <w:r>
        <w:rPr>
          <w:spacing w:val="-8"/>
        </w:rPr>
        <w:t xml:space="preserve"> </w:t>
      </w:r>
      <w:r>
        <w:t>građevine</w:t>
      </w:r>
      <w:r>
        <w:rPr>
          <w:spacing w:val="-8"/>
        </w:rPr>
        <w:t xml:space="preserve"> </w:t>
      </w:r>
      <w:r>
        <w:t>na</w:t>
      </w:r>
      <w:r>
        <w:rPr>
          <w:spacing w:val="-8"/>
        </w:rPr>
        <w:t xml:space="preserve"> </w:t>
      </w:r>
      <w:r>
        <w:t>način</w:t>
      </w:r>
      <w:r>
        <w:rPr>
          <w:spacing w:val="-8"/>
        </w:rPr>
        <w:t xml:space="preserve"> </w:t>
      </w:r>
      <w:r>
        <w:t>da</w:t>
      </w:r>
      <w:r>
        <w:rPr>
          <w:spacing w:val="-8"/>
        </w:rPr>
        <w:t xml:space="preserve"> </w:t>
      </w:r>
      <w:r>
        <w:t>se</w:t>
      </w:r>
      <w:r>
        <w:rPr>
          <w:spacing w:val="-8"/>
        </w:rPr>
        <w:t xml:space="preserve"> </w:t>
      </w:r>
      <w:r>
        <w:t>ne narušava vizura, silueta i matrica samog Turističko-sportskog centra.</w:t>
      </w:r>
    </w:p>
    <w:p w14:paraId="42805B1A" w14:textId="77777777" w:rsidR="00F14F6A" w:rsidRDefault="00F14F6A" w:rsidP="00F14F6A">
      <w:pPr>
        <w:pStyle w:val="ListParagraph"/>
        <w:widowControl w:val="0"/>
        <w:numPr>
          <w:ilvl w:val="0"/>
          <w:numId w:val="47"/>
        </w:numPr>
        <w:tabs>
          <w:tab w:val="left" w:pos="599"/>
        </w:tabs>
        <w:autoSpaceDE w:val="0"/>
        <w:autoSpaceDN w:val="0"/>
        <w:spacing w:before="112" w:after="0" w:line="228" w:lineRule="auto"/>
        <w:ind w:right="707" w:firstLine="0"/>
        <w:contextualSpacing w:val="0"/>
        <w:jc w:val="both"/>
      </w:pPr>
      <w:r>
        <w:t>Prilikom</w:t>
      </w:r>
      <w:r>
        <w:rPr>
          <w:spacing w:val="-9"/>
        </w:rPr>
        <w:t xml:space="preserve"> </w:t>
      </w:r>
      <w:r>
        <w:t>postavljanja</w:t>
      </w:r>
      <w:r>
        <w:rPr>
          <w:spacing w:val="-9"/>
        </w:rPr>
        <w:t xml:space="preserve"> </w:t>
      </w:r>
      <w:r>
        <w:t>fotonaponskih</w:t>
      </w:r>
      <w:r>
        <w:rPr>
          <w:spacing w:val="-9"/>
        </w:rPr>
        <w:t xml:space="preserve"> </w:t>
      </w:r>
      <w:r>
        <w:t>panela/kolektora</w:t>
      </w:r>
      <w:r>
        <w:rPr>
          <w:spacing w:val="-9"/>
        </w:rPr>
        <w:t xml:space="preserve"> </w:t>
      </w:r>
      <w:r>
        <w:t>na</w:t>
      </w:r>
      <w:r>
        <w:rPr>
          <w:spacing w:val="-9"/>
        </w:rPr>
        <w:t xml:space="preserve"> </w:t>
      </w:r>
      <w:r>
        <w:t>građevine</w:t>
      </w:r>
      <w:r>
        <w:rPr>
          <w:spacing w:val="-9"/>
        </w:rPr>
        <w:t xml:space="preserve"> </w:t>
      </w:r>
      <w:r>
        <w:t>ili</w:t>
      </w:r>
      <w:r>
        <w:rPr>
          <w:spacing w:val="-9"/>
        </w:rPr>
        <w:t xml:space="preserve"> </w:t>
      </w:r>
      <w:r>
        <w:t>nadstrešnice</w:t>
      </w:r>
      <w:r>
        <w:rPr>
          <w:spacing w:val="-9"/>
        </w:rPr>
        <w:t xml:space="preserve"> </w:t>
      </w:r>
      <w:r>
        <w:t>potrebno</w:t>
      </w:r>
      <w:r>
        <w:rPr>
          <w:spacing w:val="-9"/>
        </w:rPr>
        <w:t xml:space="preserve"> </w:t>
      </w:r>
      <w:r>
        <w:t>je zadovoljiti sve bitne zahtjeve za građevinu sukladno posebnom propisu.</w:t>
      </w:r>
    </w:p>
    <w:p w14:paraId="5133D806" w14:textId="77777777" w:rsidR="00F14F6A" w:rsidRDefault="00F14F6A" w:rsidP="00F14F6A">
      <w:pPr>
        <w:pStyle w:val="ListParagraph"/>
        <w:widowControl w:val="0"/>
        <w:numPr>
          <w:ilvl w:val="0"/>
          <w:numId w:val="47"/>
        </w:numPr>
        <w:tabs>
          <w:tab w:val="left" w:pos="653"/>
        </w:tabs>
        <w:autoSpaceDE w:val="0"/>
        <w:autoSpaceDN w:val="0"/>
        <w:spacing w:before="113" w:after="0" w:line="228" w:lineRule="auto"/>
        <w:ind w:right="707" w:firstLine="0"/>
        <w:contextualSpacing w:val="0"/>
        <w:jc w:val="both"/>
      </w:pPr>
      <w:r>
        <w:t>Postava fotonaponskih panela/kolektora mora biti takva da ne ugrožava rad i korištenje susjednih</w:t>
      </w:r>
      <w:r>
        <w:rPr>
          <w:spacing w:val="-16"/>
        </w:rPr>
        <w:t xml:space="preserve"> </w:t>
      </w:r>
      <w:r>
        <w:t>građevnih</w:t>
      </w:r>
      <w:r>
        <w:rPr>
          <w:spacing w:val="-15"/>
        </w:rPr>
        <w:t xml:space="preserve"> </w:t>
      </w:r>
      <w:r>
        <w:t>čestica.</w:t>
      </w:r>
    </w:p>
    <w:p w14:paraId="4CF34761" w14:textId="77777777" w:rsidR="00F14F6A" w:rsidRDefault="00F14F6A" w:rsidP="00F14F6A">
      <w:pPr>
        <w:pStyle w:val="ListParagraph"/>
        <w:widowControl w:val="0"/>
        <w:numPr>
          <w:ilvl w:val="0"/>
          <w:numId w:val="47"/>
        </w:numPr>
        <w:tabs>
          <w:tab w:val="left" w:pos="638"/>
        </w:tabs>
        <w:autoSpaceDE w:val="0"/>
        <w:autoSpaceDN w:val="0"/>
        <w:spacing w:before="113" w:after="0" w:line="228" w:lineRule="auto"/>
        <w:ind w:right="707" w:firstLine="0"/>
        <w:contextualSpacing w:val="0"/>
        <w:jc w:val="both"/>
      </w:pPr>
      <w:r>
        <w:t>Smještaj fotonaponskih panela/kolektora mora biti takav da ne stvara svjetlosne refleksije prema drugim zgradama u kojima rade i borave ljudi, važnijim infrastrukturnim objektima odnosno da</w:t>
      </w:r>
      <w:r>
        <w:rPr>
          <w:spacing w:val="-7"/>
        </w:rPr>
        <w:t xml:space="preserve"> </w:t>
      </w:r>
      <w:r>
        <w:t>odbljeskom</w:t>
      </w:r>
      <w:r>
        <w:rPr>
          <w:spacing w:val="-7"/>
        </w:rPr>
        <w:t xml:space="preserve"> </w:t>
      </w:r>
      <w:r>
        <w:t>svjetlosnog</w:t>
      </w:r>
      <w:r>
        <w:rPr>
          <w:spacing w:val="-7"/>
        </w:rPr>
        <w:t xml:space="preserve"> </w:t>
      </w:r>
      <w:r>
        <w:t>zračenja</w:t>
      </w:r>
      <w:r>
        <w:rPr>
          <w:spacing w:val="-7"/>
        </w:rPr>
        <w:t xml:space="preserve"> </w:t>
      </w:r>
      <w:r>
        <w:t>ne</w:t>
      </w:r>
      <w:r>
        <w:rPr>
          <w:spacing w:val="-7"/>
        </w:rPr>
        <w:t xml:space="preserve"> </w:t>
      </w:r>
      <w:r>
        <w:t>stvara</w:t>
      </w:r>
      <w:r>
        <w:rPr>
          <w:spacing w:val="-7"/>
        </w:rPr>
        <w:t xml:space="preserve"> </w:t>
      </w:r>
      <w:r>
        <w:t>nepoželjne</w:t>
      </w:r>
      <w:r>
        <w:rPr>
          <w:spacing w:val="-7"/>
        </w:rPr>
        <w:t xml:space="preserve"> </w:t>
      </w:r>
      <w:r>
        <w:t>uvjete</w:t>
      </w:r>
      <w:r>
        <w:rPr>
          <w:spacing w:val="-7"/>
        </w:rPr>
        <w:t xml:space="preserve"> </w:t>
      </w:r>
      <w:r>
        <w:t>za</w:t>
      </w:r>
      <w:r>
        <w:rPr>
          <w:spacing w:val="-7"/>
        </w:rPr>
        <w:t xml:space="preserve"> </w:t>
      </w:r>
      <w:r>
        <w:t>okolinu.</w:t>
      </w:r>
    </w:p>
    <w:p w14:paraId="2C062EFA"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04450564" w14:textId="77777777" w:rsidR="00F14F6A" w:rsidRDefault="00F14F6A" w:rsidP="00F14F6A">
      <w:pPr>
        <w:pStyle w:val="BodyText"/>
        <w:spacing w:before="173"/>
        <w:ind w:left="4434"/>
      </w:pPr>
      <w:bookmarkStart w:id="31" w:name="2.4._Vodnogospodarski_sustav"/>
      <w:bookmarkStart w:id="32" w:name="2.4.1._Vodoopskrba_i_drugo_korištenje_vo"/>
      <w:bookmarkStart w:id="33" w:name="2.4.2._Otpadne_i_oborinske_vode"/>
      <w:bookmarkEnd w:id="31"/>
      <w:bookmarkEnd w:id="32"/>
      <w:bookmarkEnd w:id="33"/>
      <w:r>
        <w:rPr>
          <w:w w:val="90"/>
        </w:rPr>
        <w:lastRenderedPageBreak/>
        <w:t>Članak</w:t>
      </w:r>
      <w:r>
        <w:rPr>
          <w:spacing w:val="7"/>
        </w:rPr>
        <w:t xml:space="preserve"> </w:t>
      </w:r>
      <w:r>
        <w:rPr>
          <w:spacing w:val="-5"/>
        </w:rPr>
        <w:t>54.</w:t>
      </w:r>
    </w:p>
    <w:p w14:paraId="66EC7543" w14:textId="77777777" w:rsidR="00F14F6A" w:rsidRDefault="00F14F6A" w:rsidP="00F14F6A">
      <w:pPr>
        <w:pStyle w:val="Heading2"/>
        <w:keepNext w:val="0"/>
        <w:widowControl w:val="0"/>
        <w:numPr>
          <w:ilvl w:val="1"/>
          <w:numId w:val="105"/>
        </w:numPr>
        <w:tabs>
          <w:tab w:val="left" w:pos="3724"/>
        </w:tabs>
        <w:autoSpaceDE w:val="0"/>
        <w:autoSpaceDN w:val="0"/>
        <w:spacing w:before="217" w:after="0" w:line="240" w:lineRule="auto"/>
        <w:ind w:left="3724" w:hanging="505"/>
        <w:jc w:val="left"/>
      </w:pPr>
      <w:r>
        <w:t xml:space="preserve">Vodnogospodarski </w:t>
      </w:r>
      <w:r>
        <w:rPr>
          <w:spacing w:val="-2"/>
        </w:rPr>
        <w:t>sustav</w:t>
      </w:r>
    </w:p>
    <w:p w14:paraId="185B846D" w14:textId="77777777" w:rsidR="00F14F6A" w:rsidRDefault="00F14F6A" w:rsidP="00F14F6A">
      <w:pPr>
        <w:pStyle w:val="ListParagraph"/>
        <w:widowControl w:val="0"/>
        <w:numPr>
          <w:ilvl w:val="2"/>
          <w:numId w:val="105"/>
        </w:numPr>
        <w:tabs>
          <w:tab w:val="left" w:pos="721"/>
        </w:tabs>
        <w:autoSpaceDE w:val="0"/>
        <w:autoSpaceDN w:val="0"/>
        <w:spacing w:before="207" w:after="0"/>
        <w:ind w:left="721" w:right="565" w:hanging="722"/>
        <w:contextualSpacing w:val="0"/>
        <w:jc w:val="center"/>
        <w:rPr>
          <w:sz w:val="26"/>
        </w:rPr>
      </w:pPr>
      <w:r>
        <w:rPr>
          <w:sz w:val="26"/>
        </w:rPr>
        <w:t xml:space="preserve">Vodoopskrba i drugo korištenje </w:t>
      </w:r>
      <w:r>
        <w:rPr>
          <w:spacing w:val="-4"/>
          <w:sz w:val="26"/>
        </w:rPr>
        <w:t>voda</w:t>
      </w:r>
    </w:p>
    <w:p w14:paraId="09F41175" w14:textId="77777777" w:rsidR="00F14F6A" w:rsidRDefault="00F14F6A" w:rsidP="00F14F6A">
      <w:pPr>
        <w:pStyle w:val="BodyText"/>
        <w:spacing w:before="206"/>
        <w:ind w:left="4434"/>
      </w:pPr>
      <w:r>
        <w:rPr>
          <w:w w:val="90"/>
        </w:rPr>
        <w:t>Članak</w:t>
      </w:r>
      <w:r>
        <w:rPr>
          <w:spacing w:val="7"/>
        </w:rPr>
        <w:t xml:space="preserve"> </w:t>
      </w:r>
      <w:r>
        <w:rPr>
          <w:spacing w:val="-5"/>
        </w:rPr>
        <w:t>55.</w:t>
      </w:r>
    </w:p>
    <w:p w14:paraId="734E7065" w14:textId="77777777" w:rsidR="00F14F6A" w:rsidRDefault="00F14F6A" w:rsidP="00F14F6A">
      <w:pPr>
        <w:pStyle w:val="ListParagraph"/>
        <w:widowControl w:val="0"/>
        <w:numPr>
          <w:ilvl w:val="0"/>
          <w:numId w:val="46"/>
        </w:numPr>
        <w:tabs>
          <w:tab w:val="left" w:pos="599"/>
        </w:tabs>
        <w:autoSpaceDE w:val="0"/>
        <w:autoSpaceDN w:val="0"/>
        <w:spacing w:before="224" w:after="0" w:line="228" w:lineRule="auto"/>
        <w:ind w:right="707" w:firstLine="0"/>
        <w:contextualSpacing w:val="0"/>
        <w:jc w:val="both"/>
      </w:pPr>
      <w:r>
        <w:t>Vodoopskrba planiranih sadržaja unutar UPU-a planira se priključkom na postojeći vodoopskrbni</w:t>
      </w:r>
      <w:r>
        <w:rPr>
          <w:spacing w:val="-1"/>
        </w:rPr>
        <w:t xml:space="preserve"> </w:t>
      </w:r>
      <w:r>
        <w:t>sustav</w:t>
      </w:r>
      <w:r>
        <w:rPr>
          <w:spacing w:val="-1"/>
        </w:rPr>
        <w:t xml:space="preserve"> </w:t>
      </w:r>
      <w:r>
        <w:t>unutar</w:t>
      </w:r>
      <w:r>
        <w:rPr>
          <w:spacing w:val="-1"/>
        </w:rPr>
        <w:t xml:space="preserve"> </w:t>
      </w:r>
      <w:r>
        <w:t>obuhvata</w:t>
      </w:r>
      <w:r>
        <w:rPr>
          <w:spacing w:val="-1"/>
        </w:rPr>
        <w:t xml:space="preserve"> </w:t>
      </w:r>
      <w:r>
        <w:t>Plana,</w:t>
      </w:r>
      <w:r>
        <w:rPr>
          <w:spacing w:val="-1"/>
        </w:rPr>
        <w:t xml:space="preserve"> </w:t>
      </w:r>
      <w:r>
        <w:t>koji</w:t>
      </w:r>
      <w:r>
        <w:rPr>
          <w:spacing w:val="-1"/>
        </w:rPr>
        <w:t xml:space="preserve"> </w:t>
      </w:r>
      <w:r>
        <w:t>količinom</w:t>
      </w:r>
      <w:r>
        <w:rPr>
          <w:spacing w:val="-1"/>
        </w:rPr>
        <w:t xml:space="preserve"> </w:t>
      </w:r>
      <w:r>
        <w:t>vode</w:t>
      </w:r>
      <w:r>
        <w:rPr>
          <w:spacing w:val="-1"/>
        </w:rPr>
        <w:t xml:space="preserve"> </w:t>
      </w:r>
      <w:r>
        <w:t>i</w:t>
      </w:r>
      <w:r>
        <w:rPr>
          <w:spacing w:val="-1"/>
        </w:rPr>
        <w:t xml:space="preserve"> </w:t>
      </w:r>
      <w:r>
        <w:t>tlakom</w:t>
      </w:r>
      <w:r>
        <w:rPr>
          <w:spacing w:val="-1"/>
        </w:rPr>
        <w:t xml:space="preserve"> </w:t>
      </w:r>
      <w:r>
        <w:t>zadovoljava</w:t>
      </w:r>
      <w:r>
        <w:rPr>
          <w:spacing w:val="-1"/>
        </w:rPr>
        <w:t xml:space="preserve"> </w:t>
      </w:r>
      <w:r>
        <w:t>sve</w:t>
      </w:r>
      <w:r>
        <w:rPr>
          <w:spacing w:val="-1"/>
        </w:rPr>
        <w:t xml:space="preserve"> </w:t>
      </w:r>
      <w:r>
        <w:t>potrebe predviđene UPU-om. Voda se crpi na vodozahvatištu ‘’Donji Velemerić’’ (''Petak - Velemerić''), kapaciteta</w:t>
      </w:r>
      <w:r>
        <w:rPr>
          <w:spacing w:val="-1"/>
        </w:rPr>
        <w:t xml:space="preserve"> </w:t>
      </w:r>
      <w:r>
        <w:t>24,0</w:t>
      </w:r>
      <w:r>
        <w:rPr>
          <w:spacing w:val="-1"/>
        </w:rPr>
        <w:t xml:space="preserve"> </w:t>
      </w:r>
      <w:r>
        <w:t>l/sek,</w:t>
      </w:r>
      <w:r>
        <w:rPr>
          <w:spacing w:val="-1"/>
        </w:rPr>
        <w:t xml:space="preserve"> </w:t>
      </w:r>
      <w:r>
        <w:t>a</w:t>
      </w:r>
      <w:r>
        <w:rPr>
          <w:spacing w:val="-1"/>
        </w:rPr>
        <w:t xml:space="preserve"> </w:t>
      </w:r>
      <w:r>
        <w:t>prostor</w:t>
      </w:r>
      <w:r>
        <w:rPr>
          <w:spacing w:val="-1"/>
        </w:rPr>
        <w:t xml:space="preserve"> </w:t>
      </w:r>
      <w:r>
        <w:t>obuhvata</w:t>
      </w:r>
      <w:r>
        <w:rPr>
          <w:spacing w:val="-1"/>
        </w:rPr>
        <w:t xml:space="preserve"> </w:t>
      </w:r>
      <w:r>
        <w:t>UPU-a</w:t>
      </w:r>
      <w:r>
        <w:rPr>
          <w:spacing w:val="-1"/>
        </w:rPr>
        <w:t xml:space="preserve"> </w:t>
      </w:r>
      <w:r>
        <w:t>se</w:t>
      </w:r>
      <w:r>
        <w:rPr>
          <w:spacing w:val="-1"/>
        </w:rPr>
        <w:t xml:space="preserve"> </w:t>
      </w:r>
      <w:r>
        <w:t>opskrbljuje</w:t>
      </w:r>
      <w:r>
        <w:rPr>
          <w:spacing w:val="-1"/>
        </w:rPr>
        <w:t xml:space="preserve"> </w:t>
      </w:r>
      <w:r>
        <w:t>putem</w:t>
      </w:r>
      <w:r>
        <w:rPr>
          <w:spacing w:val="-1"/>
        </w:rPr>
        <w:t xml:space="preserve"> </w:t>
      </w:r>
      <w:r>
        <w:t>vodospreme</w:t>
      </w:r>
      <w:r>
        <w:rPr>
          <w:spacing w:val="-1"/>
        </w:rPr>
        <w:t xml:space="preserve"> </w:t>
      </w:r>
      <w:r>
        <w:t>na</w:t>
      </w:r>
      <w:r>
        <w:rPr>
          <w:spacing w:val="-1"/>
        </w:rPr>
        <w:t xml:space="preserve"> </w:t>
      </w:r>
      <w:r>
        <w:rPr>
          <w:spacing w:val="-2"/>
          <w:w w:val="90"/>
        </w:rPr>
        <w:t>Martinščaku.</w:t>
      </w:r>
    </w:p>
    <w:p w14:paraId="233ACA0E" w14:textId="77777777" w:rsidR="00F14F6A" w:rsidRDefault="00F14F6A" w:rsidP="00F14F6A">
      <w:pPr>
        <w:pStyle w:val="ListParagraph"/>
        <w:widowControl w:val="0"/>
        <w:numPr>
          <w:ilvl w:val="0"/>
          <w:numId w:val="46"/>
        </w:numPr>
        <w:tabs>
          <w:tab w:val="left" w:pos="471"/>
        </w:tabs>
        <w:autoSpaceDE w:val="0"/>
        <w:autoSpaceDN w:val="0"/>
        <w:spacing w:before="102" w:after="0"/>
        <w:ind w:left="471" w:hanging="330"/>
        <w:contextualSpacing w:val="0"/>
        <w:jc w:val="both"/>
      </w:pPr>
      <w:r>
        <w:rPr>
          <w:spacing w:val="-4"/>
        </w:rPr>
        <w:t>Vodoopskrbni</w:t>
      </w:r>
      <w:r>
        <w:rPr>
          <w:spacing w:val="-12"/>
        </w:rPr>
        <w:t xml:space="preserve"> </w:t>
      </w:r>
      <w:r>
        <w:rPr>
          <w:spacing w:val="-4"/>
        </w:rPr>
        <w:t>sustav</w:t>
      </w:r>
      <w:r>
        <w:rPr>
          <w:spacing w:val="-11"/>
        </w:rPr>
        <w:t xml:space="preserve"> </w:t>
      </w:r>
      <w:r>
        <w:rPr>
          <w:spacing w:val="-4"/>
        </w:rPr>
        <w:t>u</w:t>
      </w:r>
      <w:r>
        <w:rPr>
          <w:spacing w:val="-11"/>
        </w:rPr>
        <w:t xml:space="preserve"> </w:t>
      </w:r>
      <w:r>
        <w:rPr>
          <w:spacing w:val="-4"/>
        </w:rPr>
        <w:t>obuhvatu</w:t>
      </w:r>
      <w:r>
        <w:rPr>
          <w:spacing w:val="-12"/>
        </w:rPr>
        <w:t xml:space="preserve"> </w:t>
      </w:r>
      <w:r>
        <w:rPr>
          <w:spacing w:val="-4"/>
        </w:rPr>
        <w:t>Plana</w:t>
      </w:r>
      <w:r>
        <w:rPr>
          <w:spacing w:val="-11"/>
        </w:rPr>
        <w:t xml:space="preserve"> </w:t>
      </w:r>
      <w:r>
        <w:rPr>
          <w:spacing w:val="-4"/>
        </w:rPr>
        <w:t>obuhvaća</w:t>
      </w:r>
      <w:r>
        <w:rPr>
          <w:spacing w:val="-11"/>
        </w:rPr>
        <w:t xml:space="preserve"> </w:t>
      </w:r>
      <w:r>
        <w:rPr>
          <w:spacing w:val="-4"/>
        </w:rPr>
        <w:t>sljedeće</w:t>
      </w:r>
      <w:r>
        <w:rPr>
          <w:spacing w:val="-11"/>
        </w:rPr>
        <w:t xml:space="preserve"> </w:t>
      </w:r>
      <w:r>
        <w:rPr>
          <w:spacing w:val="-4"/>
        </w:rPr>
        <w:t>građevine</w:t>
      </w:r>
      <w:r>
        <w:rPr>
          <w:spacing w:val="-12"/>
        </w:rPr>
        <w:t xml:space="preserve"> </w:t>
      </w:r>
      <w:r>
        <w:rPr>
          <w:spacing w:val="-4"/>
        </w:rPr>
        <w:t>i</w:t>
      </w:r>
      <w:r>
        <w:rPr>
          <w:spacing w:val="-11"/>
        </w:rPr>
        <w:t xml:space="preserve"> </w:t>
      </w:r>
      <w:r>
        <w:rPr>
          <w:spacing w:val="-4"/>
        </w:rPr>
        <w:t>vodove:</w:t>
      </w:r>
    </w:p>
    <w:p w14:paraId="21663C33" w14:textId="77777777" w:rsidR="00F14F6A" w:rsidRDefault="00F14F6A" w:rsidP="00F14F6A">
      <w:pPr>
        <w:pStyle w:val="ListParagraph"/>
        <w:widowControl w:val="0"/>
        <w:numPr>
          <w:ilvl w:val="1"/>
          <w:numId w:val="46"/>
        </w:numPr>
        <w:tabs>
          <w:tab w:val="left" w:pos="559"/>
        </w:tabs>
        <w:autoSpaceDE w:val="0"/>
        <w:autoSpaceDN w:val="0"/>
        <w:spacing w:before="100" w:after="0"/>
        <w:ind w:hanging="134"/>
        <w:contextualSpacing w:val="0"/>
        <w:jc w:val="left"/>
      </w:pPr>
      <w:r>
        <w:rPr>
          <w:spacing w:val="-6"/>
        </w:rPr>
        <w:t>postojeći</w:t>
      </w:r>
      <w:r>
        <w:rPr>
          <w:spacing w:val="-8"/>
        </w:rPr>
        <w:t xml:space="preserve"> </w:t>
      </w:r>
      <w:r>
        <w:rPr>
          <w:spacing w:val="-6"/>
        </w:rPr>
        <w:t>opskrbni</w:t>
      </w:r>
      <w:r>
        <w:rPr>
          <w:spacing w:val="-8"/>
        </w:rPr>
        <w:t xml:space="preserve"> </w:t>
      </w:r>
      <w:r>
        <w:rPr>
          <w:spacing w:val="-6"/>
        </w:rPr>
        <w:t>cjevovod,</w:t>
      </w:r>
    </w:p>
    <w:p w14:paraId="6A204472" w14:textId="77777777" w:rsidR="00F14F6A" w:rsidRDefault="00F14F6A" w:rsidP="00F14F6A">
      <w:pPr>
        <w:pStyle w:val="ListParagraph"/>
        <w:widowControl w:val="0"/>
        <w:numPr>
          <w:ilvl w:val="1"/>
          <w:numId w:val="46"/>
        </w:numPr>
        <w:tabs>
          <w:tab w:val="left" w:pos="559"/>
        </w:tabs>
        <w:autoSpaceDE w:val="0"/>
        <w:autoSpaceDN w:val="0"/>
        <w:spacing w:before="100" w:after="0"/>
        <w:ind w:hanging="134"/>
        <w:contextualSpacing w:val="0"/>
        <w:jc w:val="left"/>
      </w:pPr>
      <w:r>
        <w:t xml:space="preserve">planirani opskrbni </w:t>
      </w:r>
      <w:r>
        <w:rPr>
          <w:spacing w:val="-2"/>
        </w:rPr>
        <w:t>cjevovod,</w:t>
      </w:r>
    </w:p>
    <w:p w14:paraId="72EEB409" w14:textId="77777777" w:rsidR="00F14F6A" w:rsidRDefault="00F14F6A" w:rsidP="00F14F6A">
      <w:pPr>
        <w:pStyle w:val="ListParagraph"/>
        <w:widowControl w:val="0"/>
        <w:numPr>
          <w:ilvl w:val="1"/>
          <w:numId w:val="46"/>
        </w:numPr>
        <w:tabs>
          <w:tab w:val="left" w:pos="559"/>
        </w:tabs>
        <w:autoSpaceDE w:val="0"/>
        <w:autoSpaceDN w:val="0"/>
        <w:spacing w:before="101" w:after="0"/>
        <w:ind w:hanging="134"/>
        <w:contextualSpacing w:val="0"/>
        <w:jc w:val="left"/>
      </w:pPr>
      <w:r>
        <w:t xml:space="preserve">planirani opskrbni cjevovod sa zahvatom iz rijeke Korane za potrebe </w:t>
      </w:r>
      <w:r>
        <w:rPr>
          <w:spacing w:val="-2"/>
        </w:rPr>
        <w:t>aquaparka.</w:t>
      </w:r>
    </w:p>
    <w:p w14:paraId="4A7DA951" w14:textId="77777777" w:rsidR="00F14F6A" w:rsidRDefault="00F14F6A" w:rsidP="00F14F6A">
      <w:pPr>
        <w:pStyle w:val="BodyText"/>
        <w:ind w:left="4434"/>
      </w:pPr>
      <w:r>
        <w:rPr>
          <w:w w:val="90"/>
        </w:rPr>
        <w:t>Članak</w:t>
      </w:r>
      <w:r>
        <w:rPr>
          <w:spacing w:val="7"/>
        </w:rPr>
        <w:t xml:space="preserve"> </w:t>
      </w:r>
      <w:r>
        <w:rPr>
          <w:spacing w:val="-5"/>
        </w:rPr>
        <w:t>56.</w:t>
      </w:r>
    </w:p>
    <w:p w14:paraId="51D55F91" w14:textId="77777777" w:rsidR="00F14F6A" w:rsidRDefault="00F14F6A" w:rsidP="00F14F6A">
      <w:pPr>
        <w:pStyle w:val="ListParagraph"/>
        <w:widowControl w:val="0"/>
        <w:numPr>
          <w:ilvl w:val="0"/>
          <w:numId w:val="45"/>
        </w:numPr>
        <w:tabs>
          <w:tab w:val="left" w:pos="471"/>
        </w:tabs>
        <w:autoSpaceDE w:val="0"/>
        <w:autoSpaceDN w:val="0"/>
        <w:spacing w:before="214" w:after="0"/>
        <w:contextualSpacing w:val="0"/>
      </w:pPr>
      <w:r>
        <w:rPr>
          <w:spacing w:val="-2"/>
        </w:rPr>
        <w:t>Postojeći</w:t>
      </w:r>
      <w:r>
        <w:rPr>
          <w:spacing w:val="-9"/>
        </w:rPr>
        <w:t xml:space="preserve"> </w:t>
      </w:r>
      <w:r>
        <w:rPr>
          <w:spacing w:val="-2"/>
        </w:rPr>
        <w:t>opskrbni</w:t>
      </w:r>
      <w:r>
        <w:rPr>
          <w:spacing w:val="-8"/>
        </w:rPr>
        <w:t xml:space="preserve"> </w:t>
      </w:r>
      <w:r>
        <w:rPr>
          <w:spacing w:val="-2"/>
        </w:rPr>
        <w:t>cjevovodi</w:t>
      </w:r>
      <w:r>
        <w:rPr>
          <w:spacing w:val="-8"/>
        </w:rPr>
        <w:t xml:space="preserve"> </w:t>
      </w:r>
      <w:r>
        <w:rPr>
          <w:spacing w:val="-2"/>
        </w:rPr>
        <w:t>najmanjeg</w:t>
      </w:r>
      <w:r>
        <w:rPr>
          <w:spacing w:val="-9"/>
        </w:rPr>
        <w:t xml:space="preserve"> </w:t>
      </w:r>
      <w:r>
        <w:rPr>
          <w:spacing w:val="-2"/>
        </w:rPr>
        <w:t>profila</w:t>
      </w:r>
      <w:r>
        <w:rPr>
          <w:spacing w:val="-8"/>
        </w:rPr>
        <w:t xml:space="preserve"> </w:t>
      </w:r>
      <w:r>
        <w:rPr>
          <w:spacing w:val="-2"/>
        </w:rPr>
        <w:t>Ø150</w:t>
      </w:r>
      <w:r>
        <w:rPr>
          <w:spacing w:val="-8"/>
        </w:rPr>
        <w:t xml:space="preserve"> </w:t>
      </w:r>
      <w:r>
        <w:rPr>
          <w:spacing w:val="-2"/>
        </w:rPr>
        <w:t>zadržavaju</w:t>
      </w:r>
      <w:r>
        <w:rPr>
          <w:spacing w:val="-9"/>
        </w:rPr>
        <w:t xml:space="preserve"> </w:t>
      </w:r>
      <w:r>
        <w:rPr>
          <w:spacing w:val="-2"/>
        </w:rPr>
        <w:t>se</w:t>
      </w:r>
      <w:r>
        <w:rPr>
          <w:spacing w:val="-8"/>
        </w:rPr>
        <w:t xml:space="preserve"> </w:t>
      </w:r>
      <w:r>
        <w:rPr>
          <w:spacing w:val="-2"/>
        </w:rPr>
        <w:t>i</w:t>
      </w:r>
      <w:r>
        <w:rPr>
          <w:spacing w:val="-9"/>
        </w:rPr>
        <w:t xml:space="preserve"> </w:t>
      </w:r>
      <w:r>
        <w:rPr>
          <w:spacing w:val="-2"/>
        </w:rPr>
        <w:t>po</w:t>
      </w:r>
      <w:r>
        <w:rPr>
          <w:spacing w:val="-8"/>
        </w:rPr>
        <w:t xml:space="preserve"> </w:t>
      </w:r>
      <w:r>
        <w:rPr>
          <w:spacing w:val="-2"/>
        </w:rPr>
        <w:t>potrebi</w:t>
      </w:r>
      <w:r>
        <w:rPr>
          <w:spacing w:val="-8"/>
        </w:rPr>
        <w:t xml:space="preserve"> </w:t>
      </w:r>
      <w:r>
        <w:rPr>
          <w:spacing w:val="-2"/>
        </w:rPr>
        <w:t>rekonstruiraju.</w:t>
      </w:r>
    </w:p>
    <w:p w14:paraId="01C02109" w14:textId="77777777" w:rsidR="00F14F6A" w:rsidRDefault="00F14F6A" w:rsidP="00F14F6A">
      <w:pPr>
        <w:pStyle w:val="ListParagraph"/>
        <w:widowControl w:val="0"/>
        <w:numPr>
          <w:ilvl w:val="0"/>
          <w:numId w:val="45"/>
        </w:numPr>
        <w:tabs>
          <w:tab w:val="left" w:pos="475"/>
        </w:tabs>
        <w:autoSpaceDE w:val="0"/>
        <w:autoSpaceDN w:val="0"/>
        <w:spacing w:before="111" w:after="0" w:line="228" w:lineRule="auto"/>
        <w:ind w:left="141" w:right="707" w:firstLine="0"/>
        <w:contextualSpacing w:val="0"/>
      </w:pPr>
      <w:r>
        <w:t>Postojeći</w:t>
      </w:r>
      <w:r>
        <w:rPr>
          <w:spacing w:val="-9"/>
        </w:rPr>
        <w:t xml:space="preserve"> </w:t>
      </w:r>
      <w:r>
        <w:t>opskrbni</w:t>
      </w:r>
      <w:r>
        <w:rPr>
          <w:spacing w:val="-9"/>
        </w:rPr>
        <w:t xml:space="preserve"> </w:t>
      </w:r>
      <w:r>
        <w:t>cjevovodi</w:t>
      </w:r>
      <w:r>
        <w:rPr>
          <w:spacing w:val="-9"/>
        </w:rPr>
        <w:t xml:space="preserve"> </w:t>
      </w:r>
      <w:r>
        <w:t>profila</w:t>
      </w:r>
      <w:r>
        <w:rPr>
          <w:spacing w:val="-9"/>
        </w:rPr>
        <w:t xml:space="preserve"> </w:t>
      </w:r>
      <w:r>
        <w:t>manjeg</w:t>
      </w:r>
      <w:r>
        <w:rPr>
          <w:spacing w:val="-9"/>
        </w:rPr>
        <w:t xml:space="preserve"> </w:t>
      </w:r>
      <w:r>
        <w:t>od</w:t>
      </w:r>
      <w:r>
        <w:rPr>
          <w:spacing w:val="-9"/>
        </w:rPr>
        <w:t xml:space="preserve"> </w:t>
      </w:r>
      <w:r>
        <w:t>Ø150</w:t>
      </w:r>
      <w:r>
        <w:rPr>
          <w:spacing w:val="-9"/>
        </w:rPr>
        <w:t xml:space="preserve"> </w:t>
      </w:r>
      <w:r>
        <w:t>rekonstruiraju</w:t>
      </w:r>
      <w:r>
        <w:rPr>
          <w:spacing w:val="-9"/>
        </w:rPr>
        <w:t xml:space="preserve"> </w:t>
      </w:r>
      <w:r>
        <w:t>se</w:t>
      </w:r>
      <w:r>
        <w:rPr>
          <w:spacing w:val="-9"/>
        </w:rPr>
        <w:t xml:space="preserve"> </w:t>
      </w:r>
      <w:r>
        <w:t>PHD</w:t>
      </w:r>
      <w:r>
        <w:rPr>
          <w:spacing w:val="-9"/>
        </w:rPr>
        <w:t xml:space="preserve"> </w:t>
      </w:r>
      <w:r>
        <w:t>cijevima</w:t>
      </w:r>
      <w:r>
        <w:rPr>
          <w:spacing w:val="-9"/>
        </w:rPr>
        <w:t xml:space="preserve"> </w:t>
      </w:r>
      <w:r>
        <w:t>najmanjeg profila Ø150.</w:t>
      </w:r>
    </w:p>
    <w:p w14:paraId="42C00433" w14:textId="77777777" w:rsidR="00F14F6A" w:rsidRDefault="00F14F6A" w:rsidP="00F14F6A">
      <w:pPr>
        <w:pStyle w:val="ListParagraph"/>
        <w:widowControl w:val="0"/>
        <w:numPr>
          <w:ilvl w:val="0"/>
          <w:numId w:val="45"/>
        </w:numPr>
        <w:tabs>
          <w:tab w:val="left" w:pos="485"/>
        </w:tabs>
        <w:autoSpaceDE w:val="0"/>
        <w:autoSpaceDN w:val="0"/>
        <w:spacing w:before="113" w:after="0" w:line="228" w:lineRule="auto"/>
        <w:ind w:left="141" w:right="707" w:firstLine="0"/>
        <w:contextualSpacing w:val="0"/>
      </w:pPr>
      <w:r>
        <w:rPr>
          <w:spacing w:val="-2"/>
        </w:rPr>
        <w:t>Planom</w:t>
      </w:r>
      <w:r>
        <w:rPr>
          <w:spacing w:val="-10"/>
        </w:rPr>
        <w:t xml:space="preserve"> </w:t>
      </w:r>
      <w:r>
        <w:rPr>
          <w:spacing w:val="-2"/>
        </w:rPr>
        <w:t>se</w:t>
      </w:r>
      <w:r>
        <w:rPr>
          <w:spacing w:val="-10"/>
        </w:rPr>
        <w:t xml:space="preserve"> </w:t>
      </w:r>
      <w:r>
        <w:rPr>
          <w:spacing w:val="-2"/>
        </w:rPr>
        <w:t>ukida</w:t>
      </w:r>
      <w:r>
        <w:rPr>
          <w:spacing w:val="-10"/>
        </w:rPr>
        <w:t xml:space="preserve"> </w:t>
      </w:r>
      <w:r>
        <w:rPr>
          <w:spacing w:val="-2"/>
        </w:rPr>
        <w:t>postojeći</w:t>
      </w:r>
      <w:r>
        <w:rPr>
          <w:spacing w:val="-10"/>
        </w:rPr>
        <w:t xml:space="preserve"> </w:t>
      </w:r>
      <w:r>
        <w:rPr>
          <w:spacing w:val="-2"/>
        </w:rPr>
        <w:t>opskrbni</w:t>
      </w:r>
      <w:r>
        <w:rPr>
          <w:spacing w:val="-10"/>
        </w:rPr>
        <w:t xml:space="preserve"> </w:t>
      </w:r>
      <w:r>
        <w:rPr>
          <w:spacing w:val="-2"/>
        </w:rPr>
        <w:t>cjevovod</w:t>
      </w:r>
      <w:r>
        <w:rPr>
          <w:spacing w:val="-10"/>
        </w:rPr>
        <w:t xml:space="preserve"> </w:t>
      </w:r>
      <w:r>
        <w:rPr>
          <w:spacing w:val="-2"/>
        </w:rPr>
        <w:t>duž</w:t>
      </w:r>
      <w:r>
        <w:rPr>
          <w:spacing w:val="-10"/>
        </w:rPr>
        <w:t xml:space="preserve"> </w:t>
      </w:r>
      <w:r>
        <w:rPr>
          <w:spacing w:val="-2"/>
        </w:rPr>
        <w:t>dijela</w:t>
      </w:r>
      <w:r>
        <w:rPr>
          <w:spacing w:val="-10"/>
        </w:rPr>
        <w:t xml:space="preserve"> </w:t>
      </w:r>
      <w:r>
        <w:rPr>
          <w:spacing w:val="-2"/>
        </w:rPr>
        <w:t>trase</w:t>
      </w:r>
      <w:r>
        <w:rPr>
          <w:spacing w:val="-10"/>
        </w:rPr>
        <w:t xml:space="preserve"> </w:t>
      </w:r>
      <w:r>
        <w:rPr>
          <w:spacing w:val="-2"/>
        </w:rPr>
        <w:t>postojećeg</w:t>
      </w:r>
      <w:r>
        <w:rPr>
          <w:spacing w:val="-10"/>
        </w:rPr>
        <w:t xml:space="preserve"> </w:t>
      </w:r>
      <w:r>
        <w:rPr>
          <w:spacing w:val="-2"/>
        </w:rPr>
        <w:t>puta</w:t>
      </w:r>
      <w:r>
        <w:rPr>
          <w:spacing w:val="-10"/>
        </w:rPr>
        <w:t xml:space="preserve"> </w:t>
      </w:r>
      <w:r>
        <w:rPr>
          <w:spacing w:val="-2"/>
        </w:rPr>
        <w:t>na</w:t>
      </w:r>
      <w:r>
        <w:rPr>
          <w:spacing w:val="-10"/>
        </w:rPr>
        <w:t xml:space="preserve"> </w:t>
      </w:r>
      <w:r>
        <w:rPr>
          <w:spacing w:val="-2"/>
        </w:rPr>
        <w:t>k.č.br.</w:t>
      </w:r>
      <w:r>
        <w:rPr>
          <w:spacing w:val="-10"/>
        </w:rPr>
        <w:t xml:space="preserve"> </w:t>
      </w:r>
      <w:r>
        <w:rPr>
          <w:spacing w:val="-2"/>
        </w:rPr>
        <w:t xml:space="preserve">3870, </w:t>
      </w:r>
      <w:r>
        <w:t>3871/1,</w:t>
      </w:r>
      <w:r>
        <w:rPr>
          <w:spacing w:val="40"/>
        </w:rPr>
        <w:t xml:space="preserve"> </w:t>
      </w:r>
      <w:r>
        <w:t>3871/2,</w:t>
      </w:r>
      <w:r>
        <w:rPr>
          <w:spacing w:val="40"/>
        </w:rPr>
        <w:t xml:space="preserve"> </w:t>
      </w:r>
      <w:r>
        <w:t>3872,</w:t>
      </w:r>
      <w:r>
        <w:rPr>
          <w:spacing w:val="40"/>
        </w:rPr>
        <w:t xml:space="preserve"> </w:t>
      </w:r>
      <w:r>
        <w:t>3873,</w:t>
      </w:r>
      <w:r>
        <w:rPr>
          <w:spacing w:val="40"/>
        </w:rPr>
        <w:t xml:space="preserve"> </w:t>
      </w:r>
      <w:r>
        <w:t>3879,</w:t>
      </w:r>
      <w:r>
        <w:rPr>
          <w:spacing w:val="40"/>
        </w:rPr>
        <w:t xml:space="preserve"> </w:t>
      </w:r>
      <w:r>
        <w:t>3880,</w:t>
      </w:r>
      <w:r>
        <w:rPr>
          <w:spacing w:val="40"/>
        </w:rPr>
        <w:t xml:space="preserve"> </w:t>
      </w:r>
      <w:r>
        <w:t>3881,</w:t>
      </w:r>
      <w:r>
        <w:rPr>
          <w:spacing w:val="40"/>
        </w:rPr>
        <w:t xml:space="preserve"> </w:t>
      </w:r>
      <w:r>
        <w:t>7074,</w:t>
      </w:r>
      <w:r>
        <w:rPr>
          <w:spacing w:val="40"/>
        </w:rPr>
        <w:t xml:space="preserve"> </w:t>
      </w:r>
      <w:r>
        <w:t>7075,</w:t>
      </w:r>
      <w:r>
        <w:rPr>
          <w:spacing w:val="40"/>
        </w:rPr>
        <w:t xml:space="preserve"> </w:t>
      </w:r>
      <w:r>
        <w:t>7076/1,</w:t>
      </w:r>
      <w:r>
        <w:rPr>
          <w:spacing w:val="40"/>
        </w:rPr>
        <w:t xml:space="preserve"> </w:t>
      </w:r>
      <w:r>
        <w:t>7076/2,</w:t>
      </w:r>
      <w:r>
        <w:rPr>
          <w:spacing w:val="40"/>
        </w:rPr>
        <w:t xml:space="preserve"> </w:t>
      </w:r>
      <w:r>
        <w:t>7077,</w:t>
      </w:r>
      <w:r>
        <w:rPr>
          <w:spacing w:val="40"/>
        </w:rPr>
        <w:t xml:space="preserve"> </w:t>
      </w:r>
      <w:r>
        <w:t>7078,</w:t>
      </w:r>
      <w:r>
        <w:rPr>
          <w:spacing w:val="40"/>
        </w:rPr>
        <w:t xml:space="preserve"> </w:t>
      </w:r>
      <w:r>
        <w:t>k.o.</w:t>
      </w:r>
    </w:p>
    <w:p w14:paraId="5B6DFFA1" w14:textId="77777777" w:rsidR="00F14F6A" w:rsidRDefault="00F14F6A" w:rsidP="00F14F6A">
      <w:pPr>
        <w:pStyle w:val="BodyText"/>
        <w:spacing w:line="242" w:lineRule="exact"/>
        <w:ind w:left="141"/>
      </w:pPr>
      <w:r>
        <w:rPr>
          <w:spacing w:val="-2"/>
        </w:rPr>
        <w:t>Barilović,</w:t>
      </w:r>
      <w:r>
        <w:rPr>
          <w:spacing w:val="-8"/>
        </w:rPr>
        <w:t xml:space="preserve"> </w:t>
      </w:r>
      <w:r>
        <w:rPr>
          <w:spacing w:val="-2"/>
        </w:rPr>
        <w:t>radi</w:t>
      </w:r>
      <w:r>
        <w:rPr>
          <w:spacing w:val="-7"/>
        </w:rPr>
        <w:t xml:space="preserve"> </w:t>
      </w:r>
      <w:r>
        <w:rPr>
          <w:spacing w:val="-2"/>
        </w:rPr>
        <w:t>izgradnje</w:t>
      </w:r>
      <w:r>
        <w:rPr>
          <w:spacing w:val="-7"/>
        </w:rPr>
        <w:t xml:space="preserve"> </w:t>
      </w:r>
      <w:r>
        <w:rPr>
          <w:spacing w:val="-2"/>
        </w:rPr>
        <w:t>planirane</w:t>
      </w:r>
      <w:r>
        <w:rPr>
          <w:spacing w:val="-8"/>
        </w:rPr>
        <w:t xml:space="preserve"> </w:t>
      </w:r>
      <w:r>
        <w:rPr>
          <w:spacing w:val="-2"/>
        </w:rPr>
        <w:t>kolne</w:t>
      </w:r>
      <w:r>
        <w:rPr>
          <w:spacing w:val="-7"/>
        </w:rPr>
        <w:t xml:space="preserve"> </w:t>
      </w:r>
      <w:r>
        <w:rPr>
          <w:spacing w:val="-2"/>
        </w:rPr>
        <w:t>prometnice.</w:t>
      </w:r>
    </w:p>
    <w:p w14:paraId="25F4B1EF" w14:textId="77777777" w:rsidR="00F14F6A" w:rsidRDefault="00F14F6A" w:rsidP="00F14F6A">
      <w:pPr>
        <w:pStyle w:val="BodyText"/>
        <w:ind w:left="4434"/>
      </w:pPr>
      <w:r>
        <w:rPr>
          <w:w w:val="90"/>
        </w:rPr>
        <w:t>Članak</w:t>
      </w:r>
      <w:r>
        <w:rPr>
          <w:spacing w:val="7"/>
        </w:rPr>
        <w:t xml:space="preserve"> </w:t>
      </w:r>
      <w:r>
        <w:rPr>
          <w:spacing w:val="-5"/>
        </w:rPr>
        <w:t>57.</w:t>
      </w:r>
    </w:p>
    <w:p w14:paraId="375AEDA0" w14:textId="77777777" w:rsidR="00F14F6A" w:rsidRDefault="00F14F6A" w:rsidP="00F14F6A">
      <w:pPr>
        <w:pStyle w:val="ListParagraph"/>
        <w:widowControl w:val="0"/>
        <w:numPr>
          <w:ilvl w:val="0"/>
          <w:numId w:val="44"/>
        </w:numPr>
        <w:tabs>
          <w:tab w:val="left" w:pos="474"/>
        </w:tabs>
        <w:autoSpaceDE w:val="0"/>
        <w:autoSpaceDN w:val="0"/>
        <w:spacing w:before="224" w:after="0" w:line="228" w:lineRule="auto"/>
        <w:ind w:right="707" w:firstLine="0"/>
        <w:contextualSpacing w:val="0"/>
        <w:jc w:val="both"/>
      </w:pPr>
      <w:r>
        <w:t>Planirani opskrbni cjevovodi grade se na prometnim površinama, odnosno u trasama planiranih kolnih</w:t>
      </w:r>
      <w:r>
        <w:rPr>
          <w:spacing w:val="-14"/>
        </w:rPr>
        <w:t xml:space="preserve"> </w:t>
      </w:r>
      <w:r>
        <w:t>i</w:t>
      </w:r>
      <w:r>
        <w:rPr>
          <w:spacing w:val="-14"/>
        </w:rPr>
        <w:t xml:space="preserve"> </w:t>
      </w:r>
      <w:r>
        <w:t>pješačkih</w:t>
      </w:r>
      <w:r>
        <w:rPr>
          <w:spacing w:val="-14"/>
        </w:rPr>
        <w:t xml:space="preserve"> </w:t>
      </w:r>
      <w:r>
        <w:t>prometnica.</w:t>
      </w:r>
      <w:r>
        <w:rPr>
          <w:spacing w:val="-14"/>
        </w:rPr>
        <w:t xml:space="preserve"> </w:t>
      </w:r>
      <w:r>
        <w:t>Grade</w:t>
      </w:r>
      <w:r>
        <w:rPr>
          <w:spacing w:val="-14"/>
        </w:rPr>
        <w:t xml:space="preserve"> </w:t>
      </w:r>
      <w:r>
        <w:t>od</w:t>
      </w:r>
      <w:r>
        <w:rPr>
          <w:spacing w:val="-14"/>
        </w:rPr>
        <w:t xml:space="preserve"> </w:t>
      </w:r>
      <w:r>
        <w:t>cijevi</w:t>
      </w:r>
      <w:r>
        <w:rPr>
          <w:spacing w:val="-14"/>
        </w:rPr>
        <w:t xml:space="preserve"> </w:t>
      </w:r>
      <w:r>
        <w:t>profila</w:t>
      </w:r>
      <w:r>
        <w:rPr>
          <w:spacing w:val="-14"/>
        </w:rPr>
        <w:t xml:space="preserve"> </w:t>
      </w:r>
      <w:r>
        <w:t>koji</w:t>
      </w:r>
      <w:r>
        <w:rPr>
          <w:spacing w:val="-14"/>
        </w:rPr>
        <w:t xml:space="preserve"> </w:t>
      </w:r>
      <w:r>
        <w:t>će</w:t>
      </w:r>
      <w:r>
        <w:rPr>
          <w:spacing w:val="-14"/>
        </w:rPr>
        <w:t xml:space="preserve"> </w:t>
      </w:r>
      <w:r>
        <w:t>zadovoljiti</w:t>
      </w:r>
      <w:r>
        <w:rPr>
          <w:spacing w:val="-14"/>
        </w:rPr>
        <w:t xml:space="preserve"> </w:t>
      </w:r>
      <w:r>
        <w:t>potrebe</w:t>
      </w:r>
      <w:r>
        <w:rPr>
          <w:spacing w:val="-14"/>
        </w:rPr>
        <w:t xml:space="preserve"> </w:t>
      </w:r>
      <w:r>
        <w:t>potrošne</w:t>
      </w:r>
      <w:r>
        <w:rPr>
          <w:spacing w:val="-14"/>
        </w:rPr>
        <w:t xml:space="preserve"> </w:t>
      </w:r>
      <w:r>
        <w:t>i</w:t>
      </w:r>
      <w:r>
        <w:rPr>
          <w:spacing w:val="-14"/>
        </w:rPr>
        <w:t xml:space="preserve"> </w:t>
      </w:r>
      <w:r>
        <w:t>požarne vode što treba biti utvrđeno odgovarajućom projektnom dokumentacijom, odnosno najmanjeg profila Ø150.</w:t>
      </w:r>
    </w:p>
    <w:p w14:paraId="365AD7C3" w14:textId="77777777" w:rsidR="00F14F6A" w:rsidRDefault="00F14F6A" w:rsidP="00F14F6A">
      <w:pPr>
        <w:pStyle w:val="BodyText"/>
        <w:spacing w:before="102"/>
        <w:ind w:left="4434"/>
      </w:pPr>
      <w:r>
        <w:rPr>
          <w:w w:val="90"/>
        </w:rPr>
        <w:t>Članak</w:t>
      </w:r>
      <w:r>
        <w:rPr>
          <w:spacing w:val="7"/>
        </w:rPr>
        <w:t xml:space="preserve"> </w:t>
      </w:r>
      <w:r>
        <w:rPr>
          <w:spacing w:val="-5"/>
        </w:rPr>
        <w:t>58.</w:t>
      </w:r>
    </w:p>
    <w:p w14:paraId="56141600" w14:textId="77777777" w:rsidR="00F14F6A" w:rsidRDefault="00F14F6A" w:rsidP="00F14F6A">
      <w:pPr>
        <w:pStyle w:val="ListParagraph"/>
        <w:widowControl w:val="0"/>
        <w:numPr>
          <w:ilvl w:val="0"/>
          <w:numId w:val="43"/>
        </w:numPr>
        <w:tabs>
          <w:tab w:val="left" w:pos="471"/>
        </w:tabs>
        <w:autoSpaceDE w:val="0"/>
        <w:autoSpaceDN w:val="0"/>
        <w:spacing w:before="214" w:after="0"/>
        <w:contextualSpacing w:val="0"/>
        <w:jc w:val="both"/>
      </w:pPr>
      <w:r>
        <w:t>Za</w:t>
      </w:r>
      <w:r>
        <w:rPr>
          <w:spacing w:val="-11"/>
        </w:rPr>
        <w:t xml:space="preserve"> </w:t>
      </w:r>
      <w:r>
        <w:t>potrebe</w:t>
      </w:r>
      <w:r>
        <w:rPr>
          <w:spacing w:val="-10"/>
        </w:rPr>
        <w:t xml:space="preserve"> </w:t>
      </w:r>
      <w:r>
        <w:t>vodenog</w:t>
      </w:r>
      <w:r>
        <w:rPr>
          <w:spacing w:val="-11"/>
        </w:rPr>
        <w:t xml:space="preserve"> </w:t>
      </w:r>
      <w:r>
        <w:t>parka</w:t>
      </w:r>
      <w:r>
        <w:rPr>
          <w:spacing w:val="-11"/>
        </w:rPr>
        <w:t xml:space="preserve"> </w:t>
      </w:r>
      <w:r>
        <w:t>(aquaparka)</w:t>
      </w:r>
      <w:r>
        <w:rPr>
          <w:spacing w:val="-10"/>
        </w:rPr>
        <w:t xml:space="preserve"> </w:t>
      </w:r>
      <w:r>
        <w:t>moguć</w:t>
      </w:r>
      <w:r>
        <w:rPr>
          <w:spacing w:val="-11"/>
        </w:rPr>
        <w:t xml:space="preserve"> </w:t>
      </w:r>
      <w:r>
        <w:t>je</w:t>
      </w:r>
      <w:r>
        <w:rPr>
          <w:spacing w:val="-10"/>
        </w:rPr>
        <w:t xml:space="preserve"> </w:t>
      </w:r>
      <w:r>
        <w:t>zahvat</w:t>
      </w:r>
      <w:r>
        <w:rPr>
          <w:spacing w:val="-11"/>
        </w:rPr>
        <w:t xml:space="preserve"> </w:t>
      </w:r>
      <w:r>
        <w:t>vode</w:t>
      </w:r>
      <w:r>
        <w:rPr>
          <w:spacing w:val="-10"/>
        </w:rPr>
        <w:t xml:space="preserve"> </w:t>
      </w:r>
      <w:r>
        <w:t>iz</w:t>
      </w:r>
      <w:r>
        <w:rPr>
          <w:spacing w:val="-11"/>
        </w:rPr>
        <w:t xml:space="preserve"> </w:t>
      </w:r>
      <w:r>
        <w:t>rijeke</w:t>
      </w:r>
      <w:r>
        <w:rPr>
          <w:spacing w:val="-10"/>
        </w:rPr>
        <w:t xml:space="preserve"> </w:t>
      </w:r>
      <w:r>
        <w:rPr>
          <w:spacing w:val="-2"/>
        </w:rPr>
        <w:t>Korane.</w:t>
      </w:r>
    </w:p>
    <w:p w14:paraId="5B9CE6C0" w14:textId="77777777" w:rsidR="00F14F6A" w:rsidRDefault="00F14F6A" w:rsidP="00F14F6A">
      <w:pPr>
        <w:pStyle w:val="BodyText"/>
        <w:ind w:left="4434"/>
      </w:pPr>
      <w:r>
        <w:rPr>
          <w:w w:val="90"/>
        </w:rPr>
        <w:t>Članak</w:t>
      </w:r>
      <w:r>
        <w:rPr>
          <w:spacing w:val="7"/>
        </w:rPr>
        <w:t xml:space="preserve"> </w:t>
      </w:r>
      <w:r>
        <w:rPr>
          <w:spacing w:val="-5"/>
        </w:rPr>
        <w:t>59.</w:t>
      </w:r>
    </w:p>
    <w:p w14:paraId="2D4D2B0B" w14:textId="77777777" w:rsidR="00F14F6A" w:rsidRDefault="00F14F6A" w:rsidP="00F14F6A">
      <w:pPr>
        <w:pStyle w:val="ListParagraph"/>
        <w:widowControl w:val="0"/>
        <w:numPr>
          <w:ilvl w:val="0"/>
          <w:numId w:val="42"/>
        </w:numPr>
        <w:tabs>
          <w:tab w:val="left" w:pos="504"/>
        </w:tabs>
        <w:autoSpaceDE w:val="0"/>
        <w:autoSpaceDN w:val="0"/>
        <w:spacing w:before="224" w:after="0" w:line="228" w:lineRule="auto"/>
        <w:ind w:right="707" w:firstLine="0"/>
        <w:contextualSpacing w:val="0"/>
        <w:jc w:val="both"/>
      </w:pPr>
      <w:r>
        <w:t xml:space="preserve">Kod gradnje i rekonstrukcije vodoopskrbnog sustava obvezno je, u svrhu zaštite od požara, planiranje gradnje hidrantske mreže u skladu s posebnim propisima koji reguliraju o hidrantsku </w:t>
      </w:r>
      <w:r>
        <w:rPr>
          <w:spacing w:val="-4"/>
        </w:rPr>
        <w:t xml:space="preserve">mrežu za gašenje požara. Hidranti ne smiju smanjivati minimalnu širinu pješačkih prometnica/staza </w:t>
      </w:r>
      <w:r>
        <w:t>propisanih ovim Planom.</w:t>
      </w:r>
    </w:p>
    <w:p w14:paraId="04790FEE" w14:textId="77777777" w:rsidR="00F14F6A" w:rsidRDefault="00F14F6A" w:rsidP="00F14F6A">
      <w:pPr>
        <w:pStyle w:val="BodyText"/>
        <w:spacing w:before="102"/>
        <w:ind w:right="566"/>
        <w:jc w:val="center"/>
      </w:pPr>
      <w:r>
        <w:rPr>
          <w:w w:val="90"/>
        </w:rPr>
        <w:t>Članak</w:t>
      </w:r>
      <w:r>
        <w:rPr>
          <w:spacing w:val="7"/>
        </w:rPr>
        <w:t xml:space="preserve"> </w:t>
      </w:r>
      <w:r>
        <w:rPr>
          <w:spacing w:val="-5"/>
        </w:rPr>
        <w:t>60.</w:t>
      </w:r>
    </w:p>
    <w:p w14:paraId="3364C327" w14:textId="77777777" w:rsidR="00F14F6A" w:rsidRDefault="00F14F6A" w:rsidP="00F14F6A">
      <w:pPr>
        <w:pStyle w:val="ListParagraph"/>
        <w:widowControl w:val="0"/>
        <w:numPr>
          <w:ilvl w:val="0"/>
          <w:numId w:val="21"/>
        </w:numPr>
        <w:tabs>
          <w:tab w:val="left" w:pos="471"/>
        </w:tabs>
        <w:autoSpaceDE w:val="0"/>
        <w:autoSpaceDN w:val="0"/>
        <w:spacing w:before="214" w:after="0"/>
        <w:contextualSpacing w:val="0"/>
      </w:pPr>
      <w:r>
        <w:rPr>
          <w:spacing w:val="-2"/>
        </w:rPr>
        <w:t>Gradnji</w:t>
      </w:r>
      <w:r>
        <w:rPr>
          <w:spacing w:val="-8"/>
        </w:rPr>
        <w:t xml:space="preserve"> </w:t>
      </w:r>
      <w:r>
        <w:rPr>
          <w:spacing w:val="-2"/>
        </w:rPr>
        <w:t>novih</w:t>
      </w:r>
      <w:r>
        <w:rPr>
          <w:spacing w:val="-8"/>
        </w:rPr>
        <w:t xml:space="preserve"> </w:t>
      </w:r>
      <w:r>
        <w:rPr>
          <w:spacing w:val="-2"/>
        </w:rPr>
        <w:t>građevina</w:t>
      </w:r>
      <w:r>
        <w:rPr>
          <w:spacing w:val="-8"/>
        </w:rPr>
        <w:t xml:space="preserve"> </w:t>
      </w:r>
      <w:r>
        <w:rPr>
          <w:spacing w:val="-2"/>
        </w:rPr>
        <w:t>ne</w:t>
      </w:r>
      <w:r>
        <w:rPr>
          <w:spacing w:val="-7"/>
        </w:rPr>
        <w:t xml:space="preserve"> </w:t>
      </w:r>
      <w:r>
        <w:rPr>
          <w:spacing w:val="-2"/>
        </w:rPr>
        <w:t>može</w:t>
      </w:r>
      <w:r>
        <w:rPr>
          <w:spacing w:val="-8"/>
        </w:rPr>
        <w:t xml:space="preserve"> </w:t>
      </w:r>
      <w:r>
        <w:rPr>
          <w:spacing w:val="-2"/>
        </w:rPr>
        <w:t>se</w:t>
      </w:r>
      <w:r>
        <w:rPr>
          <w:spacing w:val="-8"/>
        </w:rPr>
        <w:t xml:space="preserve"> </w:t>
      </w:r>
      <w:r>
        <w:rPr>
          <w:spacing w:val="-2"/>
        </w:rPr>
        <w:t>pristupiti</w:t>
      </w:r>
      <w:r>
        <w:rPr>
          <w:spacing w:val="-7"/>
        </w:rPr>
        <w:t xml:space="preserve"> </w:t>
      </w:r>
      <w:r>
        <w:rPr>
          <w:spacing w:val="-2"/>
        </w:rPr>
        <w:t>ukoliko</w:t>
      </w:r>
      <w:r>
        <w:rPr>
          <w:spacing w:val="-8"/>
        </w:rPr>
        <w:t xml:space="preserve"> </w:t>
      </w:r>
      <w:r>
        <w:rPr>
          <w:spacing w:val="-2"/>
        </w:rPr>
        <w:t>nije</w:t>
      </w:r>
      <w:r>
        <w:rPr>
          <w:spacing w:val="-8"/>
        </w:rPr>
        <w:t xml:space="preserve"> </w:t>
      </w:r>
      <w:r>
        <w:rPr>
          <w:spacing w:val="-2"/>
        </w:rPr>
        <w:t>osigurana</w:t>
      </w:r>
      <w:r>
        <w:rPr>
          <w:spacing w:val="-7"/>
        </w:rPr>
        <w:t xml:space="preserve"> </w:t>
      </w:r>
      <w:r>
        <w:rPr>
          <w:spacing w:val="-2"/>
        </w:rPr>
        <w:t>opskrba</w:t>
      </w:r>
      <w:r>
        <w:rPr>
          <w:spacing w:val="-8"/>
        </w:rPr>
        <w:t xml:space="preserve"> </w:t>
      </w:r>
      <w:r>
        <w:rPr>
          <w:spacing w:val="-2"/>
        </w:rPr>
        <w:t>vodom.</w:t>
      </w:r>
    </w:p>
    <w:p w14:paraId="3B9F70A8" w14:textId="77777777" w:rsidR="00F14F6A" w:rsidRDefault="00F14F6A" w:rsidP="00F14F6A">
      <w:pPr>
        <w:pStyle w:val="ListParagraph"/>
        <w:widowControl w:val="0"/>
        <w:numPr>
          <w:ilvl w:val="0"/>
          <w:numId w:val="21"/>
        </w:numPr>
        <w:tabs>
          <w:tab w:val="left" w:pos="483"/>
        </w:tabs>
        <w:autoSpaceDE w:val="0"/>
        <w:autoSpaceDN w:val="0"/>
        <w:spacing w:before="110" w:after="0" w:line="228" w:lineRule="auto"/>
        <w:ind w:left="141" w:right="707" w:firstLine="0"/>
        <w:contextualSpacing w:val="0"/>
      </w:pPr>
      <w:r>
        <w:t>Priključci</w:t>
      </w:r>
      <w:r>
        <w:rPr>
          <w:spacing w:val="-10"/>
        </w:rPr>
        <w:t xml:space="preserve"> </w:t>
      </w:r>
      <w:r>
        <w:t>pojedinih</w:t>
      </w:r>
      <w:r>
        <w:rPr>
          <w:spacing w:val="-10"/>
        </w:rPr>
        <w:t xml:space="preserve"> </w:t>
      </w:r>
      <w:r>
        <w:t>građevina</w:t>
      </w:r>
      <w:r>
        <w:rPr>
          <w:spacing w:val="-10"/>
        </w:rPr>
        <w:t xml:space="preserve"> </w:t>
      </w:r>
      <w:r>
        <w:t>na</w:t>
      </w:r>
      <w:r>
        <w:rPr>
          <w:spacing w:val="-10"/>
        </w:rPr>
        <w:t xml:space="preserve"> </w:t>
      </w:r>
      <w:r>
        <w:t>vodoopskrbni</w:t>
      </w:r>
      <w:r>
        <w:rPr>
          <w:spacing w:val="-10"/>
        </w:rPr>
        <w:t xml:space="preserve"> </w:t>
      </w:r>
      <w:r>
        <w:t>sustav</w:t>
      </w:r>
      <w:r>
        <w:rPr>
          <w:spacing w:val="-10"/>
        </w:rPr>
        <w:t xml:space="preserve"> </w:t>
      </w:r>
      <w:r>
        <w:t>realiziraju</w:t>
      </w:r>
      <w:r>
        <w:rPr>
          <w:spacing w:val="-10"/>
        </w:rPr>
        <w:t xml:space="preserve"> </w:t>
      </w:r>
      <w:r>
        <w:t>u</w:t>
      </w:r>
      <w:r>
        <w:rPr>
          <w:spacing w:val="-10"/>
        </w:rPr>
        <w:t xml:space="preserve"> </w:t>
      </w:r>
      <w:r>
        <w:t>skladu</w:t>
      </w:r>
      <w:r>
        <w:rPr>
          <w:spacing w:val="-10"/>
        </w:rPr>
        <w:t xml:space="preserve"> </w:t>
      </w:r>
      <w:r>
        <w:t>s</w:t>
      </w:r>
      <w:r>
        <w:rPr>
          <w:spacing w:val="-10"/>
        </w:rPr>
        <w:t xml:space="preserve"> </w:t>
      </w:r>
      <w:r>
        <w:t>posebnim</w:t>
      </w:r>
      <w:r>
        <w:rPr>
          <w:spacing w:val="-10"/>
        </w:rPr>
        <w:t xml:space="preserve"> </w:t>
      </w:r>
      <w:r>
        <w:t>uvjetima nadležnog distributera.</w:t>
      </w:r>
    </w:p>
    <w:p w14:paraId="6EB1AD6D" w14:textId="77777777" w:rsidR="00F14F6A" w:rsidRDefault="00F14F6A" w:rsidP="00F14F6A">
      <w:pPr>
        <w:pStyle w:val="Heading2"/>
        <w:keepNext w:val="0"/>
        <w:widowControl w:val="0"/>
        <w:numPr>
          <w:ilvl w:val="2"/>
          <w:numId w:val="105"/>
        </w:numPr>
        <w:tabs>
          <w:tab w:val="left" w:pos="721"/>
        </w:tabs>
        <w:autoSpaceDE w:val="0"/>
        <w:autoSpaceDN w:val="0"/>
        <w:spacing w:before="105" w:after="0" w:line="240" w:lineRule="auto"/>
        <w:ind w:left="721" w:right="565" w:hanging="722"/>
        <w:jc w:val="center"/>
      </w:pPr>
      <w:r>
        <w:t xml:space="preserve">Otpadne i oborinske </w:t>
      </w:r>
      <w:r>
        <w:rPr>
          <w:spacing w:val="-4"/>
        </w:rPr>
        <w:t>vode</w:t>
      </w:r>
    </w:p>
    <w:p w14:paraId="31572AFB" w14:textId="77777777" w:rsidR="00F14F6A" w:rsidRDefault="00F14F6A" w:rsidP="00F14F6A">
      <w:pPr>
        <w:pStyle w:val="BodyText"/>
        <w:spacing w:before="206"/>
        <w:ind w:right="566"/>
        <w:jc w:val="center"/>
      </w:pPr>
      <w:r>
        <w:rPr>
          <w:w w:val="90"/>
        </w:rPr>
        <w:t>Članak</w:t>
      </w:r>
      <w:r>
        <w:rPr>
          <w:spacing w:val="7"/>
        </w:rPr>
        <w:t xml:space="preserve"> </w:t>
      </w:r>
      <w:r>
        <w:rPr>
          <w:spacing w:val="-5"/>
        </w:rPr>
        <w:t>61.</w:t>
      </w:r>
    </w:p>
    <w:p w14:paraId="7818A6BD" w14:textId="77777777" w:rsidR="00F14F6A" w:rsidRDefault="00F14F6A" w:rsidP="00F14F6A">
      <w:pPr>
        <w:pStyle w:val="ListParagraph"/>
        <w:widowControl w:val="0"/>
        <w:numPr>
          <w:ilvl w:val="0"/>
          <w:numId w:val="41"/>
        </w:numPr>
        <w:tabs>
          <w:tab w:val="left" w:pos="478"/>
        </w:tabs>
        <w:autoSpaceDE w:val="0"/>
        <w:autoSpaceDN w:val="0"/>
        <w:spacing w:before="224" w:after="0" w:line="228" w:lineRule="auto"/>
        <w:ind w:right="707" w:firstLine="0"/>
        <w:contextualSpacing w:val="0"/>
      </w:pPr>
      <w:r>
        <w:t>Unutar</w:t>
      </w:r>
      <w:r>
        <w:rPr>
          <w:spacing w:val="-14"/>
        </w:rPr>
        <w:t xml:space="preserve"> </w:t>
      </w:r>
      <w:r>
        <w:t>obuhvata</w:t>
      </w:r>
      <w:r>
        <w:rPr>
          <w:spacing w:val="-14"/>
        </w:rPr>
        <w:t xml:space="preserve"> </w:t>
      </w:r>
      <w:r>
        <w:t>Plana</w:t>
      </w:r>
      <w:r>
        <w:rPr>
          <w:spacing w:val="-14"/>
        </w:rPr>
        <w:t xml:space="preserve"> </w:t>
      </w:r>
      <w:r>
        <w:t>planiran</w:t>
      </w:r>
      <w:r>
        <w:rPr>
          <w:spacing w:val="-14"/>
        </w:rPr>
        <w:t xml:space="preserve"> </w:t>
      </w:r>
      <w:r>
        <w:t>je</w:t>
      </w:r>
      <w:r>
        <w:rPr>
          <w:spacing w:val="-14"/>
        </w:rPr>
        <w:t xml:space="preserve"> </w:t>
      </w:r>
      <w:r>
        <w:t>razdjelni</w:t>
      </w:r>
      <w:r>
        <w:rPr>
          <w:spacing w:val="-14"/>
        </w:rPr>
        <w:t xml:space="preserve"> </w:t>
      </w:r>
      <w:r>
        <w:t>sustav</w:t>
      </w:r>
      <w:r>
        <w:rPr>
          <w:spacing w:val="-14"/>
        </w:rPr>
        <w:t xml:space="preserve"> </w:t>
      </w:r>
      <w:r>
        <w:t>odvodnje</w:t>
      </w:r>
      <w:r>
        <w:rPr>
          <w:spacing w:val="-14"/>
        </w:rPr>
        <w:t xml:space="preserve"> </w:t>
      </w:r>
      <w:r>
        <w:t>i</w:t>
      </w:r>
      <w:r>
        <w:rPr>
          <w:spacing w:val="-14"/>
        </w:rPr>
        <w:t xml:space="preserve"> </w:t>
      </w:r>
      <w:r>
        <w:t>pročišćavanja</w:t>
      </w:r>
      <w:r>
        <w:rPr>
          <w:spacing w:val="-14"/>
        </w:rPr>
        <w:t xml:space="preserve"> </w:t>
      </w:r>
      <w:r>
        <w:t>otpadnih</w:t>
      </w:r>
      <w:r>
        <w:rPr>
          <w:spacing w:val="-14"/>
        </w:rPr>
        <w:t xml:space="preserve"> </w:t>
      </w:r>
      <w:r>
        <w:t>voda</w:t>
      </w:r>
      <w:r>
        <w:rPr>
          <w:spacing w:val="-14"/>
        </w:rPr>
        <w:t xml:space="preserve"> </w:t>
      </w:r>
      <w:r>
        <w:t xml:space="preserve">koji </w:t>
      </w:r>
      <w:r>
        <w:rPr>
          <w:spacing w:val="-4"/>
        </w:rPr>
        <w:t>obuhvaća</w:t>
      </w:r>
      <w:r>
        <w:rPr>
          <w:spacing w:val="-7"/>
        </w:rPr>
        <w:t xml:space="preserve"> </w:t>
      </w:r>
      <w:r>
        <w:rPr>
          <w:spacing w:val="-4"/>
        </w:rPr>
        <w:t>sljedeće</w:t>
      </w:r>
      <w:r>
        <w:rPr>
          <w:spacing w:val="-7"/>
        </w:rPr>
        <w:t xml:space="preserve"> </w:t>
      </w:r>
      <w:r>
        <w:rPr>
          <w:spacing w:val="-4"/>
        </w:rPr>
        <w:t>građevine</w:t>
      </w:r>
      <w:r>
        <w:rPr>
          <w:spacing w:val="-7"/>
        </w:rPr>
        <w:t xml:space="preserve"> </w:t>
      </w:r>
      <w:r>
        <w:rPr>
          <w:spacing w:val="-4"/>
        </w:rPr>
        <w:t>i</w:t>
      </w:r>
      <w:r>
        <w:rPr>
          <w:spacing w:val="-7"/>
        </w:rPr>
        <w:t xml:space="preserve"> </w:t>
      </w:r>
      <w:r>
        <w:rPr>
          <w:spacing w:val="-4"/>
        </w:rPr>
        <w:t>kanale:</w:t>
      </w:r>
    </w:p>
    <w:p w14:paraId="64C18C68" w14:textId="77777777" w:rsidR="00F14F6A" w:rsidRDefault="00F14F6A" w:rsidP="00F14F6A">
      <w:pPr>
        <w:pStyle w:val="ListParagraph"/>
        <w:widowControl w:val="0"/>
        <w:numPr>
          <w:ilvl w:val="1"/>
          <w:numId w:val="41"/>
        </w:numPr>
        <w:tabs>
          <w:tab w:val="left" w:pos="559"/>
        </w:tabs>
        <w:autoSpaceDE w:val="0"/>
        <w:autoSpaceDN w:val="0"/>
        <w:spacing w:before="102" w:after="0"/>
        <w:ind w:hanging="134"/>
        <w:contextualSpacing w:val="0"/>
        <w:jc w:val="left"/>
      </w:pPr>
      <w:r>
        <w:rPr>
          <w:spacing w:val="-2"/>
        </w:rPr>
        <w:t>postojeći</w:t>
      </w:r>
      <w:r>
        <w:rPr>
          <w:spacing w:val="-8"/>
        </w:rPr>
        <w:t xml:space="preserve"> </w:t>
      </w:r>
      <w:r>
        <w:rPr>
          <w:spacing w:val="-2"/>
        </w:rPr>
        <w:t>sustav</w:t>
      </w:r>
      <w:r>
        <w:rPr>
          <w:spacing w:val="-7"/>
        </w:rPr>
        <w:t xml:space="preserve"> </w:t>
      </w:r>
      <w:r>
        <w:rPr>
          <w:spacing w:val="-2"/>
        </w:rPr>
        <w:t>odvodnje</w:t>
      </w:r>
      <w:r>
        <w:rPr>
          <w:spacing w:val="-7"/>
        </w:rPr>
        <w:t xml:space="preserve"> </w:t>
      </w:r>
      <w:r>
        <w:rPr>
          <w:spacing w:val="-2"/>
        </w:rPr>
        <w:t>sanitarnih</w:t>
      </w:r>
      <w:r>
        <w:rPr>
          <w:spacing w:val="-7"/>
        </w:rPr>
        <w:t xml:space="preserve"> </w:t>
      </w:r>
      <w:r>
        <w:rPr>
          <w:spacing w:val="-2"/>
        </w:rPr>
        <w:t>otpadnih</w:t>
      </w:r>
      <w:r>
        <w:rPr>
          <w:spacing w:val="-7"/>
        </w:rPr>
        <w:t xml:space="preserve"> </w:t>
      </w:r>
      <w:r>
        <w:rPr>
          <w:spacing w:val="-2"/>
        </w:rPr>
        <w:t>voda:</w:t>
      </w:r>
    </w:p>
    <w:p w14:paraId="70345369" w14:textId="77777777" w:rsidR="00F14F6A" w:rsidRDefault="00F14F6A" w:rsidP="00F14F6A">
      <w:pPr>
        <w:pStyle w:val="ListParagraph"/>
        <w:widowControl w:val="0"/>
        <w:numPr>
          <w:ilvl w:val="2"/>
          <w:numId w:val="41"/>
        </w:numPr>
        <w:tabs>
          <w:tab w:val="left" w:pos="952"/>
        </w:tabs>
        <w:autoSpaceDE w:val="0"/>
        <w:autoSpaceDN w:val="0"/>
        <w:spacing w:before="101" w:after="0"/>
        <w:ind w:left="952" w:hanging="244"/>
        <w:contextualSpacing w:val="0"/>
        <w:jc w:val="left"/>
      </w:pPr>
      <w:r>
        <w:t xml:space="preserve">gravitacijski kanali sanitarne otpadne </w:t>
      </w:r>
      <w:r>
        <w:rPr>
          <w:spacing w:val="-2"/>
        </w:rPr>
        <w:t>vode,</w:t>
      </w:r>
    </w:p>
    <w:p w14:paraId="2270D6FC" w14:textId="77777777" w:rsidR="00F14F6A" w:rsidRDefault="00F14F6A" w:rsidP="00F14F6A">
      <w:pPr>
        <w:pStyle w:val="ListParagraph"/>
        <w:widowControl w:val="0"/>
        <w:numPr>
          <w:ilvl w:val="2"/>
          <w:numId w:val="41"/>
        </w:numPr>
        <w:tabs>
          <w:tab w:val="left" w:pos="952"/>
        </w:tabs>
        <w:autoSpaceDE w:val="0"/>
        <w:autoSpaceDN w:val="0"/>
        <w:spacing w:before="100" w:after="0"/>
        <w:ind w:left="952" w:hanging="244"/>
        <w:contextualSpacing w:val="0"/>
        <w:jc w:val="left"/>
      </w:pPr>
      <w:r>
        <w:t xml:space="preserve">crpna </w:t>
      </w:r>
      <w:r>
        <w:rPr>
          <w:spacing w:val="-2"/>
        </w:rPr>
        <w:t>stanica,</w:t>
      </w:r>
    </w:p>
    <w:p w14:paraId="5DF4547E" w14:textId="77777777" w:rsidR="00F14F6A" w:rsidRDefault="00F14F6A" w:rsidP="00F14F6A">
      <w:pPr>
        <w:pStyle w:val="ListParagraph"/>
        <w:widowControl w:val="0"/>
        <w:numPr>
          <w:ilvl w:val="2"/>
          <w:numId w:val="41"/>
        </w:numPr>
        <w:tabs>
          <w:tab w:val="left" w:pos="952"/>
        </w:tabs>
        <w:autoSpaceDE w:val="0"/>
        <w:autoSpaceDN w:val="0"/>
        <w:spacing w:before="100" w:after="0"/>
        <w:ind w:left="952" w:hanging="244"/>
        <w:contextualSpacing w:val="0"/>
        <w:jc w:val="left"/>
      </w:pPr>
      <w:r>
        <w:rPr>
          <w:spacing w:val="-4"/>
        </w:rPr>
        <w:t>tlačni</w:t>
      </w:r>
      <w:r>
        <w:rPr>
          <w:spacing w:val="-2"/>
        </w:rPr>
        <w:t xml:space="preserve"> </w:t>
      </w:r>
      <w:r>
        <w:rPr>
          <w:spacing w:val="-4"/>
        </w:rPr>
        <w:t>kanal</w:t>
      </w:r>
      <w:r>
        <w:rPr>
          <w:spacing w:val="-1"/>
        </w:rPr>
        <w:t xml:space="preserve"> </w:t>
      </w:r>
      <w:r>
        <w:rPr>
          <w:spacing w:val="-4"/>
        </w:rPr>
        <w:t>sanitarne</w:t>
      </w:r>
      <w:r>
        <w:rPr>
          <w:spacing w:val="-1"/>
        </w:rPr>
        <w:t xml:space="preserve"> </w:t>
      </w:r>
      <w:r>
        <w:rPr>
          <w:spacing w:val="-4"/>
        </w:rPr>
        <w:t>otpadne</w:t>
      </w:r>
      <w:r>
        <w:rPr>
          <w:spacing w:val="-1"/>
        </w:rPr>
        <w:t xml:space="preserve"> </w:t>
      </w:r>
      <w:r>
        <w:rPr>
          <w:spacing w:val="-4"/>
        </w:rPr>
        <w:t>vode,</w:t>
      </w:r>
    </w:p>
    <w:p w14:paraId="015A428A" w14:textId="77777777" w:rsidR="00F14F6A" w:rsidRDefault="00F14F6A" w:rsidP="00F14F6A">
      <w:pPr>
        <w:pStyle w:val="ListParagraph"/>
        <w:jc w:val="left"/>
        <w:sectPr w:rsidR="00F14F6A">
          <w:pgSz w:w="11910" w:h="16840"/>
          <w:pgMar w:top="900" w:right="424" w:bottom="660" w:left="992" w:header="682" w:footer="467" w:gutter="0"/>
          <w:cols w:space="720"/>
        </w:sectPr>
      </w:pPr>
    </w:p>
    <w:p w14:paraId="7EB756A9" w14:textId="77777777" w:rsidR="00F14F6A" w:rsidRDefault="00F14F6A" w:rsidP="00F14F6A">
      <w:pPr>
        <w:pStyle w:val="ListParagraph"/>
        <w:widowControl w:val="0"/>
        <w:numPr>
          <w:ilvl w:val="2"/>
          <w:numId w:val="41"/>
        </w:numPr>
        <w:tabs>
          <w:tab w:val="left" w:pos="983"/>
        </w:tabs>
        <w:autoSpaceDE w:val="0"/>
        <w:autoSpaceDN w:val="0"/>
        <w:spacing w:before="184" w:after="0" w:line="228" w:lineRule="auto"/>
        <w:ind w:left="708" w:right="707" w:firstLine="0"/>
        <w:contextualSpacing w:val="0"/>
        <w:jc w:val="left"/>
      </w:pPr>
      <w:r>
        <w:lastRenderedPageBreak/>
        <w:t>uređaj</w:t>
      </w:r>
      <w:r>
        <w:rPr>
          <w:spacing w:val="-1"/>
        </w:rPr>
        <w:t xml:space="preserve"> </w:t>
      </w:r>
      <w:r>
        <w:t>za</w:t>
      </w:r>
      <w:r>
        <w:rPr>
          <w:spacing w:val="-1"/>
        </w:rPr>
        <w:t xml:space="preserve"> </w:t>
      </w:r>
      <w:r>
        <w:t>pročišćavanje</w:t>
      </w:r>
      <w:r>
        <w:rPr>
          <w:spacing w:val="-1"/>
        </w:rPr>
        <w:t xml:space="preserve"> </w:t>
      </w:r>
      <w:r>
        <w:t>sanitarne</w:t>
      </w:r>
      <w:r>
        <w:rPr>
          <w:spacing w:val="-1"/>
        </w:rPr>
        <w:t xml:space="preserve"> </w:t>
      </w:r>
      <w:r>
        <w:t>otpadne</w:t>
      </w:r>
      <w:r>
        <w:rPr>
          <w:spacing w:val="-1"/>
        </w:rPr>
        <w:t xml:space="preserve"> </w:t>
      </w:r>
      <w:r>
        <w:t>vode</w:t>
      </w:r>
      <w:r>
        <w:rPr>
          <w:spacing w:val="-1"/>
        </w:rPr>
        <w:t xml:space="preserve"> </w:t>
      </w:r>
      <w:r>
        <w:t>-</w:t>
      </w:r>
      <w:r>
        <w:rPr>
          <w:spacing w:val="-1"/>
        </w:rPr>
        <w:t xml:space="preserve"> </w:t>
      </w:r>
      <w:r>
        <w:t>na</w:t>
      </w:r>
      <w:r>
        <w:rPr>
          <w:spacing w:val="-1"/>
        </w:rPr>
        <w:t xml:space="preserve"> </w:t>
      </w:r>
      <w:r>
        <w:t>površini</w:t>
      </w:r>
      <w:r>
        <w:rPr>
          <w:spacing w:val="-1"/>
        </w:rPr>
        <w:t xml:space="preserve"> </w:t>
      </w:r>
      <w:r>
        <w:t>infrastrukturnih</w:t>
      </w:r>
      <w:r>
        <w:rPr>
          <w:spacing w:val="-1"/>
        </w:rPr>
        <w:t xml:space="preserve"> </w:t>
      </w:r>
      <w:r>
        <w:t>sustava</w:t>
      </w:r>
      <w:r>
        <w:rPr>
          <w:spacing w:val="-1"/>
        </w:rPr>
        <w:t xml:space="preserve"> </w:t>
      </w:r>
      <w:r>
        <w:t>u središnjem dijelu prostora Plana,</w:t>
      </w:r>
    </w:p>
    <w:p w14:paraId="5A8489E1" w14:textId="77777777" w:rsidR="00F14F6A" w:rsidRDefault="00F14F6A" w:rsidP="00F14F6A">
      <w:pPr>
        <w:pStyle w:val="ListParagraph"/>
        <w:widowControl w:val="0"/>
        <w:numPr>
          <w:ilvl w:val="2"/>
          <w:numId w:val="41"/>
        </w:numPr>
        <w:tabs>
          <w:tab w:val="left" w:pos="952"/>
        </w:tabs>
        <w:autoSpaceDE w:val="0"/>
        <w:autoSpaceDN w:val="0"/>
        <w:spacing w:before="102" w:after="0"/>
        <w:ind w:left="952" w:hanging="244"/>
        <w:contextualSpacing w:val="0"/>
        <w:jc w:val="left"/>
      </w:pPr>
      <w:r>
        <w:rPr>
          <w:spacing w:val="-4"/>
        </w:rPr>
        <w:t>ispust</w:t>
      </w:r>
      <w:r>
        <w:rPr>
          <w:spacing w:val="-9"/>
        </w:rPr>
        <w:t xml:space="preserve"> </w:t>
      </w:r>
      <w:r>
        <w:rPr>
          <w:spacing w:val="-4"/>
        </w:rPr>
        <w:t>pročišćene</w:t>
      </w:r>
      <w:r>
        <w:rPr>
          <w:spacing w:val="-8"/>
        </w:rPr>
        <w:t xml:space="preserve"> </w:t>
      </w:r>
      <w:r>
        <w:rPr>
          <w:spacing w:val="-4"/>
        </w:rPr>
        <w:t>sanitarne</w:t>
      </w:r>
      <w:r>
        <w:rPr>
          <w:spacing w:val="-9"/>
        </w:rPr>
        <w:t xml:space="preserve"> </w:t>
      </w:r>
      <w:r>
        <w:rPr>
          <w:spacing w:val="-4"/>
        </w:rPr>
        <w:t>otpadne</w:t>
      </w:r>
      <w:r>
        <w:rPr>
          <w:spacing w:val="-8"/>
        </w:rPr>
        <w:t xml:space="preserve"> </w:t>
      </w:r>
      <w:r>
        <w:rPr>
          <w:spacing w:val="-4"/>
        </w:rPr>
        <w:t>vode</w:t>
      </w:r>
      <w:r>
        <w:rPr>
          <w:spacing w:val="-9"/>
        </w:rPr>
        <w:t xml:space="preserve"> </w:t>
      </w:r>
      <w:r>
        <w:rPr>
          <w:spacing w:val="-4"/>
        </w:rPr>
        <w:t>u</w:t>
      </w:r>
      <w:r>
        <w:rPr>
          <w:spacing w:val="-8"/>
        </w:rPr>
        <w:t xml:space="preserve"> </w:t>
      </w:r>
      <w:r>
        <w:rPr>
          <w:spacing w:val="-4"/>
        </w:rPr>
        <w:t>rijeku</w:t>
      </w:r>
      <w:r>
        <w:rPr>
          <w:spacing w:val="-9"/>
        </w:rPr>
        <w:t xml:space="preserve"> </w:t>
      </w:r>
      <w:r>
        <w:rPr>
          <w:spacing w:val="-4"/>
        </w:rPr>
        <w:t>Koranu,</w:t>
      </w:r>
    </w:p>
    <w:p w14:paraId="29AA651D" w14:textId="77777777" w:rsidR="00F14F6A" w:rsidRDefault="00F14F6A" w:rsidP="00F14F6A">
      <w:pPr>
        <w:pStyle w:val="ListParagraph"/>
        <w:widowControl w:val="0"/>
        <w:numPr>
          <w:ilvl w:val="1"/>
          <w:numId w:val="41"/>
        </w:numPr>
        <w:tabs>
          <w:tab w:val="left" w:pos="559"/>
        </w:tabs>
        <w:autoSpaceDE w:val="0"/>
        <w:autoSpaceDN w:val="0"/>
        <w:spacing w:before="101" w:after="0"/>
        <w:ind w:hanging="134"/>
        <w:contextualSpacing w:val="0"/>
        <w:jc w:val="left"/>
      </w:pPr>
      <w:r>
        <w:t xml:space="preserve">planirani sustav odvodnje sanitarnih otpadnih </w:t>
      </w:r>
      <w:r>
        <w:rPr>
          <w:spacing w:val="-2"/>
        </w:rPr>
        <w:t>voda:</w:t>
      </w:r>
    </w:p>
    <w:p w14:paraId="08F5E45A" w14:textId="77777777" w:rsidR="00F14F6A" w:rsidRDefault="00F14F6A" w:rsidP="00F14F6A">
      <w:pPr>
        <w:pStyle w:val="ListParagraph"/>
        <w:widowControl w:val="0"/>
        <w:numPr>
          <w:ilvl w:val="2"/>
          <w:numId w:val="41"/>
        </w:numPr>
        <w:tabs>
          <w:tab w:val="left" w:pos="952"/>
        </w:tabs>
        <w:autoSpaceDE w:val="0"/>
        <w:autoSpaceDN w:val="0"/>
        <w:spacing w:before="100" w:after="0"/>
        <w:ind w:left="952" w:hanging="244"/>
        <w:contextualSpacing w:val="0"/>
        <w:jc w:val="left"/>
      </w:pPr>
      <w:r>
        <w:t xml:space="preserve">gravitacijski kanali sanitarne otpadne </w:t>
      </w:r>
      <w:r>
        <w:rPr>
          <w:spacing w:val="-2"/>
        </w:rPr>
        <w:t>vode,</w:t>
      </w:r>
    </w:p>
    <w:p w14:paraId="5C4609DD" w14:textId="77777777" w:rsidR="00F14F6A" w:rsidRDefault="00F14F6A" w:rsidP="00F14F6A">
      <w:pPr>
        <w:pStyle w:val="ListParagraph"/>
        <w:widowControl w:val="0"/>
        <w:numPr>
          <w:ilvl w:val="2"/>
          <w:numId w:val="41"/>
        </w:numPr>
        <w:tabs>
          <w:tab w:val="left" w:pos="952"/>
        </w:tabs>
        <w:autoSpaceDE w:val="0"/>
        <w:autoSpaceDN w:val="0"/>
        <w:spacing w:before="100" w:after="0"/>
        <w:ind w:left="952" w:hanging="244"/>
        <w:contextualSpacing w:val="0"/>
        <w:jc w:val="left"/>
      </w:pPr>
      <w:r>
        <w:rPr>
          <w:spacing w:val="-4"/>
        </w:rPr>
        <w:t>tlačni</w:t>
      </w:r>
      <w:r>
        <w:rPr>
          <w:spacing w:val="-1"/>
        </w:rPr>
        <w:t xml:space="preserve"> </w:t>
      </w:r>
      <w:r>
        <w:rPr>
          <w:spacing w:val="-4"/>
        </w:rPr>
        <w:t>kanali</w:t>
      </w:r>
      <w:r>
        <w:t xml:space="preserve"> </w:t>
      </w:r>
      <w:r>
        <w:rPr>
          <w:spacing w:val="-4"/>
        </w:rPr>
        <w:t>sanitarne</w:t>
      </w:r>
      <w:r>
        <w:t xml:space="preserve"> </w:t>
      </w:r>
      <w:r>
        <w:rPr>
          <w:spacing w:val="-4"/>
        </w:rPr>
        <w:t>otpadne</w:t>
      </w:r>
      <w:r>
        <w:t xml:space="preserve"> </w:t>
      </w:r>
      <w:r>
        <w:rPr>
          <w:spacing w:val="-4"/>
        </w:rPr>
        <w:t>vode,</w:t>
      </w:r>
    </w:p>
    <w:p w14:paraId="05F553D5" w14:textId="77777777" w:rsidR="00F14F6A" w:rsidRDefault="00F14F6A" w:rsidP="00F14F6A">
      <w:pPr>
        <w:pStyle w:val="ListParagraph"/>
        <w:widowControl w:val="0"/>
        <w:numPr>
          <w:ilvl w:val="2"/>
          <w:numId w:val="41"/>
        </w:numPr>
        <w:tabs>
          <w:tab w:val="left" w:pos="983"/>
        </w:tabs>
        <w:autoSpaceDE w:val="0"/>
        <w:autoSpaceDN w:val="0"/>
        <w:spacing w:before="111" w:after="0" w:line="228" w:lineRule="auto"/>
        <w:ind w:left="708" w:right="707" w:firstLine="0"/>
        <w:contextualSpacing w:val="0"/>
        <w:jc w:val="left"/>
      </w:pPr>
      <w:r>
        <w:t>uređaj</w:t>
      </w:r>
      <w:r>
        <w:rPr>
          <w:spacing w:val="-1"/>
        </w:rPr>
        <w:t xml:space="preserve"> </w:t>
      </w:r>
      <w:r>
        <w:t>za</w:t>
      </w:r>
      <w:r>
        <w:rPr>
          <w:spacing w:val="-1"/>
        </w:rPr>
        <w:t xml:space="preserve"> </w:t>
      </w:r>
      <w:r>
        <w:t>pročišćavanje</w:t>
      </w:r>
      <w:r>
        <w:rPr>
          <w:spacing w:val="-1"/>
        </w:rPr>
        <w:t xml:space="preserve"> </w:t>
      </w:r>
      <w:r>
        <w:t>sanitarne</w:t>
      </w:r>
      <w:r>
        <w:rPr>
          <w:spacing w:val="-1"/>
        </w:rPr>
        <w:t xml:space="preserve"> </w:t>
      </w:r>
      <w:r>
        <w:t>otpadne</w:t>
      </w:r>
      <w:r>
        <w:rPr>
          <w:spacing w:val="-1"/>
        </w:rPr>
        <w:t xml:space="preserve"> </w:t>
      </w:r>
      <w:r>
        <w:t>vode</w:t>
      </w:r>
      <w:r>
        <w:rPr>
          <w:spacing w:val="-1"/>
        </w:rPr>
        <w:t xml:space="preserve"> </w:t>
      </w:r>
      <w:r>
        <w:t>-</w:t>
      </w:r>
      <w:r>
        <w:rPr>
          <w:spacing w:val="-1"/>
        </w:rPr>
        <w:t xml:space="preserve"> </w:t>
      </w:r>
      <w:r>
        <w:t>na</w:t>
      </w:r>
      <w:r>
        <w:rPr>
          <w:spacing w:val="-1"/>
        </w:rPr>
        <w:t xml:space="preserve"> </w:t>
      </w:r>
      <w:r>
        <w:t>površini</w:t>
      </w:r>
      <w:r>
        <w:rPr>
          <w:spacing w:val="-1"/>
        </w:rPr>
        <w:t xml:space="preserve"> </w:t>
      </w:r>
      <w:r>
        <w:t>infrastrukturnih</w:t>
      </w:r>
      <w:r>
        <w:rPr>
          <w:spacing w:val="-1"/>
        </w:rPr>
        <w:t xml:space="preserve"> </w:t>
      </w:r>
      <w:r>
        <w:t>sustava</w:t>
      </w:r>
      <w:r>
        <w:rPr>
          <w:spacing w:val="-1"/>
        </w:rPr>
        <w:t xml:space="preserve"> </w:t>
      </w:r>
      <w:r>
        <w:t>u istočnom dijelu prostora Plana,</w:t>
      </w:r>
    </w:p>
    <w:p w14:paraId="2F9DBF1D" w14:textId="77777777" w:rsidR="00F14F6A" w:rsidRDefault="00F14F6A" w:rsidP="00F14F6A">
      <w:pPr>
        <w:pStyle w:val="ListParagraph"/>
        <w:widowControl w:val="0"/>
        <w:numPr>
          <w:ilvl w:val="2"/>
          <w:numId w:val="41"/>
        </w:numPr>
        <w:tabs>
          <w:tab w:val="left" w:pos="952"/>
        </w:tabs>
        <w:autoSpaceDE w:val="0"/>
        <w:autoSpaceDN w:val="0"/>
        <w:spacing w:before="103" w:after="0"/>
        <w:ind w:left="952" w:hanging="244"/>
        <w:contextualSpacing w:val="0"/>
        <w:jc w:val="left"/>
      </w:pPr>
      <w:r>
        <w:rPr>
          <w:spacing w:val="-4"/>
        </w:rPr>
        <w:t>ispust</w:t>
      </w:r>
      <w:r>
        <w:rPr>
          <w:spacing w:val="-9"/>
        </w:rPr>
        <w:t xml:space="preserve"> </w:t>
      </w:r>
      <w:r>
        <w:rPr>
          <w:spacing w:val="-4"/>
        </w:rPr>
        <w:t>pročišćene</w:t>
      </w:r>
      <w:r>
        <w:rPr>
          <w:spacing w:val="-8"/>
        </w:rPr>
        <w:t xml:space="preserve"> </w:t>
      </w:r>
      <w:r>
        <w:rPr>
          <w:spacing w:val="-4"/>
        </w:rPr>
        <w:t>sanitarne</w:t>
      </w:r>
      <w:r>
        <w:rPr>
          <w:spacing w:val="-9"/>
        </w:rPr>
        <w:t xml:space="preserve"> </w:t>
      </w:r>
      <w:r>
        <w:rPr>
          <w:spacing w:val="-4"/>
        </w:rPr>
        <w:t>otpadne</w:t>
      </w:r>
      <w:r>
        <w:rPr>
          <w:spacing w:val="-8"/>
        </w:rPr>
        <w:t xml:space="preserve"> </w:t>
      </w:r>
      <w:r>
        <w:rPr>
          <w:spacing w:val="-4"/>
        </w:rPr>
        <w:t>vode</w:t>
      </w:r>
      <w:r>
        <w:rPr>
          <w:spacing w:val="-9"/>
        </w:rPr>
        <w:t xml:space="preserve"> </w:t>
      </w:r>
      <w:r>
        <w:rPr>
          <w:spacing w:val="-4"/>
        </w:rPr>
        <w:t>u</w:t>
      </w:r>
      <w:r>
        <w:rPr>
          <w:spacing w:val="-8"/>
        </w:rPr>
        <w:t xml:space="preserve"> </w:t>
      </w:r>
      <w:r>
        <w:rPr>
          <w:spacing w:val="-4"/>
        </w:rPr>
        <w:t>rijeku</w:t>
      </w:r>
      <w:r>
        <w:rPr>
          <w:spacing w:val="-9"/>
        </w:rPr>
        <w:t xml:space="preserve"> </w:t>
      </w:r>
      <w:r>
        <w:rPr>
          <w:spacing w:val="-4"/>
        </w:rPr>
        <w:t>Koranu,</w:t>
      </w:r>
    </w:p>
    <w:p w14:paraId="51B97FDE" w14:textId="77777777" w:rsidR="00F14F6A" w:rsidRDefault="00F14F6A" w:rsidP="00F14F6A">
      <w:pPr>
        <w:pStyle w:val="ListParagraph"/>
        <w:widowControl w:val="0"/>
        <w:numPr>
          <w:ilvl w:val="1"/>
          <w:numId w:val="41"/>
        </w:numPr>
        <w:tabs>
          <w:tab w:val="left" w:pos="559"/>
        </w:tabs>
        <w:autoSpaceDE w:val="0"/>
        <w:autoSpaceDN w:val="0"/>
        <w:spacing w:before="100" w:after="0"/>
        <w:ind w:hanging="134"/>
        <w:contextualSpacing w:val="0"/>
        <w:jc w:val="left"/>
      </w:pPr>
      <w:r>
        <w:t xml:space="preserve">planirani sustav odvodnje oborinskih </w:t>
      </w:r>
      <w:r>
        <w:rPr>
          <w:spacing w:val="-2"/>
        </w:rPr>
        <w:t>voda:</w:t>
      </w:r>
    </w:p>
    <w:p w14:paraId="546B5AAA" w14:textId="77777777" w:rsidR="00F14F6A" w:rsidRDefault="00F14F6A" w:rsidP="00F14F6A">
      <w:pPr>
        <w:pStyle w:val="ListParagraph"/>
        <w:widowControl w:val="0"/>
        <w:numPr>
          <w:ilvl w:val="2"/>
          <w:numId w:val="41"/>
        </w:numPr>
        <w:tabs>
          <w:tab w:val="left" w:pos="952"/>
        </w:tabs>
        <w:autoSpaceDE w:val="0"/>
        <w:autoSpaceDN w:val="0"/>
        <w:spacing w:before="100" w:after="0"/>
        <w:ind w:left="952" w:hanging="244"/>
        <w:contextualSpacing w:val="0"/>
        <w:jc w:val="left"/>
      </w:pPr>
      <w:r>
        <w:t xml:space="preserve">kanali oborinske </w:t>
      </w:r>
      <w:r>
        <w:rPr>
          <w:spacing w:val="-2"/>
        </w:rPr>
        <w:t>vode,</w:t>
      </w:r>
    </w:p>
    <w:p w14:paraId="3581FEA1" w14:textId="77777777" w:rsidR="00F14F6A" w:rsidRDefault="00F14F6A" w:rsidP="00F14F6A">
      <w:pPr>
        <w:pStyle w:val="ListParagraph"/>
        <w:widowControl w:val="0"/>
        <w:numPr>
          <w:ilvl w:val="2"/>
          <w:numId w:val="41"/>
        </w:numPr>
        <w:tabs>
          <w:tab w:val="left" w:pos="952"/>
        </w:tabs>
        <w:autoSpaceDE w:val="0"/>
        <w:autoSpaceDN w:val="0"/>
        <w:spacing w:before="101" w:after="0"/>
        <w:ind w:left="952" w:hanging="244"/>
        <w:contextualSpacing w:val="0"/>
        <w:jc w:val="left"/>
      </w:pPr>
      <w:r>
        <w:rPr>
          <w:spacing w:val="-4"/>
        </w:rPr>
        <w:t>ispust</w:t>
      </w:r>
      <w:r>
        <w:rPr>
          <w:spacing w:val="-8"/>
        </w:rPr>
        <w:t xml:space="preserve"> </w:t>
      </w:r>
      <w:r>
        <w:rPr>
          <w:spacing w:val="-4"/>
        </w:rPr>
        <w:t>pročišćenih</w:t>
      </w:r>
      <w:r>
        <w:rPr>
          <w:spacing w:val="-7"/>
        </w:rPr>
        <w:t xml:space="preserve"> </w:t>
      </w:r>
      <w:r>
        <w:rPr>
          <w:spacing w:val="-4"/>
        </w:rPr>
        <w:t>oborinskih</w:t>
      </w:r>
      <w:r>
        <w:rPr>
          <w:spacing w:val="-7"/>
        </w:rPr>
        <w:t xml:space="preserve"> </w:t>
      </w:r>
      <w:r>
        <w:rPr>
          <w:spacing w:val="-4"/>
        </w:rPr>
        <w:t>voda</w:t>
      </w:r>
      <w:r>
        <w:rPr>
          <w:spacing w:val="-7"/>
        </w:rPr>
        <w:t xml:space="preserve"> </w:t>
      </w:r>
      <w:r>
        <w:rPr>
          <w:spacing w:val="-4"/>
        </w:rPr>
        <w:t>u</w:t>
      </w:r>
      <w:r>
        <w:rPr>
          <w:spacing w:val="-7"/>
        </w:rPr>
        <w:t xml:space="preserve"> </w:t>
      </w:r>
      <w:r>
        <w:rPr>
          <w:spacing w:val="-4"/>
        </w:rPr>
        <w:t>rijeku</w:t>
      </w:r>
      <w:r>
        <w:rPr>
          <w:spacing w:val="-7"/>
        </w:rPr>
        <w:t xml:space="preserve"> </w:t>
      </w:r>
      <w:r>
        <w:rPr>
          <w:spacing w:val="-4"/>
        </w:rPr>
        <w:t>Koranu</w:t>
      </w:r>
      <w:r>
        <w:rPr>
          <w:spacing w:val="-7"/>
        </w:rPr>
        <w:t xml:space="preserve"> </w:t>
      </w:r>
      <w:r>
        <w:rPr>
          <w:spacing w:val="-4"/>
        </w:rPr>
        <w:t>u</w:t>
      </w:r>
      <w:r>
        <w:rPr>
          <w:spacing w:val="-7"/>
        </w:rPr>
        <w:t xml:space="preserve"> </w:t>
      </w:r>
      <w:r>
        <w:rPr>
          <w:spacing w:val="-4"/>
        </w:rPr>
        <w:t>istočnom</w:t>
      </w:r>
      <w:r>
        <w:rPr>
          <w:spacing w:val="-7"/>
        </w:rPr>
        <w:t xml:space="preserve"> </w:t>
      </w:r>
      <w:r>
        <w:rPr>
          <w:spacing w:val="-4"/>
        </w:rPr>
        <w:t>dijelu</w:t>
      </w:r>
      <w:r>
        <w:rPr>
          <w:spacing w:val="-7"/>
        </w:rPr>
        <w:t xml:space="preserve"> </w:t>
      </w:r>
      <w:r>
        <w:rPr>
          <w:spacing w:val="-4"/>
        </w:rPr>
        <w:t>prostora</w:t>
      </w:r>
      <w:r>
        <w:rPr>
          <w:spacing w:val="-7"/>
        </w:rPr>
        <w:t xml:space="preserve"> </w:t>
      </w:r>
      <w:r>
        <w:rPr>
          <w:spacing w:val="-4"/>
        </w:rPr>
        <w:t>Plana,</w:t>
      </w:r>
    </w:p>
    <w:p w14:paraId="57123C48" w14:textId="77777777" w:rsidR="00F14F6A" w:rsidRDefault="00F14F6A" w:rsidP="00F14F6A">
      <w:pPr>
        <w:pStyle w:val="ListParagraph"/>
        <w:widowControl w:val="0"/>
        <w:numPr>
          <w:ilvl w:val="1"/>
          <w:numId w:val="41"/>
        </w:numPr>
        <w:tabs>
          <w:tab w:val="left" w:pos="559"/>
        </w:tabs>
        <w:autoSpaceDE w:val="0"/>
        <w:autoSpaceDN w:val="0"/>
        <w:spacing w:before="100" w:after="0"/>
        <w:ind w:hanging="134"/>
        <w:contextualSpacing w:val="0"/>
        <w:jc w:val="left"/>
      </w:pPr>
      <w:r>
        <w:t xml:space="preserve">planirani sustav odvodnje otpadnih voda iz </w:t>
      </w:r>
      <w:r>
        <w:rPr>
          <w:spacing w:val="-2"/>
        </w:rPr>
        <w:t>aquaparka:</w:t>
      </w:r>
    </w:p>
    <w:p w14:paraId="719F6F2B" w14:textId="77777777" w:rsidR="00F14F6A" w:rsidRDefault="00F14F6A" w:rsidP="00F14F6A">
      <w:pPr>
        <w:pStyle w:val="ListParagraph"/>
        <w:widowControl w:val="0"/>
        <w:numPr>
          <w:ilvl w:val="2"/>
          <w:numId w:val="41"/>
        </w:numPr>
        <w:tabs>
          <w:tab w:val="left" w:pos="952"/>
        </w:tabs>
        <w:autoSpaceDE w:val="0"/>
        <w:autoSpaceDN w:val="0"/>
        <w:spacing w:before="101" w:after="0"/>
        <w:ind w:left="952" w:hanging="244"/>
        <w:contextualSpacing w:val="0"/>
        <w:jc w:val="left"/>
      </w:pPr>
      <w:r>
        <w:t xml:space="preserve">gravitacijski kanal otpadnih voda iz aquaparka - </w:t>
      </w:r>
      <w:r>
        <w:rPr>
          <w:spacing w:val="-2"/>
        </w:rPr>
        <w:t>planirani,</w:t>
      </w:r>
    </w:p>
    <w:p w14:paraId="0C78BCBC" w14:textId="77777777" w:rsidR="00F14F6A" w:rsidRDefault="00F14F6A" w:rsidP="00F14F6A">
      <w:pPr>
        <w:pStyle w:val="ListParagraph"/>
        <w:widowControl w:val="0"/>
        <w:numPr>
          <w:ilvl w:val="2"/>
          <w:numId w:val="41"/>
        </w:numPr>
        <w:tabs>
          <w:tab w:val="left" w:pos="952"/>
        </w:tabs>
        <w:autoSpaceDE w:val="0"/>
        <w:autoSpaceDN w:val="0"/>
        <w:spacing w:before="100" w:after="0"/>
        <w:ind w:left="952" w:hanging="244"/>
        <w:contextualSpacing w:val="0"/>
        <w:jc w:val="left"/>
      </w:pPr>
      <w:r>
        <w:t>ispust</w:t>
      </w:r>
      <w:r>
        <w:rPr>
          <w:spacing w:val="-14"/>
        </w:rPr>
        <w:t xml:space="preserve"> </w:t>
      </w:r>
      <w:r>
        <w:t>otpadnih</w:t>
      </w:r>
      <w:r>
        <w:rPr>
          <w:spacing w:val="-13"/>
        </w:rPr>
        <w:t xml:space="preserve"> </w:t>
      </w:r>
      <w:r>
        <w:t>voda</w:t>
      </w:r>
      <w:r>
        <w:rPr>
          <w:spacing w:val="-13"/>
        </w:rPr>
        <w:t xml:space="preserve"> </w:t>
      </w:r>
      <w:r>
        <w:t>iz</w:t>
      </w:r>
      <w:r>
        <w:rPr>
          <w:spacing w:val="-13"/>
        </w:rPr>
        <w:t xml:space="preserve"> </w:t>
      </w:r>
      <w:r>
        <w:t>aquaparka</w:t>
      </w:r>
      <w:r>
        <w:rPr>
          <w:spacing w:val="-14"/>
        </w:rPr>
        <w:t xml:space="preserve"> </w:t>
      </w:r>
      <w:r>
        <w:t>u</w:t>
      </w:r>
      <w:r>
        <w:rPr>
          <w:spacing w:val="-13"/>
        </w:rPr>
        <w:t xml:space="preserve"> </w:t>
      </w:r>
      <w:r>
        <w:t>istočnom</w:t>
      </w:r>
      <w:r>
        <w:rPr>
          <w:spacing w:val="-13"/>
        </w:rPr>
        <w:t xml:space="preserve"> </w:t>
      </w:r>
      <w:r>
        <w:t>dijelu</w:t>
      </w:r>
      <w:r>
        <w:rPr>
          <w:spacing w:val="-13"/>
        </w:rPr>
        <w:t xml:space="preserve"> </w:t>
      </w:r>
      <w:r>
        <w:t>prostora</w:t>
      </w:r>
      <w:r>
        <w:rPr>
          <w:spacing w:val="-13"/>
        </w:rPr>
        <w:t xml:space="preserve"> </w:t>
      </w:r>
      <w:r>
        <w:rPr>
          <w:spacing w:val="-2"/>
        </w:rPr>
        <w:t>Plana.</w:t>
      </w:r>
    </w:p>
    <w:p w14:paraId="0EED325F" w14:textId="77777777" w:rsidR="00F14F6A" w:rsidRDefault="00F14F6A" w:rsidP="00F14F6A">
      <w:pPr>
        <w:pStyle w:val="ListParagraph"/>
        <w:widowControl w:val="0"/>
        <w:numPr>
          <w:ilvl w:val="0"/>
          <w:numId w:val="41"/>
        </w:numPr>
        <w:tabs>
          <w:tab w:val="left" w:pos="496"/>
        </w:tabs>
        <w:autoSpaceDE w:val="0"/>
        <w:autoSpaceDN w:val="0"/>
        <w:spacing w:before="111" w:after="0" w:line="228" w:lineRule="auto"/>
        <w:ind w:right="707" w:firstLine="0"/>
        <w:contextualSpacing w:val="0"/>
        <w:jc w:val="both"/>
      </w:pPr>
      <w:r>
        <w:t xml:space="preserve">Postojeći sustav se održava i/ili rekonstruira, a planirani sustav gradi u skladu s ‘’Odlukom o </w:t>
      </w:r>
      <w:r>
        <w:rPr>
          <w:spacing w:val="-4"/>
        </w:rPr>
        <w:t xml:space="preserve">odvodnji otpadnih voda za područje aglomeracije Karlovac - Duga Resa’’ (''Službeni glasnik Općine </w:t>
      </w:r>
      <w:r>
        <w:t>Barilović'', 2/14).</w:t>
      </w:r>
    </w:p>
    <w:p w14:paraId="3CB21139" w14:textId="77777777" w:rsidR="00F14F6A" w:rsidRDefault="00F14F6A" w:rsidP="00F14F6A">
      <w:pPr>
        <w:pStyle w:val="ListParagraph"/>
        <w:widowControl w:val="0"/>
        <w:numPr>
          <w:ilvl w:val="0"/>
          <w:numId w:val="41"/>
        </w:numPr>
        <w:tabs>
          <w:tab w:val="left" w:pos="495"/>
        </w:tabs>
        <w:autoSpaceDE w:val="0"/>
        <w:autoSpaceDN w:val="0"/>
        <w:spacing w:before="112" w:after="0" w:line="228" w:lineRule="auto"/>
        <w:ind w:right="707" w:firstLine="0"/>
        <w:contextualSpacing w:val="0"/>
        <w:jc w:val="both"/>
      </w:pPr>
      <w:r>
        <w:t>Gradnji</w:t>
      </w:r>
      <w:r>
        <w:rPr>
          <w:spacing w:val="-13"/>
        </w:rPr>
        <w:t xml:space="preserve"> </w:t>
      </w:r>
      <w:r>
        <w:t>građevina</w:t>
      </w:r>
      <w:r>
        <w:rPr>
          <w:spacing w:val="-13"/>
        </w:rPr>
        <w:t xml:space="preserve"> </w:t>
      </w:r>
      <w:r>
        <w:t>ne</w:t>
      </w:r>
      <w:r>
        <w:rPr>
          <w:spacing w:val="-13"/>
        </w:rPr>
        <w:t xml:space="preserve"> </w:t>
      </w:r>
      <w:r>
        <w:t>može</w:t>
      </w:r>
      <w:r>
        <w:rPr>
          <w:spacing w:val="-13"/>
        </w:rPr>
        <w:t xml:space="preserve"> </w:t>
      </w:r>
      <w:r>
        <w:t>se</w:t>
      </w:r>
      <w:r>
        <w:rPr>
          <w:spacing w:val="-13"/>
        </w:rPr>
        <w:t xml:space="preserve"> </w:t>
      </w:r>
      <w:r>
        <w:t>pristupiti</w:t>
      </w:r>
      <w:r>
        <w:rPr>
          <w:spacing w:val="-13"/>
        </w:rPr>
        <w:t xml:space="preserve"> </w:t>
      </w:r>
      <w:r>
        <w:t>ukoliko</w:t>
      </w:r>
      <w:r>
        <w:rPr>
          <w:spacing w:val="-13"/>
        </w:rPr>
        <w:t xml:space="preserve"> </w:t>
      </w:r>
      <w:r>
        <w:t>nije</w:t>
      </w:r>
      <w:r>
        <w:rPr>
          <w:spacing w:val="-13"/>
        </w:rPr>
        <w:t xml:space="preserve"> </w:t>
      </w:r>
      <w:r>
        <w:t>osiguran</w:t>
      </w:r>
      <w:r>
        <w:rPr>
          <w:spacing w:val="-13"/>
        </w:rPr>
        <w:t xml:space="preserve"> </w:t>
      </w:r>
      <w:r>
        <w:t>priključak</w:t>
      </w:r>
      <w:r>
        <w:rPr>
          <w:spacing w:val="-13"/>
        </w:rPr>
        <w:t xml:space="preserve"> </w:t>
      </w:r>
      <w:r>
        <w:t>na</w:t>
      </w:r>
      <w:r>
        <w:rPr>
          <w:spacing w:val="-13"/>
        </w:rPr>
        <w:t xml:space="preserve"> </w:t>
      </w:r>
      <w:r>
        <w:t>Planom</w:t>
      </w:r>
      <w:r>
        <w:rPr>
          <w:spacing w:val="-13"/>
        </w:rPr>
        <w:t xml:space="preserve"> </w:t>
      </w:r>
      <w:r>
        <w:t>predviđen sustav</w:t>
      </w:r>
      <w:r>
        <w:rPr>
          <w:spacing w:val="-7"/>
        </w:rPr>
        <w:t xml:space="preserve"> </w:t>
      </w:r>
      <w:r>
        <w:t>odvodnje</w:t>
      </w:r>
      <w:r>
        <w:rPr>
          <w:spacing w:val="-7"/>
        </w:rPr>
        <w:t xml:space="preserve"> </w:t>
      </w:r>
      <w:r>
        <w:t>otpadnih</w:t>
      </w:r>
      <w:r>
        <w:rPr>
          <w:spacing w:val="-7"/>
        </w:rPr>
        <w:t xml:space="preserve"> </w:t>
      </w:r>
      <w:r>
        <w:t>voda</w:t>
      </w:r>
      <w:r>
        <w:rPr>
          <w:spacing w:val="-7"/>
        </w:rPr>
        <w:t xml:space="preserve"> </w:t>
      </w:r>
      <w:r>
        <w:t>s</w:t>
      </w:r>
      <w:r>
        <w:rPr>
          <w:spacing w:val="-7"/>
        </w:rPr>
        <w:t xml:space="preserve"> </w:t>
      </w:r>
      <w:r>
        <w:t>planiranim</w:t>
      </w:r>
      <w:r>
        <w:rPr>
          <w:spacing w:val="-7"/>
        </w:rPr>
        <w:t xml:space="preserve"> </w:t>
      </w:r>
      <w:r>
        <w:t>pročistačem</w:t>
      </w:r>
      <w:r>
        <w:rPr>
          <w:spacing w:val="-7"/>
        </w:rPr>
        <w:t xml:space="preserve"> </w:t>
      </w:r>
      <w:r>
        <w:t>otpadnih</w:t>
      </w:r>
      <w:r>
        <w:rPr>
          <w:spacing w:val="-7"/>
        </w:rPr>
        <w:t xml:space="preserve"> </w:t>
      </w:r>
      <w:r>
        <w:t>sanitarnih</w:t>
      </w:r>
      <w:r>
        <w:rPr>
          <w:spacing w:val="-7"/>
        </w:rPr>
        <w:t xml:space="preserve"> </w:t>
      </w:r>
      <w:r>
        <w:t>voda.</w:t>
      </w:r>
    </w:p>
    <w:p w14:paraId="164B7FB7" w14:textId="77777777" w:rsidR="00F14F6A" w:rsidRDefault="00F14F6A" w:rsidP="00F14F6A">
      <w:pPr>
        <w:pStyle w:val="ListParagraph"/>
        <w:widowControl w:val="0"/>
        <w:numPr>
          <w:ilvl w:val="0"/>
          <w:numId w:val="41"/>
        </w:numPr>
        <w:tabs>
          <w:tab w:val="left" w:pos="506"/>
        </w:tabs>
        <w:autoSpaceDE w:val="0"/>
        <w:autoSpaceDN w:val="0"/>
        <w:spacing w:before="113" w:after="0" w:line="228" w:lineRule="auto"/>
        <w:ind w:right="707" w:firstLine="0"/>
        <w:contextualSpacing w:val="0"/>
        <w:jc w:val="both"/>
      </w:pPr>
      <w:r>
        <w:t xml:space="preserve">Nije dozvoljeno priključenje novih građevina na postojeći sustav odvodnje sanitarnih voda s </w:t>
      </w:r>
      <w:r>
        <w:rPr>
          <w:spacing w:val="-2"/>
        </w:rPr>
        <w:t>postojećim</w:t>
      </w:r>
      <w:r>
        <w:rPr>
          <w:spacing w:val="-14"/>
        </w:rPr>
        <w:t xml:space="preserve"> </w:t>
      </w:r>
      <w:r>
        <w:rPr>
          <w:spacing w:val="-2"/>
        </w:rPr>
        <w:t>pročistačem</w:t>
      </w:r>
      <w:r>
        <w:rPr>
          <w:spacing w:val="-13"/>
        </w:rPr>
        <w:t xml:space="preserve"> </w:t>
      </w:r>
      <w:r>
        <w:rPr>
          <w:spacing w:val="-2"/>
        </w:rPr>
        <w:t>otpadnih</w:t>
      </w:r>
      <w:r>
        <w:rPr>
          <w:spacing w:val="-13"/>
        </w:rPr>
        <w:t xml:space="preserve"> </w:t>
      </w:r>
      <w:r>
        <w:rPr>
          <w:spacing w:val="-2"/>
        </w:rPr>
        <w:t>sanitarnih</w:t>
      </w:r>
      <w:r>
        <w:rPr>
          <w:spacing w:val="-14"/>
        </w:rPr>
        <w:t xml:space="preserve"> </w:t>
      </w:r>
      <w:r>
        <w:rPr>
          <w:spacing w:val="-2"/>
        </w:rPr>
        <w:t>voda.</w:t>
      </w:r>
    </w:p>
    <w:p w14:paraId="696F584F" w14:textId="77777777" w:rsidR="00F14F6A" w:rsidRDefault="00F14F6A" w:rsidP="00F14F6A">
      <w:pPr>
        <w:pStyle w:val="ListParagraph"/>
        <w:widowControl w:val="0"/>
        <w:numPr>
          <w:ilvl w:val="0"/>
          <w:numId w:val="41"/>
        </w:numPr>
        <w:tabs>
          <w:tab w:val="left" w:pos="471"/>
        </w:tabs>
        <w:autoSpaceDE w:val="0"/>
        <w:autoSpaceDN w:val="0"/>
        <w:spacing w:before="102" w:after="0"/>
        <w:ind w:left="471" w:hanging="330"/>
        <w:contextualSpacing w:val="0"/>
        <w:jc w:val="both"/>
      </w:pPr>
      <w:r>
        <w:rPr>
          <w:spacing w:val="-4"/>
        </w:rPr>
        <w:t>Priključci</w:t>
      </w:r>
      <w:r>
        <w:rPr>
          <w:spacing w:val="-9"/>
        </w:rPr>
        <w:t xml:space="preserve"> </w:t>
      </w:r>
      <w:r>
        <w:rPr>
          <w:spacing w:val="-4"/>
        </w:rPr>
        <w:t>građevina</w:t>
      </w:r>
      <w:r>
        <w:rPr>
          <w:spacing w:val="-9"/>
        </w:rPr>
        <w:t xml:space="preserve"> </w:t>
      </w:r>
      <w:r>
        <w:rPr>
          <w:spacing w:val="-4"/>
        </w:rPr>
        <w:t>izvode</w:t>
      </w:r>
      <w:r>
        <w:rPr>
          <w:spacing w:val="-9"/>
        </w:rPr>
        <w:t xml:space="preserve"> </w:t>
      </w:r>
      <w:r>
        <w:rPr>
          <w:spacing w:val="-4"/>
        </w:rPr>
        <w:t>se</w:t>
      </w:r>
      <w:r>
        <w:rPr>
          <w:spacing w:val="-9"/>
        </w:rPr>
        <w:t xml:space="preserve"> </w:t>
      </w:r>
      <w:r>
        <w:rPr>
          <w:spacing w:val="-4"/>
        </w:rPr>
        <w:t>u</w:t>
      </w:r>
      <w:r>
        <w:rPr>
          <w:spacing w:val="-9"/>
        </w:rPr>
        <w:t xml:space="preserve"> </w:t>
      </w:r>
      <w:r>
        <w:rPr>
          <w:spacing w:val="-4"/>
        </w:rPr>
        <w:t>skladu</w:t>
      </w:r>
      <w:r>
        <w:rPr>
          <w:spacing w:val="-8"/>
        </w:rPr>
        <w:t xml:space="preserve"> </w:t>
      </w:r>
      <w:r>
        <w:rPr>
          <w:spacing w:val="-4"/>
        </w:rPr>
        <w:t>s</w:t>
      </w:r>
      <w:r>
        <w:rPr>
          <w:spacing w:val="-9"/>
        </w:rPr>
        <w:t xml:space="preserve"> </w:t>
      </w:r>
      <w:r>
        <w:rPr>
          <w:spacing w:val="-4"/>
        </w:rPr>
        <w:t>uvjetima</w:t>
      </w:r>
      <w:r>
        <w:rPr>
          <w:spacing w:val="-9"/>
        </w:rPr>
        <w:t xml:space="preserve"> </w:t>
      </w:r>
      <w:r>
        <w:rPr>
          <w:spacing w:val="-4"/>
        </w:rPr>
        <w:t>nadležnog</w:t>
      </w:r>
      <w:r>
        <w:rPr>
          <w:spacing w:val="-9"/>
        </w:rPr>
        <w:t xml:space="preserve"> </w:t>
      </w:r>
      <w:r>
        <w:rPr>
          <w:spacing w:val="-4"/>
        </w:rPr>
        <w:t>komunalnog</w:t>
      </w:r>
      <w:r>
        <w:rPr>
          <w:spacing w:val="-9"/>
        </w:rPr>
        <w:t xml:space="preserve"> </w:t>
      </w:r>
      <w:r>
        <w:rPr>
          <w:spacing w:val="-4"/>
        </w:rPr>
        <w:t>poduzeća/tvrtke.</w:t>
      </w:r>
    </w:p>
    <w:p w14:paraId="6F9BBDD1" w14:textId="77777777" w:rsidR="00F14F6A" w:rsidRDefault="00F14F6A" w:rsidP="00F14F6A">
      <w:pPr>
        <w:pStyle w:val="BodyText"/>
        <w:spacing w:before="101"/>
        <w:ind w:left="4434"/>
      </w:pPr>
      <w:r>
        <w:rPr>
          <w:w w:val="90"/>
        </w:rPr>
        <w:t>Članak</w:t>
      </w:r>
      <w:r>
        <w:rPr>
          <w:spacing w:val="7"/>
        </w:rPr>
        <w:t xml:space="preserve"> </w:t>
      </w:r>
      <w:r>
        <w:rPr>
          <w:spacing w:val="-5"/>
        </w:rPr>
        <w:t>62.</w:t>
      </w:r>
    </w:p>
    <w:p w14:paraId="44CDE313" w14:textId="77777777" w:rsidR="00F14F6A" w:rsidRDefault="00F14F6A" w:rsidP="00F14F6A">
      <w:pPr>
        <w:pStyle w:val="ListParagraph"/>
        <w:widowControl w:val="0"/>
        <w:numPr>
          <w:ilvl w:val="0"/>
          <w:numId w:val="40"/>
        </w:numPr>
        <w:tabs>
          <w:tab w:val="left" w:pos="543"/>
        </w:tabs>
        <w:autoSpaceDE w:val="0"/>
        <w:autoSpaceDN w:val="0"/>
        <w:spacing w:before="224" w:after="0" w:line="228" w:lineRule="auto"/>
        <w:ind w:right="707" w:firstLine="0"/>
        <w:contextualSpacing w:val="0"/>
        <w:jc w:val="both"/>
      </w:pPr>
      <w:r>
        <w:t xml:space="preserve">Postojeći sustav odvodnje sanitarnih otpadnih voda iz prostora naselja Donji Velemerić, kapaciteta 200 ES (ekvivalentnih stanovnika), koristi se do izgradnje planiranog sustava s </w:t>
      </w:r>
      <w:r>
        <w:rPr>
          <w:spacing w:val="-6"/>
        </w:rPr>
        <w:t xml:space="preserve">uređajem za pročišćavanje. Nakon izgradnje planiranog sustava, uklanjaju se postojeći pročistač i </w:t>
      </w:r>
      <w:r>
        <w:t xml:space="preserve">ispust, a otpadne vode iz prostora naselja Donji Velemerić se planiranim gravitacijskim i tlačnim kanalima preusmjeravaju na planirani uređaj za pročišćavanje. Nakon uklanjanja postojećeg </w:t>
      </w:r>
      <w:r>
        <w:rPr>
          <w:spacing w:val="-4"/>
        </w:rPr>
        <w:t>uređaja,</w:t>
      </w:r>
      <w:r>
        <w:rPr>
          <w:spacing w:val="-9"/>
        </w:rPr>
        <w:t xml:space="preserve"> </w:t>
      </w:r>
      <w:r>
        <w:rPr>
          <w:spacing w:val="-4"/>
        </w:rPr>
        <w:t>površina</w:t>
      </w:r>
      <w:r>
        <w:rPr>
          <w:spacing w:val="-9"/>
        </w:rPr>
        <w:t xml:space="preserve"> </w:t>
      </w:r>
      <w:r>
        <w:rPr>
          <w:spacing w:val="-4"/>
        </w:rPr>
        <w:t>infrastrukturnih</w:t>
      </w:r>
      <w:r>
        <w:rPr>
          <w:spacing w:val="-9"/>
        </w:rPr>
        <w:t xml:space="preserve"> </w:t>
      </w:r>
      <w:r>
        <w:rPr>
          <w:spacing w:val="-4"/>
        </w:rPr>
        <w:t>sustava</w:t>
      </w:r>
      <w:r>
        <w:rPr>
          <w:spacing w:val="-9"/>
        </w:rPr>
        <w:t xml:space="preserve"> </w:t>
      </w:r>
      <w:r>
        <w:rPr>
          <w:spacing w:val="-4"/>
        </w:rPr>
        <w:t>-</w:t>
      </w:r>
      <w:r>
        <w:rPr>
          <w:spacing w:val="-9"/>
        </w:rPr>
        <w:t xml:space="preserve"> </w:t>
      </w:r>
      <w:r>
        <w:rPr>
          <w:spacing w:val="-4"/>
        </w:rPr>
        <w:t>uređaj</w:t>
      </w:r>
      <w:r>
        <w:rPr>
          <w:spacing w:val="-9"/>
        </w:rPr>
        <w:t xml:space="preserve"> </w:t>
      </w:r>
      <w:r>
        <w:rPr>
          <w:spacing w:val="-4"/>
        </w:rPr>
        <w:t>za</w:t>
      </w:r>
      <w:r>
        <w:rPr>
          <w:spacing w:val="-9"/>
        </w:rPr>
        <w:t xml:space="preserve"> </w:t>
      </w:r>
      <w:r>
        <w:rPr>
          <w:spacing w:val="-4"/>
        </w:rPr>
        <w:t>pročišćavanje</w:t>
      </w:r>
      <w:r>
        <w:rPr>
          <w:spacing w:val="-9"/>
        </w:rPr>
        <w:t xml:space="preserve"> </w:t>
      </w:r>
      <w:r>
        <w:rPr>
          <w:spacing w:val="-4"/>
        </w:rPr>
        <w:t>na</w:t>
      </w:r>
      <w:r>
        <w:rPr>
          <w:spacing w:val="-9"/>
        </w:rPr>
        <w:t xml:space="preserve"> </w:t>
      </w:r>
      <w:r>
        <w:rPr>
          <w:spacing w:val="-4"/>
        </w:rPr>
        <w:t>kojoj</w:t>
      </w:r>
      <w:r>
        <w:rPr>
          <w:spacing w:val="-9"/>
        </w:rPr>
        <w:t xml:space="preserve"> </w:t>
      </w:r>
      <w:r>
        <w:rPr>
          <w:spacing w:val="-4"/>
        </w:rPr>
        <w:t>se</w:t>
      </w:r>
      <w:r>
        <w:rPr>
          <w:spacing w:val="-9"/>
        </w:rPr>
        <w:t xml:space="preserve"> </w:t>
      </w:r>
      <w:r>
        <w:rPr>
          <w:spacing w:val="-4"/>
        </w:rPr>
        <w:t>nalazio,</w:t>
      </w:r>
      <w:r>
        <w:rPr>
          <w:spacing w:val="-9"/>
        </w:rPr>
        <w:t xml:space="preserve"> </w:t>
      </w:r>
      <w:r>
        <w:rPr>
          <w:spacing w:val="-4"/>
        </w:rPr>
        <w:t>uređuje</w:t>
      </w:r>
      <w:r>
        <w:rPr>
          <w:spacing w:val="-9"/>
        </w:rPr>
        <w:t xml:space="preserve"> </w:t>
      </w:r>
      <w:r>
        <w:rPr>
          <w:spacing w:val="-4"/>
        </w:rPr>
        <w:t xml:space="preserve">se </w:t>
      </w:r>
      <w:r>
        <w:t>kao javna ili zaštitna zelena površina.</w:t>
      </w:r>
    </w:p>
    <w:p w14:paraId="298D3C53" w14:textId="77777777" w:rsidR="00F14F6A" w:rsidRDefault="00F14F6A" w:rsidP="00F14F6A">
      <w:pPr>
        <w:pStyle w:val="BodyText"/>
        <w:ind w:right="566"/>
        <w:jc w:val="center"/>
      </w:pPr>
      <w:r>
        <w:rPr>
          <w:w w:val="90"/>
        </w:rPr>
        <w:t>Članak</w:t>
      </w:r>
      <w:r>
        <w:rPr>
          <w:spacing w:val="7"/>
        </w:rPr>
        <w:t xml:space="preserve"> </w:t>
      </w:r>
      <w:r>
        <w:rPr>
          <w:spacing w:val="-5"/>
        </w:rPr>
        <w:t>63.</w:t>
      </w:r>
    </w:p>
    <w:p w14:paraId="2A500FA0" w14:textId="77777777" w:rsidR="00F14F6A" w:rsidRDefault="00F14F6A" w:rsidP="00F14F6A">
      <w:pPr>
        <w:pStyle w:val="ListParagraph"/>
        <w:widowControl w:val="0"/>
        <w:numPr>
          <w:ilvl w:val="0"/>
          <w:numId w:val="39"/>
        </w:numPr>
        <w:tabs>
          <w:tab w:val="left" w:pos="499"/>
        </w:tabs>
        <w:autoSpaceDE w:val="0"/>
        <w:autoSpaceDN w:val="0"/>
        <w:spacing w:before="225" w:after="0" w:line="228" w:lineRule="auto"/>
        <w:ind w:right="707" w:firstLine="0"/>
        <w:contextualSpacing w:val="0"/>
        <w:jc w:val="both"/>
      </w:pPr>
      <w:r>
        <w:t xml:space="preserve">Planirani gravitacijski i tlačni kanali odvodnje sanitarnih otpadnih voda grade se unutar trasa planiranih kolnih prometnica i zaštitnih zelenih površina od korisnika do planiranog uređaja za pročišćavanje otpadnih sanitarnih voda. Sustav treba graditi tako da bude vodonepropustan i u </w:t>
      </w:r>
      <w:r>
        <w:rPr>
          <w:spacing w:val="-2"/>
        </w:rPr>
        <w:t>skladu</w:t>
      </w:r>
      <w:r>
        <w:rPr>
          <w:spacing w:val="-14"/>
        </w:rPr>
        <w:t xml:space="preserve"> </w:t>
      </w:r>
      <w:r>
        <w:rPr>
          <w:spacing w:val="-2"/>
        </w:rPr>
        <w:t>s</w:t>
      </w:r>
      <w:r>
        <w:rPr>
          <w:spacing w:val="-13"/>
        </w:rPr>
        <w:t xml:space="preserve"> </w:t>
      </w:r>
      <w:r>
        <w:rPr>
          <w:spacing w:val="-2"/>
        </w:rPr>
        <w:t>važećim</w:t>
      </w:r>
      <w:r>
        <w:rPr>
          <w:spacing w:val="-13"/>
        </w:rPr>
        <w:t xml:space="preserve"> </w:t>
      </w:r>
      <w:r>
        <w:rPr>
          <w:spacing w:val="-2"/>
        </w:rPr>
        <w:t>propisima</w:t>
      </w:r>
      <w:r>
        <w:rPr>
          <w:spacing w:val="-14"/>
        </w:rPr>
        <w:t xml:space="preserve"> </w:t>
      </w:r>
      <w:r>
        <w:rPr>
          <w:spacing w:val="-2"/>
        </w:rPr>
        <w:t>i</w:t>
      </w:r>
      <w:r>
        <w:rPr>
          <w:spacing w:val="-13"/>
        </w:rPr>
        <w:t xml:space="preserve"> </w:t>
      </w:r>
      <w:r>
        <w:rPr>
          <w:spacing w:val="-2"/>
        </w:rPr>
        <w:t>tehničkim</w:t>
      </w:r>
      <w:r>
        <w:rPr>
          <w:spacing w:val="-13"/>
        </w:rPr>
        <w:t xml:space="preserve"> </w:t>
      </w:r>
      <w:r>
        <w:rPr>
          <w:spacing w:val="-2"/>
        </w:rPr>
        <w:t>uvjetima</w:t>
      </w:r>
      <w:r>
        <w:rPr>
          <w:spacing w:val="-13"/>
        </w:rPr>
        <w:t xml:space="preserve"> </w:t>
      </w:r>
      <w:r>
        <w:rPr>
          <w:spacing w:val="-2"/>
        </w:rPr>
        <w:t>nadležnog</w:t>
      </w:r>
      <w:r>
        <w:rPr>
          <w:spacing w:val="-14"/>
        </w:rPr>
        <w:t xml:space="preserve"> </w:t>
      </w:r>
      <w:r>
        <w:rPr>
          <w:spacing w:val="-2"/>
        </w:rPr>
        <w:t>komunalnog</w:t>
      </w:r>
      <w:r>
        <w:rPr>
          <w:spacing w:val="-13"/>
        </w:rPr>
        <w:t xml:space="preserve"> </w:t>
      </w:r>
      <w:r>
        <w:rPr>
          <w:spacing w:val="-2"/>
        </w:rPr>
        <w:t>društva.</w:t>
      </w:r>
    </w:p>
    <w:p w14:paraId="5C742DF0" w14:textId="77777777" w:rsidR="00F14F6A" w:rsidRDefault="00F14F6A" w:rsidP="00F14F6A">
      <w:pPr>
        <w:pStyle w:val="ListParagraph"/>
        <w:widowControl w:val="0"/>
        <w:numPr>
          <w:ilvl w:val="0"/>
          <w:numId w:val="39"/>
        </w:numPr>
        <w:tabs>
          <w:tab w:val="left" w:pos="551"/>
        </w:tabs>
        <w:autoSpaceDE w:val="0"/>
        <w:autoSpaceDN w:val="0"/>
        <w:spacing w:before="112" w:after="0" w:line="228" w:lineRule="auto"/>
        <w:ind w:right="707" w:firstLine="0"/>
        <w:contextualSpacing w:val="0"/>
        <w:jc w:val="both"/>
      </w:pPr>
      <w:r>
        <w:t>Hidraulički proračun mora biti sastavni dio projektne dokumentacije za gradnju sustava odvodnje otpadnih voda.</w:t>
      </w:r>
    </w:p>
    <w:p w14:paraId="70132E98" w14:textId="77777777" w:rsidR="00F14F6A" w:rsidRDefault="00F14F6A" w:rsidP="00F14F6A">
      <w:pPr>
        <w:pStyle w:val="ListParagraph"/>
        <w:widowControl w:val="0"/>
        <w:numPr>
          <w:ilvl w:val="0"/>
          <w:numId w:val="39"/>
        </w:numPr>
        <w:tabs>
          <w:tab w:val="left" w:pos="473"/>
        </w:tabs>
        <w:autoSpaceDE w:val="0"/>
        <w:autoSpaceDN w:val="0"/>
        <w:spacing w:before="112" w:after="0" w:line="228" w:lineRule="auto"/>
        <w:ind w:right="707" w:firstLine="0"/>
        <w:contextualSpacing w:val="0"/>
        <w:jc w:val="both"/>
      </w:pPr>
      <w:r>
        <w:rPr>
          <w:spacing w:val="-4"/>
        </w:rPr>
        <w:t>Planirani</w:t>
      </w:r>
      <w:r>
        <w:rPr>
          <w:spacing w:val="-10"/>
        </w:rPr>
        <w:t xml:space="preserve"> </w:t>
      </w:r>
      <w:r>
        <w:rPr>
          <w:spacing w:val="-4"/>
        </w:rPr>
        <w:t>uređaj</w:t>
      </w:r>
      <w:r>
        <w:rPr>
          <w:spacing w:val="-10"/>
        </w:rPr>
        <w:t xml:space="preserve"> </w:t>
      </w:r>
      <w:r>
        <w:rPr>
          <w:spacing w:val="-4"/>
        </w:rPr>
        <w:t>za</w:t>
      </w:r>
      <w:r>
        <w:rPr>
          <w:spacing w:val="-10"/>
        </w:rPr>
        <w:t xml:space="preserve"> </w:t>
      </w:r>
      <w:r>
        <w:rPr>
          <w:spacing w:val="-4"/>
        </w:rPr>
        <w:t>pročišćavanje</w:t>
      </w:r>
      <w:r>
        <w:rPr>
          <w:spacing w:val="-10"/>
        </w:rPr>
        <w:t xml:space="preserve"> </w:t>
      </w:r>
      <w:r>
        <w:rPr>
          <w:spacing w:val="-4"/>
        </w:rPr>
        <w:t>otpadnih</w:t>
      </w:r>
      <w:r>
        <w:rPr>
          <w:spacing w:val="-10"/>
        </w:rPr>
        <w:t xml:space="preserve"> </w:t>
      </w:r>
      <w:r>
        <w:rPr>
          <w:spacing w:val="-4"/>
        </w:rPr>
        <w:t>sanitarnih</w:t>
      </w:r>
      <w:r>
        <w:rPr>
          <w:spacing w:val="-10"/>
        </w:rPr>
        <w:t xml:space="preserve"> </w:t>
      </w:r>
      <w:r>
        <w:rPr>
          <w:spacing w:val="-4"/>
        </w:rPr>
        <w:t>voda</w:t>
      </w:r>
      <w:r>
        <w:rPr>
          <w:spacing w:val="-10"/>
        </w:rPr>
        <w:t xml:space="preserve"> </w:t>
      </w:r>
      <w:r>
        <w:rPr>
          <w:spacing w:val="-4"/>
        </w:rPr>
        <w:t>dimenzionira</w:t>
      </w:r>
      <w:r>
        <w:rPr>
          <w:spacing w:val="-10"/>
        </w:rPr>
        <w:t xml:space="preserve"> </w:t>
      </w:r>
      <w:r>
        <w:rPr>
          <w:spacing w:val="-4"/>
        </w:rPr>
        <w:t>se</w:t>
      </w:r>
      <w:r>
        <w:rPr>
          <w:spacing w:val="-10"/>
        </w:rPr>
        <w:t xml:space="preserve"> </w:t>
      </w:r>
      <w:r>
        <w:rPr>
          <w:spacing w:val="-4"/>
        </w:rPr>
        <w:t>za</w:t>
      </w:r>
      <w:r>
        <w:rPr>
          <w:spacing w:val="-10"/>
        </w:rPr>
        <w:t xml:space="preserve"> </w:t>
      </w:r>
      <w:r>
        <w:rPr>
          <w:spacing w:val="-4"/>
        </w:rPr>
        <w:t>potrebe</w:t>
      </w:r>
      <w:r>
        <w:rPr>
          <w:spacing w:val="-10"/>
        </w:rPr>
        <w:t xml:space="preserve"> </w:t>
      </w:r>
      <w:r>
        <w:rPr>
          <w:spacing w:val="-4"/>
        </w:rPr>
        <w:t xml:space="preserve">sadržaja </w:t>
      </w:r>
      <w:r>
        <w:t>unutar obuhvata Plana (u skladu s dinamikom izvođenja sadržaja) i za potrebe naselja Donji Velemerić (kapacitet 200 ES).</w:t>
      </w:r>
    </w:p>
    <w:p w14:paraId="2AEF7854" w14:textId="77777777" w:rsidR="00F14F6A" w:rsidRDefault="00F14F6A" w:rsidP="00F14F6A">
      <w:pPr>
        <w:pStyle w:val="ListParagraph"/>
        <w:widowControl w:val="0"/>
        <w:numPr>
          <w:ilvl w:val="0"/>
          <w:numId w:val="39"/>
        </w:numPr>
        <w:tabs>
          <w:tab w:val="left" w:pos="477"/>
        </w:tabs>
        <w:autoSpaceDE w:val="0"/>
        <w:autoSpaceDN w:val="0"/>
        <w:spacing w:before="113" w:after="0" w:line="228" w:lineRule="auto"/>
        <w:ind w:right="707" w:firstLine="0"/>
        <w:contextualSpacing w:val="0"/>
        <w:jc w:val="both"/>
      </w:pPr>
      <w:r>
        <w:rPr>
          <w:spacing w:val="-6"/>
        </w:rPr>
        <w:t xml:space="preserve">Stupanj pročišćenja otpadnih voda na planiranom uređaju za pročišćavanje otpadnih sanitarnih </w:t>
      </w:r>
      <w:r>
        <w:t>voda</w:t>
      </w:r>
      <w:r>
        <w:rPr>
          <w:spacing w:val="-16"/>
        </w:rPr>
        <w:t xml:space="preserve"> </w:t>
      </w:r>
      <w:r>
        <w:t>utvrđuje</w:t>
      </w:r>
      <w:r>
        <w:rPr>
          <w:spacing w:val="-15"/>
        </w:rPr>
        <w:t xml:space="preserve"> </w:t>
      </w:r>
      <w:r>
        <w:t>se</w:t>
      </w:r>
      <w:r>
        <w:rPr>
          <w:spacing w:val="-15"/>
        </w:rPr>
        <w:t xml:space="preserve"> </w:t>
      </w:r>
      <w:r>
        <w:t>u</w:t>
      </w:r>
      <w:r>
        <w:rPr>
          <w:spacing w:val="-16"/>
        </w:rPr>
        <w:t xml:space="preserve"> </w:t>
      </w:r>
      <w:r>
        <w:t>skladu</w:t>
      </w:r>
      <w:r>
        <w:rPr>
          <w:spacing w:val="-15"/>
        </w:rPr>
        <w:t xml:space="preserve"> </w:t>
      </w:r>
      <w:r>
        <w:t>s</w:t>
      </w:r>
      <w:r>
        <w:rPr>
          <w:spacing w:val="-15"/>
        </w:rPr>
        <w:t xml:space="preserve"> </w:t>
      </w:r>
      <w:r>
        <w:t>‘’Odlukom</w:t>
      </w:r>
      <w:r>
        <w:rPr>
          <w:spacing w:val="-15"/>
        </w:rPr>
        <w:t xml:space="preserve"> </w:t>
      </w:r>
      <w:r>
        <w:t>o</w:t>
      </w:r>
      <w:r>
        <w:rPr>
          <w:spacing w:val="-16"/>
        </w:rPr>
        <w:t xml:space="preserve"> </w:t>
      </w:r>
      <w:r>
        <w:t>odvodnji</w:t>
      </w:r>
      <w:r>
        <w:rPr>
          <w:spacing w:val="-15"/>
        </w:rPr>
        <w:t xml:space="preserve"> </w:t>
      </w:r>
      <w:r>
        <w:t>otpadnih</w:t>
      </w:r>
      <w:r>
        <w:rPr>
          <w:spacing w:val="-15"/>
        </w:rPr>
        <w:t xml:space="preserve"> </w:t>
      </w:r>
      <w:r>
        <w:t>voda</w:t>
      </w:r>
      <w:r>
        <w:rPr>
          <w:spacing w:val="-16"/>
        </w:rPr>
        <w:t xml:space="preserve"> </w:t>
      </w:r>
      <w:r>
        <w:t>za</w:t>
      </w:r>
      <w:r>
        <w:rPr>
          <w:spacing w:val="-15"/>
        </w:rPr>
        <w:t xml:space="preserve"> </w:t>
      </w:r>
      <w:r>
        <w:t>područje</w:t>
      </w:r>
      <w:r>
        <w:rPr>
          <w:spacing w:val="-15"/>
        </w:rPr>
        <w:t xml:space="preserve"> </w:t>
      </w:r>
      <w:r>
        <w:t>aglomeracije</w:t>
      </w:r>
      <w:r>
        <w:rPr>
          <w:spacing w:val="-15"/>
        </w:rPr>
        <w:t xml:space="preserve"> </w:t>
      </w:r>
      <w:r>
        <w:t>Karlovac</w:t>
      </w:r>
    </w:p>
    <w:p w14:paraId="3FE7F2C7" w14:textId="77777777" w:rsidR="00F14F6A" w:rsidRDefault="00F14F6A" w:rsidP="00F14F6A">
      <w:pPr>
        <w:pStyle w:val="BodyText"/>
        <w:spacing w:line="228" w:lineRule="auto"/>
        <w:ind w:left="141" w:right="707"/>
      </w:pPr>
      <w:r>
        <w:t>- Duga Resa’’ (''Službeni glasnik Općine Barilović'', 2/14) i važećim posebnim propisima. Zbrinjavanje mulja iz uređaja treba riješiti u sklopu rješenja gospodarenja otpadom.</w:t>
      </w:r>
    </w:p>
    <w:p w14:paraId="405981FA" w14:textId="77777777" w:rsidR="00F14F6A" w:rsidRDefault="00F14F6A" w:rsidP="00F14F6A">
      <w:pPr>
        <w:pStyle w:val="ListParagraph"/>
        <w:widowControl w:val="0"/>
        <w:numPr>
          <w:ilvl w:val="0"/>
          <w:numId w:val="39"/>
        </w:numPr>
        <w:tabs>
          <w:tab w:val="left" w:pos="474"/>
        </w:tabs>
        <w:autoSpaceDE w:val="0"/>
        <w:autoSpaceDN w:val="0"/>
        <w:spacing w:before="112" w:after="0" w:line="228" w:lineRule="auto"/>
        <w:ind w:right="707" w:firstLine="0"/>
        <w:contextualSpacing w:val="0"/>
        <w:jc w:val="both"/>
      </w:pPr>
      <w:r>
        <w:rPr>
          <w:spacing w:val="-2"/>
        </w:rPr>
        <w:t>Građevine</w:t>
      </w:r>
      <w:r>
        <w:rPr>
          <w:spacing w:val="-13"/>
        </w:rPr>
        <w:t xml:space="preserve"> </w:t>
      </w:r>
      <w:r>
        <w:rPr>
          <w:spacing w:val="-2"/>
        </w:rPr>
        <w:t>koje</w:t>
      </w:r>
      <w:r>
        <w:rPr>
          <w:spacing w:val="-13"/>
        </w:rPr>
        <w:t xml:space="preserve"> </w:t>
      </w:r>
      <w:r>
        <w:rPr>
          <w:spacing w:val="-2"/>
        </w:rPr>
        <w:t>imaju</w:t>
      </w:r>
      <w:r>
        <w:rPr>
          <w:spacing w:val="-13"/>
        </w:rPr>
        <w:t xml:space="preserve"> </w:t>
      </w:r>
      <w:r>
        <w:rPr>
          <w:spacing w:val="-2"/>
        </w:rPr>
        <w:t>pojačan</w:t>
      </w:r>
      <w:r>
        <w:rPr>
          <w:spacing w:val="-13"/>
        </w:rPr>
        <w:t xml:space="preserve"> </w:t>
      </w:r>
      <w:r>
        <w:rPr>
          <w:spacing w:val="-2"/>
        </w:rPr>
        <w:t>udio</w:t>
      </w:r>
      <w:r>
        <w:rPr>
          <w:spacing w:val="-13"/>
        </w:rPr>
        <w:t xml:space="preserve"> </w:t>
      </w:r>
      <w:r>
        <w:rPr>
          <w:spacing w:val="-2"/>
        </w:rPr>
        <w:t>masnoća</w:t>
      </w:r>
      <w:r>
        <w:rPr>
          <w:spacing w:val="-13"/>
        </w:rPr>
        <w:t xml:space="preserve"> </w:t>
      </w:r>
      <w:r>
        <w:rPr>
          <w:spacing w:val="-2"/>
        </w:rPr>
        <w:t>u</w:t>
      </w:r>
      <w:r>
        <w:rPr>
          <w:spacing w:val="-13"/>
        </w:rPr>
        <w:t xml:space="preserve"> </w:t>
      </w:r>
      <w:r>
        <w:rPr>
          <w:spacing w:val="-2"/>
        </w:rPr>
        <w:t>sanitarnim</w:t>
      </w:r>
      <w:r>
        <w:rPr>
          <w:spacing w:val="-13"/>
        </w:rPr>
        <w:t xml:space="preserve"> </w:t>
      </w:r>
      <w:r>
        <w:rPr>
          <w:spacing w:val="-2"/>
        </w:rPr>
        <w:t>i</w:t>
      </w:r>
      <w:r>
        <w:rPr>
          <w:spacing w:val="-13"/>
        </w:rPr>
        <w:t xml:space="preserve"> </w:t>
      </w:r>
      <w:r>
        <w:rPr>
          <w:spacing w:val="-2"/>
        </w:rPr>
        <w:t>tehnološkim</w:t>
      </w:r>
      <w:r>
        <w:rPr>
          <w:spacing w:val="-13"/>
        </w:rPr>
        <w:t xml:space="preserve"> </w:t>
      </w:r>
      <w:r>
        <w:rPr>
          <w:spacing w:val="-2"/>
        </w:rPr>
        <w:t>otpadnim</w:t>
      </w:r>
      <w:r>
        <w:rPr>
          <w:spacing w:val="-13"/>
        </w:rPr>
        <w:t xml:space="preserve"> </w:t>
      </w:r>
      <w:r>
        <w:rPr>
          <w:spacing w:val="-2"/>
        </w:rPr>
        <w:t>vodama</w:t>
      </w:r>
      <w:r>
        <w:rPr>
          <w:spacing w:val="-13"/>
        </w:rPr>
        <w:t xml:space="preserve"> </w:t>
      </w:r>
      <w:r>
        <w:rPr>
          <w:spacing w:val="-2"/>
        </w:rPr>
        <w:t xml:space="preserve">(npr. </w:t>
      </w:r>
      <w:r>
        <w:t>restorani) moraju ugraditi separator masti (mastolov) odgovarajućeg kapaciteta na vlastitoj građevnoj čestici i njime pročistiti otpadne vode prije upuštanja u sustav odvodnje sanitarne otpadne</w:t>
      </w:r>
      <w:r>
        <w:rPr>
          <w:spacing w:val="47"/>
        </w:rPr>
        <w:t xml:space="preserve"> </w:t>
      </w:r>
      <w:r>
        <w:t>vode.</w:t>
      </w:r>
      <w:r>
        <w:rPr>
          <w:spacing w:val="47"/>
        </w:rPr>
        <w:t xml:space="preserve"> </w:t>
      </w:r>
      <w:r>
        <w:t>Kvaliteta</w:t>
      </w:r>
      <w:r>
        <w:rPr>
          <w:spacing w:val="47"/>
        </w:rPr>
        <w:t xml:space="preserve"> </w:t>
      </w:r>
      <w:r>
        <w:t>tehnološke</w:t>
      </w:r>
      <w:r>
        <w:rPr>
          <w:spacing w:val="47"/>
        </w:rPr>
        <w:t xml:space="preserve"> </w:t>
      </w:r>
      <w:r>
        <w:t>otpadne</w:t>
      </w:r>
      <w:r>
        <w:rPr>
          <w:spacing w:val="47"/>
        </w:rPr>
        <w:t xml:space="preserve"> </w:t>
      </w:r>
      <w:r>
        <w:t>vode</w:t>
      </w:r>
      <w:r>
        <w:rPr>
          <w:spacing w:val="47"/>
        </w:rPr>
        <w:t xml:space="preserve"> </w:t>
      </w:r>
      <w:r>
        <w:t>prije</w:t>
      </w:r>
      <w:r>
        <w:rPr>
          <w:spacing w:val="47"/>
        </w:rPr>
        <w:t xml:space="preserve"> </w:t>
      </w:r>
      <w:r>
        <w:t>upuštanja</w:t>
      </w:r>
      <w:r>
        <w:rPr>
          <w:spacing w:val="47"/>
        </w:rPr>
        <w:t xml:space="preserve"> </w:t>
      </w:r>
      <w:r>
        <w:t>u</w:t>
      </w:r>
      <w:r>
        <w:rPr>
          <w:spacing w:val="47"/>
        </w:rPr>
        <w:t xml:space="preserve"> </w:t>
      </w:r>
      <w:r>
        <w:t>sustav</w:t>
      </w:r>
      <w:r>
        <w:rPr>
          <w:spacing w:val="47"/>
        </w:rPr>
        <w:t xml:space="preserve"> </w:t>
      </w:r>
      <w:r>
        <w:t>odvodnje</w:t>
      </w:r>
      <w:r>
        <w:rPr>
          <w:spacing w:val="47"/>
        </w:rPr>
        <w:t xml:space="preserve"> </w:t>
      </w:r>
      <w:r>
        <w:rPr>
          <w:spacing w:val="-2"/>
        </w:rPr>
        <w:t>sanitarne</w:t>
      </w:r>
    </w:p>
    <w:p w14:paraId="44DC2AD0"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4D6342FB" w14:textId="77777777" w:rsidR="00F14F6A" w:rsidRDefault="00F14F6A" w:rsidP="00F14F6A">
      <w:pPr>
        <w:pStyle w:val="BodyText"/>
        <w:spacing w:before="184" w:line="228" w:lineRule="auto"/>
        <w:ind w:left="141" w:right="707"/>
      </w:pPr>
      <w:bookmarkStart w:id="34" w:name="2.4.3._Uređenje_vodotoka_i_voda"/>
      <w:bookmarkEnd w:id="34"/>
      <w:r>
        <w:lastRenderedPageBreak/>
        <w:t>otpadne vode mora biti na nivou sanitarne otpadne vode. Način predobrade, odnosno obrade tehnološke otpadne vode prije ispuštanja u prijemnik propisuje se vodopravnim aktima, ovisno o sastavu i kakvoći tehnološke otpadne vode.</w:t>
      </w:r>
    </w:p>
    <w:p w14:paraId="740D73B8" w14:textId="77777777" w:rsidR="00F14F6A" w:rsidRDefault="00F14F6A" w:rsidP="00F14F6A">
      <w:pPr>
        <w:pStyle w:val="BodyText"/>
        <w:spacing w:before="102"/>
        <w:ind w:right="566"/>
        <w:jc w:val="center"/>
      </w:pPr>
      <w:r>
        <w:rPr>
          <w:w w:val="90"/>
        </w:rPr>
        <w:t>Članak</w:t>
      </w:r>
      <w:r>
        <w:rPr>
          <w:spacing w:val="7"/>
        </w:rPr>
        <w:t xml:space="preserve"> </w:t>
      </w:r>
      <w:r>
        <w:rPr>
          <w:spacing w:val="-5"/>
        </w:rPr>
        <w:t>64.</w:t>
      </w:r>
    </w:p>
    <w:p w14:paraId="431D4032" w14:textId="77777777" w:rsidR="00F14F6A" w:rsidRDefault="00F14F6A" w:rsidP="00F14F6A">
      <w:pPr>
        <w:pStyle w:val="ListParagraph"/>
        <w:widowControl w:val="0"/>
        <w:numPr>
          <w:ilvl w:val="0"/>
          <w:numId w:val="38"/>
        </w:numPr>
        <w:tabs>
          <w:tab w:val="left" w:pos="504"/>
        </w:tabs>
        <w:autoSpaceDE w:val="0"/>
        <w:autoSpaceDN w:val="0"/>
        <w:spacing w:before="224" w:after="0" w:line="228" w:lineRule="auto"/>
        <w:ind w:right="707" w:firstLine="0"/>
        <w:contextualSpacing w:val="0"/>
        <w:jc w:val="both"/>
      </w:pPr>
      <w:r>
        <w:t>Otpadnu vodu iz vodenog parka (aquaparka) koja je zahvaćena iz rijeke Korane moguće je ispustiti u rijeku Koranu uz ispunjenje uvjeta propisanih vodopravnom dozvolom za ispuštanje otpadnih voda, na način da se time ne uzrokuje pogoršanje stanja vodnog tijela.</w:t>
      </w:r>
    </w:p>
    <w:p w14:paraId="54349CCC" w14:textId="77777777" w:rsidR="00F14F6A" w:rsidRDefault="00F14F6A" w:rsidP="00F14F6A">
      <w:pPr>
        <w:pStyle w:val="ListParagraph"/>
        <w:widowControl w:val="0"/>
        <w:numPr>
          <w:ilvl w:val="0"/>
          <w:numId w:val="38"/>
        </w:numPr>
        <w:tabs>
          <w:tab w:val="left" w:pos="474"/>
        </w:tabs>
        <w:autoSpaceDE w:val="0"/>
        <w:autoSpaceDN w:val="0"/>
        <w:spacing w:before="112" w:after="0" w:line="228" w:lineRule="auto"/>
        <w:ind w:right="707" w:firstLine="0"/>
        <w:contextualSpacing w:val="0"/>
        <w:jc w:val="both"/>
      </w:pPr>
      <w:r>
        <w:t>Potrebu</w:t>
      </w:r>
      <w:r>
        <w:rPr>
          <w:spacing w:val="-16"/>
        </w:rPr>
        <w:t xml:space="preserve"> </w:t>
      </w:r>
      <w:r>
        <w:t>pročišćenja</w:t>
      </w:r>
      <w:r>
        <w:rPr>
          <w:spacing w:val="-15"/>
        </w:rPr>
        <w:t xml:space="preserve"> </w:t>
      </w:r>
      <w:r>
        <w:t>otpadne</w:t>
      </w:r>
      <w:r>
        <w:rPr>
          <w:spacing w:val="-15"/>
        </w:rPr>
        <w:t xml:space="preserve"> </w:t>
      </w:r>
      <w:r>
        <w:t>vode</w:t>
      </w:r>
      <w:r>
        <w:rPr>
          <w:spacing w:val="-16"/>
        </w:rPr>
        <w:t xml:space="preserve"> </w:t>
      </w:r>
      <w:r>
        <w:t>iz</w:t>
      </w:r>
      <w:r>
        <w:rPr>
          <w:spacing w:val="-15"/>
        </w:rPr>
        <w:t xml:space="preserve"> </w:t>
      </w:r>
      <w:r>
        <w:t>aquaparka</w:t>
      </w:r>
      <w:r>
        <w:rPr>
          <w:spacing w:val="-15"/>
        </w:rPr>
        <w:t xml:space="preserve"> </w:t>
      </w:r>
      <w:r>
        <w:t>treba</w:t>
      </w:r>
      <w:r>
        <w:rPr>
          <w:spacing w:val="-15"/>
        </w:rPr>
        <w:t xml:space="preserve"> </w:t>
      </w:r>
      <w:r>
        <w:t>utvrditi</w:t>
      </w:r>
      <w:r>
        <w:rPr>
          <w:spacing w:val="-16"/>
        </w:rPr>
        <w:t xml:space="preserve"> </w:t>
      </w:r>
      <w:r>
        <w:t>ovisno</w:t>
      </w:r>
      <w:r>
        <w:rPr>
          <w:spacing w:val="-15"/>
        </w:rPr>
        <w:t xml:space="preserve"> </w:t>
      </w:r>
      <w:r>
        <w:t>o</w:t>
      </w:r>
      <w:r>
        <w:rPr>
          <w:spacing w:val="-15"/>
        </w:rPr>
        <w:t xml:space="preserve"> </w:t>
      </w:r>
      <w:r>
        <w:t>tehnologiji</w:t>
      </w:r>
      <w:r>
        <w:rPr>
          <w:spacing w:val="-16"/>
        </w:rPr>
        <w:t xml:space="preserve"> </w:t>
      </w:r>
      <w:r>
        <w:t>koja</w:t>
      </w:r>
      <w:r>
        <w:rPr>
          <w:spacing w:val="-15"/>
        </w:rPr>
        <w:t xml:space="preserve"> </w:t>
      </w:r>
      <w:r>
        <w:t>se</w:t>
      </w:r>
      <w:r>
        <w:rPr>
          <w:spacing w:val="-15"/>
        </w:rPr>
        <w:t xml:space="preserve"> </w:t>
      </w:r>
      <w:r>
        <w:t xml:space="preserve">koristi u aquaparku, a stupanj pročišćenja utvrđuje se vodopravnom dozvolom za ispuštanje otpadnih </w:t>
      </w:r>
      <w:r>
        <w:rPr>
          <w:spacing w:val="-2"/>
        </w:rPr>
        <w:t>voda.</w:t>
      </w:r>
    </w:p>
    <w:p w14:paraId="017027C3" w14:textId="77777777" w:rsidR="00F14F6A" w:rsidRDefault="00F14F6A" w:rsidP="00F14F6A">
      <w:pPr>
        <w:pStyle w:val="BodyText"/>
        <w:spacing w:before="102"/>
        <w:ind w:right="566"/>
        <w:jc w:val="center"/>
      </w:pPr>
      <w:r>
        <w:rPr>
          <w:w w:val="90"/>
        </w:rPr>
        <w:t>Članak</w:t>
      </w:r>
      <w:r>
        <w:rPr>
          <w:spacing w:val="7"/>
        </w:rPr>
        <w:t xml:space="preserve"> </w:t>
      </w:r>
      <w:r>
        <w:rPr>
          <w:spacing w:val="-5"/>
        </w:rPr>
        <w:t>65.</w:t>
      </w:r>
    </w:p>
    <w:p w14:paraId="46B21BA9" w14:textId="77777777" w:rsidR="00F14F6A" w:rsidRDefault="00F14F6A" w:rsidP="00F14F6A">
      <w:pPr>
        <w:pStyle w:val="ListParagraph"/>
        <w:widowControl w:val="0"/>
        <w:numPr>
          <w:ilvl w:val="0"/>
          <w:numId w:val="37"/>
        </w:numPr>
        <w:tabs>
          <w:tab w:val="left" w:pos="508"/>
        </w:tabs>
        <w:autoSpaceDE w:val="0"/>
        <w:autoSpaceDN w:val="0"/>
        <w:spacing w:before="225" w:after="0" w:line="228" w:lineRule="auto"/>
        <w:ind w:right="707" w:firstLine="0"/>
        <w:contextualSpacing w:val="0"/>
        <w:jc w:val="both"/>
      </w:pPr>
      <w:r>
        <w:t>Planiranim sustavom odvodnje oborinskih voda prikupljaju se i odvode oborinske vode koje nastaju unutar obuhvata UPU-a te brdske vode koje se s padina Martinščaka slijevaju u prostor obuhvata Plana.</w:t>
      </w:r>
    </w:p>
    <w:p w14:paraId="39DC0899" w14:textId="77777777" w:rsidR="00F14F6A" w:rsidRDefault="00F14F6A" w:rsidP="00F14F6A">
      <w:pPr>
        <w:pStyle w:val="ListParagraph"/>
        <w:widowControl w:val="0"/>
        <w:numPr>
          <w:ilvl w:val="0"/>
          <w:numId w:val="37"/>
        </w:numPr>
        <w:tabs>
          <w:tab w:val="left" w:pos="492"/>
        </w:tabs>
        <w:autoSpaceDE w:val="0"/>
        <w:autoSpaceDN w:val="0"/>
        <w:spacing w:before="112" w:after="0" w:line="228" w:lineRule="auto"/>
        <w:ind w:right="707" w:firstLine="0"/>
        <w:contextualSpacing w:val="0"/>
        <w:jc w:val="both"/>
      </w:pPr>
      <w:r>
        <w:t>Planirani kanali za odvodnju oborinske vode grade se kao otvoreni (rigoli, kinete) ili zatvoreni kanali na sljedećim površinama:</w:t>
      </w:r>
    </w:p>
    <w:p w14:paraId="4942B198" w14:textId="77777777" w:rsidR="00F14F6A" w:rsidRDefault="00F14F6A" w:rsidP="00F14F6A">
      <w:pPr>
        <w:pStyle w:val="ListParagraph"/>
        <w:widowControl w:val="0"/>
        <w:numPr>
          <w:ilvl w:val="1"/>
          <w:numId w:val="37"/>
        </w:numPr>
        <w:tabs>
          <w:tab w:val="left" w:pos="559"/>
        </w:tabs>
        <w:autoSpaceDE w:val="0"/>
        <w:autoSpaceDN w:val="0"/>
        <w:spacing w:before="102" w:after="0"/>
        <w:ind w:hanging="134"/>
        <w:contextualSpacing w:val="0"/>
        <w:jc w:val="left"/>
      </w:pPr>
      <w:r>
        <w:rPr>
          <w:spacing w:val="-2"/>
        </w:rPr>
        <w:t>unutar</w:t>
      </w:r>
      <w:r>
        <w:rPr>
          <w:spacing w:val="-7"/>
        </w:rPr>
        <w:t xml:space="preserve"> </w:t>
      </w:r>
      <w:r>
        <w:rPr>
          <w:spacing w:val="-2"/>
        </w:rPr>
        <w:t>trasa</w:t>
      </w:r>
      <w:r>
        <w:rPr>
          <w:spacing w:val="-6"/>
        </w:rPr>
        <w:t xml:space="preserve"> </w:t>
      </w:r>
      <w:r>
        <w:rPr>
          <w:spacing w:val="-2"/>
        </w:rPr>
        <w:t>planiranih</w:t>
      </w:r>
      <w:r>
        <w:rPr>
          <w:spacing w:val="-7"/>
        </w:rPr>
        <w:t xml:space="preserve"> </w:t>
      </w:r>
      <w:r>
        <w:rPr>
          <w:spacing w:val="-2"/>
        </w:rPr>
        <w:t>kolnih</w:t>
      </w:r>
      <w:r>
        <w:rPr>
          <w:spacing w:val="-6"/>
        </w:rPr>
        <w:t xml:space="preserve"> </w:t>
      </w:r>
      <w:r>
        <w:rPr>
          <w:spacing w:val="-2"/>
        </w:rPr>
        <w:t>i</w:t>
      </w:r>
      <w:r>
        <w:rPr>
          <w:spacing w:val="-7"/>
        </w:rPr>
        <w:t xml:space="preserve"> </w:t>
      </w:r>
      <w:r>
        <w:rPr>
          <w:spacing w:val="-2"/>
        </w:rPr>
        <w:t>pješačkih</w:t>
      </w:r>
      <w:r>
        <w:rPr>
          <w:spacing w:val="-6"/>
        </w:rPr>
        <w:t xml:space="preserve"> </w:t>
      </w:r>
      <w:r>
        <w:rPr>
          <w:spacing w:val="-2"/>
        </w:rPr>
        <w:t>prometnica,</w:t>
      </w:r>
    </w:p>
    <w:p w14:paraId="1EA3F028" w14:textId="77777777" w:rsidR="00F14F6A" w:rsidRDefault="00F14F6A" w:rsidP="00F14F6A">
      <w:pPr>
        <w:pStyle w:val="ListParagraph"/>
        <w:widowControl w:val="0"/>
        <w:numPr>
          <w:ilvl w:val="1"/>
          <w:numId w:val="37"/>
        </w:numPr>
        <w:tabs>
          <w:tab w:val="left" w:pos="559"/>
        </w:tabs>
        <w:autoSpaceDE w:val="0"/>
        <w:autoSpaceDN w:val="0"/>
        <w:spacing w:before="101" w:after="0"/>
        <w:ind w:hanging="134"/>
        <w:contextualSpacing w:val="0"/>
        <w:jc w:val="left"/>
      </w:pPr>
      <w:r>
        <w:t xml:space="preserve">na zaštitnim zelenim </w:t>
      </w:r>
      <w:r>
        <w:rPr>
          <w:spacing w:val="-2"/>
        </w:rPr>
        <w:t>površinama,</w:t>
      </w:r>
    </w:p>
    <w:p w14:paraId="12410381" w14:textId="77777777" w:rsidR="00F14F6A" w:rsidRDefault="00F14F6A" w:rsidP="00F14F6A">
      <w:pPr>
        <w:pStyle w:val="ListParagraph"/>
        <w:widowControl w:val="0"/>
        <w:numPr>
          <w:ilvl w:val="1"/>
          <w:numId w:val="37"/>
        </w:numPr>
        <w:tabs>
          <w:tab w:val="left" w:pos="559"/>
        </w:tabs>
        <w:autoSpaceDE w:val="0"/>
        <w:autoSpaceDN w:val="0"/>
        <w:spacing w:before="100" w:after="0"/>
        <w:ind w:hanging="134"/>
        <w:contextualSpacing w:val="0"/>
        <w:jc w:val="left"/>
      </w:pPr>
      <w:r>
        <w:rPr>
          <w:spacing w:val="-2"/>
        </w:rPr>
        <w:t>na površini</w:t>
      </w:r>
      <w:r>
        <w:rPr>
          <w:spacing w:val="-1"/>
        </w:rPr>
        <w:t xml:space="preserve"> </w:t>
      </w:r>
      <w:r>
        <w:rPr>
          <w:spacing w:val="-2"/>
        </w:rPr>
        <w:t>sportsko-rekreacijske</w:t>
      </w:r>
      <w:r>
        <w:rPr>
          <w:spacing w:val="-1"/>
        </w:rPr>
        <w:t xml:space="preserve"> </w:t>
      </w:r>
      <w:r>
        <w:rPr>
          <w:spacing w:val="-2"/>
        </w:rPr>
        <w:t>namjene -</w:t>
      </w:r>
      <w:r>
        <w:rPr>
          <w:spacing w:val="-1"/>
        </w:rPr>
        <w:t xml:space="preserve"> </w:t>
      </w:r>
      <w:r>
        <w:rPr>
          <w:spacing w:val="-2"/>
        </w:rPr>
        <w:t>uređena</w:t>
      </w:r>
      <w:r>
        <w:rPr>
          <w:spacing w:val="-1"/>
        </w:rPr>
        <w:t xml:space="preserve"> </w:t>
      </w:r>
      <w:r>
        <w:rPr>
          <w:spacing w:val="-2"/>
        </w:rPr>
        <w:t>plaža.</w:t>
      </w:r>
    </w:p>
    <w:p w14:paraId="63301E97" w14:textId="77777777" w:rsidR="00F14F6A" w:rsidRDefault="00F14F6A" w:rsidP="00F14F6A">
      <w:pPr>
        <w:pStyle w:val="ListParagraph"/>
        <w:widowControl w:val="0"/>
        <w:numPr>
          <w:ilvl w:val="0"/>
          <w:numId w:val="37"/>
        </w:numPr>
        <w:tabs>
          <w:tab w:val="left" w:pos="512"/>
        </w:tabs>
        <w:autoSpaceDE w:val="0"/>
        <w:autoSpaceDN w:val="0"/>
        <w:spacing w:before="111" w:after="0" w:line="228" w:lineRule="auto"/>
        <w:ind w:right="707" w:firstLine="0"/>
        <w:contextualSpacing w:val="0"/>
      </w:pPr>
      <w:r>
        <w:t>Planirani</w:t>
      </w:r>
      <w:r>
        <w:rPr>
          <w:spacing w:val="39"/>
        </w:rPr>
        <w:t xml:space="preserve"> </w:t>
      </w:r>
      <w:r>
        <w:t>kanali</w:t>
      </w:r>
      <w:r>
        <w:rPr>
          <w:spacing w:val="39"/>
        </w:rPr>
        <w:t xml:space="preserve"> </w:t>
      </w:r>
      <w:r>
        <w:t>za</w:t>
      </w:r>
      <w:r>
        <w:rPr>
          <w:spacing w:val="39"/>
        </w:rPr>
        <w:t xml:space="preserve"> </w:t>
      </w:r>
      <w:r>
        <w:t>odvodnju</w:t>
      </w:r>
      <w:r>
        <w:rPr>
          <w:spacing w:val="39"/>
        </w:rPr>
        <w:t xml:space="preserve"> </w:t>
      </w:r>
      <w:r>
        <w:t>brdske</w:t>
      </w:r>
      <w:r>
        <w:rPr>
          <w:spacing w:val="39"/>
        </w:rPr>
        <w:t xml:space="preserve"> </w:t>
      </w:r>
      <w:r>
        <w:t>vode</w:t>
      </w:r>
      <w:r>
        <w:rPr>
          <w:spacing w:val="39"/>
        </w:rPr>
        <w:t xml:space="preserve"> </w:t>
      </w:r>
      <w:r>
        <w:t>grade</w:t>
      </w:r>
      <w:r>
        <w:rPr>
          <w:spacing w:val="39"/>
        </w:rPr>
        <w:t xml:space="preserve"> </w:t>
      </w:r>
      <w:r>
        <w:t>se</w:t>
      </w:r>
      <w:r>
        <w:rPr>
          <w:spacing w:val="39"/>
        </w:rPr>
        <w:t xml:space="preserve"> </w:t>
      </w:r>
      <w:r>
        <w:t>kao</w:t>
      </w:r>
      <w:r>
        <w:rPr>
          <w:spacing w:val="39"/>
        </w:rPr>
        <w:t xml:space="preserve"> </w:t>
      </w:r>
      <w:r>
        <w:t>otvoreni</w:t>
      </w:r>
      <w:r>
        <w:rPr>
          <w:spacing w:val="39"/>
        </w:rPr>
        <w:t xml:space="preserve"> </w:t>
      </w:r>
      <w:r>
        <w:t>(rigoli,</w:t>
      </w:r>
      <w:r>
        <w:rPr>
          <w:spacing w:val="39"/>
        </w:rPr>
        <w:t xml:space="preserve"> </w:t>
      </w:r>
      <w:r>
        <w:t>kinete)</w:t>
      </w:r>
      <w:r>
        <w:rPr>
          <w:spacing w:val="39"/>
        </w:rPr>
        <w:t xml:space="preserve"> </w:t>
      </w:r>
      <w:r>
        <w:t>ili</w:t>
      </w:r>
      <w:r>
        <w:rPr>
          <w:spacing w:val="39"/>
        </w:rPr>
        <w:t xml:space="preserve"> </w:t>
      </w:r>
      <w:r>
        <w:t>zatvoreni kanali na sljedećim površinama:</w:t>
      </w:r>
    </w:p>
    <w:p w14:paraId="48125F92" w14:textId="77777777" w:rsidR="00F14F6A" w:rsidRDefault="00F14F6A" w:rsidP="00F14F6A">
      <w:pPr>
        <w:pStyle w:val="ListParagraph"/>
        <w:widowControl w:val="0"/>
        <w:numPr>
          <w:ilvl w:val="1"/>
          <w:numId w:val="37"/>
        </w:numPr>
        <w:tabs>
          <w:tab w:val="left" w:pos="634"/>
        </w:tabs>
        <w:autoSpaceDE w:val="0"/>
        <w:autoSpaceDN w:val="0"/>
        <w:spacing w:before="113" w:after="0" w:line="228" w:lineRule="auto"/>
        <w:ind w:left="425" w:right="707" w:firstLine="0"/>
        <w:contextualSpacing w:val="0"/>
        <w:jc w:val="left"/>
      </w:pPr>
      <w:r>
        <w:t>na</w:t>
      </w:r>
      <w:r>
        <w:rPr>
          <w:spacing w:val="40"/>
        </w:rPr>
        <w:t xml:space="preserve"> </w:t>
      </w:r>
      <w:r>
        <w:t>površini</w:t>
      </w:r>
      <w:r>
        <w:rPr>
          <w:spacing w:val="40"/>
        </w:rPr>
        <w:t xml:space="preserve"> </w:t>
      </w:r>
      <w:r>
        <w:t>sportsko-rekreacijske</w:t>
      </w:r>
      <w:r>
        <w:rPr>
          <w:spacing w:val="40"/>
        </w:rPr>
        <w:t xml:space="preserve"> </w:t>
      </w:r>
      <w:r>
        <w:t>namjene</w:t>
      </w:r>
      <w:r>
        <w:rPr>
          <w:spacing w:val="40"/>
        </w:rPr>
        <w:t xml:space="preserve"> </w:t>
      </w:r>
      <w:r>
        <w:t>-</w:t>
      </w:r>
      <w:r>
        <w:rPr>
          <w:spacing w:val="40"/>
        </w:rPr>
        <w:t xml:space="preserve"> </w:t>
      </w:r>
      <w:r>
        <w:t>sporttske</w:t>
      </w:r>
      <w:r>
        <w:rPr>
          <w:spacing w:val="40"/>
        </w:rPr>
        <w:t xml:space="preserve"> </w:t>
      </w:r>
      <w:r>
        <w:t>građevine</w:t>
      </w:r>
      <w:r>
        <w:rPr>
          <w:spacing w:val="40"/>
        </w:rPr>
        <w:t xml:space="preserve"> </w:t>
      </w:r>
      <w:r>
        <w:t>i</w:t>
      </w:r>
      <w:r>
        <w:rPr>
          <w:spacing w:val="40"/>
        </w:rPr>
        <w:t xml:space="preserve"> </w:t>
      </w:r>
      <w:r>
        <w:t>centri,</w:t>
      </w:r>
      <w:r>
        <w:rPr>
          <w:spacing w:val="40"/>
        </w:rPr>
        <w:t xml:space="preserve"> </w:t>
      </w:r>
      <w:r>
        <w:t>unutar</w:t>
      </w:r>
      <w:r>
        <w:rPr>
          <w:spacing w:val="40"/>
        </w:rPr>
        <w:t xml:space="preserve"> </w:t>
      </w:r>
      <w:r>
        <w:t>pravila</w:t>
      </w:r>
      <w:r>
        <w:rPr>
          <w:spacing w:val="40"/>
        </w:rPr>
        <w:t xml:space="preserve"> </w:t>
      </w:r>
      <w:r>
        <w:t>provedbe R2-1.</w:t>
      </w:r>
    </w:p>
    <w:p w14:paraId="03E94048" w14:textId="77777777" w:rsidR="00F14F6A" w:rsidRDefault="00F14F6A" w:rsidP="00F14F6A">
      <w:pPr>
        <w:pStyle w:val="ListParagraph"/>
        <w:widowControl w:val="0"/>
        <w:numPr>
          <w:ilvl w:val="1"/>
          <w:numId w:val="37"/>
        </w:numPr>
        <w:tabs>
          <w:tab w:val="left" w:pos="559"/>
        </w:tabs>
        <w:autoSpaceDE w:val="0"/>
        <w:autoSpaceDN w:val="0"/>
        <w:spacing w:before="102" w:after="0"/>
        <w:ind w:hanging="134"/>
        <w:contextualSpacing w:val="0"/>
        <w:jc w:val="left"/>
      </w:pPr>
      <w:r>
        <w:t xml:space="preserve">na parkirališnoj površini javno parkiralište u sjevernom dijelu obuhvata </w:t>
      </w:r>
      <w:r>
        <w:rPr>
          <w:spacing w:val="-2"/>
        </w:rPr>
        <w:t>Plana.</w:t>
      </w:r>
    </w:p>
    <w:p w14:paraId="2653AE46" w14:textId="77777777" w:rsidR="00F14F6A" w:rsidRDefault="00F14F6A" w:rsidP="00F14F6A">
      <w:pPr>
        <w:pStyle w:val="ListParagraph"/>
        <w:widowControl w:val="0"/>
        <w:numPr>
          <w:ilvl w:val="0"/>
          <w:numId w:val="37"/>
        </w:numPr>
        <w:tabs>
          <w:tab w:val="left" w:pos="474"/>
        </w:tabs>
        <w:autoSpaceDE w:val="0"/>
        <w:autoSpaceDN w:val="0"/>
        <w:spacing w:before="111" w:after="0" w:line="228" w:lineRule="auto"/>
        <w:ind w:right="707" w:firstLine="0"/>
        <w:contextualSpacing w:val="0"/>
      </w:pPr>
      <w:r>
        <w:t>U</w:t>
      </w:r>
      <w:r>
        <w:rPr>
          <w:spacing w:val="-10"/>
        </w:rPr>
        <w:t xml:space="preserve"> </w:t>
      </w:r>
      <w:r>
        <w:t>sustav</w:t>
      </w:r>
      <w:r>
        <w:rPr>
          <w:spacing w:val="-10"/>
        </w:rPr>
        <w:t xml:space="preserve"> </w:t>
      </w:r>
      <w:r>
        <w:t>odvodnje</w:t>
      </w:r>
      <w:r>
        <w:rPr>
          <w:spacing w:val="-10"/>
        </w:rPr>
        <w:t xml:space="preserve"> </w:t>
      </w:r>
      <w:r>
        <w:t>oborinskih</w:t>
      </w:r>
      <w:r>
        <w:rPr>
          <w:spacing w:val="-10"/>
        </w:rPr>
        <w:t xml:space="preserve"> </w:t>
      </w:r>
      <w:r>
        <w:t>voda,</w:t>
      </w:r>
      <w:r>
        <w:rPr>
          <w:spacing w:val="-10"/>
        </w:rPr>
        <w:t xml:space="preserve"> </w:t>
      </w:r>
      <w:r>
        <w:t>uz</w:t>
      </w:r>
      <w:r>
        <w:rPr>
          <w:spacing w:val="-10"/>
        </w:rPr>
        <w:t xml:space="preserve"> </w:t>
      </w:r>
      <w:r>
        <w:t>prethodno</w:t>
      </w:r>
      <w:r>
        <w:rPr>
          <w:spacing w:val="-10"/>
        </w:rPr>
        <w:t xml:space="preserve"> </w:t>
      </w:r>
      <w:r>
        <w:t>usuglašavanje</w:t>
      </w:r>
      <w:r>
        <w:rPr>
          <w:spacing w:val="-10"/>
        </w:rPr>
        <w:t xml:space="preserve"> </w:t>
      </w:r>
      <w:r>
        <w:t>s</w:t>
      </w:r>
      <w:r>
        <w:rPr>
          <w:spacing w:val="-10"/>
        </w:rPr>
        <w:t xml:space="preserve"> </w:t>
      </w:r>
      <w:r>
        <w:t>javnim</w:t>
      </w:r>
      <w:r>
        <w:rPr>
          <w:spacing w:val="-10"/>
        </w:rPr>
        <w:t xml:space="preserve"> </w:t>
      </w:r>
      <w:r>
        <w:t>isporučiteljem</w:t>
      </w:r>
      <w:r>
        <w:rPr>
          <w:spacing w:val="-10"/>
        </w:rPr>
        <w:t xml:space="preserve"> </w:t>
      </w:r>
      <w:r>
        <w:t>vodnih usluga upuštaju se:</w:t>
      </w:r>
    </w:p>
    <w:p w14:paraId="73517C08" w14:textId="77777777" w:rsidR="00F14F6A" w:rsidRDefault="00F14F6A" w:rsidP="00F14F6A">
      <w:pPr>
        <w:pStyle w:val="ListParagraph"/>
        <w:widowControl w:val="0"/>
        <w:numPr>
          <w:ilvl w:val="1"/>
          <w:numId w:val="37"/>
        </w:numPr>
        <w:tabs>
          <w:tab w:val="left" w:pos="559"/>
        </w:tabs>
        <w:autoSpaceDE w:val="0"/>
        <w:autoSpaceDN w:val="0"/>
        <w:spacing w:before="102" w:after="0"/>
        <w:ind w:hanging="134"/>
        <w:contextualSpacing w:val="0"/>
        <w:jc w:val="left"/>
      </w:pPr>
      <w:r>
        <w:rPr>
          <w:spacing w:val="-6"/>
        </w:rPr>
        <w:t>oborinske</w:t>
      </w:r>
      <w:r>
        <w:t xml:space="preserve"> </w:t>
      </w:r>
      <w:r>
        <w:rPr>
          <w:spacing w:val="-6"/>
        </w:rPr>
        <w:t>vode</w:t>
      </w:r>
      <w:r>
        <w:rPr>
          <w:spacing w:val="1"/>
        </w:rPr>
        <w:t xml:space="preserve"> </w:t>
      </w:r>
      <w:r>
        <w:rPr>
          <w:spacing w:val="-6"/>
        </w:rPr>
        <w:t>s</w:t>
      </w:r>
      <w:r>
        <w:t xml:space="preserve"> </w:t>
      </w:r>
      <w:r>
        <w:rPr>
          <w:spacing w:val="-6"/>
        </w:rPr>
        <w:t>građevnih</w:t>
      </w:r>
      <w:r>
        <w:rPr>
          <w:spacing w:val="1"/>
        </w:rPr>
        <w:t xml:space="preserve"> </w:t>
      </w:r>
      <w:r>
        <w:rPr>
          <w:spacing w:val="-6"/>
        </w:rPr>
        <w:t>čestica</w:t>
      </w:r>
      <w:r>
        <w:t xml:space="preserve"> </w:t>
      </w:r>
      <w:r>
        <w:rPr>
          <w:spacing w:val="-6"/>
        </w:rPr>
        <w:t>kolnih</w:t>
      </w:r>
      <w:r>
        <w:rPr>
          <w:spacing w:val="1"/>
        </w:rPr>
        <w:t xml:space="preserve"> </w:t>
      </w:r>
      <w:r>
        <w:rPr>
          <w:spacing w:val="-6"/>
        </w:rPr>
        <w:t>prometnica</w:t>
      </w:r>
      <w:r>
        <w:rPr>
          <w:spacing w:val="1"/>
        </w:rPr>
        <w:t xml:space="preserve"> </w:t>
      </w:r>
      <w:r>
        <w:rPr>
          <w:spacing w:val="-6"/>
        </w:rPr>
        <w:t>i</w:t>
      </w:r>
      <w:r>
        <w:t xml:space="preserve"> </w:t>
      </w:r>
      <w:r>
        <w:rPr>
          <w:spacing w:val="-6"/>
        </w:rPr>
        <w:t>pješačkih</w:t>
      </w:r>
      <w:r>
        <w:rPr>
          <w:spacing w:val="1"/>
        </w:rPr>
        <w:t xml:space="preserve"> </w:t>
      </w:r>
      <w:r>
        <w:rPr>
          <w:spacing w:val="-6"/>
        </w:rPr>
        <w:t>površina/staza,</w:t>
      </w:r>
    </w:p>
    <w:p w14:paraId="18103F7C" w14:textId="77777777" w:rsidR="00F14F6A" w:rsidRDefault="00F14F6A" w:rsidP="00F14F6A">
      <w:pPr>
        <w:pStyle w:val="ListParagraph"/>
        <w:widowControl w:val="0"/>
        <w:numPr>
          <w:ilvl w:val="1"/>
          <w:numId w:val="37"/>
        </w:numPr>
        <w:tabs>
          <w:tab w:val="left" w:pos="594"/>
        </w:tabs>
        <w:autoSpaceDE w:val="0"/>
        <w:autoSpaceDN w:val="0"/>
        <w:spacing w:before="111" w:after="0" w:line="228" w:lineRule="auto"/>
        <w:ind w:left="425" w:right="707" w:firstLine="0"/>
        <w:contextualSpacing w:val="0"/>
        <w:jc w:val="left"/>
      </w:pPr>
      <w:r>
        <w:rPr>
          <w:spacing w:val="-6"/>
        </w:rPr>
        <w:t>pročišćene</w:t>
      </w:r>
      <w:r>
        <w:rPr>
          <w:spacing w:val="5"/>
        </w:rPr>
        <w:t xml:space="preserve"> </w:t>
      </w:r>
      <w:r>
        <w:rPr>
          <w:spacing w:val="-6"/>
        </w:rPr>
        <w:t>oborinske</w:t>
      </w:r>
      <w:r>
        <w:rPr>
          <w:spacing w:val="5"/>
        </w:rPr>
        <w:t xml:space="preserve"> </w:t>
      </w:r>
      <w:r>
        <w:rPr>
          <w:spacing w:val="-6"/>
        </w:rPr>
        <w:t>vode</w:t>
      </w:r>
      <w:r>
        <w:rPr>
          <w:spacing w:val="5"/>
        </w:rPr>
        <w:t xml:space="preserve"> </w:t>
      </w:r>
      <w:r>
        <w:rPr>
          <w:spacing w:val="-6"/>
        </w:rPr>
        <w:t>(na</w:t>
      </w:r>
      <w:r>
        <w:rPr>
          <w:spacing w:val="5"/>
        </w:rPr>
        <w:t xml:space="preserve"> </w:t>
      </w:r>
      <w:r>
        <w:rPr>
          <w:spacing w:val="-6"/>
        </w:rPr>
        <w:t>uređaju</w:t>
      </w:r>
      <w:r>
        <w:rPr>
          <w:spacing w:val="5"/>
        </w:rPr>
        <w:t xml:space="preserve"> </w:t>
      </w:r>
      <w:r>
        <w:rPr>
          <w:spacing w:val="-6"/>
        </w:rPr>
        <w:t>za</w:t>
      </w:r>
      <w:r>
        <w:rPr>
          <w:spacing w:val="5"/>
        </w:rPr>
        <w:t xml:space="preserve"> </w:t>
      </w:r>
      <w:r>
        <w:rPr>
          <w:spacing w:val="-6"/>
        </w:rPr>
        <w:t>pročišćavanje</w:t>
      </w:r>
      <w:r>
        <w:rPr>
          <w:spacing w:val="5"/>
        </w:rPr>
        <w:t xml:space="preserve"> </w:t>
      </w:r>
      <w:r>
        <w:rPr>
          <w:spacing w:val="-6"/>
        </w:rPr>
        <w:t>izgrađenom</w:t>
      </w:r>
      <w:r>
        <w:rPr>
          <w:spacing w:val="5"/>
        </w:rPr>
        <w:t xml:space="preserve"> </w:t>
      </w:r>
      <w:r>
        <w:rPr>
          <w:spacing w:val="-6"/>
        </w:rPr>
        <w:t>na</w:t>
      </w:r>
      <w:r>
        <w:rPr>
          <w:spacing w:val="5"/>
        </w:rPr>
        <w:t xml:space="preserve"> </w:t>
      </w:r>
      <w:r>
        <w:rPr>
          <w:spacing w:val="-6"/>
        </w:rPr>
        <w:t>vlastitoj</w:t>
      </w:r>
      <w:r>
        <w:rPr>
          <w:spacing w:val="5"/>
        </w:rPr>
        <w:t xml:space="preserve"> </w:t>
      </w:r>
      <w:r>
        <w:rPr>
          <w:spacing w:val="-6"/>
        </w:rPr>
        <w:t xml:space="preserve">građevnoj </w:t>
      </w:r>
      <w:r>
        <w:rPr>
          <w:spacing w:val="-2"/>
        </w:rPr>
        <w:t>čestici):</w:t>
      </w:r>
    </w:p>
    <w:p w14:paraId="42604632" w14:textId="77777777" w:rsidR="00F14F6A" w:rsidRDefault="00F14F6A" w:rsidP="00F14F6A">
      <w:pPr>
        <w:pStyle w:val="ListParagraph"/>
        <w:widowControl w:val="0"/>
        <w:numPr>
          <w:ilvl w:val="2"/>
          <w:numId w:val="37"/>
        </w:numPr>
        <w:tabs>
          <w:tab w:val="left" w:pos="952"/>
        </w:tabs>
        <w:autoSpaceDE w:val="0"/>
        <w:autoSpaceDN w:val="0"/>
        <w:spacing w:before="102" w:after="0"/>
        <w:ind w:left="952" w:hanging="244"/>
        <w:contextualSpacing w:val="0"/>
      </w:pPr>
      <w:r>
        <w:rPr>
          <w:spacing w:val="-4"/>
        </w:rPr>
        <w:t>s građevnih</w:t>
      </w:r>
      <w:r>
        <w:rPr>
          <w:spacing w:val="-3"/>
        </w:rPr>
        <w:t xml:space="preserve"> </w:t>
      </w:r>
      <w:r>
        <w:rPr>
          <w:spacing w:val="-4"/>
        </w:rPr>
        <w:t>čestica</w:t>
      </w:r>
      <w:r>
        <w:rPr>
          <w:spacing w:val="-3"/>
        </w:rPr>
        <w:t xml:space="preserve"> </w:t>
      </w:r>
      <w:r>
        <w:rPr>
          <w:spacing w:val="-4"/>
        </w:rPr>
        <w:t>na</w:t>
      </w:r>
      <w:r>
        <w:rPr>
          <w:spacing w:val="-3"/>
        </w:rPr>
        <w:t xml:space="preserve"> </w:t>
      </w:r>
      <w:r>
        <w:rPr>
          <w:spacing w:val="-4"/>
        </w:rPr>
        <w:t>parkirališnim površinama</w:t>
      </w:r>
      <w:r>
        <w:rPr>
          <w:spacing w:val="-3"/>
        </w:rPr>
        <w:t xml:space="preserve"> </w:t>
      </w:r>
      <w:r>
        <w:rPr>
          <w:spacing w:val="-4"/>
        </w:rPr>
        <w:t>-</w:t>
      </w:r>
      <w:r>
        <w:rPr>
          <w:spacing w:val="-3"/>
        </w:rPr>
        <w:t xml:space="preserve"> </w:t>
      </w:r>
      <w:r>
        <w:rPr>
          <w:spacing w:val="-4"/>
        </w:rPr>
        <w:t>javna</w:t>
      </w:r>
      <w:r>
        <w:rPr>
          <w:spacing w:val="-3"/>
        </w:rPr>
        <w:t xml:space="preserve"> </w:t>
      </w:r>
      <w:r>
        <w:rPr>
          <w:spacing w:val="-4"/>
        </w:rPr>
        <w:t>parkirališta,</w:t>
      </w:r>
    </w:p>
    <w:p w14:paraId="0271D751" w14:textId="77777777" w:rsidR="00F14F6A" w:rsidRDefault="00F14F6A" w:rsidP="00F14F6A">
      <w:pPr>
        <w:pStyle w:val="ListParagraph"/>
        <w:widowControl w:val="0"/>
        <w:numPr>
          <w:ilvl w:val="2"/>
          <w:numId w:val="37"/>
        </w:numPr>
        <w:tabs>
          <w:tab w:val="left" w:pos="952"/>
        </w:tabs>
        <w:autoSpaceDE w:val="0"/>
        <w:autoSpaceDN w:val="0"/>
        <w:spacing w:before="101" w:after="0"/>
        <w:ind w:left="952" w:hanging="244"/>
        <w:contextualSpacing w:val="0"/>
      </w:pPr>
      <w:r>
        <w:rPr>
          <w:spacing w:val="-4"/>
        </w:rPr>
        <w:t>s</w:t>
      </w:r>
      <w:r>
        <w:rPr>
          <w:spacing w:val="-8"/>
        </w:rPr>
        <w:t xml:space="preserve"> </w:t>
      </w:r>
      <w:r>
        <w:rPr>
          <w:spacing w:val="-4"/>
        </w:rPr>
        <w:t>građevnih</w:t>
      </w:r>
      <w:r>
        <w:rPr>
          <w:spacing w:val="-7"/>
        </w:rPr>
        <w:t xml:space="preserve"> </w:t>
      </w:r>
      <w:r>
        <w:rPr>
          <w:spacing w:val="-4"/>
        </w:rPr>
        <w:t>čestica</w:t>
      </w:r>
      <w:r>
        <w:rPr>
          <w:spacing w:val="-7"/>
        </w:rPr>
        <w:t xml:space="preserve"> </w:t>
      </w:r>
      <w:r>
        <w:rPr>
          <w:spacing w:val="-4"/>
        </w:rPr>
        <w:t>s</w:t>
      </w:r>
      <w:r>
        <w:rPr>
          <w:spacing w:val="-7"/>
        </w:rPr>
        <w:t xml:space="preserve"> </w:t>
      </w:r>
      <w:r>
        <w:rPr>
          <w:spacing w:val="-4"/>
        </w:rPr>
        <w:t>parkiralištima</w:t>
      </w:r>
      <w:r>
        <w:rPr>
          <w:spacing w:val="-7"/>
        </w:rPr>
        <w:t xml:space="preserve"> </w:t>
      </w:r>
      <w:r>
        <w:rPr>
          <w:spacing w:val="-4"/>
        </w:rPr>
        <w:t>koja</w:t>
      </w:r>
      <w:r>
        <w:rPr>
          <w:spacing w:val="-7"/>
        </w:rPr>
        <w:t xml:space="preserve"> </w:t>
      </w:r>
      <w:r>
        <w:rPr>
          <w:spacing w:val="-4"/>
        </w:rPr>
        <w:t>sadrže</w:t>
      </w:r>
      <w:r>
        <w:rPr>
          <w:spacing w:val="-7"/>
        </w:rPr>
        <w:t xml:space="preserve"> </w:t>
      </w:r>
      <w:r>
        <w:rPr>
          <w:spacing w:val="-4"/>
        </w:rPr>
        <w:t>10</w:t>
      </w:r>
      <w:r>
        <w:rPr>
          <w:spacing w:val="-7"/>
        </w:rPr>
        <w:t xml:space="preserve"> </w:t>
      </w:r>
      <w:r>
        <w:rPr>
          <w:spacing w:val="-4"/>
        </w:rPr>
        <w:t>ili</w:t>
      </w:r>
      <w:r>
        <w:rPr>
          <w:spacing w:val="-7"/>
        </w:rPr>
        <w:t xml:space="preserve"> </w:t>
      </w:r>
      <w:r>
        <w:rPr>
          <w:spacing w:val="-4"/>
        </w:rPr>
        <w:t>više</w:t>
      </w:r>
      <w:r>
        <w:rPr>
          <w:spacing w:val="-7"/>
        </w:rPr>
        <w:t xml:space="preserve"> </w:t>
      </w:r>
      <w:r>
        <w:rPr>
          <w:spacing w:val="-4"/>
        </w:rPr>
        <w:t>parkirališnih</w:t>
      </w:r>
      <w:r>
        <w:rPr>
          <w:spacing w:val="-7"/>
        </w:rPr>
        <w:t xml:space="preserve"> </w:t>
      </w:r>
      <w:r>
        <w:rPr>
          <w:spacing w:val="-4"/>
        </w:rPr>
        <w:t>mjesta,</w:t>
      </w:r>
    </w:p>
    <w:p w14:paraId="645DE829" w14:textId="77777777" w:rsidR="00F14F6A" w:rsidRDefault="00F14F6A" w:rsidP="00F14F6A">
      <w:pPr>
        <w:pStyle w:val="ListParagraph"/>
        <w:widowControl w:val="0"/>
        <w:numPr>
          <w:ilvl w:val="2"/>
          <w:numId w:val="37"/>
        </w:numPr>
        <w:tabs>
          <w:tab w:val="left" w:pos="973"/>
        </w:tabs>
        <w:autoSpaceDE w:val="0"/>
        <w:autoSpaceDN w:val="0"/>
        <w:spacing w:before="110" w:after="0" w:line="228" w:lineRule="auto"/>
        <w:ind w:left="708" w:right="707" w:firstLine="0"/>
        <w:contextualSpacing w:val="0"/>
      </w:pPr>
      <w:r>
        <w:rPr>
          <w:spacing w:val="-2"/>
        </w:rPr>
        <w:t xml:space="preserve">s ostalih građevnih čestica samo ako je ta obaveza utvrđena otpadnih voda za područje </w:t>
      </w:r>
      <w:r>
        <w:rPr>
          <w:spacing w:val="-6"/>
        </w:rPr>
        <w:t>aglomeracije Karlovac - Duga Resa Općine Barilović'', 2/14) i/ili važećim posebnim propisima,</w:t>
      </w:r>
    </w:p>
    <w:p w14:paraId="01A04D69" w14:textId="77777777" w:rsidR="00F14F6A" w:rsidRDefault="00F14F6A" w:rsidP="00F14F6A">
      <w:pPr>
        <w:pStyle w:val="ListParagraph"/>
        <w:widowControl w:val="0"/>
        <w:numPr>
          <w:ilvl w:val="1"/>
          <w:numId w:val="37"/>
        </w:numPr>
        <w:tabs>
          <w:tab w:val="left" w:pos="559"/>
        </w:tabs>
        <w:autoSpaceDE w:val="0"/>
        <w:autoSpaceDN w:val="0"/>
        <w:spacing w:before="113" w:after="0" w:line="228" w:lineRule="auto"/>
        <w:ind w:left="425" w:right="707" w:firstLine="0"/>
        <w:contextualSpacing w:val="0"/>
        <w:jc w:val="left"/>
      </w:pPr>
      <w:r>
        <w:t>vode</w:t>
      </w:r>
      <w:r>
        <w:rPr>
          <w:spacing w:val="-10"/>
        </w:rPr>
        <w:t xml:space="preserve"> </w:t>
      </w:r>
      <w:r>
        <w:t>s</w:t>
      </w:r>
      <w:r>
        <w:rPr>
          <w:spacing w:val="-10"/>
        </w:rPr>
        <w:t xml:space="preserve"> </w:t>
      </w:r>
      <w:r>
        <w:t>krovova</w:t>
      </w:r>
      <w:r>
        <w:rPr>
          <w:spacing w:val="-10"/>
        </w:rPr>
        <w:t xml:space="preserve"> </w:t>
      </w:r>
      <w:r>
        <w:t>zgrada</w:t>
      </w:r>
      <w:r>
        <w:rPr>
          <w:spacing w:val="-10"/>
        </w:rPr>
        <w:t xml:space="preserve"> </w:t>
      </w:r>
      <w:r>
        <w:t>na</w:t>
      </w:r>
      <w:r>
        <w:rPr>
          <w:spacing w:val="-10"/>
        </w:rPr>
        <w:t xml:space="preserve"> </w:t>
      </w:r>
      <w:r>
        <w:t>površini</w:t>
      </w:r>
      <w:r>
        <w:rPr>
          <w:spacing w:val="-10"/>
        </w:rPr>
        <w:t xml:space="preserve"> </w:t>
      </w:r>
      <w:r>
        <w:t>sportsko-rekreacijske</w:t>
      </w:r>
      <w:r>
        <w:rPr>
          <w:spacing w:val="-10"/>
        </w:rPr>
        <w:t xml:space="preserve"> </w:t>
      </w:r>
      <w:r>
        <w:t>namjene</w:t>
      </w:r>
      <w:r>
        <w:rPr>
          <w:spacing w:val="-10"/>
        </w:rPr>
        <w:t xml:space="preserve"> </w:t>
      </w:r>
      <w:r>
        <w:t>-</w:t>
      </w:r>
      <w:r>
        <w:rPr>
          <w:spacing w:val="-10"/>
        </w:rPr>
        <w:t xml:space="preserve"> </w:t>
      </w:r>
      <w:r>
        <w:t>sportske</w:t>
      </w:r>
      <w:r>
        <w:rPr>
          <w:spacing w:val="-10"/>
        </w:rPr>
        <w:t xml:space="preserve"> </w:t>
      </w:r>
      <w:r>
        <w:t>građevine</w:t>
      </w:r>
      <w:r>
        <w:rPr>
          <w:spacing w:val="-10"/>
        </w:rPr>
        <w:t xml:space="preserve"> </w:t>
      </w:r>
      <w:r>
        <w:t>i</w:t>
      </w:r>
      <w:r>
        <w:rPr>
          <w:spacing w:val="-10"/>
        </w:rPr>
        <w:t xml:space="preserve"> </w:t>
      </w:r>
      <w:r>
        <w:t>centri, unutar pravila provedbe R2-1.</w:t>
      </w:r>
    </w:p>
    <w:p w14:paraId="7DC65775" w14:textId="77777777" w:rsidR="00F14F6A" w:rsidRDefault="00F14F6A" w:rsidP="00F14F6A">
      <w:pPr>
        <w:pStyle w:val="ListParagraph"/>
        <w:widowControl w:val="0"/>
        <w:numPr>
          <w:ilvl w:val="0"/>
          <w:numId w:val="37"/>
        </w:numPr>
        <w:tabs>
          <w:tab w:val="left" w:pos="491"/>
        </w:tabs>
        <w:autoSpaceDE w:val="0"/>
        <w:autoSpaceDN w:val="0"/>
        <w:spacing w:before="113" w:after="0" w:line="228" w:lineRule="auto"/>
        <w:ind w:right="707" w:firstLine="0"/>
        <w:contextualSpacing w:val="0"/>
        <w:jc w:val="both"/>
      </w:pPr>
      <w:r>
        <w:t xml:space="preserve">Oborinske vode upuštaju se u vodotok II. kategorije (rijeku Koranu), te je zbog toga potrebno </w:t>
      </w:r>
      <w:r>
        <w:rPr>
          <w:spacing w:val="-4"/>
        </w:rPr>
        <w:t>pročistiti</w:t>
      </w:r>
      <w:r>
        <w:rPr>
          <w:spacing w:val="-12"/>
        </w:rPr>
        <w:t xml:space="preserve"> </w:t>
      </w:r>
      <w:r>
        <w:rPr>
          <w:spacing w:val="-4"/>
        </w:rPr>
        <w:t>onečišćene</w:t>
      </w:r>
      <w:r>
        <w:rPr>
          <w:spacing w:val="-11"/>
        </w:rPr>
        <w:t xml:space="preserve"> </w:t>
      </w:r>
      <w:r>
        <w:rPr>
          <w:spacing w:val="-4"/>
        </w:rPr>
        <w:t>oborinske</w:t>
      </w:r>
      <w:r>
        <w:rPr>
          <w:spacing w:val="-11"/>
        </w:rPr>
        <w:t xml:space="preserve"> </w:t>
      </w:r>
      <w:r>
        <w:rPr>
          <w:spacing w:val="-4"/>
        </w:rPr>
        <w:t>vode.</w:t>
      </w:r>
    </w:p>
    <w:p w14:paraId="3D162B0D" w14:textId="77777777" w:rsidR="00F14F6A" w:rsidRDefault="00F14F6A" w:rsidP="00F14F6A">
      <w:pPr>
        <w:pStyle w:val="ListParagraph"/>
        <w:widowControl w:val="0"/>
        <w:numPr>
          <w:ilvl w:val="0"/>
          <w:numId w:val="37"/>
        </w:numPr>
        <w:tabs>
          <w:tab w:val="left" w:pos="483"/>
        </w:tabs>
        <w:autoSpaceDE w:val="0"/>
        <w:autoSpaceDN w:val="0"/>
        <w:spacing w:before="113" w:after="0" w:line="228" w:lineRule="auto"/>
        <w:ind w:right="707" w:firstLine="0"/>
        <w:contextualSpacing w:val="0"/>
        <w:jc w:val="both"/>
      </w:pPr>
      <w:r>
        <w:t>Obaveza</w:t>
      </w:r>
      <w:r>
        <w:rPr>
          <w:spacing w:val="-13"/>
        </w:rPr>
        <w:t xml:space="preserve"> </w:t>
      </w:r>
      <w:r>
        <w:t>pročišćavanja</w:t>
      </w:r>
      <w:r>
        <w:rPr>
          <w:spacing w:val="-13"/>
        </w:rPr>
        <w:t xml:space="preserve"> </w:t>
      </w:r>
      <w:r>
        <w:t>oborinskih</w:t>
      </w:r>
      <w:r>
        <w:rPr>
          <w:spacing w:val="-13"/>
        </w:rPr>
        <w:t xml:space="preserve"> </w:t>
      </w:r>
      <w:r>
        <w:t>voda</w:t>
      </w:r>
      <w:r>
        <w:rPr>
          <w:spacing w:val="-13"/>
        </w:rPr>
        <w:t xml:space="preserve"> </w:t>
      </w:r>
      <w:r>
        <w:t>prije</w:t>
      </w:r>
      <w:r>
        <w:rPr>
          <w:spacing w:val="-13"/>
        </w:rPr>
        <w:t xml:space="preserve"> </w:t>
      </w:r>
      <w:r>
        <w:t>upuštanja</w:t>
      </w:r>
      <w:r>
        <w:rPr>
          <w:spacing w:val="-13"/>
        </w:rPr>
        <w:t xml:space="preserve"> </w:t>
      </w:r>
      <w:r>
        <w:t>u</w:t>
      </w:r>
      <w:r>
        <w:rPr>
          <w:spacing w:val="-13"/>
        </w:rPr>
        <w:t xml:space="preserve"> </w:t>
      </w:r>
      <w:r>
        <w:t>planirani</w:t>
      </w:r>
      <w:r>
        <w:rPr>
          <w:spacing w:val="-13"/>
        </w:rPr>
        <w:t xml:space="preserve"> </w:t>
      </w:r>
      <w:r>
        <w:t>sustav</w:t>
      </w:r>
      <w:r>
        <w:rPr>
          <w:spacing w:val="-13"/>
        </w:rPr>
        <w:t xml:space="preserve"> </w:t>
      </w:r>
      <w:r>
        <w:t>odvodnje</w:t>
      </w:r>
      <w:r>
        <w:rPr>
          <w:spacing w:val="-13"/>
        </w:rPr>
        <w:t xml:space="preserve"> </w:t>
      </w:r>
      <w:r>
        <w:t xml:space="preserve">oborinskih </w:t>
      </w:r>
      <w:r>
        <w:rPr>
          <w:spacing w:val="-2"/>
        </w:rPr>
        <w:t>voda</w:t>
      </w:r>
      <w:r>
        <w:rPr>
          <w:spacing w:val="-5"/>
        </w:rPr>
        <w:t xml:space="preserve"> </w:t>
      </w:r>
      <w:r>
        <w:rPr>
          <w:spacing w:val="-2"/>
        </w:rPr>
        <w:t>treba</w:t>
      </w:r>
      <w:r>
        <w:rPr>
          <w:spacing w:val="-6"/>
        </w:rPr>
        <w:t xml:space="preserve"> </w:t>
      </w:r>
      <w:r>
        <w:rPr>
          <w:spacing w:val="-2"/>
        </w:rPr>
        <w:t>biti</w:t>
      </w:r>
      <w:r>
        <w:rPr>
          <w:spacing w:val="-5"/>
        </w:rPr>
        <w:t xml:space="preserve"> </w:t>
      </w:r>
      <w:r>
        <w:rPr>
          <w:spacing w:val="-2"/>
        </w:rPr>
        <w:t>utvrđena</w:t>
      </w:r>
      <w:r>
        <w:rPr>
          <w:spacing w:val="-6"/>
        </w:rPr>
        <w:t xml:space="preserve"> </w:t>
      </w:r>
      <w:r>
        <w:rPr>
          <w:spacing w:val="-2"/>
        </w:rPr>
        <w:t>projektnom</w:t>
      </w:r>
      <w:r>
        <w:rPr>
          <w:spacing w:val="-5"/>
        </w:rPr>
        <w:t xml:space="preserve"> </w:t>
      </w:r>
      <w:r>
        <w:rPr>
          <w:spacing w:val="-2"/>
        </w:rPr>
        <w:t>dokumentacijom</w:t>
      </w:r>
      <w:r>
        <w:rPr>
          <w:spacing w:val="-6"/>
        </w:rPr>
        <w:t xml:space="preserve"> </w:t>
      </w:r>
      <w:r>
        <w:rPr>
          <w:spacing w:val="-2"/>
        </w:rPr>
        <w:t>za</w:t>
      </w:r>
      <w:r>
        <w:rPr>
          <w:spacing w:val="-5"/>
        </w:rPr>
        <w:t xml:space="preserve"> </w:t>
      </w:r>
      <w:r>
        <w:rPr>
          <w:spacing w:val="-2"/>
        </w:rPr>
        <w:t>izdavanje</w:t>
      </w:r>
      <w:r>
        <w:rPr>
          <w:spacing w:val="-6"/>
        </w:rPr>
        <w:t xml:space="preserve"> </w:t>
      </w:r>
      <w:r>
        <w:rPr>
          <w:spacing w:val="-2"/>
        </w:rPr>
        <w:t>akta</w:t>
      </w:r>
      <w:r>
        <w:rPr>
          <w:spacing w:val="-5"/>
        </w:rPr>
        <w:t xml:space="preserve"> </w:t>
      </w:r>
      <w:r>
        <w:rPr>
          <w:spacing w:val="-2"/>
        </w:rPr>
        <w:t>kojim</w:t>
      </w:r>
      <w:r>
        <w:rPr>
          <w:spacing w:val="-6"/>
        </w:rPr>
        <w:t xml:space="preserve"> </w:t>
      </w:r>
      <w:r>
        <w:rPr>
          <w:spacing w:val="-2"/>
        </w:rPr>
        <w:t>se</w:t>
      </w:r>
      <w:r>
        <w:rPr>
          <w:spacing w:val="-5"/>
        </w:rPr>
        <w:t xml:space="preserve"> </w:t>
      </w:r>
      <w:r>
        <w:rPr>
          <w:spacing w:val="-2"/>
        </w:rPr>
        <w:t>odobrava</w:t>
      </w:r>
      <w:r>
        <w:rPr>
          <w:spacing w:val="-6"/>
        </w:rPr>
        <w:t xml:space="preserve"> </w:t>
      </w:r>
      <w:r>
        <w:rPr>
          <w:spacing w:val="-2"/>
        </w:rPr>
        <w:t xml:space="preserve">građenje </w:t>
      </w:r>
      <w:r>
        <w:t>na</w:t>
      </w:r>
      <w:r>
        <w:rPr>
          <w:spacing w:val="-16"/>
        </w:rPr>
        <w:t xml:space="preserve"> </w:t>
      </w:r>
      <w:r>
        <w:t>predmetnoj</w:t>
      </w:r>
      <w:r>
        <w:rPr>
          <w:spacing w:val="-15"/>
        </w:rPr>
        <w:t xml:space="preserve"> </w:t>
      </w:r>
      <w:r>
        <w:t>građevnoj</w:t>
      </w:r>
      <w:r>
        <w:rPr>
          <w:spacing w:val="-15"/>
        </w:rPr>
        <w:t xml:space="preserve"> </w:t>
      </w:r>
      <w:r>
        <w:t>čestici.</w:t>
      </w:r>
    </w:p>
    <w:p w14:paraId="167E675E" w14:textId="77777777" w:rsidR="00F14F6A" w:rsidRDefault="00F14F6A" w:rsidP="00F14F6A">
      <w:pPr>
        <w:pStyle w:val="ListParagraph"/>
        <w:widowControl w:val="0"/>
        <w:numPr>
          <w:ilvl w:val="0"/>
          <w:numId w:val="37"/>
        </w:numPr>
        <w:tabs>
          <w:tab w:val="left" w:pos="474"/>
        </w:tabs>
        <w:autoSpaceDE w:val="0"/>
        <w:autoSpaceDN w:val="0"/>
        <w:spacing w:before="112" w:after="0" w:line="228" w:lineRule="auto"/>
        <w:ind w:right="707" w:firstLine="0"/>
        <w:contextualSpacing w:val="0"/>
        <w:jc w:val="both"/>
      </w:pPr>
      <w:r>
        <w:rPr>
          <w:spacing w:val="-2"/>
        </w:rPr>
        <w:t>Stupanj</w:t>
      </w:r>
      <w:r>
        <w:rPr>
          <w:spacing w:val="-11"/>
        </w:rPr>
        <w:t xml:space="preserve"> </w:t>
      </w:r>
      <w:r>
        <w:rPr>
          <w:spacing w:val="-2"/>
        </w:rPr>
        <w:t>pročišćenja</w:t>
      </w:r>
      <w:r>
        <w:rPr>
          <w:spacing w:val="-11"/>
        </w:rPr>
        <w:t xml:space="preserve"> </w:t>
      </w:r>
      <w:r>
        <w:rPr>
          <w:spacing w:val="-2"/>
        </w:rPr>
        <w:t>oborinskih</w:t>
      </w:r>
      <w:r>
        <w:rPr>
          <w:spacing w:val="-11"/>
        </w:rPr>
        <w:t xml:space="preserve"> </w:t>
      </w:r>
      <w:r>
        <w:rPr>
          <w:spacing w:val="-2"/>
        </w:rPr>
        <w:t>voda</w:t>
      </w:r>
      <w:r>
        <w:rPr>
          <w:spacing w:val="-11"/>
        </w:rPr>
        <w:t xml:space="preserve"> </w:t>
      </w:r>
      <w:r>
        <w:rPr>
          <w:spacing w:val="-2"/>
        </w:rPr>
        <w:t>utvrđuje</w:t>
      </w:r>
      <w:r>
        <w:rPr>
          <w:spacing w:val="-11"/>
        </w:rPr>
        <w:t xml:space="preserve"> </w:t>
      </w:r>
      <w:r>
        <w:rPr>
          <w:spacing w:val="-2"/>
        </w:rPr>
        <w:t>se</w:t>
      </w:r>
      <w:r>
        <w:rPr>
          <w:spacing w:val="-11"/>
        </w:rPr>
        <w:t xml:space="preserve"> </w:t>
      </w:r>
      <w:r>
        <w:rPr>
          <w:spacing w:val="-2"/>
        </w:rPr>
        <w:t>u</w:t>
      </w:r>
      <w:r>
        <w:rPr>
          <w:spacing w:val="-11"/>
        </w:rPr>
        <w:t xml:space="preserve"> </w:t>
      </w:r>
      <w:r>
        <w:rPr>
          <w:spacing w:val="-2"/>
        </w:rPr>
        <w:t>skladu</w:t>
      </w:r>
      <w:r>
        <w:rPr>
          <w:spacing w:val="-11"/>
        </w:rPr>
        <w:t xml:space="preserve"> </w:t>
      </w:r>
      <w:r>
        <w:rPr>
          <w:spacing w:val="-2"/>
        </w:rPr>
        <w:t>s</w:t>
      </w:r>
      <w:r>
        <w:rPr>
          <w:spacing w:val="-11"/>
        </w:rPr>
        <w:t xml:space="preserve"> </w:t>
      </w:r>
      <w:r>
        <w:rPr>
          <w:spacing w:val="-2"/>
        </w:rPr>
        <w:t>‘’Odlukom</w:t>
      </w:r>
      <w:r>
        <w:rPr>
          <w:spacing w:val="-11"/>
        </w:rPr>
        <w:t xml:space="preserve"> </w:t>
      </w:r>
      <w:r>
        <w:rPr>
          <w:spacing w:val="-2"/>
        </w:rPr>
        <w:t>o</w:t>
      </w:r>
      <w:r>
        <w:rPr>
          <w:spacing w:val="-11"/>
        </w:rPr>
        <w:t xml:space="preserve"> </w:t>
      </w:r>
      <w:r>
        <w:rPr>
          <w:spacing w:val="-2"/>
        </w:rPr>
        <w:t>odvodnji</w:t>
      </w:r>
      <w:r>
        <w:rPr>
          <w:spacing w:val="-11"/>
        </w:rPr>
        <w:t xml:space="preserve"> </w:t>
      </w:r>
      <w:r>
        <w:rPr>
          <w:spacing w:val="-2"/>
        </w:rPr>
        <w:t>otpadnih</w:t>
      </w:r>
      <w:r>
        <w:rPr>
          <w:spacing w:val="-11"/>
        </w:rPr>
        <w:t xml:space="preserve"> </w:t>
      </w:r>
      <w:r>
        <w:rPr>
          <w:spacing w:val="-2"/>
        </w:rPr>
        <w:t xml:space="preserve">voda </w:t>
      </w:r>
      <w:r>
        <w:t>za</w:t>
      </w:r>
      <w:r>
        <w:rPr>
          <w:spacing w:val="-7"/>
        </w:rPr>
        <w:t xml:space="preserve"> </w:t>
      </w:r>
      <w:r>
        <w:t>područje</w:t>
      </w:r>
      <w:r>
        <w:rPr>
          <w:spacing w:val="-7"/>
        </w:rPr>
        <w:t xml:space="preserve"> </w:t>
      </w:r>
      <w:r>
        <w:t>aglomeracije</w:t>
      </w:r>
      <w:r>
        <w:rPr>
          <w:spacing w:val="-7"/>
        </w:rPr>
        <w:t xml:space="preserve"> </w:t>
      </w:r>
      <w:r>
        <w:t>Karlovac</w:t>
      </w:r>
      <w:r>
        <w:rPr>
          <w:spacing w:val="-7"/>
        </w:rPr>
        <w:t xml:space="preserve"> </w:t>
      </w:r>
      <w:r>
        <w:t>-</w:t>
      </w:r>
      <w:r>
        <w:rPr>
          <w:spacing w:val="-7"/>
        </w:rPr>
        <w:t xml:space="preserve"> </w:t>
      </w:r>
      <w:r>
        <w:t>Duga</w:t>
      </w:r>
      <w:r>
        <w:rPr>
          <w:spacing w:val="-7"/>
        </w:rPr>
        <w:t xml:space="preserve"> </w:t>
      </w:r>
      <w:r>
        <w:t>Resa’’</w:t>
      </w:r>
      <w:r>
        <w:rPr>
          <w:spacing w:val="-7"/>
        </w:rPr>
        <w:t xml:space="preserve"> </w:t>
      </w:r>
      <w:r>
        <w:t>(''Službeni</w:t>
      </w:r>
      <w:r>
        <w:rPr>
          <w:spacing w:val="-7"/>
        </w:rPr>
        <w:t xml:space="preserve"> </w:t>
      </w:r>
      <w:r>
        <w:t>glasnik</w:t>
      </w:r>
      <w:r>
        <w:rPr>
          <w:spacing w:val="-7"/>
        </w:rPr>
        <w:t xml:space="preserve"> </w:t>
      </w:r>
      <w:r>
        <w:t>Općine</w:t>
      </w:r>
      <w:r>
        <w:rPr>
          <w:spacing w:val="-7"/>
        </w:rPr>
        <w:t xml:space="preserve"> </w:t>
      </w:r>
      <w:r>
        <w:t>Barilović'',</w:t>
      </w:r>
      <w:r>
        <w:rPr>
          <w:spacing w:val="-7"/>
        </w:rPr>
        <w:t xml:space="preserve"> </w:t>
      </w:r>
      <w:r>
        <w:t>2/14)</w:t>
      </w:r>
      <w:r>
        <w:rPr>
          <w:spacing w:val="-7"/>
        </w:rPr>
        <w:t xml:space="preserve"> </w:t>
      </w:r>
      <w:r>
        <w:t>i/ili važećim</w:t>
      </w:r>
      <w:r>
        <w:rPr>
          <w:spacing w:val="-16"/>
        </w:rPr>
        <w:t xml:space="preserve"> </w:t>
      </w:r>
      <w:r>
        <w:t>posebnim</w:t>
      </w:r>
      <w:r>
        <w:rPr>
          <w:spacing w:val="-15"/>
        </w:rPr>
        <w:t xml:space="preserve"> </w:t>
      </w:r>
      <w:r>
        <w:t>propisima.</w:t>
      </w:r>
    </w:p>
    <w:p w14:paraId="0A504C3B" w14:textId="77777777" w:rsidR="00F14F6A" w:rsidRDefault="00F14F6A" w:rsidP="00F14F6A">
      <w:pPr>
        <w:pStyle w:val="ListParagraph"/>
        <w:widowControl w:val="0"/>
        <w:numPr>
          <w:ilvl w:val="0"/>
          <w:numId w:val="37"/>
        </w:numPr>
        <w:tabs>
          <w:tab w:val="left" w:pos="521"/>
        </w:tabs>
        <w:autoSpaceDE w:val="0"/>
        <w:autoSpaceDN w:val="0"/>
        <w:spacing w:before="112" w:after="0" w:line="228" w:lineRule="auto"/>
        <w:ind w:right="707" w:firstLine="0"/>
        <w:contextualSpacing w:val="0"/>
        <w:jc w:val="both"/>
      </w:pPr>
      <w:r>
        <w:t>Oborinske vode s krovova zgrada upuštaju se u teren na vlastitoj građevnoj čestici, osim krovnih voda s krovova zgrada na površini sportsko-rekreacijske namjene - sportske građevine i centri, unutar pravila provedbe R2-1, koje se upuštaju u sustav odvodnje oborinskih voda.</w:t>
      </w:r>
    </w:p>
    <w:p w14:paraId="4589270F" w14:textId="77777777" w:rsidR="00F14F6A" w:rsidRDefault="00F14F6A" w:rsidP="00F14F6A">
      <w:pPr>
        <w:pStyle w:val="ListParagraph"/>
        <w:widowControl w:val="0"/>
        <w:numPr>
          <w:ilvl w:val="0"/>
          <w:numId w:val="37"/>
        </w:numPr>
        <w:tabs>
          <w:tab w:val="left" w:pos="478"/>
        </w:tabs>
        <w:autoSpaceDE w:val="0"/>
        <w:autoSpaceDN w:val="0"/>
        <w:spacing w:before="113" w:after="0" w:line="228" w:lineRule="auto"/>
        <w:ind w:right="707" w:firstLine="0"/>
        <w:contextualSpacing w:val="0"/>
        <w:jc w:val="both"/>
      </w:pPr>
      <w:r>
        <w:t>Oborinsko</w:t>
      </w:r>
      <w:r>
        <w:rPr>
          <w:spacing w:val="-14"/>
        </w:rPr>
        <w:t xml:space="preserve"> </w:t>
      </w:r>
      <w:r>
        <w:t>otjecanje</w:t>
      </w:r>
      <w:r>
        <w:rPr>
          <w:spacing w:val="-14"/>
        </w:rPr>
        <w:t xml:space="preserve"> </w:t>
      </w:r>
      <w:r>
        <w:t>preporuča</w:t>
      </w:r>
      <w:r>
        <w:rPr>
          <w:spacing w:val="-14"/>
        </w:rPr>
        <w:t xml:space="preserve"> </w:t>
      </w:r>
      <w:r>
        <w:t>se</w:t>
      </w:r>
      <w:r>
        <w:rPr>
          <w:spacing w:val="-14"/>
        </w:rPr>
        <w:t xml:space="preserve"> </w:t>
      </w:r>
      <w:r>
        <w:t>smanjiti</w:t>
      </w:r>
      <w:r>
        <w:rPr>
          <w:spacing w:val="-14"/>
        </w:rPr>
        <w:t xml:space="preserve"> </w:t>
      </w:r>
      <w:r>
        <w:t>izvedbom</w:t>
      </w:r>
      <w:r>
        <w:rPr>
          <w:spacing w:val="-14"/>
        </w:rPr>
        <w:t xml:space="preserve"> </w:t>
      </w:r>
      <w:r>
        <w:t>podloga</w:t>
      </w:r>
      <w:r>
        <w:rPr>
          <w:spacing w:val="-14"/>
        </w:rPr>
        <w:t xml:space="preserve"> </w:t>
      </w:r>
      <w:r>
        <w:t>koje</w:t>
      </w:r>
      <w:r>
        <w:rPr>
          <w:spacing w:val="-14"/>
        </w:rPr>
        <w:t xml:space="preserve"> </w:t>
      </w:r>
      <w:r>
        <w:t>su</w:t>
      </w:r>
      <w:r>
        <w:rPr>
          <w:spacing w:val="-14"/>
        </w:rPr>
        <w:t xml:space="preserve"> </w:t>
      </w:r>
      <w:r>
        <w:t>propusne</w:t>
      </w:r>
      <w:r>
        <w:rPr>
          <w:spacing w:val="-14"/>
        </w:rPr>
        <w:t xml:space="preserve"> </w:t>
      </w:r>
      <w:r>
        <w:t>(na</w:t>
      </w:r>
      <w:r>
        <w:rPr>
          <w:spacing w:val="-14"/>
        </w:rPr>
        <w:t xml:space="preserve"> </w:t>
      </w:r>
      <w:r>
        <w:t>pješačkim</w:t>
      </w:r>
      <w:r>
        <w:rPr>
          <w:spacing w:val="-14"/>
        </w:rPr>
        <w:t xml:space="preserve"> </w:t>
      </w:r>
      <w:r>
        <w:t>i ostalim</w:t>
      </w:r>
      <w:r>
        <w:rPr>
          <w:spacing w:val="-12"/>
        </w:rPr>
        <w:t xml:space="preserve"> </w:t>
      </w:r>
      <w:r>
        <w:t>površinama</w:t>
      </w:r>
      <w:r>
        <w:rPr>
          <w:spacing w:val="-12"/>
        </w:rPr>
        <w:t xml:space="preserve"> </w:t>
      </w:r>
      <w:r>
        <w:t>koje</w:t>
      </w:r>
      <w:r>
        <w:rPr>
          <w:spacing w:val="-12"/>
        </w:rPr>
        <w:t xml:space="preserve"> </w:t>
      </w:r>
      <w:r>
        <w:t>nisu</w:t>
      </w:r>
      <w:r>
        <w:rPr>
          <w:spacing w:val="-12"/>
        </w:rPr>
        <w:t xml:space="preserve"> </w:t>
      </w:r>
      <w:r>
        <w:t>onečišćene</w:t>
      </w:r>
      <w:r>
        <w:rPr>
          <w:spacing w:val="-12"/>
        </w:rPr>
        <w:t xml:space="preserve"> </w:t>
      </w:r>
      <w:r>
        <w:t>naftnim</w:t>
      </w:r>
      <w:r>
        <w:rPr>
          <w:spacing w:val="-12"/>
        </w:rPr>
        <w:t xml:space="preserve"> </w:t>
      </w:r>
      <w:r>
        <w:t>derivatima),</w:t>
      </w:r>
      <w:r>
        <w:rPr>
          <w:spacing w:val="-12"/>
        </w:rPr>
        <w:t xml:space="preserve"> </w:t>
      </w:r>
      <w:r>
        <w:t>sadnjom</w:t>
      </w:r>
      <w:r>
        <w:rPr>
          <w:spacing w:val="-12"/>
        </w:rPr>
        <w:t xml:space="preserve"> </w:t>
      </w:r>
      <w:r>
        <w:t>biljnih</w:t>
      </w:r>
      <w:r>
        <w:rPr>
          <w:spacing w:val="-12"/>
        </w:rPr>
        <w:t xml:space="preserve"> </w:t>
      </w:r>
      <w:r>
        <w:t>pojaseva</w:t>
      </w:r>
      <w:r>
        <w:rPr>
          <w:spacing w:val="-12"/>
        </w:rPr>
        <w:t xml:space="preserve"> </w:t>
      </w:r>
      <w:r>
        <w:t>i</w:t>
      </w:r>
      <w:r>
        <w:rPr>
          <w:spacing w:val="-12"/>
        </w:rPr>
        <w:t xml:space="preserve"> </w:t>
      </w:r>
      <w:r>
        <w:t>travnjaka za</w:t>
      </w:r>
      <w:r>
        <w:rPr>
          <w:spacing w:val="-14"/>
        </w:rPr>
        <w:t xml:space="preserve"> </w:t>
      </w:r>
      <w:r>
        <w:t>filtraciju</w:t>
      </w:r>
      <w:r>
        <w:rPr>
          <w:spacing w:val="-14"/>
        </w:rPr>
        <w:t xml:space="preserve"> </w:t>
      </w:r>
      <w:r>
        <w:t>te</w:t>
      </w:r>
      <w:r>
        <w:rPr>
          <w:spacing w:val="-14"/>
        </w:rPr>
        <w:t xml:space="preserve"> </w:t>
      </w:r>
      <w:r>
        <w:t>odvođenjem</w:t>
      </w:r>
      <w:r>
        <w:rPr>
          <w:spacing w:val="-14"/>
        </w:rPr>
        <w:t xml:space="preserve"> </w:t>
      </w:r>
      <w:r>
        <w:t>čistih</w:t>
      </w:r>
      <w:r>
        <w:rPr>
          <w:spacing w:val="-14"/>
        </w:rPr>
        <w:t xml:space="preserve"> </w:t>
      </w:r>
      <w:r>
        <w:t>oborinskih</w:t>
      </w:r>
      <w:r>
        <w:rPr>
          <w:spacing w:val="-14"/>
        </w:rPr>
        <w:t xml:space="preserve"> </w:t>
      </w:r>
      <w:r>
        <w:t>voda</w:t>
      </w:r>
      <w:r>
        <w:rPr>
          <w:spacing w:val="-14"/>
        </w:rPr>
        <w:t xml:space="preserve"> </w:t>
      </w:r>
      <w:r>
        <w:t>što</w:t>
      </w:r>
      <w:r>
        <w:rPr>
          <w:spacing w:val="-14"/>
        </w:rPr>
        <w:t xml:space="preserve"> </w:t>
      </w:r>
      <w:r>
        <w:t>kraćim</w:t>
      </w:r>
      <w:r>
        <w:rPr>
          <w:spacing w:val="-14"/>
        </w:rPr>
        <w:t xml:space="preserve"> </w:t>
      </w:r>
      <w:r>
        <w:t>putem</w:t>
      </w:r>
      <w:r>
        <w:rPr>
          <w:spacing w:val="-14"/>
        </w:rPr>
        <w:t xml:space="preserve"> </w:t>
      </w:r>
      <w:r>
        <w:t>u</w:t>
      </w:r>
      <w:r>
        <w:rPr>
          <w:spacing w:val="-14"/>
        </w:rPr>
        <w:t xml:space="preserve"> </w:t>
      </w:r>
      <w:r>
        <w:t>prirodni</w:t>
      </w:r>
      <w:r>
        <w:rPr>
          <w:spacing w:val="-14"/>
        </w:rPr>
        <w:t xml:space="preserve"> </w:t>
      </w:r>
      <w:r>
        <w:t>prijemnik.</w:t>
      </w:r>
    </w:p>
    <w:p w14:paraId="39AC4A0F" w14:textId="77777777" w:rsidR="00F14F6A" w:rsidRDefault="00F14F6A" w:rsidP="00F14F6A">
      <w:pPr>
        <w:pStyle w:val="ListParagraph"/>
        <w:spacing w:line="228" w:lineRule="auto"/>
        <w:sectPr w:rsidR="00F14F6A">
          <w:pgSz w:w="11910" w:h="16840"/>
          <w:pgMar w:top="900" w:right="424" w:bottom="660" w:left="992" w:header="682" w:footer="467" w:gutter="0"/>
          <w:cols w:space="720"/>
        </w:sectPr>
      </w:pPr>
    </w:p>
    <w:p w14:paraId="21A1F299" w14:textId="77777777" w:rsidR="00F14F6A" w:rsidRDefault="00F14F6A" w:rsidP="00F14F6A">
      <w:pPr>
        <w:pStyle w:val="Heading2"/>
        <w:keepNext w:val="0"/>
        <w:widowControl w:val="0"/>
        <w:numPr>
          <w:ilvl w:val="2"/>
          <w:numId w:val="105"/>
        </w:numPr>
        <w:tabs>
          <w:tab w:val="left" w:pos="721"/>
        </w:tabs>
        <w:autoSpaceDE w:val="0"/>
        <w:autoSpaceDN w:val="0"/>
        <w:spacing w:before="176" w:after="0" w:line="240" w:lineRule="auto"/>
        <w:ind w:left="721" w:right="565" w:hanging="722"/>
        <w:jc w:val="center"/>
      </w:pPr>
      <w:bookmarkStart w:id="35" w:name="2.4.4._Melioracijska_odvodnja"/>
      <w:bookmarkStart w:id="36" w:name="3._POSEBNE_MJERE"/>
      <w:bookmarkStart w:id="37" w:name="3.1._Posebne_vrijednosti"/>
      <w:bookmarkStart w:id="38" w:name="3.1.1._Zaštićeni_dijelovi_prirode"/>
      <w:bookmarkStart w:id="39" w:name="3.1.2._Kulturna_baština"/>
      <w:bookmarkStart w:id="40" w:name="3.1.3._Krajobraz"/>
      <w:bookmarkEnd w:id="35"/>
      <w:bookmarkEnd w:id="36"/>
      <w:bookmarkEnd w:id="37"/>
      <w:bookmarkEnd w:id="38"/>
      <w:bookmarkEnd w:id="39"/>
      <w:bookmarkEnd w:id="40"/>
      <w:r>
        <w:rPr>
          <w:spacing w:val="-6"/>
        </w:rPr>
        <w:lastRenderedPageBreak/>
        <w:t>Uređenje vodotoka</w:t>
      </w:r>
      <w:r>
        <w:rPr>
          <w:spacing w:val="-5"/>
        </w:rPr>
        <w:t xml:space="preserve"> </w:t>
      </w:r>
      <w:r>
        <w:rPr>
          <w:spacing w:val="-6"/>
        </w:rPr>
        <w:t>i</w:t>
      </w:r>
      <w:r>
        <w:rPr>
          <w:spacing w:val="-5"/>
        </w:rPr>
        <w:t xml:space="preserve"> </w:t>
      </w:r>
      <w:r>
        <w:rPr>
          <w:spacing w:val="-6"/>
        </w:rPr>
        <w:t>voda</w:t>
      </w:r>
    </w:p>
    <w:p w14:paraId="5CE4A68E" w14:textId="77777777" w:rsidR="00F14F6A" w:rsidRDefault="00F14F6A" w:rsidP="00F14F6A">
      <w:pPr>
        <w:pStyle w:val="BodyText"/>
        <w:spacing w:before="205"/>
        <w:ind w:right="566"/>
        <w:jc w:val="center"/>
      </w:pPr>
      <w:r>
        <w:rPr>
          <w:w w:val="90"/>
        </w:rPr>
        <w:t>Članak</w:t>
      </w:r>
      <w:r>
        <w:rPr>
          <w:spacing w:val="7"/>
        </w:rPr>
        <w:t xml:space="preserve"> </w:t>
      </w:r>
      <w:r>
        <w:rPr>
          <w:spacing w:val="-5"/>
        </w:rPr>
        <w:t>66.</w:t>
      </w:r>
    </w:p>
    <w:p w14:paraId="4AD680A8" w14:textId="77777777" w:rsidR="00F14F6A" w:rsidRDefault="00F14F6A" w:rsidP="00F14F6A">
      <w:pPr>
        <w:pStyle w:val="ListParagraph"/>
        <w:widowControl w:val="0"/>
        <w:numPr>
          <w:ilvl w:val="0"/>
          <w:numId w:val="36"/>
        </w:numPr>
        <w:tabs>
          <w:tab w:val="left" w:pos="502"/>
        </w:tabs>
        <w:autoSpaceDE w:val="0"/>
        <w:autoSpaceDN w:val="0"/>
        <w:spacing w:before="224" w:after="0" w:line="228" w:lineRule="auto"/>
        <w:ind w:right="707" w:firstLine="0"/>
        <w:contextualSpacing w:val="0"/>
        <w:jc w:val="both"/>
      </w:pPr>
      <w:r>
        <w:t>Prostorom obuhvata plana prolazi rijeka Korana. Uređenje vodotoka i voda treba provoditi u skladu sa Zakonom o vodama i posebnim propisima koji reguliraju uređenje vodotoka i voda.</w:t>
      </w:r>
    </w:p>
    <w:p w14:paraId="22129C87" w14:textId="77777777" w:rsidR="00F14F6A" w:rsidRDefault="00F14F6A" w:rsidP="00F14F6A">
      <w:pPr>
        <w:pStyle w:val="ListParagraph"/>
        <w:widowControl w:val="0"/>
        <w:numPr>
          <w:ilvl w:val="0"/>
          <w:numId w:val="36"/>
        </w:numPr>
        <w:tabs>
          <w:tab w:val="left" w:pos="501"/>
        </w:tabs>
        <w:autoSpaceDE w:val="0"/>
        <w:autoSpaceDN w:val="0"/>
        <w:spacing w:before="113" w:after="0" w:line="228" w:lineRule="auto"/>
        <w:ind w:right="707" w:firstLine="0"/>
        <w:contextualSpacing w:val="0"/>
        <w:jc w:val="both"/>
      </w:pPr>
      <w:r>
        <w:t xml:space="preserve">Vodne površine i vodno dobro treba uređivati na način da se osigura propisani vodni režim, kvaliteta i zaštita voda. Korita vodotoka treba uređivati na način koji je izgledom blizak prirodnom </w:t>
      </w:r>
      <w:r>
        <w:rPr>
          <w:spacing w:val="-2"/>
        </w:rPr>
        <w:t>obliku.</w:t>
      </w:r>
    </w:p>
    <w:p w14:paraId="3F0BA54F" w14:textId="77777777" w:rsidR="00F14F6A" w:rsidRDefault="00F14F6A" w:rsidP="00F14F6A">
      <w:pPr>
        <w:pStyle w:val="ListParagraph"/>
        <w:widowControl w:val="0"/>
        <w:numPr>
          <w:ilvl w:val="0"/>
          <w:numId w:val="36"/>
        </w:numPr>
        <w:tabs>
          <w:tab w:val="left" w:pos="545"/>
        </w:tabs>
        <w:autoSpaceDE w:val="0"/>
        <w:autoSpaceDN w:val="0"/>
        <w:spacing w:before="112" w:after="0" w:line="228" w:lineRule="auto"/>
        <w:ind w:right="707" w:firstLine="0"/>
        <w:contextualSpacing w:val="0"/>
        <w:jc w:val="both"/>
      </w:pPr>
      <w:r>
        <w:t>Radi sprječavanja pogoršanja vodnog režima, zabranjeno je prilikom gradnje i uređenja planiranog</w:t>
      </w:r>
      <w:r>
        <w:rPr>
          <w:spacing w:val="-4"/>
        </w:rPr>
        <w:t xml:space="preserve"> </w:t>
      </w:r>
      <w:r>
        <w:t>kupališta</w:t>
      </w:r>
      <w:r>
        <w:rPr>
          <w:spacing w:val="-4"/>
        </w:rPr>
        <w:t xml:space="preserve"> </w:t>
      </w:r>
      <w:r>
        <w:t>(Pravilo</w:t>
      </w:r>
      <w:r>
        <w:rPr>
          <w:spacing w:val="-4"/>
        </w:rPr>
        <w:t xml:space="preserve"> </w:t>
      </w:r>
      <w:r>
        <w:t>provedbe</w:t>
      </w:r>
      <w:r>
        <w:rPr>
          <w:spacing w:val="-4"/>
        </w:rPr>
        <w:t xml:space="preserve"> </w:t>
      </w:r>
      <w:r>
        <w:t>R7-1,</w:t>
      </w:r>
      <w:r>
        <w:rPr>
          <w:spacing w:val="-4"/>
        </w:rPr>
        <w:t xml:space="preserve"> </w:t>
      </w:r>
      <w:r>
        <w:t>R7-2)</w:t>
      </w:r>
      <w:r>
        <w:rPr>
          <w:spacing w:val="-4"/>
        </w:rPr>
        <w:t xml:space="preserve"> </w:t>
      </w:r>
      <w:r>
        <w:t>saditi</w:t>
      </w:r>
      <w:r>
        <w:rPr>
          <w:spacing w:val="-4"/>
        </w:rPr>
        <w:t xml:space="preserve"> </w:t>
      </w:r>
      <w:r>
        <w:t>drveće</w:t>
      </w:r>
      <w:r>
        <w:rPr>
          <w:spacing w:val="-4"/>
        </w:rPr>
        <w:t xml:space="preserve"> </w:t>
      </w:r>
      <w:r>
        <w:t>na</w:t>
      </w:r>
      <w:r>
        <w:rPr>
          <w:spacing w:val="-4"/>
        </w:rPr>
        <w:t xml:space="preserve"> </w:t>
      </w:r>
      <w:r>
        <w:t>udaljenosti</w:t>
      </w:r>
      <w:r>
        <w:rPr>
          <w:spacing w:val="-4"/>
        </w:rPr>
        <w:t xml:space="preserve"> </w:t>
      </w:r>
      <w:r>
        <w:t>manjoj</w:t>
      </w:r>
      <w:r>
        <w:rPr>
          <w:spacing w:val="-4"/>
        </w:rPr>
        <w:t xml:space="preserve"> </w:t>
      </w:r>
      <w:r>
        <w:t>od</w:t>
      </w:r>
      <w:r>
        <w:rPr>
          <w:spacing w:val="-4"/>
        </w:rPr>
        <w:t xml:space="preserve"> </w:t>
      </w:r>
      <w:r>
        <w:t>10</w:t>
      </w:r>
      <w:r>
        <w:rPr>
          <w:spacing w:val="-4"/>
        </w:rPr>
        <w:t xml:space="preserve"> </w:t>
      </w:r>
      <w:r>
        <w:t>m</w:t>
      </w:r>
      <w:r>
        <w:rPr>
          <w:spacing w:val="-4"/>
        </w:rPr>
        <w:t xml:space="preserve"> </w:t>
      </w:r>
      <w:r>
        <w:t>od ruba korita vodotoka te podizati zgrade i druge objekte na udaljenosti manjoj od 10 m od ruba vodotoka ili kanala, osim iznimno uz suglasnost Hrvatskih voda.</w:t>
      </w:r>
    </w:p>
    <w:p w14:paraId="3CD19F5E" w14:textId="77777777" w:rsidR="00F14F6A" w:rsidRDefault="00F14F6A" w:rsidP="00F14F6A">
      <w:pPr>
        <w:pStyle w:val="Heading2"/>
        <w:keepNext w:val="0"/>
        <w:widowControl w:val="0"/>
        <w:numPr>
          <w:ilvl w:val="2"/>
          <w:numId w:val="105"/>
        </w:numPr>
        <w:tabs>
          <w:tab w:val="left" w:pos="4006"/>
        </w:tabs>
        <w:autoSpaceDE w:val="0"/>
        <w:autoSpaceDN w:val="0"/>
        <w:spacing w:before="105" w:after="0" w:line="240" w:lineRule="auto"/>
        <w:ind w:left="4006" w:hanging="722"/>
        <w:jc w:val="both"/>
      </w:pPr>
      <w:r>
        <w:t xml:space="preserve">Melioracijska </w:t>
      </w:r>
      <w:r>
        <w:rPr>
          <w:spacing w:val="-2"/>
        </w:rPr>
        <w:t>odvodnja</w:t>
      </w:r>
    </w:p>
    <w:p w14:paraId="50DBA08E" w14:textId="77777777" w:rsidR="00F14F6A" w:rsidRDefault="00F14F6A" w:rsidP="00F14F6A">
      <w:pPr>
        <w:pStyle w:val="BodyText"/>
        <w:spacing w:before="205"/>
        <w:ind w:right="566"/>
        <w:jc w:val="center"/>
      </w:pPr>
      <w:r>
        <w:rPr>
          <w:w w:val="90"/>
        </w:rPr>
        <w:t>Članak</w:t>
      </w:r>
      <w:r>
        <w:rPr>
          <w:spacing w:val="7"/>
        </w:rPr>
        <w:t xml:space="preserve"> </w:t>
      </w:r>
      <w:r>
        <w:rPr>
          <w:spacing w:val="-5"/>
        </w:rPr>
        <w:t>67.</w:t>
      </w:r>
    </w:p>
    <w:p w14:paraId="14AB4566" w14:textId="77777777" w:rsidR="00F14F6A" w:rsidRDefault="00F14F6A" w:rsidP="00F14F6A">
      <w:pPr>
        <w:pStyle w:val="BodyText"/>
        <w:spacing w:before="214"/>
        <w:ind w:left="141"/>
      </w:pPr>
      <w:r>
        <w:t xml:space="preserve">(1) Nije </w:t>
      </w:r>
      <w:r>
        <w:rPr>
          <w:spacing w:val="-2"/>
        </w:rPr>
        <w:t>primjenjivo.</w:t>
      </w:r>
    </w:p>
    <w:p w14:paraId="09921D6B" w14:textId="77777777" w:rsidR="00F14F6A" w:rsidRDefault="00F14F6A" w:rsidP="00F14F6A">
      <w:pPr>
        <w:pStyle w:val="ListParagraph"/>
        <w:widowControl w:val="0"/>
        <w:numPr>
          <w:ilvl w:val="2"/>
          <w:numId w:val="41"/>
        </w:numPr>
        <w:tabs>
          <w:tab w:val="left" w:pos="3999"/>
        </w:tabs>
        <w:autoSpaceDE w:val="0"/>
        <w:autoSpaceDN w:val="0"/>
        <w:spacing w:before="103" w:after="0"/>
        <w:ind w:left="3999" w:hanging="289"/>
        <w:contextualSpacing w:val="0"/>
        <w:jc w:val="left"/>
        <w:rPr>
          <w:sz w:val="26"/>
        </w:rPr>
      </w:pPr>
      <w:r>
        <w:rPr>
          <w:sz w:val="26"/>
        </w:rPr>
        <w:t xml:space="preserve">POSEBNE </w:t>
      </w:r>
      <w:r>
        <w:rPr>
          <w:spacing w:val="-2"/>
          <w:sz w:val="26"/>
        </w:rPr>
        <w:t>MJERE</w:t>
      </w:r>
    </w:p>
    <w:p w14:paraId="457F50A9" w14:textId="77777777" w:rsidR="00F14F6A" w:rsidRDefault="00F14F6A" w:rsidP="00F14F6A">
      <w:pPr>
        <w:pStyle w:val="ListParagraph"/>
        <w:widowControl w:val="0"/>
        <w:numPr>
          <w:ilvl w:val="3"/>
          <w:numId w:val="41"/>
        </w:numPr>
        <w:tabs>
          <w:tab w:val="left" w:pos="4078"/>
        </w:tabs>
        <w:autoSpaceDE w:val="0"/>
        <w:autoSpaceDN w:val="0"/>
        <w:spacing w:before="287" w:after="0"/>
        <w:ind w:left="4078" w:hanging="505"/>
        <w:contextualSpacing w:val="0"/>
        <w:jc w:val="left"/>
        <w:rPr>
          <w:sz w:val="26"/>
        </w:rPr>
      </w:pPr>
      <w:r>
        <w:rPr>
          <w:sz w:val="26"/>
        </w:rPr>
        <w:t xml:space="preserve">Posebne </w:t>
      </w:r>
      <w:r>
        <w:rPr>
          <w:spacing w:val="-2"/>
          <w:sz w:val="26"/>
        </w:rPr>
        <w:t>vrijednosti</w:t>
      </w:r>
    </w:p>
    <w:p w14:paraId="4046457A" w14:textId="77777777" w:rsidR="00F14F6A" w:rsidRDefault="00F14F6A" w:rsidP="00F14F6A">
      <w:pPr>
        <w:pStyle w:val="ListParagraph"/>
        <w:widowControl w:val="0"/>
        <w:numPr>
          <w:ilvl w:val="4"/>
          <w:numId w:val="41"/>
        </w:numPr>
        <w:tabs>
          <w:tab w:val="left" w:pos="721"/>
        </w:tabs>
        <w:autoSpaceDE w:val="0"/>
        <w:autoSpaceDN w:val="0"/>
        <w:spacing w:before="208" w:after="0"/>
        <w:ind w:left="721" w:right="565" w:hanging="722"/>
        <w:contextualSpacing w:val="0"/>
        <w:jc w:val="center"/>
        <w:rPr>
          <w:sz w:val="26"/>
        </w:rPr>
      </w:pPr>
      <w:r>
        <w:rPr>
          <w:w w:val="90"/>
          <w:sz w:val="26"/>
        </w:rPr>
        <w:t>Zaštićeni</w:t>
      </w:r>
      <w:r>
        <w:rPr>
          <w:spacing w:val="28"/>
          <w:sz w:val="26"/>
        </w:rPr>
        <w:t xml:space="preserve"> </w:t>
      </w:r>
      <w:r>
        <w:rPr>
          <w:w w:val="90"/>
          <w:sz w:val="26"/>
        </w:rPr>
        <w:t>dijelovi</w:t>
      </w:r>
      <w:r>
        <w:rPr>
          <w:spacing w:val="28"/>
          <w:sz w:val="26"/>
        </w:rPr>
        <w:t xml:space="preserve"> </w:t>
      </w:r>
      <w:r>
        <w:rPr>
          <w:spacing w:val="-2"/>
          <w:w w:val="90"/>
          <w:sz w:val="26"/>
        </w:rPr>
        <w:t>prirode</w:t>
      </w:r>
    </w:p>
    <w:p w14:paraId="62E42A3E" w14:textId="77777777" w:rsidR="00F14F6A" w:rsidRDefault="00F14F6A" w:rsidP="00F14F6A">
      <w:pPr>
        <w:pStyle w:val="BodyText"/>
        <w:spacing w:before="206"/>
        <w:ind w:right="566"/>
        <w:jc w:val="center"/>
      </w:pPr>
      <w:r>
        <w:rPr>
          <w:w w:val="90"/>
        </w:rPr>
        <w:t>Članak</w:t>
      </w:r>
      <w:r>
        <w:rPr>
          <w:spacing w:val="7"/>
        </w:rPr>
        <w:t xml:space="preserve"> </w:t>
      </w:r>
      <w:r>
        <w:rPr>
          <w:spacing w:val="-5"/>
        </w:rPr>
        <w:t>68.</w:t>
      </w:r>
    </w:p>
    <w:p w14:paraId="66356CF4" w14:textId="77777777" w:rsidR="00F14F6A" w:rsidRDefault="00F14F6A" w:rsidP="00F14F6A">
      <w:pPr>
        <w:pStyle w:val="BodyText"/>
        <w:spacing w:before="224" w:line="228" w:lineRule="auto"/>
        <w:ind w:left="141" w:right="707"/>
      </w:pPr>
      <w:r>
        <w:t xml:space="preserve">(1) Na području obuhvata Plana nema zakonom zaštićenih prirodnih vrijednosti. Otkriće svakog </w:t>
      </w:r>
      <w:r>
        <w:rPr>
          <w:spacing w:val="-4"/>
        </w:rPr>
        <w:t xml:space="preserve">minerala i/ili fosila koji bi mogao predstavljati zaštićenu prirodnu vrijednost prema važećem zakonu, </w:t>
      </w:r>
      <w:r>
        <w:t>obavezno</w:t>
      </w:r>
      <w:r>
        <w:rPr>
          <w:spacing w:val="-4"/>
        </w:rPr>
        <w:t xml:space="preserve"> </w:t>
      </w:r>
      <w:r>
        <w:t>je</w:t>
      </w:r>
      <w:r>
        <w:rPr>
          <w:spacing w:val="-4"/>
        </w:rPr>
        <w:t xml:space="preserve"> </w:t>
      </w:r>
      <w:r>
        <w:t>prijaviti</w:t>
      </w:r>
      <w:r>
        <w:rPr>
          <w:spacing w:val="-4"/>
        </w:rPr>
        <w:t xml:space="preserve"> </w:t>
      </w:r>
      <w:r>
        <w:t>središnjem</w:t>
      </w:r>
      <w:r>
        <w:rPr>
          <w:spacing w:val="-4"/>
        </w:rPr>
        <w:t xml:space="preserve"> </w:t>
      </w:r>
      <w:r>
        <w:t>tijelu</w:t>
      </w:r>
      <w:r>
        <w:rPr>
          <w:spacing w:val="-4"/>
        </w:rPr>
        <w:t xml:space="preserve"> </w:t>
      </w:r>
      <w:r>
        <w:t>državne</w:t>
      </w:r>
      <w:r>
        <w:rPr>
          <w:spacing w:val="-4"/>
        </w:rPr>
        <w:t xml:space="preserve"> </w:t>
      </w:r>
      <w:r>
        <w:t>uprave</w:t>
      </w:r>
      <w:r>
        <w:rPr>
          <w:spacing w:val="-4"/>
        </w:rPr>
        <w:t xml:space="preserve"> </w:t>
      </w:r>
      <w:r>
        <w:t>nadležnom</w:t>
      </w:r>
      <w:r>
        <w:rPr>
          <w:spacing w:val="-4"/>
        </w:rPr>
        <w:t xml:space="preserve"> </w:t>
      </w:r>
      <w:r>
        <w:t>za</w:t>
      </w:r>
      <w:r>
        <w:rPr>
          <w:spacing w:val="-4"/>
        </w:rPr>
        <w:t xml:space="preserve"> </w:t>
      </w:r>
      <w:r>
        <w:t>zaštitu</w:t>
      </w:r>
      <w:r>
        <w:rPr>
          <w:spacing w:val="-4"/>
        </w:rPr>
        <w:t xml:space="preserve"> </w:t>
      </w:r>
      <w:r>
        <w:t>prirode</w:t>
      </w:r>
      <w:r>
        <w:rPr>
          <w:spacing w:val="-4"/>
        </w:rPr>
        <w:t xml:space="preserve"> </w:t>
      </w:r>
      <w:r>
        <w:t>u</w:t>
      </w:r>
      <w:r>
        <w:rPr>
          <w:spacing w:val="-4"/>
        </w:rPr>
        <w:t xml:space="preserve"> </w:t>
      </w:r>
      <w:r>
        <w:t>roku</w:t>
      </w:r>
      <w:r>
        <w:rPr>
          <w:spacing w:val="-4"/>
        </w:rPr>
        <w:t xml:space="preserve"> </w:t>
      </w:r>
      <w:r>
        <w:t>8</w:t>
      </w:r>
      <w:r>
        <w:rPr>
          <w:spacing w:val="-4"/>
        </w:rPr>
        <w:t xml:space="preserve"> </w:t>
      </w:r>
      <w:r>
        <w:t>dana od dana pronalaska.</w:t>
      </w:r>
    </w:p>
    <w:p w14:paraId="2AA1C414" w14:textId="77777777" w:rsidR="00F14F6A" w:rsidRDefault="00F14F6A" w:rsidP="00F14F6A">
      <w:pPr>
        <w:pStyle w:val="BodyText"/>
        <w:spacing w:before="101"/>
        <w:ind w:left="4434"/>
      </w:pPr>
      <w:r>
        <w:rPr>
          <w:w w:val="90"/>
        </w:rPr>
        <w:t>Članak</w:t>
      </w:r>
      <w:r>
        <w:rPr>
          <w:spacing w:val="7"/>
        </w:rPr>
        <w:t xml:space="preserve"> </w:t>
      </w:r>
      <w:r>
        <w:rPr>
          <w:spacing w:val="-5"/>
        </w:rPr>
        <w:t>69.</w:t>
      </w:r>
    </w:p>
    <w:p w14:paraId="1AEBFB46" w14:textId="77777777" w:rsidR="00F14F6A" w:rsidRDefault="00F14F6A" w:rsidP="00F14F6A">
      <w:pPr>
        <w:pStyle w:val="BodyText"/>
        <w:spacing w:before="225" w:line="228" w:lineRule="auto"/>
        <w:ind w:left="141" w:right="707"/>
      </w:pPr>
      <w:r>
        <w:rPr>
          <w:spacing w:val="-2"/>
        </w:rPr>
        <w:t>(1)</w:t>
      </w:r>
      <w:r>
        <w:rPr>
          <w:spacing w:val="-10"/>
        </w:rPr>
        <w:t xml:space="preserve"> </w:t>
      </w:r>
      <w:r>
        <w:rPr>
          <w:spacing w:val="-2"/>
        </w:rPr>
        <w:t>Sukladno</w:t>
      </w:r>
      <w:r>
        <w:rPr>
          <w:spacing w:val="-10"/>
        </w:rPr>
        <w:t xml:space="preserve"> </w:t>
      </w:r>
      <w:r>
        <w:rPr>
          <w:spacing w:val="-2"/>
        </w:rPr>
        <w:t>Prostornom</w:t>
      </w:r>
      <w:r>
        <w:rPr>
          <w:spacing w:val="-10"/>
        </w:rPr>
        <w:t xml:space="preserve"> </w:t>
      </w:r>
      <w:r>
        <w:rPr>
          <w:spacing w:val="-2"/>
        </w:rPr>
        <w:t>planu</w:t>
      </w:r>
      <w:r>
        <w:rPr>
          <w:spacing w:val="-10"/>
        </w:rPr>
        <w:t xml:space="preserve"> </w:t>
      </w:r>
      <w:r>
        <w:rPr>
          <w:spacing w:val="-2"/>
        </w:rPr>
        <w:t>Karlovačke</w:t>
      </w:r>
      <w:r>
        <w:rPr>
          <w:spacing w:val="-10"/>
        </w:rPr>
        <w:t xml:space="preserve"> </w:t>
      </w:r>
      <w:r>
        <w:rPr>
          <w:spacing w:val="-2"/>
        </w:rPr>
        <w:t>županije,</w:t>
      </w:r>
      <w:r>
        <w:rPr>
          <w:spacing w:val="-10"/>
        </w:rPr>
        <w:t xml:space="preserve"> </w:t>
      </w:r>
      <w:r>
        <w:rPr>
          <w:spacing w:val="-2"/>
        </w:rPr>
        <w:t>dio</w:t>
      </w:r>
      <w:r>
        <w:rPr>
          <w:spacing w:val="-10"/>
        </w:rPr>
        <w:t xml:space="preserve"> </w:t>
      </w:r>
      <w:r>
        <w:rPr>
          <w:spacing w:val="-2"/>
        </w:rPr>
        <w:t>obuhvata</w:t>
      </w:r>
      <w:r>
        <w:rPr>
          <w:spacing w:val="-10"/>
        </w:rPr>
        <w:t xml:space="preserve"> </w:t>
      </w:r>
      <w:r>
        <w:rPr>
          <w:spacing w:val="-2"/>
        </w:rPr>
        <w:t>Plana</w:t>
      </w:r>
      <w:r>
        <w:rPr>
          <w:spacing w:val="-10"/>
        </w:rPr>
        <w:t xml:space="preserve"> </w:t>
      </w:r>
      <w:r>
        <w:rPr>
          <w:spacing w:val="-2"/>
        </w:rPr>
        <w:t>nalazi</w:t>
      </w:r>
      <w:r>
        <w:rPr>
          <w:spacing w:val="-10"/>
        </w:rPr>
        <w:t xml:space="preserve"> </w:t>
      </w:r>
      <w:r>
        <w:rPr>
          <w:spacing w:val="-2"/>
        </w:rPr>
        <w:t>se</w:t>
      </w:r>
      <w:r>
        <w:rPr>
          <w:spacing w:val="-10"/>
        </w:rPr>
        <w:t xml:space="preserve"> </w:t>
      </w:r>
      <w:r>
        <w:rPr>
          <w:spacing w:val="-2"/>
        </w:rPr>
        <w:t>unutar</w:t>
      </w:r>
      <w:r>
        <w:rPr>
          <w:spacing w:val="-10"/>
        </w:rPr>
        <w:t xml:space="preserve"> </w:t>
      </w:r>
      <w:r>
        <w:rPr>
          <w:spacing w:val="-2"/>
        </w:rPr>
        <w:t xml:space="preserve">obuhvata </w:t>
      </w:r>
      <w:r>
        <w:t>planiranog značajnog krajobraza Korane. U značajnom su krajobrazu dopušteni zahvati i djelatnosti koje ne narušavaju obilježja zbog kojih je proglašen.</w:t>
      </w:r>
    </w:p>
    <w:p w14:paraId="6A137542" w14:textId="77777777" w:rsidR="00F14F6A" w:rsidRDefault="00F14F6A" w:rsidP="00F14F6A">
      <w:pPr>
        <w:pStyle w:val="Heading2"/>
        <w:keepNext w:val="0"/>
        <w:widowControl w:val="0"/>
        <w:numPr>
          <w:ilvl w:val="4"/>
          <w:numId w:val="41"/>
        </w:numPr>
        <w:tabs>
          <w:tab w:val="left" w:pos="4381"/>
        </w:tabs>
        <w:autoSpaceDE w:val="0"/>
        <w:autoSpaceDN w:val="0"/>
        <w:spacing w:before="104" w:after="0" w:line="240" w:lineRule="auto"/>
        <w:ind w:left="4381" w:hanging="722"/>
        <w:jc w:val="both"/>
      </w:pPr>
      <w:r>
        <w:t xml:space="preserve">Kulturna </w:t>
      </w:r>
      <w:r>
        <w:rPr>
          <w:spacing w:val="-2"/>
        </w:rPr>
        <w:t>baština</w:t>
      </w:r>
    </w:p>
    <w:p w14:paraId="07865419" w14:textId="77777777" w:rsidR="00F14F6A" w:rsidRDefault="00F14F6A" w:rsidP="00F14F6A">
      <w:pPr>
        <w:pStyle w:val="BodyText"/>
        <w:spacing w:before="205"/>
        <w:ind w:left="4434"/>
      </w:pPr>
      <w:r>
        <w:rPr>
          <w:w w:val="90"/>
        </w:rPr>
        <w:t>Članak</w:t>
      </w:r>
      <w:r>
        <w:rPr>
          <w:spacing w:val="7"/>
        </w:rPr>
        <w:t xml:space="preserve"> </w:t>
      </w:r>
      <w:r>
        <w:rPr>
          <w:spacing w:val="-5"/>
        </w:rPr>
        <w:t>70.</w:t>
      </w:r>
    </w:p>
    <w:p w14:paraId="475504DE" w14:textId="77777777" w:rsidR="00F14F6A" w:rsidRDefault="00F14F6A" w:rsidP="00F14F6A">
      <w:pPr>
        <w:pStyle w:val="ListParagraph"/>
        <w:widowControl w:val="0"/>
        <w:numPr>
          <w:ilvl w:val="0"/>
          <w:numId w:val="35"/>
        </w:numPr>
        <w:tabs>
          <w:tab w:val="left" w:pos="471"/>
        </w:tabs>
        <w:autoSpaceDE w:val="0"/>
        <w:autoSpaceDN w:val="0"/>
        <w:spacing w:before="225" w:after="0" w:line="228" w:lineRule="auto"/>
        <w:ind w:right="707" w:firstLine="0"/>
        <w:contextualSpacing w:val="0"/>
        <w:jc w:val="both"/>
      </w:pPr>
      <w:r>
        <w:t>Na</w:t>
      </w:r>
      <w:r>
        <w:rPr>
          <w:spacing w:val="-11"/>
        </w:rPr>
        <w:t xml:space="preserve"> </w:t>
      </w:r>
      <w:r>
        <w:t>području</w:t>
      </w:r>
      <w:r>
        <w:rPr>
          <w:spacing w:val="-11"/>
        </w:rPr>
        <w:t xml:space="preserve"> </w:t>
      </w:r>
      <w:r>
        <w:t>obuhvata</w:t>
      </w:r>
      <w:r>
        <w:rPr>
          <w:spacing w:val="-11"/>
        </w:rPr>
        <w:t xml:space="preserve"> </w:t>
      </w:r>
      <w:r>
        <w:t>Plana</w:t>
      </w:r>
      <w:r>
        <w:rPr>
          <w:spacing w:val="-11"/>
        </w:rPr>
        <w:t xml:space="preserve"> </w:t>
      </w:r>
      <w:r>
        <w:t>nema</w:t>
      </w:r>
      <w:r>
        <w:rPr>
          <w:spacing w:val="-11"/>
        </w:rPr>
        <w:t xml:space="preserve"> </w:t>
      </w:r>
      <w:r>
        <w:t>kulturnih</w:t>
      </w:r>
      <w:r>
        <w:rPr>
          <w:spacing w:val="-11"/>
        </w:rPr>
        <w:t xml:space="preserve"> </w:t>
      </w:r>
      <w:r>
        <w:t>dobara</w:t>
      </w:r>
      <w:r>
        <w:rPr>
          <w:spacing w:val="-11"/>
        </w:rPr>
        <w:t xml:space="preserve"> </w:t>
      </w:r>
      <w:r>
        <w:t>upisanih</w:t>
      </w:r>
      <w:r>
        <w:rPr>
          <w:spacing w:val="-11"/>
        </w:rPr>
        <w:t xml:space="preserve"> </w:t>
      </w:r>
      <w:r>
        <w:t>u</w:t>
      </w:r>
      <w:r>
        <w:rPr>
          <w:spacing w:val="-11"/>
        </w:rPr>
        <w:t xml:space="preserve"> </w:t>
      </w:r>
      <w:r>
        <w:t>registar</w:t>
      </w:r>
      <w:r>
        <w:rPr>
          <w:spacing w:val="-11"/>
        </w:rPr>
        <w:t xml:space="preserve"> </w:t>
      </w:r>
      <w:r>
        <w:t>kulturnih</w:t>
      </w:r>
      <w:r>
        <w:rPr>
          <w:spacing w:val="-11"/>
        </w:rPr>
        <w:t xml:space="preserve"> </w:t>
      </w:r>
      <w:r>
        <w:t>dobara</w:t>
      </w:r>
      <w:r>
        <w:rPr>
          <w:spacing w:val="-11"/>
        </w:rPr>
        <w:t xml:space="preserve"> </w:t>
      </w:r>
      <w:r>
        <w:t>RH,</w:t>
      </w:r>
      <w:r>
        <w:rPr>
          <w:spacing w:val="-11"/>
        </w:rPr>
        <w:t xml:space="preserve"> </w:t>
      </w:r>
      <w:r>
        <w:t>niti poznatih</w:t>
      </w:r>
      <w:r>
        <w:rPr>
          <w:spacing w:val="-11"/>
        </w:rPr>
        <w:t xml:space="preserve"> </w:t>
      </w:r>
      <w:r>
        <w:t>arheoloških</w:t>
      </w:r>
      <w:r>
        <w:rPr>
          <w:spacing w:val="-11"/>
        </w:rPr>
        <w:t xml:space="preserve"> </w:t>
      </w:r>
      <w:r>
        <w:t>lokaliteta.</w:t>
      </w:r>
      <w:r>
        <w:rPr>
          <w:spacing w:val="-11"/>
        </w:rPr>
        <w:t xml:space="preserve"> </w:t>
      </w:r>
      <w:r>
        <w:t>Ako</w:t>
      </w:r>
      <w:r>
        <w:rPr>
          <w:spacing w:val="-11"/>
        </w:rPr>
        <w:t xml:space="preserve"> </w:t>
      </w:r>
      <w:r>
        <w:t>se</w:t>
      </w:r>
      <w:r>
        <w:rPr>
          <w:spacing w:val="-11"/>
        </w:rPr>
        <w:t xml:space="preserve"> </w:t>
      </w:r>
      <w:r>
        <w:t>pri</w:t>
      </w:r>
      <w:r>
        <w:rPr>
          <w:spacing w:val="-11"/>
        </w:rPr>
        <w:t xml:space="preserve"> </w:t>
      </w:r>
      <w:r>
        <w:t>izvođenju</w:t>
      </w:r>
      <w:r>
        <w:rPr>
          <w:spacing w:val="-11"/>
        </w:rPr>
        <w:t xml:space="preserve"> </w:t>
      </w:r>
      <w:r>
        <w:t>građevinskih</w:t>
      </w:r>
      <w:r>
        <w:rPr>
          <w:spacing w:val="-11"/>
        </w:rPr>
        <w:t xml:space="preserve"> </w:t>
      </w:r>
      <w:r>
        <w:t>ili</w:t>
      </w:r>
      <w:r>
        <w:rPr>
          <w:spacing w:val="-11"/>
        </w:rPr>
        <w:t xml:space="preserve"> </w:t>
      </w:r>
      <w:r>
        <w:t>bilo</w:t>
      </w:r>
      <w:r>
        <w:rPr>
          <w:spacing w:val="-11"/>
        </w:rPr>
        <w:t xml:space="preserve"> </w:t>
      </w:r>
      <w:r>
        <w:t>kojih</w:t>
      </w:r>
      <w:r>
        <w:rPr>
          <w:spacing w:val="-11"/>
        </w:rPr>
        <w:t xml:space="preserve"> </w:t>
      </w:r>
      <w:r>
        <w:t>drugih</w:t>
      </w:r>
      <w:r>
        <w:rPr>
          <w:spacing w:val="-11"/>
        </w:rPr>
        <w:t xml:space="preserve"> </w:t>
      </w:r>
      <w:r>
        <w:t>radova</w:t>
      </w:r>
      <w:r>
        <w:rPr>
          <w:spacing w:val="-11"/>
        </w:rPr>
        <w:t xml:space="preserve"> </w:t>
      </w:r>
      <w:r>
        <w:t>koji</w:t>
      </w:r>
      <w:r>
        <w:rPr>
          <w:spacing w:val="-11"/>
        </w:rPr>
        <w:t xml:space="preserve"> </w:t>
      </w:r>
      <w:r>
        <w:t>se obavljaju</w:t>
      </w:r>
      <w:r>
        <w:rPr>
          <w:spacing w:val="-12"/>
        </w:rPr>
        <w:t xml:space="preserve"> </w:t>
      </w:r>
      <w:r>
        <w:t>na</w:t>
      </w:r>
      <w:r>
        <w:rPr>
          <w:spacing w:val="-12"/>
        </w:rPr>
        <w:t xml:space="preserve"> </w:t>
      </w:r>
      <w:r>
        <w:t>površini</w:t>
      </w:r>
      <w:r>
        <w:rPr>
          <w:spacing w:val="-12"/>
        </w:rPr>
        <w:t xml:space="preserve"> </w:t>
      </w:r>
      <w:r>
        <w:t>ili</w:t>
      </w:r>
      <w:r>
        <w:rPr>
          <w:spacing w:val="-12"/>
        </w:rPr>
        <w:t xml:space="preserve"> </w:t>
      </w:r>
      <w:r>
        <w:t>ispod</w:t>
      </w:r>
      <w:r>
        <w:rPr>
          <w:spacing w:val="-12"/>
        </w:rPr>
        <w:t xml:space="preserve"> </w:t>
      </w:r>
      <w:r>
        <w:t>površine</w:t>
      </w:r>
      <w:r>
        <w:rPr>
          <w:spacing w:val="-12"/>
        </w:rPr>
        <w:t xml:space="preserve"> </w:t>
      </w:r>
      <w:r>
        <w:t>tla</w:t>
      </w:r>
      <w:r>
        <w:rPr>
          <w:spacing w:val="-12"/>
        </w:rPr>
        <w:t xml:space="preserve"> </w:t>
      </w:r>
      <w:r>
        <w:t>naiđe</w:t>
      </w:r>
      <w:r>
        <w:rPr>
          <w:spacing w:val="-12"/>
        </w:rPr>
        <w:t xml:space="preserve"> </w:t>
      </w:r>
      <w:r>
        <w:t>na</w:t>
      </w:r>
      <w:r>
        <w:rPr>
          <w:spacing w:val="-12"/>
        </w:rPr>
        <w:t xml:space="preserve"> </w:t>
      </w:r>
      <w:r>
        <w:t>arheološko</w:t>
      </w:r>
      <w:r>
        <w:rPr>
          <w:spacing w:val="-12"/>
        </w:rPr>
        <w:t xml:space="preserve"> </w:t>
      </w:r>
      <w:r>
        <w:t>nalazište</w:t>
      </w:r>
      <w:r>
        <w:rPr>
          <w:spacing w:val="-12"/>
        </w:rPr>
        <w:t xml:space="preserve"> </w:t>
      </w:r>
      <w:r>
        <w:t>ili</w:t>
      </w:r>
      <w:r>
        <w:rPr>
          <w:spacing w:val="-12"/>
        </w:rPr>
        <w:t xml:space="preserve"> </w:t>
      </w:r>
      <w:r>
        <w:t>nalaze,</w:t>
      </w:r>
      <w:r>
        <w:rPr>
          <w:spacing w:val="-12"/>
        </w:rPr>
        <w:t xml:space="preserve"> </w:t>
      </w:r>
      <w:r>
        <w:t>osoba</w:t>
      </w:r>
      <w:r>
        <w:rPr>
          <w:spacing w:val="-12"/>
        </w:rPr>
        <w:t xml:space="preserve"> </w:t>
      </w:r>
      <w:r>
        <w:t>koja</w:t>
      </w:r>
      <w:r>
        <w:rPr>
          <w:spacing w:val="-12"/>
        </w:rPr>
        <w:t xml:space="preserve"> </w:t>
      </w:r>
      <w:r>
        <w:t>izvodi radove</w:t>
      </w:r>
      <w:r>
        <w:rPr>
          <w:spacing w:val="-14"/>
        </w:rPr>
        <w:t xml:space="preserve"> </w:t>
      </w:r>
      <w:r>
        <w:t>dužna</w:t>
      </w:r>
      <w:r>
        <w:rPr>
          <w:spacing w:val="-14"/>
        </w:rPr>
        <w:t xml:space="preserve"> </w:t>
      </w:r>
      <w:r>
        <w:t>ih</w:t>
      </w:r>
      <w:r>
        <w:rPr>
          <w:spacing w:val="-14"/>
        </w:rPr>
        <w:t xml:space="preserve"> </w:t>
      </w:r>
      <w:r>
        <w:t>je</w:t>
      </w:r>
      <w:r>
        <w:rPr>
          <w:spacing w:val="-14"/>
        </w:rPr>
        <w:t xml:space="preserve"> </w:t>
      </w:r>
      <w:r>
        <w:t>prekinuti</w:t>
      </w:r>
      <w:r>
        <w:rPr>
          <w:spacing w:val="-14"/>
        </w:rPr>
        <w:t xml:space="preserve"> </w:t>
      </w:r>
      <w:r>
        <w:t>i</w:t>
      </w:r>
      <w:r>
        <w:rPr>
          <w:spacing w:val="-14"/>
        </w:rPr>
        <w:t xml:space="preserve"> </w:t>
      </w:r>
      <w:r>
        <w:t>o</w:t>
      </w:r>
      <w:r>
        <w:rPr>
          <w:spacing w:val="-14"/>
        </w:rPr>
        <w:t xml:space="preserve"> </w:t>
      </w:r>
      <w:r>
        <w:t>nalazu</w:t>
      </w:r>
      <w:r>
        <w:rPr>
          <w:spacing w:val="-14"/>
        </w:rPr>
        <w:t xml:space="preserve"> </w:t>
      </w:r>
      <w:r>
        <w:t>bez</w:t>
      </w:r>
      <w:r>
        <w:rPr>
          <w:spacing w:val="-14"/>
        </w:rPr>
        <w:t xml:space="preserve"> </w:t>
      </w:r>
      <w:r>
        <w:t>odgađanja</w:t>
      </w:r>
      <w:r>
        <w:rPr>
          <w:spacing w:val="-14"/>
        </w:rPr>
        <w:t xml:space="preserve"> </w:t>
      </w:r>
      <w:r>
        <w:t>obavijestiti</w:t>
      </w:r>
      <w:r>
        <w:rPr>
          <w:spacing w:val="-14"/>
        </w:rPr>
        <w:t xml:space="preserve"> </w:t>
      </w:r>
      <w:r>
        <w:t>nadležno</w:t>
      </w:r>
      <w:r>
        <w:rPr>
          <w:spacing w:val="-14"/>
        </w:rPr>
        <w:t xml:space="preserve"> </w:t>
      </w:r>
      <w:r>
        <w:t>tijelo.</w:t>
      </w:r>
    </w:p>
    <w:p w14:paraId="23A8A4EC" w14:textId="77777777" w:rsidR="00F14F6A" w:rsidRDefault="00F14F6A" w:rsidP="00F14F6A">
      <w:pPr>
        <w:pStyle w:val="BodyText"/>
        <w:spacing w:before="101"/>
        <w:ind w:left="4434"/>
      </w:pPr>
      <w:r>
        <w:rPr>
          <w:w w:val="90"/>
        </w:rPr>
        <w:t>Članak</w:t>
      </w:r>
      <w:r>
        <w:rPr>
          <w:spacing w:val="7"/>
        </w:rPr>
        <w:t xml:space="preserve"> </w:t>
      </w:r>
      <w:r>
        <w:rPr>
          <w:spacing w:val="-5"/>
        </w:rPr>
        <w:t>71.</w:t>
      </w:r>
    </w:p>
    <w:p w14:paraId="17CBB745" w14:textId="77777777" w:rsidR="00F14F6A" w:rsidRDefault="00F14F6A" w:rsidP="00F14F6A">
      <w:pPr>
        <w:pStyle w:val="ListParagraph"/>
        <w:widowControl w:val="0"/>
        <w:numPr>
          <w:ilvl w:val="0"/>
          <w:numId w:val="34"/>
        </w:numPr>
        <w:tabs>
          <w:tab w:val="left" w:pos="493"/>
        </w:tabs>
        <w:autoSpaceDE w:val="0"/>
        <w:autoSpaceDN w:val="0"/>
        <w:spacing w:before="224" w:after="0" w:line="228" w:lineRule="auto"/>
        <w:ind w:right="707" w:firstLine="0"/>
        <w:contextualSpacing w:val="0"/>
        <w:jc w:val="both"/>
      </w:pPr>
      <w:r>
        <w:t>Na području obuhvata plana nalazi se povijesna cestovna komunikacija koja se štiti mjerama Prostornog plana:</w:t>
      </w:r>
    </w:p>
    <w:p w14:paraId="7D429B1E" w14:textId="77777777" w:rsidR="00F14F6A" w:rsidRDefault="00F14F6A" w:rsidP="00F14F6A">
      <w:pPr>
        <w:pStyle w:val="BodyText"/>
        <w:spacing w:before="103" w:line="246" w:lineRule="exact"/>
        <w:ind w:left="425"/>
      </w:pPr>
      <w:r>
        <w:t>-</w:t>
      </w:r>
      <w:r>
        <w:rPr>
          <w:spacing w:val="14"/>
        </w:rPr>
        <w:t xml:space="preserve"> </w:t>
      </w:r>
      <w:r>
        <w:t>srednjovjekovna</w:t>
      </w:r>
      <w:r>
        <w:rPr>
          <w:spacing w:val="14"/>
        </w:rPr>
        <w:t xml:space="preserve"> </w:t>
      </w:r>
      <w:r>
        <w:t>cesta</w:t>
      </w:r>
      <w:r>
        <w:rPr>
          <w:spacing w:val="15"/>
        </w:rPr>
        <w:t xml:space="preserve"> </w:t>
      </w:r>
      <w:r>
        <w:t>Slovenija</w:t>
      </w:r>
      <w:r>
        <w:rPr>
          <w:spacing w:val="14"/>
        </w:rPr>
        <w:t xml:space="preserve"> </w:t>
      </w:r>
      <w:r>
        <w:t>–</w:t>
      </w:r>
      <w:r>
        <w:rPr>
          <w:spacing w:val="15"/>
        </w:rPr>
        <w:t xml:space="preserve"> </w:t>
      </w:r>
      <w:r>
        <w:t>Ribnik</w:t>
      </w:r>
      <w:r>
        <w:rPr>
          <w:spacing w:val="14"/>
        </w:rPr>
        <w:t xml:space="preserve"> </w:t>
      </w:r>
      <w:r>
        <w:t>–</w:t>
      </w:r>
      <w:r>
        <w:rPr>
          <w:spacing w:val="15"/>
        </w:rPr>
        <w:t xml:space="preserve"> </w:t>
      </w:r>
      <w:r>
        <w:t>Netretić</w:t>
      </w:r>
      <w:r>
        <w:rPr>
          <w:spacing w:val="14"/>
        </w:rPr>
        <w:t xml:space="preserve"> </w:t>
      </w:r>
      <w:r>
        <w:t>–</w:t>
      </w:r>
      <w:r>
        <w:rPr>
          <w:spacing w:val="15"/>
        </w:rPr>
        <w:t xml:space="preserve"> </w:t>
      </w:r>
      <w:r>
        <w:t>Duga</w:t>
      </w:r>
      <w:r>
        <w:rPr>
          <w:spacing w:val="14"/>
        </w:rPr>
        <w:t xml:space="preserve"> </w:t>
      </w:r>
      <w:r>
        <w:t>Resa</w:t>
      </w:r>
      <w:r>
        <w:rPr>
          <w:spacing w:val="15"/>
        </w:rPr>
        <w:t xml:space="preserve"> </w:t>
      </w:r>
      <w:r>
        <w:t>–</w:t>
      </w:r>
      <w:r>
        <w:rPr>
          <w:spacing w:val="14"/>
        </w:rPr>
        <w:t xml:space="preserve"> </w:t>
      </w:r>
      <w:r>
        <w:t>Belaj</w:t>
      </w:r>
      <w:r>
        <w:rPr>
          <w:spacing w:val="15"/>
        </w:rPr>
        <w:t xml:space="preserve"> </w:t>
      </w:r>
      <w:r>
        <w:t>–</w:t>
      </w:r>
      <w:r>
        <w:rPr>
          <w:spacing w:val="14"/>
        </w:rPr>
        <w:t xml:space="preserve"> </w:t>
      </w:r>
      <w:r>
        <w:t>Velemerić</w:t>
      </w:r>
      <w:r>
        <w:rPr>
          <w:spacing w:val="15"/>
        </w:rPr>
        <w:t xml:space="preserve"> </w:t>
      </w:r>
      <w:r>
        <w:t>–</w:t>
      </w:r>
      <w:r>
        <w:rPr>
          <w:spacing w:val="14"/>
        </w:rPr>
        <w:t xml:space="preserve"> </w:t>
      </w:r>
      <w:r>
        <w:rPr>
          <w:spacing w:val="-5"/>
        </w:rPr>
        <w:t>D.</w:t>
      </w:r>
    </w:p>
    <w:p w14:paraId="7F45D1EB" w14:textId="77777777" w:rsidR="00F14F6A" w:rsidRDefault="00F14F6A" w:rsidP="00F14F6A">
      <w:pPr>
        <w:pStyle w:val="BodyText"/>
        <w:spacing w:line="246" w:lineRule="exact"/>
        <w:ind w:left="425"/>
      </w:pPr>
      <w:r>
        <w:rPr>
          <w:w w:val="90"/>
        </w:rPr>
        <w:t>Budački</w:t>
      </w:r>
      <w:r>
        <w:rPr>
          <w:spacing w:val="4"/>
        </w:rPr>
        <w:t xml:space="preserve"> </w:t>
      </w:r>
      <w:r>
        <w:rPr>
          <w:w w:val="90"/>
        </w:rPr>
        <w:t>–</w:t>
      </w:r>
      <w:r>
        <w:rPr>
          <w:spacing w:val="5"/>
        </w:rPr>
        <w:t xml:space="preserve"> </w:t>
      </w:r>
      <w:r>
        <w:rPr>
          <w:w w:val="90"/>
        </w:rPr>
        <w:t>Krnjak</w:t>
      </w:r>
      <w:r>
        <w:rPr>
          <w:spacing w:val="5"/>
        </w:rPr>
        <w:t xml:space="preserve"> </w:t>
      </w:r>
      <w:r>
        <w:rPr>
          <w:w w:val="90"/>
        </w:rPr>
        <w:t>–</w:t>
      </w:r>
      <w:r>
        <w:rPr>
          <w:spacing w:val="5"/>
        </w:rPr>
        <w:t xml:space="preserve"> </w:t>
      </w:r>
      <w:r>
        <w:rPr>
          <w:w w:val="90"/>
        </w:rPr>
        <w:t>Vojnić</w:t>
      </w:r>
      <w:r>
        <w:rPr>
          <w:spacing w:val="5"/>
        </w:rPr>
        <w:t xml:space="preserve"> </w:t>
      </w:r>
      <w:r>
        <w:rPr>
          <w:w w:val="90"/>
        </w:rPr>
        <w:t>–</w:t>
      </w:r>
      <w:r>
        <w:rPr>
          <w:spacing w:val="5"/>
        </w:rPr>
        <w:t xml:space="preserve"> </w:t>
      </w:r>
      <w:r>
        <w:rPr>
          <w:spacing w:val="-2"/>
          <w:w w:val="90"/>
        </w:rPr>
        <w:t>Bosna</w:t>
      </w:r>
    </w:p>
    <w:p w14:paraId="349326AC" w14:textId="77777777" w:rsidR="00F14F6A" w:rsidRDefault="00F14F6A" w:rsidP="00F14F6A">
      <w:pPr>
        <w:pStyle w:val="ListParagraph"/>
        <w:widowControl w:val="0"/>
        <w:numPr>
          <w:ilvl w:val="0"/>
          <w:numId w:val="34"/>
        </w:numPr>
        <w:tabs>
          <w:tab w:val="left" w:pos="470"/>
        </w:tabs>
        <w:autoSpaceDE w:val="0"/>
        <w:autoSpaceDN w:val="0"/>
        <w:spacing w:before="111" w:after="0" w:line="228" w:lineRule="auto"/>
        <w:ind w:right="707" w:firstLine="0"/>
        <w:contextualSpacing w:val="0"/>
        <w:jc w:val="both"/>
      </w:pPr>
      <w:r>
        <w:t>Srednjovjekovna</w:t>
      </w:r>
      <w:r>
        <w:rPr>
          <w:spacing w:val="-4"/>
        </w:rPr>
        <w:t xml:space="preserve"> </w:t>
      </w:r>
      <w:r>
        <w:t>cesta</w:t>
      </w:r>
      <w:r>
        <w:rPr>
          <w:spacing w:val="-4"/>
        </w:rPr>
        <w:t xml:space="preserve"> </w:t>
      </w:r>
      <w:r>
        <w:t>prolazi</w:t>
      </w:r>
      <w:r>
        <w:rPr>
          <w:spacing w:val="-4"/>
        </w:rPr>
        <w:t xml:space="preserve"> </w:t>
      </w:r>
      <w:r>
        <w:t>trasom</w:t>
      </w:r>
      <w:r>
        <w:rPr>
          <w:spacing w:val="-4"/>
        </w:rPr>
        <w:t xml:space="preserve"> </w:t>
      </w:r>
      <w:r>
        <w:t>lokalne</w:t>
      </w:r>
      <w:r>
        <w:rPr>
          <w:spacing w:val="-4"/>
        </w:rPr>
        <w:t xml:space="preserve"> </w:t>
      </w:r>
      <w:r>
        <w:t>ceste</w:t>
      </w:r>
      <w:r>
        <w:rPr>
          <w:spacing w:val="-4"/>
        </w:rPr>
        <w:t xml:space="preserve"> </w:t>
      </w:r>
      <w:r>
        <w:t>LC34082.</w:t>
      </w:r>
      <w:r>
        <w:rPr>
          <w:spacing w:val="-4"/>
        </w:rPr>
        <w:t xml:space="preserve"> </w:t>
      </w:r>
      <w:r>
        <w:t>Trasu</w:t>
      </w:r>
      <w:r>
        <w:rPr>
          <w:spacing w:val="-4"/>
        </w:rPr>
        <w:t xml:space="preserve"> </w:t>
      </w:r>
      <w:r>
        <w:t>ceste</w:t>
      </w:r>
      <w:r>
        <w:rPr>
          <w:spacing w:val="-4"/>
        </w:rPr>
        <w:t xml:space="preserve"> </w:t>
      </w:r>
      <w:r>
        <w:t>potrebno</w:t>
      </w:r>
      <w:r>
        <w:rPr>
          <w:spacing w:val="-4"/>
        </w:rPr>
        <w:t xml:space="preserve"> </w:t>
      </w:r>
      <w:r>
        <w:t>je</w:t>
      </w:r>
      <w:r>
        <w:rPr>
          <w:spacing w:val="-4"/>
        </w:rPr>
        <w:t xml:space="preserve"> </w:t>
      </w:r>
      <w:r>
        <w:t>detaljnije arhivski i terenski istražiti i prezentirati u okviru programa turističkih ruta (u funkciji kulturnog i ruralnog</w:t>
      </w:r>
      <w:r>
        <w:rPr>
          <w:spacing w:val="-9"/>
        </w:rPr>
        <w:t xml:space="preserve"> </w:t>
      </w:r>
      <w:r>
        <w:t>turizma,</w:t>
      </w:r>
      <w:r>
        <w:rPr>
          <w:spacing w:val="-9"/>
        </w:rPr>
        <w:t xml:space="preserve"> </w:t>
      </w:r>
      <w:r>
        <w:t>biciklističkih</w:t>
      </w:r>
      <w:r>
        <w:rPr>
          <w:spacing w:val="-9"/>
        </w:rPr>
        <w:t xml:space="preserve"> </w:t>
      </w:r>
      <w:r>
        <w:t>cesta,</w:t>
      </w:r>
      <w:r>
        <w:rPr>
          <w:spacing w:val="-9"/>
        </w:rPr>
        <w:t xml:space="preserve"> </w:t>
      </w:r>
      <w:r>
        <w:t>izletničkih</w:t>
      </w:r>
      <w:r>
        <w:rPr>
          <w:spacing w:val="-9"/>
        </w:rPr>
        <w:t xml:space="preserve"> </w:t>
      </w:r>
      <w:r>
        <w:t>cesta</w:t>
      </w:r>
      <w:r>
        <w:rPr>
          <w:spacing w:val="-9"/>
        </w:rPr>
        <w:t xml:space="preserve"> </w:t>
      </w:r>
      <w:r>
        <w:t>i</w:t>
      </w:r>
      <w:r>
        <w:rPr>
          <w:spacing w:val="-9"/>
        </w:rPr>
        <w:t xml:space="preserve"> </w:t>
      </w:r>
      <w:r>
        <w:t>sl.).</w:t>
      </w:r>
    </w:p>
    <w:p w14:paraId="0C3F6988" w14:textId="77777777" w:rsidR="00F14F6A" w:rsidRDefault="00F14F6A" w:rsidP="00F14F6A">
      <w:pPr>
        <w:pStyle w:val="Heading2"/>
        <w:keepNext w:val="0"/>
        <w:widowControl w:val="0"/>
        <w:numPr>
          <w:ilvl w:val="4"/>
          <w:numId w:val="41"/>
        </w:numPr>
        <w:tabs>
          <w:tab w:val="left" w:pos="4765"/>
        </w:tabs>
        <w:autoSpaceDE w:val="0"/>
        <w:autoSpaceDN w:val="0"/>
        <w:spacing w:before="104" w:after="0" w:line="240" w:lineRule="auto"/>
        <w:ind w:left="4765" w:hanging="722"/>
        <w:jc w:val="both"/>
      </w:pPr>
      <w:r>
        <w:rPr>
          <w:spacing w:val="-2"/>
        </w:rPr>
        <w:t>Krajobraz</w:t>
      </w:r>
    </w:p>
    <w:p w14:paraId="77C04019" w14:textId="77777777" w:rsidR="00F14F6A" w:rsidRDefault="00F14F6A" w:rsidP="00F14F6A">
      <w:pPr>
        <w:pStyle w:val="Heading2"/>
        <w:jc w:val="both"/>
        <w:sectPr w:rsidR="00F14F6A">
          <w:pgSz w:w="11910" w:h="16840"/>
          <w:pgMar w:top="900" w:right="424" w:bottom="660" w:left="992" w:header="682" w:footer="467" w:gutter="0"/>
          <w:cols w:space="720"/>
        </w:sectPr>
      </w:pPr>
    </w:p>
    <w:p w14:paraId="2567FA0B" w14:textId="77777777" w:rsidR="00F14F6A" w:rsidRDefault="00F14F6A" w:rsidP="00F14F6A">
      <w:pPr>
        <w:pStyle w:val="BodyText"/>
      </w:pPr>
    </w:p>
    <w:p w14:paraId="20F02E52" w14:textId="77777777" w:rsidR="00F14F6A" w:rsidRDefault="00F14F6A" w:rsidP="00F14F6A">
      <w:pPr>
        <w:pStyle w:val="BodyText"/>
        <w:spacing w:before="134"/>
      </w:pPr>
    </w:p>
    <w:p w14:paraId="392DCDB7" w14:textId="77777777" w:rsidR="00F14F6A" w:rsidRDefault="00F14F6A" w:rsidP="00F14F6A">
      <w:pPr>
        <w:pStyle w:val="BodyText"/>
        <w:ind w:left="141"/>
      </w:pPr>
      <w:bookmarkStart w:id="41" w:name="3.1.4._Ekološka_mreža_(Natura_2000)"/>
      <w:bookmarkStart w:id="42" w:name="3.2._Posebna_ograničenja"/>
      <w:bookmarkStart w:id="43" w:name="3.2.1._Tlo"/>
      <w:bookmarkStart w:id="44" w:name="3.2.1.1._Zaštita_tla"/>
      <w:bookmarkStart w:id="45" w:name="3.2.1.2._Zaštita_od_rušenja_i_potresa"/>
      <w:bookmarkStart w:id="46" w:name="3.2.2._Vode_i_more"/>
      <w:bookmarkStart w:id="47" w:name="3.2.2.1._Zaštita_od_štetnog_djelovanja_v"/>
      <w:bookmarkEnd w:id="41"/>
      <w:bookmarkEnd w:id="42"/>
      <w:bookmarkEnd w:id="43"/>
      <w:bookmarkEnd w:id="44"/>
      <w:bookmarkEnd w:id="45"/>
      <w:bookmarkEnd w:id="46"/>
      <w:bookmarkEnd w:id="47"/>
      <w:r>
        <w:t xml:space="preserve">(1) Nije </w:t>
      </w:r>
      <w:r>
        <w:rPr>
          <w:spacing w:val="-2"/>
        </w:rPr>
        <w:t>primjenjivo.</w:t>
      </w:r>
    </w:p>
    <w:p w14:paraId="2D39BBB9" w14:textId="77777777" w:rsidR="00F14F6A" w:rsidRDefault="00F14F6A" w:rsidP="00F14F6A">
      <w:pPr>
        <w:pStyle w:val="BodyText"/>
        <w:spacing w:before="173"/>
        <w:ind w:left="1740"/>
      </w:pPr>
      <w:r>
        <w:br w:type="column"/>
      </w:r>
      <w:r>
        <w:rPr>
          <w:w w:val="90"/>
        </w:rPr>
        <w:lastRenderedPageBreak/>
        <w:t>Članak</w:t>
      </w:r>
      <w:r>
        <w:rPr>
          <w:spacing w:val="7"/>
        </w:rPr>
        <w:t xml:space="preserve"> </w:t>
      </w:r>
      <w:r>
        <w:rPr>
          <w:spacing w:val="-5"/>
        </w:rPr>
        <w:t>72.</w:t>
      </w:r>
    </w:p>
    <w:p w14:paraId="1AE384AC" w14:textId="77777777" w:rsidR="00F14F6A" w:rsidRDefault="00F14F6A" w:rsidP="00F14F6A">
      <w:pPr>
        <w:pStyle w:val="BodyText"/>
      </w:pPr>
    </w:p>
    <w:p w14:paraId="25657382" w14:textId="77777777" w:rsidR="00F14F6A" w:rsidRDefault="00F14F6A" w:rsidP="00F14F6A">
      <w:pPr>
        <w:pStyle w:val="BodyText"/>
        <w:spacing w:before="64"/>
      </w:pPr>
    </w:p>
    <w:p w14:paraId="400CFE78" w14:textId="77777777" w:rsidR="00F14F6A" w:rsidRDefault="00F14F6A" w:rsidP="00F14F6A">
      <w:pPr>
        <w:pStyle w:val="Heading2"/>
        <w:keepNext w:val="0"/>
        <w:widowControl w:val="0"/>
        <w:numPr>
          <w:ilvl w:val="4"/>
          <w:numId w:val="41"/>
        </w:numPr>
        <w:tabs>
          <w:tab w:val="left" w:pos="863"/>
        </w:tabs>
        <w:autoSpaceDE w:val="0"/>
        <w:autoSpaceDN w:val="0"/>
        <w:spacing w:before="0" w:after="0" w:line="240" w:lineRule="auto"/>
        <w:ind w:left="863" w:hanging="722"/>
        <w:jc w:val="left"/>
      </w:pPr>
      <w:r>
        <w:rPr>
          <w:spacing w:val="-6"/>
        </w:rPr>
        <w:t>Ekološka mreža</w:t>
      </w:r>
      <w:r>
        <w:rPr>
          <w:spacing w:val="-5"/>
        </w:rPr>
        <w:t xml:space="preserve"> </w:t>
      </w:r>
      <w:r>
        <w:rPr>
          <w:spacing w:val="-6"/>
        </w:rPr>
        <w:t>(Natura 2000)</w:t>
      </w:r>
    </w:p>
    <w:p w14:paraId="4D8B1CEE" w14:textId="77777777" w:rsidR="00F14F6A" w:rsidRDefault="00F14F6A" w:rsidP="00F14F6A">
      <w:pPr>
        <w:pStyle w:val="BodyText"/>
        <w:spacing w:before="205"/>
        <w:ind w:left="1740"/>
      </w:pPr>
      <w:r>
        <w:rPr>
          <w:w w:val="90"/>
        </w:rPr>
        <w:t>Članak</w:t>
      </w:r>
      <w:r>
        <w:rPr>
          <w:spacing w:val="7"/>
        </w:rPr>
        <w:t xml:space="preserve"> </w:t>
      </w:r>
      <w:r>
        <w:rPr>
          <w:spacing w:val="-5"/>
        </w:rPr>
        <w:t>73.</w:t>
      </w:r>
    </w:p>
    <w:p w14:paraId="6CE1C068" w14:textId="77777777" w:rsidR="00F14F6A" w:rsidRDefault="00F14F6A" w:rsidP="00F14F6A">
      <w:pPr>
        <w:pStyle w:val="BodyText"/>
        <w:sectPr w:rsidR="00F14F6A">
          <w:pgSz w:w="11910" w:h="16840"/>
          <w:pgMar w:top="900" w:right="424" w:bottom="660" w:left="992" w:header="682" w:footer="467" w:gutter="0"/>
          <w:cols w:num="2" w:space="720" w:equalWidth="0">
            <w:col w:w="2065" w:space="629"/>
            <w:col w:w="7800"/>
          </w:cols>
        </w:sectPr>
      </w:pPr>
    </w:p>
    <w:p w14:paraId="2B9F4FD7" w14:textId="77777777" w:rsidR="00F14F6A" w:rsidRDefault="00F14F6A" w:rsidP="00F14F6A">
      <w:pPr>
        <w:pStyle w:val="ListParagraph"/>
        <w:widowControl w:val="0"/>
        <w:numPr>
          <w:ilvl w:val="0"/>
          <w:numId w:val="33"/>
        </w:numPr>
        <w:tabs>
          <w:tab w:val="left" w:pos="534"/>
        </w:tabs>
        <w:autoSpaceDE w:val="0"/>
        <w:autoSpaceDN w:val="0"/>
        <w:spacing w:before="225" w:after="0" w:line="228" w:lineRule="auto"/>
        <w:ind w:right="707" w:firstLine="0"/>
        <w:contextualSpacing w:val="0"/>
        <w:jc w:val="both"/>
      </w:pPr>
      <w:r>
        <w:lastRenderedPageBreak/>
        <w:t>Unutar područja obuhvata Plana nalazi se područje ekološke mreže značajno za vrste i stanišne tipove HR2001505 - Korana nizvodno od Slunja. U slučaju izmjene područja ekološke mreže, prilikom izrade projektne dokumentacije za izvođenje zahvata u prostoru, primjenjuju se odredbe propisa o ekološkoj mreži.</w:t>
      </w:r>
    </w:p>
    <w:p w14:paraId="19C6C0E7" w14:textId="77777777" w:rsidR="00F14F6A" w:rsidRDefault="00F14F6A" w:rsidP="00F14F6A">
      <w:pPr>
        <w:pStyle w:val="ListParagraph"/>
        <w:widowControl w:val="0"/>
        <w:numPr>
          <w:ilvl w:val="0"/>
          <w:numId w:val="33"/>
        </w:numPr>
        <w:tabs>
          <w:tab w:val="left" w:pos="473"/>
        </w:tabs>
        <w:autoSpaceDE w:val="0"/>
        <w:autoSpaceDN w:val="0"/>
        <w:spacing w:before="112" w:after="0" w:line="228" w:lineRule="auto"/>
        <w:ind w:right="707" w:firstLine="0"/>
        <w:contextualSpacing w:val="0"/>
        <w:jc w:val="both"/>
      </w:pPr>
      <w:r>
        <w:rPr>
          <w:spacing w:val="-2"/>
        </w:rPr>
        <w:t>Područje</w:t>
      </w:r>
      <w:r>
        <w:rPr>
          <w:spacing w:val="-14"/>
        </w:rPr>
        <w:t xml:space="preserve"> </w:t>
      </w:r>
      <w:r>
        <w:rPr>
          <w:spacing w:val="-2"/>
        </w:rPr>
        <w:t>ekološke</w:t>
      </w:r>
      <w:r>
        <w:rPr>
          <w:spacing w:val="-13"/>
        </w:rPr>
        <w:t xml:space="preserve"> </w:t>
      </w:r>
      <w:r>
        <w:rPr>
          <w:spacing w:val="-2"/>
        </w:rPr>
        <w:t>mreže</w:t>
      </w:r>
      <w:r>
        <w:rPr>
          <w:spacing w:val="-13"/>
        </w:rPr>
        <w:t xml:space="preserve"> </w:t>
      </w:r>
      <w:r>
        <w:rPr>
          <w:spacing w:val="-2"/>
        </w:rPr>
        <w:t>značajno</w:t>
      </w:r>
      <w:r>
        <w:rPr>
          <w:spacing w:val="-14"/>
        </w:rPr>
        <w:t xml:space="preserve"> </w:t>
      </w:r>
      <w:r>
        <w:rPr>
          <w:spacing w:val="-2"/>
        </w:rPr>
        <w:t>za</w:t>
      </w:r>
      <w:r>
        <w:rPr>
          <w:spacing w:val="-13"/>
        </w:rPr>
        <w:t xml:space="preserve"> </w:t>
      </w:r>
      <w:r>
        <w:rPr>
          <w:spacing w:val="-2"/>
        </w:rPr>
        <w:t>vrste</w:t>
      </w:r>
      <w:r>
        <w:rPr>
          <w:spacing w:val="-13"/>
        </w:rPr>
        <w:t xml:space="preserve"> </w:t>
      </w:r>
      <w:r>
        <w:rPr>
          <w:spacing w:val="-2"/>
        </w:rPr>
        <w:t>i</w:t>
      </w:r>
      <w:r>
        <w:rPr>
          <w:spacing w:val="-13"/>
        </w:rPr>
        <w:t xml:space="preserve"> </w:t>
      </w:r>
      <w:r>
        <w:rPr>
          <w:spacing w:val="-2"/>
        </w:rPr>
        <w:t>stanišne</w:t>
      </w:r>
      <w:r>
        <w:rPr>
          <w:spacing w:val="-14"/>
        </w:rPr>
        <w:t xml:space="preserve"> </w:t>
      </w:r>
      <w:r>
        <w:rPr>
          <w:spacing w:val="-2"/>
        </w:rPr>
        <w:t>tipove</w:t>
      </w:r>
      <w:r>
        <w:rPr>
          <w:spacing w:val="-13"/>
        </w:rPr>
        <w:t xml:space="preserve"> </w:t>
      </w:r>
      <w:r>
        <w:rPr>
          <w:spacing w:val="-2"/>
        </w:rPr>
        <w:t>HR2001505</w:t>
      </w:r>
      <w:r>
        <w:rPr>
          <w:spacing w:val="-13"/>
        </w:rPr>
        <w:t xml:space="preserve"> </w:t>
      </w:r>
      <w:r>
        <w:rPr>
          <w:spacing w:val="-2"/>
        </w:rPr>
        <w:t>-</w:t>
      </w:r>
      <w:r>
        <w:rPr>
          <w:spacing w:val="-14"/>
        </w:rPr>
        <w:t xml:space="preserve"> </w:t>
      </w:r>
      <w:r>
        <w:rPr>
          <w:spacing w:val="-2"/>
        </w:rPr>
        <w:t>Korana</w:t>
      </w:r>
      <w:r>
        <w:rPr>
          <w:spacing w:val="-13"/>
        </w:rPr>
        <w:t xml:space="preserve"> </w:t>
      </w:r>
      <w:r>
        <w:rPr>
          <w:spacing w:val="-2"/>
        </w:rPr>
        <w:t>nizvodno</w:t>
      </w:r>
      <w:r>
        <w:rPr>
          <w:spacing w:val="-13"/>
        </w:rPr>
        <w:t xml:space="preserve"> </w:t>
      </w:r>
      <w:r>
        <w:rPr>
          <w:spacing w:val="-2"/>
        </w:rPr>
        <w:t xml:space="preserve">od </w:t>
      </w:r>
      <w:r>
        <w:t>Slunja zahvaća južni dio sportsko-rekreacijske namjene - uređena plaža (R7) u kojem je zabranjena izgradnja zgrada.</w:t>
      </w:r>
    </w:p>
    <w:p w14:paraId="78E31091" w14:textId="77777777" w:rsidR="00F14F6A" w:rsidRDefault="00F14F6A" w:rsidP="00F14F6A">
      <w:pPr>
        <w:pStyle w:val="ListParagraph"/>
        <w:widowControl w:val="0"/>
        <w:numPr>
          <w:ilvl w:val="0"/>
          <w:numId w:val="33"/>
        </w:numPr>
        <w:tabs>
          <w:tab w:val="left" w:pos="474"/>
        </w:tabs>
        <w:autoSpaceDE w:val="0"/>
        <w:autoSpaceDN w:val="0"/>
        <w:spacing w:before="112" w:after="0" w:line="228" w:lineRule="auto"/>
        <w:ind w:right="707" w:firstLine="0"/>
        <w:contextualSpacing w:val="0"/>
        <w:jc w:val="both"/>
      </w:pPr>
      <w:r>
        <w:rPr>
          <w:spacing w:val="-2"/>
        </w:rPr>
        <w:t>Unutar</w:t>
      </w:r>
      <w:r>
        <w:rPr>
          <w:spacing w:val="-14"/>
        </w:rPr>
        <w:t xml:space="preserve"> </w:t>
      </w:r>
      <w:r>
        <w:rPr>
          <w:spacing w:val="-2"/>
        </w:rPr>
        <w:t>sportsko-rekreacijske</w:t>
      </w:r>
      <w:r>
        <w:rPr>
          <w:spacing w:val="-13"/>
        </w:rPr>
        <w:t xml:space="preserve"> </w:t>
      </w:r>
      <w:r>
        <w:rPr>
          <w:spacing w:val="-2"/>
        </w:rPr>
        <w:t>namjene</w:t>
      </w:r>
      <w:r>
        <w:rPr>
          <w:spacing w:val="-13"/>
        </w:rPr>
        <w:t xml:space="preserve"> </w:t>
      </w:r>
      <w:r>
        <w:rPr>
          <w:spacing w:val="-2"/>
        </w:rPr>
        <w:t>-</w:t>
      </w:r>
      <w:r>
        <w:rPr>
          <w:spacing w:val="-14"/>
        </w:rPr>
        <w:t xml:space="preserve"> </w:t>
      </w:r>
      <w:r>
        <w:rPr>
          <w:spacing w:val="-2"/>
        </w:rPr>
        <w:t>uređena</w:t>
      </w:r>
      <w:r>
        <w:rPr>
          <w:spacing w:val="-13"/>
        </w:rPr>
        <w:t xml:space="preserve"> </w:t>
      </w:r>
      <w:r>
        <w:rPr>
          <w:spacing w:val="-2"/>
        </w:rPr>
        <w:t>plaža,</w:t>
      </w:r>
      <w:r>
        <w:rPr>
          <w:spacing w:val="-13"/>
        </w:rPr>
        <w:t xml:space="preserve"> </w:t>
      </w:r>
      <w:r>
        <w:rPr>
          <w:spacing w:val="-2"/>
        </w:rPr>
        <w:t>koja</w:t>
      </w:r>
      <w:r>
        <w:rPr>
          <w:spacing w:val="-13"/>
        </w:rPr>
        <w:t xml:space="preserve"> </w:t>
      </w:r>
      <w:r>
        <w:rPr>
          <w:spacing w:val="-2"/>
        </w:rPr>
        <w:t>se</w:t>
      </w:r>
      <w:r>
        <w:rPr>
          <w:spacing w:val="-14"/>
        </w:rPr>
        <w:t xml:space="preserve"> </w:t>
      </w:r>
      <w:r>
        <w:rPr>
          <w:spacing w:val="-2"/>
        </w:rPr>
        <w:t>nalazi</w:t>
      </w:r>
      <w:r>
        <w:rPr>
          <w:spacing w:val="-13"/>
        </w:rPr>
        <w:t xml:space="preserve"> </w:t>
      </w:r>
      <w:r>
        <w:rPr>
          <w:spacing w:val="-2"/>
        </w:rPr>
        <w:t>unutar</w:t>
      </w:r>
      <w:r>
        <w:rPr>
          <w:spacing w:val="-13"/>
        </w:rPr>
        <w:t xml:space="preserve"> </w:t>
      </w:r>
      <w:r>
        <w:rPr>
          <w:spacing w:val="-2"/>
        </w:rPr>
        <w:t>područja</w:t>
      </w:r>
      <w:r>
        <w:rPr>
          <w:spacing w:val="-14"/>
        </w:rPr>
        <w:t xml:space="preserve"> </w:t>
      </w:r>
      <w:r>
        <w:rPr>
          <w:spacing w:val="-2"/>
        </w:rPr>
        <w:t xml:space="preserve">ekološke </w:t>
      </w:r>
      <w:r>
        <w:t>mreže,</w:t>
      </w:r>
      <w:r>
        <w:rPr>
          <w:spacing w:val="-11"/>
        </w:rPr>
        <w:t xml:space="preserve"> </w:t>
      </w:r>
      <w:r>
        <w:t>ne</w:t>
      </w:r>
      <w:r>
        <w:rPr>
          <w:spacing w:val="-11"/>
        </w:rPr>
        <w:t xml:space="preserve"> </w:t>
      </w:r>
      <w:r>
        <w:t>dozvoljava</w:t>
      </w:r>
      <w:r>
        <w:rPr>
          <w:spacing w:val="-11"/>
        </w:rPr>
        <w:t xml:space="preserve"> </w:t>
      </w:r>
      <w:r>
        <w:t>se</w:t>
      </w:r>
      <w:r>
        <w:rPr>
          <w:spacing w:val="-11"/>
        </w:rPr>
        <w:t xml:space="preserve"> </w:t>
      </w:r>
      <w:r>
        <w:t>betoniranje</w:t>
      </w:r>
      <w:r>
        <w:rPr>
          <w:spacing w:val="-11"/>
        </w:rPr>
        <w:t xml:space="preserve"> </w:t>
      </w:r>
      <w:r>
        <w:t>obale</w:t>
      </w:r>
      <w:r>
        <w:rPr>
          <w:spacing w:val="-11"/>
        </w:rPr>
        <w:t xml:space="preserve"> </w:t>
      </w:r>
      <w:r>
        <w:t>već</w:t>
      </w:r>
      <w:r>
        <w:rPr>
          <w:spacing w:val="-11"/>
        </w:rPr>
        <w:t xml:space="preserve"> </w:t>
      </w:r>
      <w:r>
        <w:t>samo</w:t>
      </w:r>
      <w:r>
        <w:rPr>
          <w:spacing w:val="-11"/>
        </w:rPr>
        <w:t xml:space="preserve"> </w:t>
      </w:r>
      <w:r>
        <w:t>uređenje</w:t>
      </w:r>
      <w:r>
        <w:rPr>
          <w:spacing w:val="-11"/>
        </w:rPr>
        <w:t xml:space="preserve"> </w:t>
      </w:r>
      <w:r>
        <w:t>obale</w:t>
      </w:r>
      <w:r>
        <w:rPr>
          <w:spacing w:val="-11"/>
        </w:rPr>
        <w:t xml:space="preserve"> </w:t>
      </w:r>
      <w:r>
        <w:t>kako</w:t>
      </w:r>
      <w:r>
        <w:rPr>
          <w:spacing w:val="-11"/>
        </w:rPr>
        <w:t xml:space="preserve"> </w:t>
      </w:r>
      <w:r>
        <w:t>bi</w:t>
      </w:r>
      <w:r>
        <w:rPr>
          <w:spacing w:val="-11"/>
        </w:rPr>
        <w:t xml:space="preserve"> </w:t>
      </w:r>
      <w:r>
        <w:t>se</w:t>
      </w:r>
      <w:r>
        <w:rPr>
          <w:spacing w:val="-11"/>
        </w:rPr>
        <w:t xml:space="preserve"> </w:t>
      </w:r>
      <w:r>
        <w:t>spriječila</w:t>
      </w:r>
      <w:r>
        <w:rPr>
          <w:spacing w:val="-11"/>
        </w:rPr>
        <w:t xml:space="preserve"> </w:t>
      </w:r>
      <w:r>
        <w:t>erozija obale prema uvjetima nadležnih tijela.</w:t>
      </w:r>
    </w:p>
    <w:p w14:paraId="39FF82C9" w14:textId="77777777" w:rsidR="00F14F6A" w:rsidRDefault="00F14F6A" w:rsidP="00F14F6A">
      <w:pPr>
        <w:pStyle w:val="ListParagraph"/>
        <w:widowControl w:val="0"/>
        <w:numPr>
          <w:ilvl w:val="3"/>
          <w:numId w:val="41"/>
        </w:numPr>
        <w:tabs>
          <w:tab w:val="left" w:pos="3991"/>
        </w:tabs>
        <w:autoSpaceDE w:val="0"/>
        <w:autoSpaceDN w:val="0"/>
        <w:spacing w:before="105" w:after="0"/>
        <w:ind w:left="3991" w:hanging="505"/>
        <w:contextualSpacing w:val="0"/>
        <w:jc w:val="both"/>
        <w:rPr>
          <w:sz w:val="26"/>
        </w:rPr>
      </w:pPr>
      <w:r>
        <w:rPr>
          <w:sz w:val="26"/>
        </w:rPr>
        <w:t xml:space="preserve">Posebna </w:t>
      </w:r>
      <w:r>
        <w:rPr>
          <w:spacing w:val="-2"/>
          <w:sz w:val="26"/>
        </w:rPr>
        <w:t>ograničenja</w:t>
      </w:r>
    </w:p>
    <w:p w14:paraId="1A493974" w14:textId="77777777" w:rsidR="00F14F6A" w:rsidRDefault="00F14F6A" w:rsidP="00F14F6A">
      <w:pPr>
        <w:pStyle w:val="ListParagraph"/>
        <w:widowControl w:val="0"/>
        <w:numPr>
          <w:ilvl w:val="4"/>
          <w:numId w:val="41"/>
        </w:numPr>
        <w:tabs>
          <w:tab w:val="left" w:pos="5140"/>
        </w:tabs>
        <w:autoSpaceDE w:val="0"/>
        <w:autoSpaceDN w:val="0"/>
        <w:spacing w:before="207" w:after="0"/>
        <w:ind w:left="5140" w:hanging="722"/>
        <w:contextualSpacing w:val="0"/>
        <w:jc w:val="left"/>
        <w:rPr>
          <w:sz w:val="26"/>
        </w:rPr>
      </w:pPr>
      <w:r>
        <w:rPr>
          <w:spacing w:val="-5"/>
          <w:sz w:val="26"/>
        </w:rPr>
        <w:t>Tlo</w:t>
      </w:r>
    </w:p>
    <w:p w14:paraId="062DE838" w14:textId="77777777" w:rsidR="00F14F6A" w:rsidRDefault="00F14F6A" w:rsidP="00F14F6A">
      <w:pPr>
        <w:pStyle w:val="ListParagraph"/>
        <w:widowControl w:val="0"/>
        <w:numPr>
          <w:ilvl w:val="5"/>
          <w:numId w:val="41"/>
        </w:numPr>
        <w:tabs>
          <w:tab w:val="left" w:pos="4866"/>
        </w:tabs>
        <w:autoSpaceDE w:val="0"/>
        <w:autoSpaceDN w:val="0"/>
        <w:spacing w:before="208" w:after="0"/>
        <w:ind w:left="4866" w:hanging="939"/>
        <w:contextualSpacing w:val="0"/>
        <w:jc w:val="left"/>
        <w:rPr>
          <w:sz w:val="26"/>
        </w:rPr>
      </w:pPr>
      <w:r>
        <w:rPr>
          <w:sz w:val="26"/>
        </w:rPr>
        <w:t xml:space="preserve">Zaštita </w:t>
      </w:r>
      <w:r>
        <w:rPr>
          <w:spacing w:val="-5"/>
          <w:sz w:val="26"/>
        </w:rPr>
        <w:t>tla</w:t>
      </w:r>
    </w:p>
    <w:p w14:paraId="2A324DFD" w14:textId="77777777" w:rsidR="00F14F6A" w:rsidRDefault="00F14F6A" w:rsidP="00F14F6A">
      <w:pPr>
        <w:pStyle w:val="BodyText"/>
        <w:spacing w:before="205"/>
        <w:ind w:right="566"/>
        <w:jc w:val="center"/>
      </w:pPr>
      <w:r>
        <w:rPr>
          <w:w w:val="90"/>
        </w:rPr>
        <w:t>Članak</w:t>
      </w:r>
      <w:r>
        <w:rPr>
          <w:spacing w:val="7"/>
        </w:rPr>
        <w:t xml:space="preserve"> </w:t>
      </w:r>
      <w:r>
        <w:rPr>
          <w:spacing w:val="-5"/>
        </w:rPr>
        <w:t>74.</w:t>
      </w:r>
    </w:p>
    <w:p w14:paraId="66E6ABBD" w14:textId="77777777" w:rsidR="00F14F6A" w:rsidRDefault="00F14F6A" w:rsidP="00F14F6A">
      <w:pPr>
        <w:pStyle w:val="ListParagraph"/>
        <w:widowControl w:val="0"/>
        <w:numPr>
          <w:ilvl w:val="0"/>
          <w:numId w:val="32"/>
        </w:numPr>
        <w:tabs>
          <w:tab w:val="left" w:pos="531"/>
        </w:tabs>
        <w:autoSpaceDE w:val="0"/>
        <w:autoSpaceDN w:val="0"/>
        <w:spacing w:before="225" w:after="0" w:line="228" w:lineRule="auto"/>
        <w:ind w:right="707" w:firstLine="0"/>
        <w:contextualSpacing w:val="0"/>
        <w:jc w:val="both"/>
      </w:pPr>
      <w:r>
        <w:t>Unutar područja obuhvata Plana nije dozvoljen unos štetnih tvari u tlo, izravno ili putem dispozicije otpadnih voda, već se iste evakuiraju i zbrinjavaju putem odgovarajućih uređaja. Zabranjeno</w:t>
      </w:r>
      <w:r>
        <w:rPr>
          <w:spacing w:val="-10"/>
        </w:rPr>
        <w:t xml:space="preserve"> </w:t>
      </w:r>
      <w:r>
        <w:t>je</w:t>
      </w:r>
      <w:r>
        <w:rPr>
          <w:spacing w:val="-10"/>
        </w:rPr>
        <w:t xml:space="preserve"> </w:t>
      </w:r>
      <w:r>
        <w:t>nepropisno</w:t>
      </w:r>
      <w:r>
        <w:rPr>
          <w:spacing w:val="-10"/>
        </w:rPr>
        <w:t xml:space="preserve"> </w:t>
      </w:r>
      <w:r>
        <w:t>odlaganje</w:t>
      </w:r>
      <w:r>
        <w:rPr>
          <w:spacing w:val="-10"/>
        </w:rPr>
        <w:t xml:space="preserve"> </w:t>
      </w:r>
      <w:r>
        <w:t>otpada</w:t>
      </w:r>
      <w:r>
        <w:rPr>
          <w:spacing w:val="-10"/>
        </w:rPr>
        <w:t xml:space="preserve"> </w:t>
      </w:r>
      <w:r>
        <w:t>kojim</w:t>
      </w:r>
      <w:r>
        <w:rPr>
          <w:spacing w:val="-10"/>
        </w:rPr>
        <w:t xml:space="preserve"> </w:t>
      </w:r>
      <w:r>
        <w:t>se</w:t>
      </w:r>
      <w:r>
        <w:rPr>
          <w:spacing w:val="-10"/>
        </w:rPr>
        <w:t xml:space="preserve"> </w:t>
      </w:r>
      <w:r>
        <w:t>može</w:t>
      </w:r>
      <w:r>
        <w:rPr>
          <w:spacing w:val="-10"/>
        </w:rPr>
        <w:t xml:space="preserve"> </w:t>
      </w:r>
      <w:r>
        <w:t>prouzročiti</w:t>
      </w:r>
      <w:r>
        <w:rPr>
          <w:spacing w:val="-10"/>
        </w:rPr>
        <w:t xml:space="preserve"> </w:t>
      </w:r>
      <w:r>
        <w:t>zagađenje</w:t>
      </w:r>
      <w:r>
        <w:rPr>
          <w:spacing w:val="-10"/>
        </w:rPr>
        <w:t xml:space="preserve"> </w:t>
      </w:r>
      <w:r>
        <w:t>tla</w:t>
      </w:r>
      <w:r>
        <w:rPr>
          <w:spacing w:val="-10"/>
        </w:rPr>
        <w:t xml:space="preserve"> </w:t>
      </w:r>
      <w:r>
        <w:t>i</w:t>
      </w:r>
      <w:r>
        <w:rPr>
          <w:spacing w:val="-10"/>
        </w:rPr>
        <w:t xml:space="preserve"> </w:t>
      </w:r>
      <w:r>
        <w:t xml:space="preserve">podzemnih </w:t>
      </w:r>
      <w:r>
        <w:rPr>
          <w:spacing w:val="-2"/>
        </w:rPr>
        <w:t>voda.</w:t>
      </w:r>
    </w:p>
    <w:p w14:paraId="3A5760C8" w14:textId="77777777" w:rsidR="00F14F6A" w:rsidRDefault="00F14F6A" w:rsidP="00F14F6A">
      <w:pPr>
        <w:pStyle w:val="ListParagraph"/>
        <w:widowControl w:val="0"/>
        <w:numPr>
          <w:ilvl w:val="0"/>
          <w:numId w:val="32"/>
        </w:numPr>
        <w:tabs>
          <w:tab w:val="left" w:pos="529"/>
        </w:tabs>
        <w:autoSpaceDE w:val="0"/>
        <w:autoSpaceDN w:val="0"/>
        <w:spacing w:before="112" w:after="0" w:line="228" w:lineRule="auto"/>
        <w:ind w:right="707" w:firstLine="0"/>
        <w:contextualSpacing w:val="0"/>
        <w:jc w:val="both"/>
      </w:pPr>
      <w:r>
        <w:t>Unutar područja obuhvata Plana nema klizišta kao ni utvrđenih mjesta velikih erozija tla. Osnovne mjere zaštite tla postižu se dokazivanjem potrebne stabilnosti i nosivosti tla za izgradnju planiranih građevina. Geološko ispitivanje tla potrebno je izvesti prije gradnje građevina</w:t>
      </w:r>
      <w:r>
        <w:rPr>
          <w:spacing w:val="80"/>
        </w:rPr>
        <w:t xml:space="preserve"> </w:t>
      </w:r>
      <w:r>
        <w:rPr>
          <w:spacing w:val="-4"/>
        </w:rPr>
        <w:t xml:space="preserve">sportsko-rekreacijske, ugostiteljsko-turističke i poslovne namjene koje će koristiti veći broj različitih </w:t>
      </w:r>
      <w:r>
        <w:rPr>
          <w:spacing w:val="-2"/>
        </w:rPr>
        <w:t>korisnika.</w:t>
      </w:r>
    </w:p>
    <w:p w14:paraId="45289A71" w14:textId="77777777" w:rsidR="00F14F6A" w:rsidRDefault="00F14F6A" w:rsidP="00F14F6A">
      <w:pPr>
        <w:pStyle w:val="ListParagraph"/>
        <w:widowControl w:val="0"/>
        <w:numPr>
          <w:ilvl w:val="0"/>
          <w:numId w:val="32"/>
        </w:numPr>
        <w:tabs>
          <w:tab w:val="left" w:pos="499"/>
        </w:tabs>
        <w:autoSpaceDE w:val="0"/>
        <w:autoSpaceDN w:val="0"/>
        <w:spacing w:before="111" w:after="0" w:line="228" w:lineRule="auto"/>
        <w:ind w:right="707" w:firstLine="0"/>
        <w:contextualSpacing w:val="0"/>
        <w:jc w:val="both"/>
      </w:pPr>
      <w:r>
        <w:t>U sklopu građevnih čestica svih namjena treba čuvati površine pod zelenilom ili urediti nove zelene površine u skladu s uvjetima ovog Plana.</w:t>
      </w:r>
    </w:p>
    <w:p w14:paraId="41B9CD53" w14:textId="77777777" w:rsidR="00F14F6A" w:rsidRDefault="00F14F6A" w:rsidP="00F14F6A">
      <w:pPr>
        <w:pStyle w:val="Heading2"/>
        <w:keepNext w:val="0"/>
        <w:widowControl w:val="0"/>
        <w:numPr>
          <w:ilvl w:val="5"/>
          <w:numId w:val="41"/>
        </w:numPr>
        <w:tabs>
          <w:tab w:val="left" w:pos="3861"/>
        </w:tabs>
        <w:autoSpaceDE w:val="0"/>
        <w:autoSpaceDN w:val="0"/>
        <w:spacing w:before="105" w:after="0" w:line="240" w:lineRule="auto"/>
        <w:ind w:left="3861" w:hanging="939"/>
        <w:jc w:val="both"/>
      </w:pPr>
      <w:r>
        <w:t xml:space="preserve">Zaštita od rušenja i </w:t>
      </w:r>
      <w:r>
        <w:rPr>
          <w:spacing w:val="-2"/>
        </w:rPr>
        <w:t>potresa</w:t>
      </w:r>
    </w:p>
    <w:p w14:paraId="1006AEB0" w14:textId="77777777" w:rsidR="00F14F6A" w:rsidRDefault="00F14F6A" w:rsidP="00F14F6A">
      <w:pPr>
        <w:pStyle w:val="BodyText"/>
        <w:spacing w:before="206"/>
        <w:ind w:right="566"/>
        <w:jc w:val="center"/>
      </w:pPr>
      <w:r>
        <w:rPr>
          <w:w w:val="90"/>
        </w:rPr>
        <w:t>Članak</w:t>
      </w:r>
      <w:r>
        <w:rPr>
          <w:spacing w:val="7"/>
        </w:rPr>
        <w:t xml:space="preserve"> </w:t>
      </w:r>
      <w:r>
        <w:rPr>
          <w:spacing w:val="-5"/>
        </w:rPr>
        <w:t>75.</w:t>
      </w:r>
    </w:p>
    <w:p w14:paraId="6B685EFE" w14:textId="77777777" w:rsidR="00F14F6A" w:rsidRDefault="00F14F6A" w:rsidP="00F14F6A">
      <w:pPr>
        <w:pStyle w:val="ListParagraph"/>
        <w:widowControl w:val="0"/>
        <w:numPr>
          <w:ilvl w:val="0"/>
          <w:numId w:val="31"/>
        </w:numPr>
        <w:tabs>
          <w:tab w:val="left" w:pos="491"/>
        </w:tabs>
        <w:autoSpaceDE w:val="0"/>
        <w:autoSpaceDN w:val="0"/>
        <w:spacing w:before="224" w:after="0" w:line="228" w:lineRule="auto"/>
        <w:ind w:right="707" w:firstLine="0"/>
        <w:contextualSpacing w:val="0"/>
        <w:jc w:val="both"/>
      </w:pPr>
      <w:r>
        <w:t xml:space="preserve">Područje unutar obuhvata Plana nalazi se u zoni VII i višeg stupnja seizmičnosti prema MCS </w:t>
      </w:r>
      <w:r>
        <w:rPr>
          <w:spacing w:val="-2"/>
        </w:rPr>
        <w:t>ljestvici.</w:t>
      </w:r>
    </w:p>
    <w:p w14:paraId="1E1113F0" w14:textId="77777777" w:rsidR="00F14F6A" w:rsidRDefault="00F14F6A" w:rsidP="00F14F6A">
      <w:pPr>
        <w:pStyle w:val="ListParagraph"/>
        <w:widowControl w:val="0"/>
        <w:numPr>
          <w:ilvl w:val="0"/>
          <w:numId w:val="31"/>
        </w:numPr>
        <w:tabs>
          <w:tab w:val="left" w:pos="496"/>
        </w:tabs>
        <w:autoSpaceDE w:val="0"/>
        <w:autoSpaceDN w:val="0"/>
        <w:spacing w:before="112" w:after="0" w:line="228" w:lineRule="auto"/>
        <w:ind w:right="707" w:firstLine="0"/>
        <w:contextualSpacing w:val="0"/>
        <w:jc w:val="both"/>
      </w:pPr>
      <w:r>
        <w:t>Kod</w:t>
      </w:r>
      <w:r>
        <w:rPr>
          <w:spacing w:val="-8"/>
        </w:rPr>
        <w:t xml:space="preserve"> </w:t>
      </w:r>
      <w:r>
        <w:t>preojektiranja</w:t>
      </w:r>
      <w:r>
        <w:rPr>
          <w:spacing w:val="-8"/>
        </w:rPr>
        <w:t xml:space="preserve"> </w:t>
      </w:r>
      <w:r>
        <w:t>građevina</w:t>
      </w:r>
      <w:r>
        <w:rPr>
          <w:spacing w:val="-8"/>
        </w:rPr>
        <w:t xml:space="preserve"> </w:t>
      </w:r>
      <w:r>
        <w:t>mora</w:t>
      </w:r>
      <w:r>
        <w:rPr>
          <w:spacing w:val="-8"/>
        </w:rPr>
        <w:t xml:space="preserve"> </w:t>
      </w:r>
      <w:r>
        <w:t>se</w:t>
      </w:r>
      <w:r>
        <w:rPr>
          <w:spacing w:val="-8"/>
        </w:rPr>
        <w:t xml:space="preserve"> </w:t>
      </w:r>
      <w:r>
        <w:t>koristiti</w:t>
      </w:r>
      <w:r>
        <w:rPr>
          <w:spacing w:val="-8"/>
        </w:rPr>
        <w:t xml:space="preserve"> </w:t>
      </w:r>
      <w:r>
        <w:t>tzv.</w:t>
      </w:r>
      <w:r>
        <w:rPr>
          <w:spacing w:val="-8"/>
        </w:rPr>
        <w:t xml:space="preserve"> </w:t>
      </w:r>
      <w:r>
        <w:t>projektna</w:t>
      </w:r>
      <w:r>
        <w:rPr>
          <w:spacing w:val="-8"/>
        </w:rPr>
        <w:t xml:space="preserve"> </w:t>
      </w:r>
      <w:r>
        <w:t>seizmičnost</w:t>
      </w:r>
      <w:r>
        <w:rPr>
          <w:spacing w:val="-8"/>
        </w:rPr>
        <w:t xml:space="preserve"> </w:t>
      </w:r>
      <w:r>
        <w:t>sukladno</w:t>
      </w:r>
      <w:r>
        <w:rPr>
          <w:spacing w:val="-8"/>
        </w:rPr>
        <w:t xml:space="preserve"> </w:t>
      </w:r>
      <w:r>
        <w:t>utvrđenom stupnju potresa po MCS ljestvici.</w:t>
      </w:r>
    </w:p>
    <w:p w14:paraId="103693C4" w14:textId="77777777" w:rsidR="00F14F6A" w:rsidRDefault="00F14F6A" w:rsidP="00F14F6A">
      <w:pPr>
        <w:pStyle w:val="ListParagraph"/>
        <w:widowControl w:val="0"/>
        <w:numPr>
          <w:ilvl w:val="0"/>
          <w:numId w:val="31"/>
        </w:numPr>
        <w:tabs>
          <w:tab w:val="left" w:pos="535"/>
        </w:tabs>
        <w:autoSpaceDE w:val="0"/>
        <w:autoSpaceDN w:val="0"/>
        <w:spacing w:before="113" w:after="0" w:line="228" w:lineRule="auto"/>
        <w:ind w:right="707" w:firstLine="0"/>
        <w:contextualSpacing w:val="0"/>
        <w:jc w:val="both"/>
      </w:pPr>
      <w:r>
        <w:t>Zbog evakuacije ljudi i pristupa interventnim vozilima ulice treba projektirati na način da eventualne ruševine građevina ne zatrpavaju ulicu, tj. osiguravati dovoljno veliku udaljenost građevine od ulica.</w:t>
      </w:r>
    </w:p>
    <w:p w14:paraId="18CF74D0" w14:textId="77777777" w:rsidR="00F14F6A" w:rsidRDefault="00F14F6A" w:rsidP="00F14F6A">
      <w:pPr>
        <w:pStyle w:val="Heading2"/>
        <w:keepNext w:val="0"/>
        <w:widowControl w:val="0"/>
        <w:numPr>
          <w:ilvl w:val="4"/>
          <w:numId w:val="41"/>
        </w:numPr>
        <w:tabs>
          <w:tab w:val="left" w:pos="4620"/>
        </w:tabs>
        <w:autoSpaceDE w:val="0"/>
        <w:autoSpaceDN w:val="0"/>
        <w:spacing w:before="105" w:after="0" w:line="240" w:lineRule="auto"/>
        <w:ind w:left="4620" w:hanging="722"/>
        <w:jc w:val="left"/>
      </w:pPr>
      <w:r>
        <w:t xml:space="preserve">Vode i </w:t>
      </w:r>
      <w:r>
        <w:rPr>
          <w:spacing w:val="-4"/>
        </w:rPr>
        <w:t>more</w:t>
      </w:r>
    </w:p>
    <w:p w14:paraId="69C10249" w14:textId="77777777" w:rsidR="00F14F6A" w:rsidRDefault="00F14F6A" w:rsidP="00F14F6A">
      <w:pPr>
        <w:pStyle w:val="ListParagraph"/>
        <w:widowControl w:val="0"/>
        <w:numPr>
          <w:ilvl w:val="5"/>
          <w:numId w:val="41"/>
        </w:numPr>
        <w:tabs>
          <w:tab w:val="left" w:pos="938"/>
        </w:tabs>
        <w:autoSpaceDE w:val="0"/>
        <w:autoSpaceDN w:val="0"/>
        <w:spacing w:before="208" w:after="0"/>
        <w:ind w:left="938" w:right="565" w:hanging="939"/>
        <w:contextualSpacing w:val="0"/>
        <w:jc w:val="center"/>
        <w:rPr>
          <w:sz w:val="26"/>
        </w:rPr>
      </w:pPr>
      <w:r>
        <w:rPr>
          <w:sz w:val="26"/>
        </w:rPr>
        <w:t xml:space="preserve">Zaštita od štetnog djelovanja </w:t>
      </w:r>
      <w:r>
        <w:rPr>
          <w:spacing w:val="-4"/>
          <w:sz w:val="26"/>
        </w:rPr>
        <w:t>voda</w:t>
      </w:r>
    </w:p>
    <w:p w14:paraId="2C81A999" w14:textId="77777777" w:rsidR="00F14F6A" w:rsidRDefault="00F14F6A" w:rsidP="00F14F6A">
      <w:pPr>
        <w:pStyle w:val="BodyText"/>
        <w:spacing w:before="205"/>
        <w:ind w:right="566"/>
        <w:jc w:val="center"/>
      </w:pPr>
      <w:r>
        <w:rPr>
          <w:w w:val="90"/>
        </w:rPr>
        <w:t>Članak</w:t>
      </w:r>
      <w:r>
        <w:rPr>
          <w:spacing w:val="7"/>
        </w:rPr>
        <w:t xml:space="preserve"> </w:t>
      </w:r>
      <w:r>
        <w:rPr>
          <w:spacing w:val="-5"/>
        </w:rPr>
        <w:t>76.</w:t>
      </w:r>
    </w:p>
    <w:p w14:paraId="05542ED3" w14:textId="77777777" w:rsidR="00F14F6A" w:rsidRDefault="00F14F6A" w:rsidP="00F14F6A">
      <w:pPr>
        <w:pStyle w:val="ListParagraph"/>
        <w:widowControl w:val="0"/>
        <w:numPr>
          <w:ilvl w:val="0"/>
          <w:numId w:val="30"/>
        </w:numPr>
        <w:tabs>
          <w:tab w:val="left" w:pos="470"/>
        </w:tabs>
        <w:autoSpaceDE w:val="0"/>
        <w:autoSpaceDN w:val="0"/>
        <w:spacing w:before="224" w:after="0" w:line="228" w:lineRule="auto"/>
        <w:ind w:right="707" w:firstLine="0"/>
        <w:contextualSpacing w:val="0"/>
      </w:pPr>
      <w:r>
        <w:t>Dio</w:t>
      </w:r>
      <w:r>
        <w:rPr>
          <w:spacing w:val="-11"/>
        </w:rPr>
        <w:t xml:space="preserve"> </w:t>
      </w:r>
      <w:r>
        <w:t>obuhvata</w:t>
      </w:r>
      <w:r>
        <w:rPr>
          <w:spacing w:val="-11"/>
        </w:rPr>
        <w:t xml:space="preserve"> </w:t>
      </w:r>
      <w:r>
        <w:t>plana</w:t>
      </w:r>
      <w:r>
        <w:rPr>
          <w:spacing w:val="-11"/>
        </w:rPr>
        <w:t xml:space="preserve"> </w:t>
      </w:r>
      <w:r>
        <w:t>koji</w:t>
      </w:r>
      <w:r>
        <w:rPr>
          <w:spacing w:val="-11"/>
        </w:rPr>
        <w:t xml:space="preserve"> </w:t>
      </w:r>
      <w:r>
        <w:t>je</w:t>
      </w:r>
      <w:r>
        <w:rPr>
          <w:spacing w:val="-11"/>
        </w:rPr>
        <w:t xml:space="preserve"> </w:t>
      </w:r>
      <w:r>
        <w:t>ugrožen</w:t>
      </w:r>
      <w:r>
        <w:rPr>
          <w:spacing w:val="-11"/>
        </w:rPr>
        <w:t xml:space="preserve"> </w:t>
      </w:r>
      <w:r>
        <w:t>nailaskom</w:t>
      </w:r>
      <w:r>
        <w:rPr>
          <w:spacing w:val="-11"/>
        </w:rPr>
        <w:t xml:space="preserve"> </w:t>
      </w:r>
      <w:r>
        <w:t>velikih</w:t>
      </w:r>
      <w:r>
        <w:rPr>
          <w:spacing w:val="-11"/>
        </w:rPr>
        <w:t xml:space="preserve"> </w:t>
      </w:r>
      <w:r>
        <w:t>voda</w:t>
      </w:r>
      <w:r>
        <w:rPr>
          <w:spacing w:val="-11"/>
        </w:rPr>
        <w:t xml:space="preserve"> </w:t>
      </w:r>
      <w:r>
        <w:t>i</w:t>
      </w:r>
      <w:r>
        <w:rPr>
          <w:spacing w:val="-11"/>
        </w:rPr>
        <w:t xml:space="preserve"> </w:t>
      </w:r>
      <w:r>
        <w:t>izlijevanjem</w:t>
      </w:r>
      <w:r>
        <w:rPr>
          <w:spacing w:val="-11"/>
        </w:rPr>
        <w:t xml:space="preserve"> </w:t>
      </w:r>
      <w:r>
        <w:t>rijeke</w:t>
      </w:r>
      <w:r>
        <w:rPr>
          <w:spacing w:val="-11"/>
        </w:rPr>
        <w:t xml:space="preserve"> </w:t>
      </w:r>
      <w:r>
        <w:t>Korane</w:t>
      </w:r>
      <w:r>
        <w:rPr>
          <w:spacing w:val="-11"/>
        </w:rPr>
        <w:t xml:space="preserve"> </w:t>
      </w:r>
      <w:r>
        <w:t>van</w:t>
      </w:r>
      <w:r>
        <w:rPr>
          <w:spacing w:val="-11"/>
        </w:rPr>
        <w:t xml:space="preserve"> </w:t>
      </w:r>
      <w:r>
        <w:t>korita prikazan</w:t>
      </w:r>
      <w:r>
        <w:rPr>
          <w:spacing w:val="-6"/>
        </w:rPr>
        <w:t xml:space="preserve"> </w:t>
      </w:r>
      <w:r>
        <w:t>je</w:t>
      </w:r>
      <w:r>
        <w:rPr>
          <w:spacing w:val="-6"/>
        </w:rPr>
        <w:t xml:space="preserve"> </w:t>
      </w:r>
      <w:r>
        <w:t>na</w:t>
      </w:r>
      <w:r>
        <w:rPr>
          <w:spacing w:val="-6"/>
        </w:rPr>
        <w:t xml:space="preserve"> </w:t>
      </w:r>
      <w:r>
        <w:t>kartografskom</w:t>
      </w:r>
      <w:r>
        <w:rPr>
          <w:spacing w:val="-6"/>
        </w:rPr>
        <w:t xml:space="preserve"> </w:t>
      </w:r>
      <w:r>
        <w:t>prikazu</w:t>
      </w:r>
      <w:r>
        <w:rPr>
          <w:spacing w:val="-6"/>
        </w:rPr>
        <w:t xml:space="preserve"> </w:t>
      </w:r>
      <w:r>
        <w:t>3.2.</w:t>
      </w:r>
      <w:r>
        <w:rPr>
          <w:spacing w:val="-6"/>
        </w:rPr>
        <w:t xml:space="preserve"> </w:t>
      </w:r>
      <w:r>
        <w:t>Posebna</w:t>
      </w:r>
      <w:r>
        <w:rPr>
          <w:spacing w:val="-6"/>
        </w:rPr>
        <w:t xml:space="preserve"> </w:t>
      </w:r>
      <w:r>
        <w:t>ograničenja</w:t>
      </w:r>
      <w:r>
        <w:rPr>
          <w:spacing w:val="-6"/>
        </w:rPr>
        <w:t xml:space="preserve"> </w:t>
      </w:r>
      <w:r>
        <w:t>i</w:t>
      </w:r>
      <w:r>
        <w:rPr>
          <w:spacing w:val="-6"/>
        </w:rPr>
        <w:t xml:space="preserve"> </w:t>
      </w:r>
      <w:r>
        <w:t>posebni</w:t>
      </w:r>
      <w:r>
        <w:rPr>
          <w:spacing w:val="-6"/>
        </w:rPr>
        <w:t xml:space="preserve"> </w:t>
      </w:r>
      <w:r>
        <w:t>načini</w:t>
      </w:r>
      <w:r>
        <w:rPr>
          <w:spacing w:val="-6"/>
        </w:rPr>
        <w:t xml:space="preserve"> </w:t>
      </w:r>
      <w:r>
        <w:t>korištenja.</w:t>
      </w:r>
    </w:p>
    <w:p w14:paraId="0994F8C5" w14:textId="77777777" w:rsidR="00F14F6A" w:rsidRDefault="00F14F6A" w:rsidP="00F14F6A">
      <w:pPr>
        <w:pStyle w:val="ListParagraph"/>
        <w:spacing w:line="228" w:lineRule="auto"/>
        <w:jc w:val="left"/>
        <w:sectPr w:rsidR="00F14F6A">
          <w:type w:val="continuous"/>
          <w:pgSz w:w="11910" w:h="16840"/>
          <w:pgMar w:top="800" w:right="424" w:bottom="280" w:left="992" w:header="682" w:footer="467" w:gutter="0"/>
          <w:cols w:space="720"/>
        </w:sectPr>
      </w:pPr>
    </w:p>
    <w:p w14:paraId="3318662C" w14:textId="77777777" w:rsidR="00F14F6A" w:rsidRDefault="00F14F6A" w:rsidP="00F14F6A">
      <w:pPr>
        <w:pStyle w:val="ListParagraph"/>
        <w:widowControl w:val="0"/>
        <w:numPr>
          <w:ilvl w:val="0"/>
          <w:numId w:val="30"/>
        </w:numPr>
        <w:tabs>
          <w:tab w:val="left" w:pos="493"/>
        </w:tabs>
        <w:autoSpaceDE w:val="0"/>
        <w:autoSpaceDN w:val="0"/>
        <w:spacing w:before="184" w:after="0" w:line="228" w:lineRule="auto"/>
        <w:ind w:right="707" w:firstLine="0"/>
        <w:contextualSpacing w:val="0"/>
        <w:jc w:val="both"/>
      </w:pPr>
      <w:bookmarkStart w:id="48" w:name="3.2.2.2._Zaštita_voda"/>
      <w:bookmarkStart w:id="49" w:name="3.2.3._Područja_posebnih_ograničenja"/>
      <w:bookmarkEnd w:id="48"/>
      <w:bookmarkEnd w:id="49"/>
      <w:r>
        <w:lastRenderedPageBreak/>
        <w:t>Ovim Planom utvrđena je zona plavljenja na temelju podatka o koti stogodišnjih visokih voda izmjerenih u veljači 2014. godine, koja iznosi 120.19 m n.m. (mjereno u HTRS-u) te su utvrđene sljedeće mjere zaštite:</w:t>
      </w:r>
    </w:p>
    <w:p w14:paraId="4A148033" w14:textId="77777777" w:rsidR="00F14F6A" w:rsidRDefault="00F14F6A" w:rsidP="00F14F6A">
      <w:pPr>
        <w:pStyle w:val="ListParagraph"/>
        <w:widowControl w:val="0"/>
        <w:numPr>
          <w:ilvl w:val="1"/>
          <w:numId w:val="30"/>
        </w:numPr>
        <w:tabs>
          <w:tab w:val="left" w:pos="629"/>
        </w:tabs>
        <w:autoSpaceDE w:val="0"/>
        <w:autoSpaceDN w:val="0"/>
        <w:spacing w:before="112" w:after="0" w:line="228" w:lineRule="auto"/>
        <w:ind w:right="707" w:firstLine="0"/>
        <w:contextualSpacing w:val="0"/>
      </w:pPr>
      <w:r>
        <w:t xml:space="preserve">izgradnja cestovnog propusta odgovarajućih dimenzija, istovremeno u funkciji pješačkog pothodnika, ispod lokalne ceste L34082, kako bi se omogućio bolji protok vode prilikom izlijevanja Korane iz korita i umanjio utjecaj nasipa ceste na uspor vode uzvodno od obuhvata </w:t>
      </w:r>
      <w:r>
        <w:rPr>
          <w:spacing w:val="-2"/>
        </w:rPr>
        <w:t>plana;</w:t>
      </w:r>
    </w:p>
    <w:p w14:paraId="0F86F2AE" w14:textId="77777777" w:rsidR="00F14F6A" w:rsidRDefault="00F14F6A" w:rsidP="00F14F6A">
      <w:pPr>
        <w:pStyle w:val="ListParagraph"/>
        <w:widowControl w:val="0"/>
        <w:numPr>
          <w:ilvl w:val="1"/>
          <w:numId w:val="30"/>
        </w:numPr>
        <w:tabs>
          <w:tab w:val="left" w:pos="567"/>
        </w:tabs>
        <w:autoSpaceDE w:val="0"/>
        <w:autoSpaceDN w:val="0"/>
        <w:spacing w:before="112" w:after="0" w:line="228" w:lineRule="auto"/>
        <w:ind w:right="707" w:firstLine="0"/>
        <w:contextualSpacing w:val="0"/>
      </w:pPr>
      <w:r>
        <w:t>gradnja</w:t>
      </w:r>
      <w:r>
        <w:rPr>
          <w:spacing w:val="-13"/>
        </w:rPr>
        <w:t xml:space="preserve"> </w:t>
      </w:r>
      <w:r>
        <w:t>sadržaja</w:t>
      </w:r>
      <w:r>
        <w:rPr>
          <w:spacing w:val="-13"/>
        </w:rPr>
        <w:t xml:space="preserve"> </w:t>
      </w:r>
      <w:r>
        <w:t>koji</w:t>
      </w:r>
      <w:r>
        <w:rPr>
          <w:spacing w:val="-13"/>
        </w:rPr>
        <w:t xml:space="preserve"> </w:t>
      </w:r>
      <w:r>
        <w:t>ne</w:t>
      </w:r>
      <w:r>
        <w:rPr>
          <w:spacing w:val="-13"/>
        </w:rPr>
        <w:t xml:space="preserve"> </w:t>
      </w:r>
      <w:r>
        <w:t>podnose</w:t>
      </w:r>
      <w:r>
        <w:rPr>
          <w:spacing w:val="-13"/>
        </w:rPr>
        <w:t xml:space="preserve"> </w:t>
      </w:r>
      <w:r>
        <w:t>plavljenje</w:t>
      </w:r>
      <w:r>
        <w:rPr>
          <w:spacing w:val="-13"/>
        </w:rPr>
        <w:t xml:space="preserve"> </w:t>
      </w:r>
      <w:r>
        <w:t>preporuča</w:t>
      </w:r>
      <w:r>
        <w:rPr>
          <w:spacing w:val="-13"/>
        </w:rPr>
        <w:t xml:space="preserve"> </w:t>
      </w:r>
      <w:r>
        <w:t>se</w:t>
      </w:r>
      <w:r>
        <w:rPr>
          <w:spacing w:val="-13"/>
        </w:rPr>
        <w:t xml:space="preserve"> </w:t>
      </w:r>
      <w:r>
        <w:t>iznad</w:t>
      </w:r>
      <w:r>
        <w:rPr>
          <w:spacing w:val="-13"/>
        </w:rPr>
        <w:t xml:space="preserve"> </w:t>
      </w:r>
      <w:r>
        <w:t>kote</w:t>
      </w:r>
      <w:r>
        <w:rPr>
          <w:spacing w:val="-13"/>
        </w:rPr>
        <w:t xml:space="preserve"> </w:t>
      </w:r>
      <w:r>
        <w:t>stogodišnjih</w:t>
      </w:r>
      <w:r>
        <w:rPr>
          <w:spacing w:val="-13"/>
        </w:rPr>
        <w:t xml:space="preserve"> </w:t>
      </w:r>
      <w:r>
        <w:t>visokih</w:t>
      </w:r>
      <w:r>
        <w:rPr>
          <w:spacing w:val="-13"/>
        </w:rPr>
        <w:t xml:space="preserve"> </w:t>
      </w:r>
      <w:r>
        <w:t>voda (najniži</w:t>
      </w:r>
      <w:r>
        <w:rPr>
          <w:spacing w:val="-6"/>
        </w:rPr>
        <w:t xml:space="preserve"> </w:t>
      </w:r>
      <w:r>
        <w:t>pod</w:t>
      </w:r>
      <w:r>
        <w:rPr>
          <w:spacing w:val="-6"/>
        </w:rPr>
        <w:t xml:space="preserve"> </w:t>
      </w:r>
      <w:r>
        <w:t>zgrade</w:t>
      </w:r>
      <w:r>
        <w:rPr>
          <w:spacing w:val="-6"/>
        </w:rPr>
        <w:t xml:space="preserve"> </w:t>
      </w:r>
      <w:r>
        <w:t>preporuča</w:t>
      </w:r>
      <w:r>
        <w:rPr>
          <w:spacing w:val="-6"/>
        </w:rPr>
        <w:t xml:space="preserve"> </w:t>
      </w:r>
      <w:r>
        <w:t>se</w:t>
      </w:r>
      <w:r>
        <w:rPr>
          <w:spacing w:val="-6"/>
        </w:rPr>
        <w:t xml:space="preserve"> </w:t>
      </w:r>
      <w:r>
        <w:t>planirati</w:t>
      </w:r>
      <w:r>
        <w:rPr>
          <w:spacing w:val="-6"/>
        </w:rPr>
        <w:t xml:space="preserve"> </w:t>
      </w:r>
      <w:r>
        <w:t>na</w:t>
      </w:r>
      <w:r>
        <w:rPr>
          <w:spacing w:val="-6"/>
        </w:rPr>
        <w:t xml:space="preserve"> </w:t>
      </w:r>
      <w:r>
        <w:t>koti</w:t>
      </w:r>
      <w:r>
        <w:rPr>
          <w:spacing w:val="-6"/>
        </w:rPr>
        <w:t xml:space="preserve"> </w:t>
      </w:r>
      <w:r>
        <w:t>120.50</w:t>
      </w:r>
      <w:r>
        <w:rPr>
          <w:spacing w:val="-6"/>
        </w:rPr>
        <w:t xml:space="preserve"> </w:t>
      </w:r>
      <w:r>
        <w:t>m</w:t>
      </w:r>
      <w:r>
        <w:rPr>
          <w:spacing w:val="-6"/>
        </w:rPr>
        <w:t xml:space="preserve"> </w:t>
      </w:r>
      <w:r>
        <w:t>n.m.</w:t>
      </w:r>
      <w:r>
        <w:rPr>
          <w:spacing w:val="-6"/>
        </w:rPr>
        <w:t xml:space="preserve"> </w:t>
      </w:r>
      <w:r>
        <w:t>ili</w:t>
      </w:r>
      <w:r>
        <w:rPr>
          <w:spacing w:val="-6"/>
        </w:rPr>
        <w:t xml:space="preserve"> </w:t>
      </w:r>
      <w:r>
        <w:t>višoj):</w:t>
      </w:r>
    </w:p>
    <w:p w14:paraId="4718C1FF" w14:textId="77777777" w:rsidR="00F14F6A" w:rsidRDefault="00F14F6A" w:rsidP="00F14F6A">
      <w:pPr>
        <w:pStyle w:val="ListParagraph"/>
        <w:widowControl w:val="0"/>
        <w:numPr>
          <w:ilvl w:val="2"/>
          <w:numId w:val="30"/>
        </w:numPr>
        <w:tabs>
          <w:tab w:val="left" w:pos="952"/>
        </w:tabs>
        <w:autoSpaceDE w:val="0"/>
        <w:autoSpaceDN w:val="0"/>
        <w:spacing w:before="103" w:after="0"/>
        <w:ind w:left="952" w:hanging="244"/>
        <w:contextualSpacing w:val="0"/>
        <w:jc w:val="both"/>
      </w:pPr>
      <w:r>
        <w:rPr>
          <w:spacing w:val="-2"/>
        </w:rPr>
        <w:t>gradnjom</w:t>
      </w:r>
      <w:r>
        <w:rPr>
          <w:spacing w:val="-5"/>
        </w:rPr>
        <w:t xml:space="preserve"> </w:t>
      </w:r>
      <w:r>
        <w:rPr>
          <w:spacing w:val="-2"/>
        </w:rPr>
        <w:t>građevina</w:t>
      </w:r>
      <w:r>
        <w:rPr>
          <w:spacing w:val="-5"/>
        </w:rPr>
        <w:t xml:space="preserve"> </w:t>
      </w:r>
      <w:r>
        <w:rPr>
          <w:spacing w:val="-2"/>
        </w:rPr>
        <w:t>stupovima</w:t>
      </w:r>
      <w:r>
        <w:rPr>
          <w:spacing w:val="-5"/>
        </w:rPr>
        <w:t xml:space="preserve"> </w:t>
      </w:r>
      <w:r>
        <w:rPr>
          <w:spacing w:val="-2"/>
        </w:rPr>
        <w:t>podignutih</w:t>
      </w:r>
      <w:r>
        <w:rPr>
          <w:spacing w:val="-5"/>
        </w:rPr>
        <w:t xml:space="preserve"> </w:t>
      </w:r>
      <w:r>
        <w:rPr>
          <w:spacing w:val="-2"/>
        </w:rPr>
        <w:t>iznad</w:t>
      </w:r>
      <w:r>
        <w:rPr>
          <w:spacing w:val="-5"/>
        </w:rPr>
        <w:t xml:space="preserve"> </w:t>
      </w:r>
      <w:r>
        <w:rPr>
          <w:spacing w:val="-2"/>
        </w:rPr>
        <w:t>terena,</w:t>
      </w:r>
    </w:p>
    <w:p w14:paraId="1BD723BD" w14:textId="77777777" w:rsidR="00F14F6A" w:rsidRDefault="00F14F6A" w:rsidP="00F14F6A">
      <w:pPr>
        <w:pStyle w:val="ListParagraph"/>
        <w:widowControl w:val="0"/>
        <w:numPr>
          <w:ilvl w:val="2"/>
          <w:numId w:val="30"/>
        </w:numPr>
        <w:tabs>
          <w:tab w:val="left" w:pos="952"/>
        </w:tabs>
        <w:autoSpaceDE w:val="0"/>
        <w:autoSpaceDN w:val="0"/>
        <w:spacing w:before="100" w:after="0"/>
        <w:ind w:left="952" w:hanging="244"/>
        <w:contextualSpacing w:val="0"/>
        <w:jc w:val="both"/>
      </w:pPr>
      <w:r>
        <w:rPr>
          <w:spacing w:val="-2"/>
        </w:rPr>
        <w:t>gradnjom</w:t>
      </w:r>
      <w:r>
        <w:rPr>
          <w:spacing w:val="-13"/>
        </w:rPr>
        <w:t xml:space="preserve"> </w:t>
      </w:r>
      <w:r>
        <w:rPr>
          <w:spacing w:val="-2"/>
        </w:rPr>
        <w:t>građevina</w:t>
      </w:r>
      <w:r>
        <w:rPr>
          <w:spacing w:val="-13"/>
        </w:rPr>
        <w:t xml:space="preserve"> </w:t>
      </w:r>
      <w:r>
        <w:rPr>
          <w:spacing w:val="-2"/>
        </w:rPr>
        <w:t>na</w:t>
      </w:r>
      <w:r>
        <w:rPr>
          <w:spacing w:val="-12"/>
        </w:rPr>
        <w:t xml:space="preserve"> </w:t>
      </w:r>
      <w:r>
        <w:rPr>
          <w:spacing w:val="-2"/>
        </w:rPr>
        <w:t>nasipanom</w:t>
      </w:r>
      <w:r>
        <w:rPr>
          <w:spacing w:val="-13"/>
        </w:rPr>
        <w:t xml:space="preserve"> </w:t>
      </w:r>
      <w:r>
        <w:rPr>
          <w:spacing w:val="-2"/>
        </w:rPr>
        <w:t>terenu;</w:t>
      </w:r>
    </w:p>
    <w:p w14:paraId="2782C3CE" w14:textId="77777777" w:rsidR="00F14F6A" w:rsidRDefault="00F14F6A" w:rsidP="00F14F6A">
      <w:pPr>
        <w:pStyle w:val="ListParagraph"/>
        <w:widowControl w:val="0"/>
        <w:numPr>
          <w:ilvl w:val="1"/>
          <w:numId w:val="30"/>
        </w:numPr>
        <w:tabs>
          <w:tab w:val="left" w:pos="563"/>
        </w:tabs>
        <w:autoSpaceDE w:val="0"/>
        <w:autoSpaceDN w:val="0"/>
        <w:spacing w:before="111" w:after="0" w:line="228" w:lineRule="auto"/>
        <w:ind w:right="707" w:firstLine="0"/>
        <w:contextualSpacing w:val="0"/>
      </w:pPr>
      <w:r>
        <w:t>nasipavanje</w:t>
      </w:r>
      <w:r>
        <w:rPr>
          <w:spacing w:val="-8"/>
        </w:rPr>
        <w:t xml:space="preserve"> </w:t>
      </w:r>
      <w:r>
        <w:t>terena</w:t>
      </w:r>
      <w:r>
        <w:rPr>
          <w:spacing w:val="-8"/>
        </w:rPr>
        <w:t xml:space="preserve"> </w:t>
      </w:r>
      <w:r>
        <w:t>namijenjenog</w:t>
      </w:r>
      <w:r>
        <w:rPr>
          <w:spacing w:val="-8"/>
        </w:rPr>
        <w:t xml:space="preserve"> </w:t>
      </w:r>
      <w:r>
        <w:t>gradnji</w:t>
      </w:r>
      <w:r>
        <w:rPr>
          <w:spacing w:val="-8"/>
        </w:rPr>
        <w:t xml:space="preserve"> </w:t>
      </w:r>
      <w:r>
        <w:t>sadržaja</w:t>
      </w:r>
      <w:r>
        <w:rPr>
          <w:spacing w:val="-8"/>
        </w:rPr>
        <w:t xml:space="preserve"> </w:t>
      </w:r>
      <w:r>
        <w:t>koji</w:t>
      </w:r>
      <w:r>
        <w:rPr>
          <w:spacing w:val="-8"/>
        </w:rPr>
        <w:t xml:space="preserve"> </w:t>
      </w:r>
      <w:r>
        <w:t>ne</w:t>
      </w:r>
      <w:r>
        <w:rPr>
          <w:spacing w:val="-8"/>
        </w:rPr>
        <w:t xml:space="preserve"> </w:t>
      </w:r>
      <w:r>
        <w:t>podnose</w:t>
      </w:r>
      <w:r>
        <w:rPr>
          <w:spacing w:val="-8"/>
        </w:rPr>
        <w:t xml:space="preserve"> </w:t>
      </w:r>
      <w:r>
        <w:t>plavljenje</w:t>
      </w:r>
      <w:r>
        <w:rPr>
          <w:spacing w:val="-8"/>
        </w:rPr>
        <w:t xml:space="preserve"> </w:t>
      </w:r>
      <w:r>
        <w:t>najmanje</w:t>
      </w:r>
      <w:r>
        <w:rPr>
          <w:spacing w:val="-8"/>
        </w:rPr>
        <w:t xml:space="preserve"> </w:t>
      </w:r>
      <w:r>
        <w:t>do</w:t>
      </w:r>
      <w:r>
        <w:rPr>
          <w:spacing w:val="-8"/>
        </w:rPr>
        <w:t xml:space="preserve"> </w:t>
      </w:r>
      <w:r>
        <w:t>kote stogodišnjih visokih voda i gradnja planiranih građevina iznad te kote - visinu najnižeg poda zgrade treba planirati najmanje 30 cm iznad kote stogodišnjih visokih voda;</w:t>
      </w:r>
    </w:p>
    <w:p w14:paraId="5E9E8DE0" w14:textId="77777777" w:rsidR="00F14F6A" w:rsidRDefault="00F14F6A" w:rsidP="00F14F6A">
      <w:pPr>
        <w:pStyle w:val="ListParagraph"/>
        <w:widowControl w:val="0"/>
        <w:numPr>
          <w:ilvl w:val="1"/>
          <w:numId w:val="30"/>
        </w:numPr>
        <w:tabs>
          <w:tab w:val="left" w:pos="563"/>
        </w:tabs>
        <w:autoSpaceDE w:val="0"/>
        <w:autoSpaceDN w:val="0"/>
        <w:spacing w:before="112" w:after="0" w:line="228" w:lineRule="auto"/>
        <w:ind w:right="707" w:firstLine="0"/>
        <w:contextualSpacing w:val="0"/>
      </w:pPr>
      <w:r>
        <w:t>smještaj</w:t>
      </w:r>
      <w:r>
        <w:rPr>
          <w:spacing w:val="-7"/>
        </w:rPr>
        <w:t xml:space="preserve"> </w:t>
      </w:r>
      <w:r>
        <w:t>sadržaja</w:t>
      </w:r>
      <w:r>
        <w:rPr>
          <w:spacing w:val="-7"/>
        </w:rPr>
        <w:t xml:space="preserve"> </w:t>
      </w:r>
      <w:r>
        <w:t>koji</w:t>
      </w:r>
      <w:r>
        <w:rPr>
          <w:spacing w:val="-7"/>
        </w:rPr>
        <w:t xml:space="preserve"> </w:t>
      </w:r>
      <w:r>
        <w:t>podnose</w:t>
      </w:r>
      <w:r>
        <w:rPr>
          <w:spacing w:val="-7"/>
        </w:rPr>
        <w:t xml:space="preserve"> </w:t>
      </w:r>
      <w:r>
        <w:t>povremeno</w:t>
      </w:r>
      <w:r>
        <w:rPr>
          <w:spacing w:val="-7"/>
        </w:rPr>
        <w:t xml:space="preserve"> </w:t>
      </w:r>
      <w:r>
        <w:t>plavljenje</w:t>
      </w:r>
      <w:r>
        <w:rPr>
          <w:spacing w:val="-7"/>
        </w:rPr>
        <w:t xml:space="preserve"> </w:t>
      </w:r>
      <w:r>
        <w:t>i</w:t>
      </w:r>
      <w:r>
        <w:rPr>
          <w:spacing w:val="-7"/>
        </w:rPr>
        <w:t xml:space="preserve"> </w:t>
      </w:r>
      <w:r>
        <w:t>koji</w:t>
      </w:r>
      <w:r>
        <w:rPr>
          <w:spacing w:val="-7"/>
        </w:rPr>
        <w:t xml:space="preserve"> </w:t>
      </w:r>
      <w:r>
        <w:t>se</w:t>
      </w:r>
      <w:r>
        <w:rPr>
          <w:spacing w:val="-7"/>
        </w:rPr>
        <w:t xml:space="preserve"> </w:t>
      </w:r>
      <w:r>
        <w:t>koriste</w:t>
      </w:r>
      <w:r>
        <w:rPr>
          <w:spacing w:val="-7"/>
        </w:rPr>
        <w:t xml:space="preserve"> </w:t>
      </w:r>
      <w:r>
        <w:t>u</w:t>
      </w:r>
      <w:r>
        <w:rPr>
          <w:spacing w:val="-7"/>
        </w:rPr>
        <w:t xml:space="preserve"> </w:t>
      </w:r>
      <w:r>
        <w:t>ljetnom</w:t>
      </w:r>
      <w:r>
        <w:rPr>
          <w:spacing w:val="-7"/>
        </w:rPr>
        <w:t xml:space="preserve"> </w:t>
      </w:r>
      <w:r>
        <w:t>periodu</w:t>
      </w:r>
      <w:r>
        <w:rPr>
          <w:spacing w:val="-7"/>
        </w:rPr>
        <w:t xml:space="preserve"> </w:t>
      </w:r>
      <w:r>
        <w:t>kada</w:t>
      </w:r>
      <w:r>
        <w:rPr>
          <w:spacing w:val="-7"/>
        </w:rPr>
        <w:t xml:space="preserve"> </w:t>
      </w:r>
      <w:r>
        <w:t>je vodostaj rijeke Korane niži, na dijelu terena ispod kote stogodišnjih visokih voda;</w:t>
      </w:r>
    </w:p>
    <w:p w14:paraId="03B5B4A1" w14:textId="77777777" w:rsidR="00F14F6A" w:rsidRDefault="00F14F6A" w:rsidP="00F14F6A">
      <w:pPr>
        <w:pStyle w:val="ListParagraph"/>
        <w:widowControl w:val="0"/>
        <w:numPr>
          <w:ilvl w:val="1"/>
          <w:numId w:val="30"/>
        </w:numPr>
        <w:tabs>
          <w:tab w:val="left" w:pos="598"/>
        </w:tabs>
        <w:autoSpaceDE w:val="0"/>
        <w:autoSpaceDN w:val="0"/>
        <w:spacing w:before="113" w:after="0" w:line="228" w:lineRule="auto"/>
        <w:ind w:right="707" w:firstLine="0"/>
        <w:contextualSpacing w:val="0"/>
      </w:pPr>
      <w:r>
        <w:t>uređenje lijeve obale Korane prilikom gradnje i uređenja kupališta (Pravilo provedbe R7-1, R7-2), s ciljem sprečavanja erozije i urušavanja obale.</w:t>
      </w:r>
    </w:p>
    <w:p w14:paraId="6CDF2754" w14:textId="77777777" w:rsidR="00F14F6A" w:rsidRDefault="00F14F6A" w:rsidP="00F14F6A">
      <w:pPr>
        <w:pStyle w:val="Heading2"/>
        <w:keepNext w:val="0"/>
        <w:widowControl w:val="0"/>
        <w:numPr>
          <w:ilvl w:val="5"/>
          <w:numId w:val="41"/>
        </w:numPr>
        <w:tabs>
          <w:tab w:val="left" w:pos="4721"/>
        </w:tabs>
        <w:autoSpaceDE w:val="0"/>
        <w:autoSpaceDN w:val="0"/>
        <w:spacing w:before="105" w:after="0" w:line="240" w:lineRule="auto"/>
        <w:ind w:left="4721" w:hanging="939"/>
        <w:jc w:val="both"/>
      </w:pPr>
      <w:r>
        <w:t xml:space="preserve">Zaštita </w:t>
      </w:r>
      <w:r>
        <w:rPr>
          <w:spacing w:val="-4"/>
        </w:rPr>
        <w:t>voda</w:t>
      </w:r>
    </w:p>
    <w:p w14:paraId="47F4AD1D" w14:textId="77777777" w:rsidR="00F14F6A" w:rsidRDefault="00F14F6A" w:rsidP="00F14F6A">
      <w:pPr>
        <w:pStyle w:val="BodyText"/>
        <w:spacing w:before="205"/>
        <w:ind w:right="566"/>
        <w:jc w:val="center"/>
      </w:pPr>
      <w:r>
        <w:rPr>
          <w:w w:val="90"/>
        </w:rPr>
        <w:t>Članak</w:t>
      </w:r>
      <w:r>
        <w:rPr>
          <w:spacing w:val="7"/>
        </w:rPr>
        <w:t xml:space="preserve"> </w:t>
      </w:r>
      <w:r>
        <w:rPr>
          <w:spacing w:val="-5"/>
        </w:rPr>
        <w:t>77.</w:t>
      </w:r>
    </w:p>
    <w:p w14:paraId="10A20515" w14:textId="77777777" w:rsidR="00F14F6A" w:rsidRDefault="00F14F6A" w:rsidP="00F14F6A">
      <w:pPr>
        <w:pStyle w:val="ListParagraph"/>
        <w:widowControl w:val="0"/>
        <w:numPr>
          <w:ilvl w:val="0"/>
          <w:numId w:val="29"/>
        </w:numPr>
        <w:tabs>
          <w:tab w:val="left" w:pos="499"/>
        </w:tabs>
        <w:autoSpaceDE w:val="0"/>
        <w:autoSpaceDN w:val="0"/>
        <w:spacing w:before="224" w:after="0" w:line="228" w:lineRule="auto"/>
        <w:ind w:right="707" w:firstLine="0"/>
        <w:contextualSpacing w:val="0"/>
        <w:jc w:val="both"/>
      </w:pPr>
      <w:r>
        <w:t xml:space="preserve">Zaštita voda provodi se u skladu sa zakonom kojim se uređuju pravni status voda, vodnoga </w:t>
      </w:r>
      <w:r>
        <w:rPr>
          <w:spacing w:val="-2"/>
        </w:rPr>
        <w:t>dobra</w:t>
      </w:r>
      <w:r>
        <w:rPr>
          <w:spacing w:val="-9"/>
        </w:rPr>
        <w:t xml:space="preserve"> </w:t>
      </w:r>
      <w:r>
        <w:rPr>
          <w:spacing w:val="-2"/>
        </w:rPr>
        <w:t>i</w:t>
      </w:r>
      <w:r>
        <w:rPr>
          <w:spacing w:val="-9"/>
        </w:rPr>
        <w:t xml:space="preserve"> </w:t>
      </w:r>
      <w:r>
        <w:rPr>
          <w:spacing w:val="-2"/>
        </w:rPr>
        <w:t>vodnih</w:t>
      </w:r>
      <w:r>
        <w:rPr>
          <w:spacing w:val="-9"/>
        </w:rPr>
        <w:t xml:space="preserve"> </w:t>
      </w:r>
      <w:r>
        <w:rPr>
          <w:spacing w:val="-2"/>
        </w:rPr>
        <w:t>građevina,</w:t>
      </w:r>
      <w:r>
        <w:rPr>
          <w:spacing w:val="-9"/>
        </w:rPr>
        <w:t xml:space="preserve"> </w:t>
      </w:r>
      <w:r>
        <w:rPr>
          <w:spacing w:val="-2"/>
        </w:rPr>
        <w:t>itd.,</w:t>
      </w:r>
      <w:r>
        <w:rPr>
          <w:spacing w:val="-9"/>
        </w:rPr>
        <w:t xml:space="preserve"> </w:t>
      </w:r>
      <w:r>
        <w:rPr>
          <w:spacing w:val="-2"/>
        </w:rPr>
        <w:t>i</w:t>
      </w:r>
      <w:r>
        <w:rPr>
          <w:spacing w:val="-9"/>
        </w:rPr>
        <w:t xml:space="preserve"> </w:t>
      </w:r>
      <w:r>
        <w:rPr>
          <w:spacing w:val="-2"/>
        </w:rPr>
        <w:t>drugim</w:t>
      </w:r>
      <w:r>
        <w:rPr>
          <w:spacing w:val="-9"/>
        </w:rPr>
        <w:t xml:space="preserve"> </w:t>
      </w:r>
      <w:r>
        <w:rPr>
          <w:spacing w:val="-2"/>
        </w:rPr>
        <w:t>važećim</w:t>
      </w:r>
      <w:r>
        <w:rPr>
          <w:spacing w:val="-9"/>
        </w:rPr>
        <w:t xml:space="preserve"> </w:t>
      </w:r>
      <w:r>
        <w:rPr>
          <w:spacing w:val="-2"/>
        </w:rPr>
        <w:t>propisima</w:t>
      </w:r>
      <w:r>
        <w:rPr>
          <w:spacing w:val="-9"/>
        </w:rPr>
        <w:t xml:space="preserve"> </w:t>
      </w:r>
      <w:r>
        <w:rPr>
          <w:spacing w:val="-2"/>
        </w:rPr>
        <w:t>te</w:t>
      </w:r>
      <w:r>
        <w:rPr>
          <w:spacing w:val="-9"/>
        </w:rPr>
        <w:t xml:space="preserve"> </w:t>
      </w:r>
      <w:r>
        <w:rPr>
          <w:spacing w:val="-2"/>
        </w:rPr>
        <w:t>sukladno</w:t>
      </w:r>
      <w:r>
        <w:rPr>
          <w:spacing w:val="-9"/>
        </w:rPr>
        <w:t xml:space="preserve"> </w:t>
      </w:r>
      <w:r>
        <w:rPr>
          <w:spacing w:val="-2"/>
        </w:rPr>
        <w:t>važećoj</w:t>
      </w:r>
      <w:r>
        <w:rPr>
          <w:spacing w:val="-9"/>
        </w:rPr>
        <w:t xml:space="preserve"> </w:t>
      </w:r>
      <w:r>
        <w:rPr>
          <w:spacing w:val="-2"/>
        </w:rPr>
        <w:t>Odluci</w:t>
      </w:r>
      <w:r>
        <w:rPr>
          <w:spacing w:val="-9"/>
        </w:rPr>
        <w:t xml:space="preserve"> </w:t>
      </w:r>
      <w:r>
        <w:rPr>
          <w:spacing w:val="-2"/>
        </w:rPr>
        <w:t>o</w:t>
      </w:r>
      <w:r>
        <w:rPr>
          <w:spacing w:val="-9"/>
        </w:rPr>
        <w:t xml:space="preserve"> </w:t>
      </w:r>
      <w:r>
        <w:rPr>
          <w:spacing w:val="-2"/>
        </w:rPr>
        <w:t xml:space="preserve">odvodnji </w:t>
      </w:r>
      <w:r>
        <w:t>otpadnih voda za područje aglomeracije Karlovac - Duga Resa.</w:t>
      </w:r>
    </w:p>
    <w:p w14:paraId="32A9BE69" w14:textId="77777777" w:rsidR="00F14F6A" w:rsidRDefault="00F14F6A" w:rsidP="00F14F6A">
      <w:pPr>
        <w:pStyle w:val="ListParagraph"/>
        <w:widowControl w:val="0"/>
        <w:numPr>
          <w:ilvl w:val="0"/>
          <w:numId w:val="29"/>
        </w:numPr>
        <w:tabs>
          <w:tab w:val="left" w:pos="471"/>
        </w:tabs>
        <w:autoSpaceDE w:val="0"/>
        <w:autoSpaceDN w:val="0"/>
        <w:spacing w:before="102" w:after="0"/>
        <w:ind w:left="471" w:hanging="330"/>
        <w:contextualSpacing w:val="0"/>
        <w:jc w:val="both"/>
      </w:pPr>
      <w:r>
        <w:t>Za</w:t>
      </w:r>
      <w:r>
        <w:rPr>
          <w:spacing w:val="-13"/>
        </w:rPr>
        <w:t xml:space="preserve"> </w:t>
      </w:r>
      <w:r>
        <w:t>zaštitu</w:t>
      </w:r>
      <w:r>
        <w:rPr>
          <w:spacing w:val="-12"/>
        </w:rPr>
        <w:t xml:space="preserve"> </w:t>
      </w:r>
      <w:r>
        <w:t>voda</w:t>
      </w:r>
      <w:r>
        <w:rPr>
          <w:spacing w:val="-12"/>
        </w:rPr>
        <w:t xml:space="preserve"> </w:t>
      </w:r>
      <w:r>
        <w:t>potrebno</w:t>
      </w:r>
      <w:r>
        <w:rPr>
          <w:spacing w:val="-12"/>
        </w:rPr>
        <w:t xml:space="preserve"> </w:t>
      </w:r>
      <w:r>
        <w:t>je</w:t>
      </w:r>
      <w:r>
        <w:rPr>
          <w:spacing w:val="-13"/>
        </w:rPr>
        <w:t xml:space="preserve"> </w:t>
      </w:r>
      <w:r>
        <w:t>poduzimati</w:t>
      </w:r>
      <w:r>
        <w:rPr>
          <w:spacing w:val="-12"/>
        </w:rPr>
        <w:t xml:space="preserve"> </w:t>
      </w:r>
      <w:r>
        <w:t>sljedeće</w:t>
      </w:r>
      <w:r>
        <w:rPr>
          <w:spacing w:val="-12"/>
        </w:rPr>
        <w:t xml:space="preserve"> </w:t>
      </w:r>
      <w:r>
        <w:t>mjere</w:t>
      </w:r>
      <w:r>
        <w:rPr>
          <w:spacing w:val="-12"/>
        </w:rPr>
        <w:t xml:space="preserve"> </w:t>
      </w:r>
      <w:r>
        <w:t>i</w:t>
      </w:r>
      <w:r>
        <w:rPr>
          <w:spacing w:val="-13"/>
        </w:rPr>
        <w:t xml:space="preserve"> </w:t>
      </w:r>
      <w:r>
        <w:rPr>
          <w:spacing w:val="-2"/>
        </w:rPr>
        <w:t>aktivnosti:</w:t>
      </w:r>
    </w:p>
    <w:p w14:paraId="34FA9C6F" w14:textId="77777777" w:rsidR="00F14F6A" w:rsidRDefault="00F14F6A" w:rsidP="00F14F6A">
      <w:pPr>
        <w:pStyle w:val="ListParagraph"/>
        <w:widowControl w:val="0"/>
        <w:numPr>
          <w:ilvl w:val="1"/>
          <w:numId w:val="29"/>
        </w:numPr>
        <w:tabs>
          <w:tab w:val="left" w:pos="609"/>
        </w:tabs>
        <w:autoSpaceDE w:val="0"/>
        <w:autoSpaceDN w:val="0"/>
        <w:spacing w:before="111" w:after="0" w:line="228" w:lineRule="auto"/>
        <w:ind w:right="707" w:firstLine="0"/>
        <w:contextualSpacing w:val="0"/>
      </w:pPr>
      <w:r>
        <w:t>pravilno zbrinjavati otpadne (sanitarne i oborinske) vode - izgradnjom sustava odvodnje i pročišćavanja</w:t>
      </w:r>
      <w:r>
        <w:rPr>
          <w:spacing w:val="-16"/>
        </w:rPr>
        <w:t xml:space="preserve"> </w:t>
      </w:r>
      <w:r>
        <w:t>otpadnih</w:t>
      </w:r>
      <w:r>
        <w:rPr>
          <w:spacing w:val="-15"/>
        </w:rPr>
        <w:t xml:space="preserve"> </w:t>
      </w:r>
      <w:r>
        <w:t>voda;</w:t>
      </w:r>
    </w:p>
    <w:p w14:paraId="0D502372" w14:textId="77777777" w:rsidR="00F14F6A" w:rsidRDefault="00F14F6A" w:rsidP="00F14F6A">
      <w:pPr>
        <w:pStyle w:val="ListParagraph"/>
        <w:widowControl w:val="0"/>
        <w:numPr>
          <w:ilvl w:val="1"/>
          <w:numId w:val="29"/>
        </w:numPr>
        <w:tabs>
          <w:tab w:val="left" w:pos="559"/>
        </w:tabs>
        <w:autoSpaceDE w:val="0"/>
        <w:autoSpaceDN w:val="0"/>
        <w:spacing w:before="113" w:after="0" w:line="228" w:lineRule="auto"/>
        <w:ind w:right="707" w:firstLine="0"/>
        <w:contextualSpacing w:val="0"/>
      </w:pPr>
      <w:r>
        <w:t>vode</w:t>
      </w:r>
      <w:r>
        <w:rPr>
          <w:spacing w:val="-2"/>
        </w:rPr>
        <w:t xml:space="preserve"> </w:t>
      </w:r>
      <w:r>
        <w:t>koje</w:t>
      </w:r>
      <w:r>
        <w:rPr>
          <w:spacing w:val="-2"/>
        </w:rPr>
        <w:t xml:space="preserve"> </w:t>
      </w:r>
      <w:r>
        <w:t>se</w:t>
      </w:r>
      <w:r>
        <w:rPr>
          <w:spacing w:val="-2"/>
        </w:rPr>
        <w:t xml:space="preserve"> </w:t>
      </w:r>
      <w:r>
        <w:t>upuštaju</w:t>
      </w:r>
      <w:r>
        <w:rPr>
          <w:spacing w:val="-2"/>
        </w:rPr>
        <w:t xml:space="preserve"> </w:t>
      </w:r>
      <w:r>
        <w:t>u</w:t>
      </w:r>
      <w:r>
        <w:rPr>
          <w:spacing w:val="-2"/>
        </w:rPr>
        <w:t xml:space="preserve"> </w:t>
      </w:r>
      <w:r>
        <w:t>sustav</w:t>
      </w:r>
      <w:r>
        <w:rPr>
          <w:spacing w:val="-2"/>
        </w:rPr>
        <w:t xml:space="preserve"> </w:t>
      </w:r>
      <w:r>
        <w:t>javne</w:t>
      </w:r>
      <w:r>
        <w:rPr>
          <w:spacing w:val="-2"/>
        </w:rPr>
        <w:t xml:space="preserve"> </w:t>
      </w:r>
      <w:r>
        <w:t>odvodnje,</w:t>
      </w:r>
      <w:r>
        <w:rPr>
          <w:spacing w:val="-2"/>
        </w:rPr>
        <w:t xml:space="preserve"> </w:t>
      </w:r>
      <w:r>
        <w:t>u</w:t>
      </w:r>
      <w:r>
        <w:rPr>
          <w:spacing w:val="-2"/>
        </w:rPr>
        <w:t xml:space="preserve"> </w:t>
      </w:r>
      <w:r>
        <w:t>drugi</w:t>
      </w:r>
      <w:r>
        <w:rPr>
          <w:spacing w:val="-2"/>
        </w:rPr>
        <w:t xml:space="preserve"> </w:t>
      </w:r>
      <w:r>
        <w:t>prijemnik</w:t>
      </w:r>
      <w:r>
        <w:rPr>
          <w:spacing w:val="-2"/>
        </w:rPr>
        <w:t xml:space="preserve"> </w:t>
      </w:r>
      <w:r>
        <w:t>ili</w:t>
      </w:r>
      <w:r>
        <w:rPr>
          <w:spacing w:val="-2"/>
        </w:rPr>
        <w:t xml:space="preserve"> </w:t>
      </w:r>
      <w:r>
        <w:t>u</w:t>
      </w:r>
      <w:r>
        <w:rPr>
          <w:spacing w:val="-2"/>
        </w:rPr>
        <w:t xml:space="preserve"> </w:t>
      </w:r>
      <w:r>
        <w:t>prirodni</w:t>
      </w:r>
      <w:r>
        <w:rPr>
          <w:spacing w:val="-2"/>
        </w:rPr>
        <w:t xml:space="preserve"> </w:t>
      </w:r>
      <w:r>
        <w:t>prijemnik,</w:t>
      </w:r>
      <w:r>
        <w:rPr>
          <w:spacing w:val="-2"/>
        </w:rPr>
        <w:t xml:space="preserve"> </w:t>
      </w:r>
      <w:r>
        <w:t>moraju biti</w:t>
      </w:r>
      <w:r>
        <w:rPr>
          <w:spacing w:val="-14"/>
        </w:rPr>
        <w:t xml:space="preserve"> </w:t>
      </w:r>
      <w:r>
        <w:t>u</w:t>
      </w:r>
      <w:r>
        <w:rPr>
          <w:spacing w:val="-14"/>
        </w:rPr>
        <w:t xml:space="preserve"> </w:t>
      </w:r>
      <w:r>
        <w:t>okvirima</w:t>
      </w:r>
      <w:r>
        <w:rPr>
          <w:spacing w:val="-14"/>
        </w:rPr>
        <w:t xml:space="preserve"> </w:t>
      </w:r>
      <w:r>
        <w:t>graničnih</w:t>
      </w:r>
      <w:r>
        <w:rPr>
          <w:spacing w:val="-14"/>
        </w:rPr>
        <w:t xml:space="preserve"> </w:t>
      </w:r>
      <w:r>
        <w:t>vrijednosti</w:t>
      </w:r>
      <w:r>
        <w:rPr>
          <w:spacing w:val="-14"/>
        </w:rPr>
        <w:t xml:space="preserve"> </w:t>
      </w:r>
      <w:r>
        <w:t>pokazatelja</w:t>
      </w:r>
      <w:r>
        <w:rPr>
          <w:spacing w:val="-14"/>
        </w:rPr>
        <w:t xml:space="preserve"> </w:t>
      </w:r>
      <w:r>
        <w:t>i</w:t>
      </w:r>
      <w:r>
        <w:rPr>
          <w:spacing w:val="-14"/>
        </w:rPr>
        <w:t xml:space="preserve"> </w:t>
      </w:r>
      <w:r>
        <w:t>dopuštene</w:t>
      </w:r>
      <w:r>
        <w:rPr>
          <w:spacing w:val="-14"/>
        </w:rPr>
        <w:t xml:space="preserve"> </w:t>
      </w:r>
      <w:r>
        <w:t>koncentracije</w:t>
      </w:r>
      <w:r>
        <w:rPr>
          <w:spacing w:val="-14"/>
        </w:rPr>
        <w:t xml:space="preserve"> </w:t>
      </w:r>
      <w:r>
        <w:t>utvrđenima</w:t>
      </w:r>
      <w:r>
        <w:rPr>
          <w:spacing w:val="-14"/>
        </w:rPr>
        <w:t xml:space="preserve"> </w:t>
      </w:r>
      <w:r>
        <w:t>propisima o sastavu i kvaliteti voda;</w:t>
      </w:r>
    </w:p>
    <w:p w14:paraId="566C8D13" w14:textId="77777777" w:rsidR="00F14F6A" w:rsidRDefault="00F14F6A" w:rsidP="00F14F6A">
      <w:pPr>
        <w:pStyle w:val="ListParagraph"/>
        <w:widowControl w:val="0"/>
        <w:numPr>
          <w:ilvl w:val="1"/>
          <w:numId w:val="29"/>
        </w:numPr>
        <w:tabs>
          <w:tab w:val="left" w:pos="576"/>
        </w:tabs>
        <w:autoSpaceDE w:val="0"/>
        <w:autoSpaceDN w:val="0"/>
        <w:spacing w:before="112" w:after="0" w:line="228" w:lineRule="auto"/>
        <w:ind w:right="707" w:firstLine="0"/>
        <w:contextualSpacing w:val="0"/>
      </w:pPr>
      <w:r>
        <w:t>otpadne vode koje ne odgovaraju propisima o sastavu i kvaliteti voda, prije upuštanja u javni sustav</w:t>
      </w:r>
      <w:r>
        <w:rPr>
          <w:spacing w:val="-2"/>
        </w:rPr>
        <w:t xml:space="preserve"> </w:t>
      </w:r>
      <w:r>
        <w:t>odvodnje,</w:t>
      </w:r>
      <w:r>
        <w:rPr>
          <w:spacing w:val="-2"/>
        </w:rPr>
        <w:t xml:space="preserve"> </w:t>
      </w:r>
      <w:r>
        <w:t>moraju</w:t>
      </w:r>
      <w:r>
        <w:rPr>
          <w:spacing w:val="-2"/>
        </w:rPr>
        <w:t xml:space="preserve"> </w:t>
      </w:r>
      <w:r>
        <w:t>se</w:t>
      </w:r>
      <w:r>
        <w:rPr>
          <w:spacing w:val="-2"/>
        </w:rPr>
        <w:t xml:space="preserve"> </w:t>
      </w:r>
      <w:r>
        <w:t>pročistiti</w:t>
      </w:r>
      <w:r>
        <w:rPr>
          <w:spacing w:val="-2"/>
        </w:rPr>
        <w:t xml:space="preserve"> </w:t>
      </w:r>
      <w:r>
        <w:t>predtretmanom</w:t>
      </w:r>
      <w:r>
        <w:rPr>
          <w:spacing w:val="-2"/>
        </w:rPr>
        <w:t xml:space="preserve"> </w:t>
      </w:r>
      <w:r>
        <w:t>(vlastitim</w:t>
      </w:r>
      <w:r>
        <w:rPr>
          <w:spacing w:val="-2"/>
        </w:rPr>
        <w:t xml:space="preserve"> </w:t>
      </w:r>
      <w:r>
        <w:t>uređajem)</w:t>
      </w:r>
      <w:r>
        <w:rPr>
          <w:spacing w:val="-2"/>
        </w:rPr>
        <w:t xml:space="preserve"> </w:t>
      </w:r>
      <w:r>
        <w:t>do</w:t>
      </w:r>
      <w:r>
        <w:rPr>
          <w:spacing w:val="-2"/>
        </w:rPr>
        <w:t xml:space="preserve"> </w:t>
      </w:r>
      <w:r>
        <w:t>tog</w:t>
      </w:r>
      <w:r>
        <w:rPr>
          <w:spacing w:val="-2"/>
        </w:rPr>
        <w:t xml:space="preserve"> </w:t>
      </w:r>
      <w:r>
        <w:t>stupnja</w:t>
      </w:r>
      <w:r>
        <w:rPr>
          <w:spacing w:val="-2"/>
        </w:rPr>
        <w:t xml:space="preserve"> </w:t>
      </w:r>
      <w:r>
        <w:t>da</w:t>
      </w:r>
      <w:r>
        <w:rPr>
          <w:spacing w:val="-2"/>
        </w:rPr>
        <w:t xml:space="preserve"> </w:t>
      </w:r>
      <w:r>
        <w:t>ne budu štetne po sustav odvodnje i recipijente u koje se upuštaju;</w:t>
      </w:r>
    </w:p>
    <w:p w14:paraId="1D6D08BE" w14:textId="77777777" w:rsidR="00F14F6A" w:rsidRDefault="00F14F6A" w:rsidP="00F14F6A">
      <w:pPr>
        <w:pStyle w:val="ListParagraph"/>
        <w:widowControl w:val="0"/>
        <w:numPr>
          <w:ilvl w:val="1"/>
          <w:numId w:val="29"/>
        </w:numPr>
        <w:tabs>
          <w:tab w:val="left" w:pos="576"/>
        </w:tabs>
        <w:autoSpaceDE w:val="0"/>
        <w:autoSpaceDN w:val="0"/>
        <w:spacing w:before="113" w:after="0" w:line="228" w:lineRule="auto"/>
        <w:ind w:right="707" w:firstLine="0"/>
        <w:contextualSpacing w:val="0"/>
      </w:pPr>
      <w:r>
        <w:t>posebnim</w:t>
      </w:r>
      <w:r>
        <w:rPr>
          <w:spacing w:val="-7"/>
        </w:rPr>
        <w:t xml:space="preserve"> </w:t>
      </w:r>
      <w:r>
        <w:t>mjerama</w:t>
      </w:r>
      <w:r>
        <w:rPr>
          <w:spacing w:val="-7"/>
        </w:rPr>
        <w:t xml:space="preserve"> </w:t>
      </w:r>
      <w:r>
        <w:t>smanjiti</w:t>
      </w:r>
      <w:r>
        <w:rPr>
          <w:spacing w:val="-7"/>
        </w:rPr>
        <w:t xml:space="preserve"> </w:t>
      </w:r>
      <w:r>
        <w:t>mogućnost</w:t>
      </w:r>
      <w:r>
        <w:rPr>
          <w:spacing w:val="-7"/>
        </w:rPr>
        <w:t xml:space="preserve"> </w:t>
      </w:r>
      <w:r>
        <w:t>zagađenja</w:t>
      </w:r>
      <w:r>
        <w:rPr>
          <w:spacing w:val="-7"/>
        </w:rPr>
        <w:t xml:space="preserve"> </w:t>
      </w:r>
      <w:r>
        <w:t>na</w:t>
      </w:r>
      <w:r>
        <w:rPr>
          <w:spacing w:val="-7"/>
        </w:rPr>
        <w:t xml:space="preserve"> </w:t>
      </w:r>
      <w:r>
        <w:t>prometnicama</w:t>
      </w:r>
      <w:r>
        <w:rPr>
          <w:spacing w:val="-7"/>
        </w:rPr>
        <w:t xml:space="preserve"> </w:t>
      </w:r>
      <w:r>
        <w:t>(zabraniti</w:t>
      </w:r>
      <w:r>
        <w:rPr>
          <w:spacing w:val="-7"/>
        </w:rPr>
        <w:t xml:space="preserve"> </w:t>
      </w:r>
      <w:r>
        <w:t>pranje</w:t>
      </w:r>
      <w:r>
        <w:rPr>
          <w:spacing w:val="-7"/>
        </w:rPr>
        <w:t xml:space="preserve"> </w:t>
      </w:r>
      <w:r>
        <w:t>vozila</w:t>
      </w:r>
      <w:r>
        <w:rPr>
          <w:spacing w:val="-7"/>
        </w:rPr>
        <w:t xml:space="preserve"> </w:t>
      </w:r>
      <w:r>
        <w:t xml:space="preserve">i </w:t>
      </w:r>
      <w:r>
        <w:rPr>
          <w:spacing w:val="-2"/>
        </w:rPr>
        <w:t>strojeva, odlijevanje vode onečišćene deterdžentima, odlaganje otpada na zelene površine).</w:t>
      </w:r>
    </w:p>
    <w:p w14:paraId="7AF517A5" w14:textId="77777777" w:rsidR="00F14F6A" w:rsidRDefault="00F14F6A" w:rsidP="00F14F6A">
      <w:pPr>
        <w:pStyle w:val="ListParagraph"/>
        <w:widowControl w:val="0"/>
        <w:numPr>
          <w:ilvl w:val="0"/>
          <w:numId w:val="29"/>
        </w:numPr>
        <w:tabs>
          <w:tab w:val="left" w:pos="505"/>
        </w:tabs>
        <w:autoSpaceDE w:val="0"/>
        <w:autoSpaceDN w:val="0"/>
        <w:spacing w:before="112" w:after="0" w:line="228" w:lineRule="auto"/>
        <w:ind w:right="707" w:firstLine="0"/>
        <w:contextualSpacing w:val="0"/>
        <w:jc w:val="both"/>
      </w:pPr>
      <w:r>
        <w:t xml:space="preserve">Područjem obuhvata Plana prolazi rijeka Korana, vodotok II. kategorije. Za zaštitu vodotoka potrebno je uspostaviti, odnosno unaprijediti sustav praćenja kvalitete voda kako bi se postigla </w:t>
      </w:r>
      <w:r>
        <w:rPr>
          <w:spacing w:val="-2"/>
        </w:rPr>
        <w:t>propisana</w:t>
      </w:r>
      <w:r>
        <w:rPr>
          <w:spacing w:val="-10"/>
        </w:rPr>
        <w:t xml:space="preserve"> </w:t>
      </w:r>
      <w:r>
        <w:rPr>
          <w:spacing w:val="-2"/>
        </w:rPr>
        <w:t>kvaliteta</w:t>
      </w:r>
      <w:r>
        <w:rPr>
          <w:spacing w:val="-10"/>
        </w:rPr>
        <w:t xml:space="preserve"> </w:t>
      </w:r>
      <w:r>
        <w:rPr>
          <w:spacing w:val="-2"/>
        </w:rPr>
        <w:t>voda</w:t>
      </w:r>
      <w:r>
        <w:rPr>
          <w:spacing w:val="-10"/>
        </w:rPr>
        <w:t xml:space="preserve"> </w:t>
      </w:r>
      <w:r>
        <w:rPr>
          <w:spacing w:val="-2"/>
        </w:rPr>
        <w:t>i</w:t>
      </w:r>
      <w:r>
        <w:rPr>
          <w:spacing w:val="-10"/>
        </w:rPr>
        <w:t xml:space="preserve"> </w:t>
      </w:r>
      <w:r>
        <w:rPr>
          <w:spacing w:val="-2"/>
        </w:rPr>
        <w:t>uvesti</w:t>
      </w:r>
      <w:r>
        <w:rPr>
          <w:spacing w:val="-10"/>
        </w:rPr>
        <w:t xml:space="preserve"> </w:t>
      </w:r>
      <w:r>
        <w:rPr>
          <w:spacing w:val="-2"/>
        </w:rPr>
        <w:t>nadzor</w:t>
      </w:r>
      <w:r>
        <w:rPr>
          <w:spacing w:val="-10"/>
        </w:rPr>
        <w:t xml:space="preserve"> </w:t>
      </w:r>
      <w:r>
        <w:rPr>
          <w:spacing w:val="-2"/>
        </w:rPr>
        <w:t>nad</w:t>
      </w:r>
      <w:r>
        <w:rPr>
          <w:spacing w:val="-10"/>
        </w:rPr>
        <w:t xml:space="preserve"> </w:t>
      </w:r>
      <w:r>
        <w:rPr>
          <w:spacing w:val="-2"/>
        </w:rPr>
        <w:t>onečišćivačima.</w:t>
      </w:r>
    </w:p>
    <w:p w14:paraId="2798FEBE" w14:textId="77777777" w:rsidR="00F14F6A" w:rsidRDefault="00F14F6A" w:rsidP="00F14F6A">
      <w:pPr>
        <w:pStyle w:val="ListParagraph"/>
        <w:widowControl w:val="0"/>
        <w:numPr>
          <w:ilvl w:val="0"/>
          <w:numId w:val="29"/>
        </w:numPr>
        <w:tabs>
          <w:tab w:val="left" w:pos="530"/>
        </w:tabs>
        <w:autoSpaceDE w:val="0"/>
        <w:autoSpaceDN w:val="0"/>
        <w:spacing w:before="113" w:after="0" w:line="228" w:lineRule="auto"/>
        <w:ind w:right="707" w:firstLine="0"/>
        <w:contextualSpacing w:val="0"/>
        <w:jc w:val="both"/>
      </w:pPr>
      <w:r>
        <w:t>Dio područja unutar obuhvata Plana nalazi se unutar obuhvata II. zone sanitarne zaštite izvorišta "Petak - Velemerić". Mjere zaštite izvorišta utvrđene su "Odlukom o zaštitnim mjerama i uvjetima za određivanje zona sanitarne zaštite izvorišta "Petak - Velemerić" (Skupština Općine Duga Resa od 18.09.1992.g.).</w:t>
      </w:r>
    </w:p>
    <w:p w14:paraId="337184C8" w14:textId="77777777" w:rsidR="00F14F6A" w:rsidRDefault="00F14F6A" w:rsidP="00F14F6A">
      <w:pPr>
        <w:pStyle w:val="ListParagraph"/>
        <w:widowControl w:val="0"/>
        <w:numPr>
          <w:ilvl w:val="0"/>
          <w:numId w:val="29"/>
        </w:numPr>
        <w:tabs>
          <w:tab w:val="left" w:pos="475"/>
        </w:tabs>
        <w:autoSpaceDE w:val="0"/>
        <w:autoSpaceDN w:val="0"/>
        <w:spacing w:before="112" w:after="0" w:line="228" w:lineRule="auto"/>
        <w:ind w:right="707" w:firstLine="0"/>
        <w:contextualSpacing w:val="0"/>
        <w:jc w:val="both"/>
      </w:pPr>
      <w:r>
        <w:rPr>
          <w:spacing w:val="-4"/>
        </w:rPr>
        <w:t>Ostale</w:t>
      </w:r>
      <w:r>
        <w:rPr>
          <w:spacing w:val="-9"/>
        </w:rPr>
        <w:t xml:space="preserve"> </w:t>
      </w:r>
      <w:r>
        <w:rPr>
          <w:spacing w:val="-4"/>
        </w:rPr>
        <w:t>mjere</w:t>
      </w:r>
      <w:r>
        <w:rPr>
          <w:spacing w:val="-9"/>
        </w:rPr>
        <w:t xml:space="preserve"> </w:t>
      </w:r>
      <w:r>
        <w:rPr>
          <w:spacing w:val="-4"/>
        </w:rPr>
        <w:t>za</w:t>
      </w:r>
      <w:r>
        <w:rPr>
          <w:spacing w:val="-9"/>
        </w:rPr>
        <w:t xml:space="preserve"> </w:t>
      </w:r>
      <w:r>
        <w:rPr>
          <w:spacing w:val="-4"/>
        </w:rPr>
        <w:t>sprječavanje</w:t>
      </w:r>
      <w:r>
        <w:rPr>
          <w:spacing w:val="-9"/>
        </w:rPr>
        <w:t xml:space="preserve"> </w:t>
      </w:r>
      <w:r>
        <w:rPr>
          <w:spacing w:val="-4"/>
        </w:rPr>
        <w:t>i</w:t>
      </w:r>
      <w:r>
        <w:rPr>
          <w:spacing w:val="-9"/>
        </w:rPr>
        <w:t xml:space="preserve"> </w:t>
      </w:r>
      <w:r>
        <w:rPr>
          <w:spacing w:val="-4"/>
        </w:rPr>
        <w:t>smanjivanje</w:t>
      </w:r>
      <w:r>
        <w:rPr>
          <w:spacing w:val="-9"/>
        </w:rPr>
        <w:t xml:space="preserve"> </w:t>
      </w:r>
      <w:r>
        <w:rPr>
          <w:spacing w:val="-4"/>
        </w:rPr>
        <w:t>onečišćenja</w:t>
      </w:r>
      <w:r>
        <w:rPr>
          <w:spacing w:val="-9"/>
        </w:rPr>
        <w:t xml:space="preserve"> </w:t>
      </w:r>
      <w:r>
        <w:rPr>
          <w:spacing w:val="-4"/>
        </w:rPr>
        <w:t>podzemnih</w:t>
      </w:r>
      <w:r>
        <w:rPr>
          <w:spacing w:val="-9"/>
        </w:rPr>
        <w:t xml:space="preserve"> </w:t>
      </w:r>
      <w:r>
        <w:rPr>
          <w:spacing w:val="-4"/>
        </w:rPr>
        <w:t>i</w:t>
      </w:r>
      <w:r>
        <w:rPr>
          <w:spacing w:val="-9"/>
        </w:rPr>
        <w:t xml:space="preserve"> </w:t>
      </w:r>
      <w:r>
        <w:rPr>
          <w:spacing w:val="-4"/>
        </w:rPr>
        <w:t>površinskih</w:t>
      </w:r>
      <w:r>
        <w:rPr>
          <w:spacing w:val="-9"/>
        </w:rPr>
        <w:t xml:space="preserve"> </w:t>
      </w:r>
      <w:r>
        <w:rPr>
          <w:spacing w:val="-4"/>
        </w:rPr>
        <w:t>voda</w:t>
      </w:r>
      <w:r>
        <w:rPr>
          <w:spacing w:val="-9"/>
        </w:rPr>
        <w:t xml:space="preserve"> </w:t>
      </w:r>
      <w:r>
        <w:rPr>
          <w:spacing w:val="-4"/>
        </w:rPr>
        <w:t xml:space="preserve">uključuju izbjegavanje odlijevanja onečišćenih voda, brigu korisnika o zaštiti i održavanju vodovodne mreže, </w:t>
      </w:r>
      <w:r>
        <w:t>hidranata</w:t>
      </w:r>
      <w:r>
        <w:rPr>
          <w:spacing w:val="-15"/>
        </w:rPr>
        <w:t xml:space="preserve"> </w:t>
      </w:r>
      <w:r>
        <w:t>i</w:t>
      </w:r>
      <w:r>
        <w:rPr>
          <w:spacing w:val="-15"/>
        </w:rPr>
        <w:t xml:space="preserve"> </w:t>
      </w:r>
      <w:r>
        <w:t>drugih</w:t>
      </w:r>
      <w:r>
        <w:rPr>
          <w:spacing w:val="-15"/>
        </w:rPr>
        <w:t xml:space="preserve"> </w:t>
      </w:r>
      <w:r>
        <w:t>vodovodnih</w:t>
      </w:r>
      <w:r>
        <w:rPr>
          <w:spacing w:val="-15"/>
        </w:rPr>
        <w:t xml:space="preserve"> </w:t>
      </w:r>
      <w:r>
        <w:t>uređaja</w:t>
      </w:r>
      <w:r>
        <w:rPr>
          <w:spacing w:val="-15"/>
        </w:rPr>
        <w:t xml:space="preserve"> </w:t>
      </w:r>
      <w:r>
        <w:t>unutar</w:t>
      </w:r>
      <w:r>
        <w:rPr>
          <w:spacing w:val="-15"/>
        </w:rPr>
        <w:t xml:space="preserve"> </w:t>
      </w:r>
      <w:r>
        <w:t>i</w:t>
      </w:r>
      <w:r>
        <w:rPr>
          <w:spacing w:val="-15"/>
        </w:rPr>
        <w:t xml:space="preserve"> </w:t>
      </w:r>
      <w:r>
        <w:t>ispred</w:t>
      </w:r>
      <w:r>
        <w:rPr>
          <w:spacing w:val="-15"/>
        </w:rPr>
        <w:t xml:space="preserve"> </w:t>
      </w:r>
      <w:r>
        <w:t>vlastite</w:t>
      </w:r>
      <w:r>
        <w:rPr>
          <w:spacing w:val="-15"/>
        </w:rPr>
        <w:t xml:space="preserve"> </w:t>
      </w:r>
      <w:r>
        <w:t>građevne</w:t>
      </w:r>
      <w:r>
        <w:rPr>
          <w:spacing w:val="-15"/>
        </w:rPr>
        <w:t xml:space="preserve"> </w:t>
      </w:r>
      <w:r>
        <w:t>čestice.</w:t>
      </w:r>
    </w:p>
    <w:p w14:paraId="24FFCA9E" w14:textId="547D0766" w:rsidR="00F14F6A" w:rsidRDefault="00F14F6A" w:rsidP="00F14F6A">
      <w:pPr>
        <w:pStyle w:val="ListParagraph"/>
        <w:widowControl w:val="0"/>
        <w:numPr>
          <w:ilvl w:val="0"/>
          <w:numId w:val="29"/>
        </w:numPr>
        <w:tabs>
          <w:tab w:val="left" w:pos="512"/>
        </w:tabs>
        <w:autoSpaceDE w:val="0"/>
        <w:autoSpaceDN w:val="0"/>
        <w:spacing w:before="112" w:after="0" w:line="228" w:lineRule="auto"/>
        <w:ind w:right="707" w:firstLine="0"/>
        <w:contextualSpacing w:val="0"/>
        <w:jc w:val="both"/>
      </w:pPr>
      <w:r>
        <w:t>Prije izrade tehničke dokumentacije za gradnju pojedinih građevina unutar obuhvata Plana, potrebno je ishoditi vodopravne uvjete u skladu s posebnim propisima.</w:t>
      </w:r>
    </w:p>
    <w:p w14:paraId="5B91AD98" w14:textId="77777777" w:rsidR="00F14F6A" w:rsidRDefault="00F14F6A" w:rsidP="00F14F6A">
      <w:pPr>
        <w:widowControl w:val="0"/>
        <w:tabs>
          <w:tab w:val="left" w:pos="512"/>
        </w:tabs>
        <w:autoSpaceDE w:val="0"/>
        <w:autoSpaceDN w:val="0"/>
        <w:spacing w:before="112" w:after="0" w:line="228" w:lineRule="auto"/>
        <w:ind w:right="707"/>
      </w:pPr>
    </w:p>
    <w:p w14:paraId="040CE0B3" w14:textId="77777777" w:rsidR="00F14F6A" w:rsidRDefault="00F14F6A" w:rsidP="00F14F6A">
      <w:pPr>
        <w:pStyle w:val="Heading2"/>
        <w:keepNext w:val="0"/>
        <w:widowControl w:val="0"/>
        <w:numPr>
          <w:ilvl w:val="4"/>
          <w:numId w:val="41"/>
        </w:numPr>
        <w:tabs>
          <w:tab w:val="left" w:pos="3536"/>
        </w:tabs>
        <w:autoSpaceDE w:val="0"/>
        <w:autoSpaceDN w:val="0"/>
        <w:spacing w:before="105" w:after="0" w:line="240" w:lineRule="auto"/>
        <w:ind w:left="3536" w:hanging="722"/>
        <w:jc w:val="both"/>
      </w:pPr>
      <w:r>
        <w:rPr>
          <w:spacing w:val="-8"/>
        </w:rPr>
        <w:t>Područja</w:t>
      </w:r>
      <w:r>
        <w:rPr>
          <w:spacing w:val="-6"/>
        </w:rPr>
        <w:t xml:space="preserve"> </w:t>
      </w:r>
      <w:r>
        <w:rPr>
          <w:spacing w:val="-8"/>
        </w:rPr>
        <w:t>posebnih</w:t>
      </w:r>
      <w:r>
        <w:rPr>
          <w:spacing w:val="-5"/>
        </w:rPr>
        <w:t xml:space="preserve"> </w:t>
      </w:r>
      <w:r>
        <w:rPr>
          <w:spacing w:val="-8"/>
        </w:rPr>
        <w:t>ograničenja</w:t>
      </w:r>
    </w:p>
    <w:p w14:paraId="7D14E992" w14:textId="77777777" w:rsidR="00F14F6A" w:rsidRDefault="00F14F6A" w:rsidP="00F14F6A">
      <w:pPr>
        <w:pStyle w:val="Heading2"/>
        <w:jc w:val="both"/>
        <w:sectPr w:rsidR="00F14F6A">
          <w:pgSz w:w="11910" w:h="16840"/>
          <w:pgMar w:top="900" w:right="424" w:bottom="660" w:left="992" w:header="682" w:footer="467" w:gutter="0"/>
          <w:cols w:space="720"/>
        </w:sectPr>
      </w:pPr>
    </w:p>
    <w:p w14:paraId="26518F3C" w14:textId="77777777" w:rsidR="00F14F6A" w:rsidRDefault="00F14F6A" w:rsidP="00F14F6A">
      <w:pPr>
        <w:pStyle w:val="BodyText"/>
        <w:spacing w:before="173"/>
        <w:ind w:right="566"/>
        <w:jc w:val="center"/>
      </w:pPr>
      <w:bookmarkStart w:id="50" w:name="3.2.3.1._Sklanjanje_ljudi"/>
      <w:bookmarkStart w:id="51" w:name="3.2.4._Zrak"/>
      <w:bookmarkStart w:id="52" w:name="3.2.4.1._Zaštita_zraka"/>
      <w:bookmarkStart w:id="53" w:name="3.3._Posebni_načini_korištenja"/>
      <w:bookmarkStart w:id="54" w:name="3.3.1._Područja_posebnog_načina_korišten"/>
      <w:bookmarkStart w:id="55" w:name="3.3.2._Područja_primjene_posebnih_mjera_"/>
      <w:bookmarkEnd w:id="50"/>
      <w:bookmarkEnd w:id="51"/>
      <w:bookmarkEnd w:id="52"/>
      <w:bookmarkEnd w:id="53"/>
      <w:bookmarkEnd w:id="54"/>
      <w:bookmarkEnd w:id="55"/>
      <w:r>
        <w:rPr>
          <w:w w:val="90"/>
        </w:rPr>
        <w:lastRenderedPageBreak/>
        <w:t>Članak</w:t>
      </w:r>
      <w:r>
        <w:rPr>
          <w:spacing w:val="7"/>
        </w:rPr>
        <w:t xml:space="preserve"> </w:t>
      </w:r>
      <w:r>
        <w:rPr>
          <w:spacing w:val="-5"/>
        </w:rPr>
        <w:t>78.</w:t>
      </w:r>
    </w:p>
    <w:p w14:paraId="21F0BAC1" w14:textId="77777777" w:rsidR="00F14F6A" w:rsidRDefault="00F14F6A" w:rsidP="00F14F6A">
      <w:pPr>
        <w:pStyle w:val="ListParagraph"/>
        <w:widowControl w:val="0"/>
        <w:numPr>
          <w:ilvl w:val="0"/>
          <w:numId w:val="28"/>
        </w:numPr>
        <w:tabs>
          <w:tab w:val="left" w:pos="519"/>
        </w:tabs>
        <w:autoSpaceDE w:val="0"/>
        <w:autoSpaceDN w:val="0"/>
        <w:spacing w:before="225" w:after="0" w:line="228" w:lineRule="auto"/>
        <w:ind w:right="707" w:firstLine="0"/>
        <w:contextualSpacing w:val="0"/>
      </w:pPr>
      <w:r>
        <w:t>Područjem</w:t>
      </w:r>
      <w:r>
        <w:rPr>
          <w:spacing w:val="34"/>
        </w:rPr>
        <w:t xml:space="preserve"> </w:t>
      </w:r>
      <w:r>
        <w:t>obuhvata</w:t>
      </w:r>
      <w:r>
        <w:rPr>
          <w:spacing w:val="34"/>
        </w:rPr>
        <w:t xml:space="preserve"> </w:t>
      </w:r>
      <w:r>
        <w:t>Plana</w:t>
      </w:r>
      <w:r>
        <w:rPr>
          <w:spacing w:val="34"/>
        </w:rPr>
        <w:t xml:space="preserve"> </w:t>
      </w:r>
      <w:r>
        <w:t>prolazi</w:t>
      </w:r>
      <w:r>
        <w:rPr>
          <w:spacing w:val="34"/>
        </w:rPr>
        <w:t xml:space="preserve"> </w:t>
      </w:r>
      <w:r>
        <w:t>koridor</w:t>
      </w:r>
      <w:r>
        <w:rPr>
          <w:spacing w:val="34"/>
        </w:rPr>
        <w:t xml:space="preserve"> </w:t>
      </w:r>
      <w:r>
        <w:t>110</w:t>
      </w:r>
      <w:r>
        <w:rPr>
          <w:spacing w:val="34"/>
        </w:rPr>
        <w:t xml:space="preserve"> </w:t>
      </w:r>
      <w:r>
        <w:t>kV</w:t>
      </w:r>
      <w:r>
        <w:rPr>
          <w:spacing w:val="34"/>
        </w:rPr>
        <w:t xml:space="preserve"> </w:t>
      </w:r>
      <w:r>
        <w:t>dalekovoda</w:t>
      </w:r>
      <w:r>
        <w:rPr>
          <w:spacing w:val="34"/>
        </w:rPr>
        <w:t xml:space="preserve"> </w:t>
      </w:r>
      <w:r>
        <w:t>planiran</w:t>
      </w:r>
      <w:r>
        <w:rPr>
          <w:spacing w:val="34"/>
        </w:rPr>
        <w:t xml:space="preserve"> </w:t>
      </w:r>
      <w:r>
        <w:t>Prostornim</w:t>
      </w:r>
      <w:r>
        <w:rPr>
          <w:spacing w:val="34"/>
        </w:rPr>
        <w:t xml:space="preserve"> </w:t>
      </w:r>
      <w:r>
        <w:t xml:space="preserve">planom </w:t>
      </w:r>
      <w:r>
        <w:rPr>
          <w:spacing w:val="-2"/>
        </w:rPr>
        <w:t>Karlovačke</w:t>
      </w:r>
      <w:r>
        <w:rPr>
          <w:spacing w:val="-14"/>
        </w:rPr>
        <w:t xml:space="preserve"> </w:t>
      </w:r>
      <w:r>
        <w:rPr>
          <w:spacing w:val="-2"/>
        </w:rPr>
        <w:t>županije.</w:t>
      </w:r>
    </w:p>
    <w:p w14:paraId="2B393C4E" w14:textId="77777777" w:rsidR="00F14F6A" w:rsidRDefault="00F14F6A" w:rsidP="00F14F6A">
      <w:pPr>
        <w:pStyle w:val="ListParagraph"/>
        <w:spacing w:line="228" w:lineRule="auto"/>
        <w:jc w:val="left"/>
        <w:sectPr w:rsidR="00F14F6A">
          <w:pgSz w:w="11910" w:h="16840"/>
          <w:pgMar w:top="900" w:right="424" w:bottom="660" w:left="992" w:header="682" w:footer="467" w:gutter="0"/>
          <w:cols w:space="720"/>
        </w:sectPr>
      </w:pPr>
    </w:p>
    <w:p w14:paraId="4DCB4D08" w14:textId="77777777" w:rsidR="00F14F6A" w:rsidRDefault="00F14F6A" w:rsidP="00F14F6A">
      <w:pPr>
        <w:pStyle w:val="BodyText"/>
      </w:pPr>
    </w:p>
    <w:p w14:paraId="0B571DCD" w14:textId="77777777" w:rsidR="00F14F6A" w:rsidRDefault="00F14F6A" w:rsidP="00F14F6A">
      <w:pPr>
        <w:pStyle w:val="BodyText"/>
      </w:pPr>
    </w:p>
    <w:p w14:paraId="281EF88C" w14:textId="77777777" w:rsidR="00F14F6A" w:rsidRDefault="00F14F6A" w:rsidP="00F14F6A">
      <w:pPr>
        <w:pStyle w:val="BodyText"/>
      </w:pPr>
    </w:p>
    <w:p w14:paraId="4731D9BE" w14:textId="77777777" w:rsidR="00F14F6A" w:rsidRDefault="00F14F6A" w:rsidP="00F14F6A">
      <w:pPr>
        <w:pStyle w:val="BodyText"/>
        <w:spacing w:before="63"/>
      </w:pPr>
    </w:p>
    <w:p w14:paraId="5E7B216B" w14:textId="77777777" w:rsidR="00F14F6A" w:rsidRDefault="00F14F6A" w:rsidP="00F14F6A">
      <w:pPr>
        <w:pStyle w:val="ListParagraph"/>
        <w:widowControl w:val="0"/>
        <w:numPr>
          <w:ilvl w:val="0"/>
          <w:numId w:val="27"/>
        </w:numPr>
        <w:tabs>
          <w:tab w:val="left" w:pos="471"/>
        </w:tabs>
        <w:autoSpaceDE w:val="0"/>
        <w:autoSpaceDN w:val="0"/>
        <w:spacing w:before="1" w:after="0"/>
        <w:contextualSpacing w:val="0"/>
      </w:pPr>
      <w:r>
        <w:t xml:space="preserve">Planom su </w:t>
      </w:r>
      <w:r>
        <w:rPr>
          <w:spacing w:val="-2"/>
          <w:w w:val="90"/>
        </w:rPr>
        <w:t>utvrđeni:</w:t>
      </w:r>
    </w:p>
    <w:p w14:paraId="34BDE614" w14:textId="77777777" w:rsidR="00F14F6A" w:rsidRDefault="00F14F6A" w:rsidP="00F14F6A">
      <w:pPr>
        <w:pStyle w:val="Heading2"/>
        <w:keepNext w:val="0"/>
        <w:widowControl w:val="0"/>
        <w:numPr>
          <w:ilvl w:val="3"/>
          <w:numId w:val="26"/>
        </w:numPr>
        <w:tabs>
          <w:tab w:val="left" w:pos="1080"/>
        </w:tabs>
        <w:autoSpaceDE w:val="0"/>
        <w:autoSpaceDN w:val="0"/>
        <w:spacing w:before="104" w:after="0" w:line="240" w:lineRule="auto"/>
        <w:ind w:left="1080" w:hanging="939"/>
      </w:pPr>
      <w:r>
        <w:br w:type="column"/>
      </w:r>
      <w:r>
        <w:lastRenderedPageBreak/>
        <w:t xml:space="preserve">Sklanjanje </w:t>
      </w:r>
      <w:r>
        <w:rPr>
          <w:spacing w:val="-2"/>
        </w:rPr>
        <w:t>ljudi</w:t>
      </w:r>
    </w:p>
    <w:p w14:paraId="74306FCB" w14:textId="77777777" w:rsidR="00F14F6A" w:rsidRDefault="00F14F6A" w:rsidP="00F14F6A">
      <w:pPr>
        <w:pStyle w:val="BodyText"/>
        <w:spacing w:before="206"/>
        <w:ind w:left="952"/>
      </w:pPr>
      <w:r>
        <w:rPr>
          <w:w w:val="90"/>
        </w:rPr>
        <w:t>Članak</w:t>
      </w:r>
      <w:r>
        <w:rPr>
          <w:spacing w:val="7"/>
        </w:rPr>
        <w:t xml:space="preserve"> </w:t>
      </w:r>
      <w:r>
        <w:rPr>
          <w:spacing w:val="-5"/>
        </w:rPr>
        <w:t>79.</w:t>
      </w:r>
    </w:p>
    <w:p w14:paraId="013DB97C" w14:textId="77777777" w:rsidR="00F14F6A" w:rsidRDefault="00F14F6A" w:rsidP="00F14F6A">
      <w:pPr>
        <w:pStyle w:val="BodyText"/>
        <w:sectPr w:rsidR="00F14F6A">
          <w:type w:val="continuous"/>
          <w:pgSz w:w="11910" w:h="16840"/>
          <w:pgMar w:top="800" w:right="424" w:bottom="280" w:left="992" w:header="682" w:footer="467" w:gutter="0"/>
          <w:cols w:num="2" w:space="720" w:equalWidth="0">
            <w:col w:w="2457" w:space="1025"/>
            <w:col w:w="7012"/>
          </w:cols>
        </w:sectPr>
      </w:pPr>
    </w:p>
    <w:p w14:paraId="38016B8A" w14:textId="77777777" w:rsidR="00F14F6A" w:rsidRDefault="00F14F6A" w:rsidP="00F14F6A">
      <w:pPr>
        <w:pStyle w:val="ListParagraph"/>
        <w:widowControl w:val="0"/>
        <w:numPr>
          <w:ilvl w:val="4"/>
          <w:numId w:val="26"/>
        </w:numPr>
        <w:tabs>
          <w:tab w:val="left" w:pos="559"/>
        </w:tabs>
        <w:autoSpaceDE w:val="0"/>
        <w:autoSpaceDN w:val="0"/>
        <w:spacing w:before="100" w:after="0"/>
        <w:ind w:left="559" w:hanging="134"/>
        <w:contextualSpacing w:val="0"/>
      </w:pPr>
      <w:r>
        <w:rPr>
          <w:spacing w:val="-2"/>
        </w:rPr>
        <w:lastRenderedPageBreak/>
        <w:t>prometni</w:t>
      </w:r>
      <w:r>
        <w:rPr>
          <w:spacing w:val="-5"/>
        </w:rPr>
        <w:t xml:space="preserve"> </w:t>
      </w:r>
      <w:r>
        <w:rPr>
          <w:spacing w:val="-2"/>
        </w:rPr>
        <w:t>pravci</w:t>
      </w:r>
      <w:r>
        <w:rPr>
          <w:spacing w:val="-5"/>
        </w:rPr>
        <w:t xml:space="preserve"> </w:t>
      </w:r>
      <w:r>
        <w:rPr>
          <w:spacing w:val="-2"/>
        </w:rPr>
        <w:t>evakuacije</w:t>
      </w:r>
      <w:r>
        <w:rPr>
          <w:spacing w:val="-5"/>
        </w:rPr>
        <w:t xml:space="preserve"> </w:t>
      </w:r>
      <w:r>
        <w:rPr>
          <w:spacing w:val="-2"/>
        </w:rPr>
        <w:t>s</w:t>
      </w:r>
      <w:r>
        <w:rPr>
          <w:spacing w:val="-4"/>
        </w:rPr>
        <w:t xml:space="preserve"> </w:t>
      </w:r>
      <w:r>
        <w:rPr>
          <w:spacing w:val="-2"/>
        </w:rPr>
        <w:t>preporučenim</w:t>
      </w:r>
      <w:r>
        <w:rPr>
          <w:spacing w:val="-5"/>
        </w:rPr>
        <w:t xml:space="preserve"> </w:t>
      </w:r>
      <w:r>
        <w:rPr>
          <w:spacing w:val="-2"/>
        </w:rPr>
        <w:t>smjerom</w:t>
      </w:r>
      <w:r>
        <w:rPr>
          <w:spacing w:val="-5"/>
        </w:rPr>
        <w:t xml:space="preserve"> </w:t>
      </w:r>
      <w:r>
        <w:rPr>
          <w:spacing w:val="-2"/>
        </w:rPr>
        <w:t>evakuacije,</w:t>
      </w:r>
    </w:p>
    <w:p w14:paraId="29876E65" w14:textId="77777777" w:rsidR="00F14F6A" w:rsidRDefault="00F14F6A" w:rsidP="00F14F6A">
      <w:pPr>
        <w:pStyle w:val="ListParagraph"/>
        <w:widowControl w:val="0"/>
        <w:numPr>
          <w:ilvl w:val="4"/>
          <w:numId w:val="26"/>
        </w:numPr>
        <w:tabs>
          <w:tab w:val="left" w:pos="596"/>
        </w:tabs>
        <w:autoSpaceDE w:val="0"/>
        <w:autoSpaceDN w:val="0"/>
        <w:spacing w:before="111" w:after="0" w:line="228" w:lineRule="auto"/>
        <w:ind w:right="707" w:firstLine="0"/>
        <w:contextualSpacing w:val="0"/>
      </w:pPr>
      <w:r>
        <w:t>područja koja nisu ugrožena urušavanjem - zone za evakuaciju ljudi i zone za privremeno deponiranje materijala koji bi nastao kao posljedica rušenja.</w:t>
      </w:r>
    </w:p>
    <w:p w14:paraId="4BA2CECA" w14:textId="77777777" w:rsidR="00F14F6A" w:rsidRDefault="00F14F6A" w:rsidP="00F14F6A">
      <w:pPr>
        <w:pStyle w:val="ListParagraph"/>
        <w:widowControl w:val="0"/>
        <w:numPr>
          <w:ilvl w:val="0"/>
          <w:numId w:val="27"/>
        </w:numPr>
        <w:tabs>
          <w:tab w:val="left" w:pos="542"/>
        </w:tabs>
        <w:autoSpaceDE w:val="0"/>
        <w:autoSpaceDN w:val="0"/>
        <w:spacing w:before="112" w:after="0" w:line="228" w:lineRule="auto"/>
        <w:ind w:left="141" w:right="707" w:firstLine="0"/>
        <w:contextualSpacing w:val="0"/>
        <w:jc w:val="both"/>
      </w:pPr>
      <w:r>
        <w:t>Posebne uvjete zaštite i spašavanja će po potrebi utvrditii Državna uprava za zaštitu i spašavanje u postupku izdavanja akta kojim se odobrava građenje u skladu sa zakonom kojim se uređuje sustav i djelovanje civilne zaštite.</w:t>
      </w:r>
    </w:p>
    <w:p w14:paraId="3FE3FAC4" w14:textId="77777777" w:rsidR="00F14F6A" w:rsidRDefault="00F14F6A" w:rsidP="00F14F6A">
      <w:pPr>
        <w:pStyle w:val="Heading2"/>
        <w:keepNext w:val="0"/>
        <w:widowControl w:val="0"/>
        <w:numPr>
          <w:ilvl w:val="4"/>
          <w:numId w:val="41"/>
        </w:numPr>
        <w:tabs>
          <w:tab w:val="left" w:pos="5061"/>
        </w:tabs>
        <w:autoSpaceDE w:val="0"/>
        <w:autoSpaceDN w:val="0"/>
        <w:spacing w:before="105" w:after="0" w:line="240" w:lineRule="auto"/>
        <w:ind w:left="5061" w:hanging="722"/>
        <w:jc w:val="left"/>
      </w:pPr>
      <w:r>
        <w:rPr>
          <w:spacing w:val="-4"/>
        </w:rPr>
        <w:t>Zrak</w:t>
      </w:r>
    </w:p>
    <w:p w14:paraId="281813CF" w14:textId="77777777" w:rsidR="00F14F6A" w:rsidRDefault="00F14F6A" w:rsidP="00F14F6A">
      <w:pPr>
        <w:pStyle w:val="ListParagraph"/>
        <w:widowControl w:val="0"/>
        <w:numPr>
          <w:ilvl w:val="5"/>
          <w:numId w:val="41"/>
        </w:numPr>
        <w:tabs>
          <w:tab w:val="left" w:pos="4685"/>
        </w:tabs>
        <w:autoSpaceDE w:val="0"/>
        <w:autoSpaceDN w:val="0"/>
        <w:spacing w:before="208" w:after="0"/>
        <w:ind w:left="4685" w:hanging="939"/>
        <w:contextualSpacing w:val="0"/>
        <w:jc w:val="left"/>
        <w:rPr>
          <w:sz w:val="26"/>
        </w:rPr>
      </w:pPr>
      <w:r>
        <w:rPr>
          <w:sz w:val="26"/>
        </w:rPr>
        <w:t xml:space="preserve">Zaštita </w:t>
      </w:r>
      <w:r>
        <w:rPr>
          <w:spacing w:val="-2"/>
          <w:sz w:val="26"/>
        </w:rPr>
        <w:t>zraka</w:t>
      </w:r>
    </w:p>
    <w:p w14:paraId="3EBCC78A" w14:textId="77777777" w:rsidR="00F14F6A" w:rsidRDefault="00F14F6A" w:rsidP="00F14F6A">
      <w:pPr>
        <w:pStyle w:val="BodyText"/>
        <w:spacing w:before="205"/>
        <w:ind w:right="566"/>
        <w:jc w:val="center"/>
      </w:pPr>
      <w:r>
        <w:rPr>
          <w:w w:val="90"/>
        </w:rPr>
        <w:t>Članak</w:t>
      </w:r>
      <w:r>
        <w:rPr>
          <w:spacing w:val="7"/>
        </w:rPr>
        <w:t xml:space="preserve"> </w:t>
      </w:r>
      <w:r>
        <w:rPr>
          <w:spacing w:val="-5"/>
        </w:rPr>
        <w:t>80.</w:t>
      </w:r>
    </w:p>
    <w:p w14:paraId="6B3FBCB7" w14:textId="77777777" w:rsidR="00F14F6A" w:rsidRDefault="00F14F6A" w:rsidP="00F14F6A">
      <w:pPr>
        <w:pStyle w:val="ListParagraph"/>
        <w:widowControl w:val="0"/>
        <w:numPr>
          <w:ilvl w:val="0"/>
          <w:numId w:val="25"/>
        </w:numPr>
        <w:tabs>
          <w:tab w:val="left" w:pos="505"/>
        </w:tabs>
        <w:autoSpaceDE w:val="0"/>
        <w:autoSpaceDN w:val="0"/>
        <w:spacing w:before="224" w:after="0" w:line="228" w:lineRule="auto"/>
        <w:ind w:right="707" w:firstLine="0"/>
        <w:contextualSpacing w:val="0"/>
        <w:jc w:val="both"/>
      </w:pPr>
      <w:r>
        <w:t>Zaštita zraka provodi se sukladno zakonu koji određuje nadležnost i odgovornost za zaštitu zraka, i posebnim propisima proizašlim temeljem tog zakona.</w:t>
      </w:r>
    </w:p>
    <w:p w14:paraId="0737B28B" w14:textId="77777777" w:rsidR="00F14F6A" w:rsidRDefault="00F14F6A" w:rsidP="00F14F6A">
      <w:pPr>
        <w:pStyle w:val="ListParagraph"/>
        <w:widowControl w:val="0"/>
        <w:numPr>
          <w:ilvl w:val="0"/>
          <w:numId w:val="25"/>
        </w:numPr>
        <w:tabs>
          <w:tab w:val="left" w:pos="478"/>
        </w:tabs>
        <w:autoSpaceDE w:val="0"/>
        <w:autoSpaceDN w:val="0"/>
        <w:spacing w:before="113" w:after="0" w:line="228" w:lineRule="auto"/>
        <w:ind w:right="707" w:firstLine="0"/>
        <w:contextualSpacing w:val="0"/>
        <w:jc w:val="both"/>
      </w:pPr>
      <w:r>
        <w:rPr>
          <w:spacing w:val="-2"/>
        </w:rPr>
        <w:t>Mjere</w:t>
      </w:r>
      <w:r>
        <w:rPr>
          <w:spacing w:val="-11"/>
        </w:rPr>
        <w:t xml:space="preserve"> </w:t>
      </w:r>
      <w:r>
        <w:rPr>
          <w:spacing w:val="-2"/>
        </w:rPr>
        <w:t>za</w:t>
      </w:r>
      <w:r>
        <w:rPr>
          <w:spacing w:val="-11"/>
        </w:rPr>
        <w:t xml:space="preserve"> </w:t>
      </w:r>
      <w:r>
        <w:rPr>
          <w:spacing w:val="-2"/>
        </w:rPr>
        <w:t>sprječavanje</w:t>
      </w:r>
      <w:r>
        <w:rPr>
          <w:spacing w:val="-11"/>
        </w:rPr>
        <w:t xml:space="preserve"> </w:t>
      </w:r>
      <w:r>
        <w:rPr>
          <w:spacing w:val="-2"/>
        </w:rPr>
        <w:t>štetnih</w:t>
      </w:r>
      <w:r>
        <w:rPr>
          <w:spacing w:val="-11"/>
        </w:rPr>
        <w:t xml:space="preserve"> </w:t>
      </w:r>
      <w:r>
        <w:rPr>
          <w:spacing w:val="-2"/>
        </w:rPr>
        <w:t>i</w:t>
      </w:r>
      <w:r>
        <w:rPr>
          <w:spacing w:val="-11"/>
        </w:rPr>
        <w:t xml:space="preserve"> </w:t>
      </w:r>
      <w:r>
        <w:rPr>
          <w:spacing w:val="-2"/>
        </w:rPr>
        <w:t>prekomjernih</w:t>
      </w:r>
      <w:r>
        <w:rPr>
          <w:spacing w:val="-11"/>
        </w:rPr>
        <w:t xml:space="preserve"> </w:t>
      </w:r>
      <w:r>
        <w:rPr>
          <w:spacing w:val="-2"/>
        </w:rPr>
        <w:t>emisija</w:t>
      </w:r>
      <w:r>
        <w:rPr>
          <w:spacing w:val="-11"/>
        </w:rPr>
        <w:t xml:space="preserve"> </w:t>
      </w:r>
      <w:r>
        <w:rPr>
          <w:spacing w:val="-2"/>
        </w:rPr>
        <w:t>utvrđenih</w:t>
      </w:r>
      <w:r>
        <w:rPr>
          <w:spacing w:val="-11"/>
        </w:rPr>
        <w:t xml:space="preserve"> </w:t>
      </w:r>
      <w:r>
        <w:rPr>
          <w:spacing w:val="-2"/>
        </w:rPr>
        <w:t>posebnim</w:t>
      </w:r>
      <w:r>
        <w:rPr>
          <w:spacing w:val="-11"/>
        </w:rPr>
        <w:t xml:space="preserve"> </w:t>
      </w:r>
      <w:r>
        <w:rPr>
          <w:spacing w:val="-2"/>
        </w:rPr>
        <w:t>propisima</w:t>
      </w:r>
      <w:r>
        <w:rPr>
          <w:spacing w:val="-11"/>
        </w:rPr>
        <w:t xml:space="preserve"> </w:t>
      </w:r>
      <w:r>
        <w:rPr>
          <w:spacing w:val="-2"/>
        </w:rPr>
        <w:t xml:space="preserve">obuhvaćaju </w:t>
      </w:r>
      <w:r>
        <w:t>sljedeće aktivnosti:</w:t>
      </w:r>
    </w:p>
    <w:p w14:paraId="7EC92DEC" w14:textId="77777777" w:rsidR="00F14F6A" w:rsidRDefault="00F14F6A" w:rsidP="00F14F6A">
      <w:pPr>
        <w:pStyle w:val="ListParagraph"/>
        <w:widowControl w:val="0"/>
        <w:numPr>
          <w:ilvl w:val="1"/>
          <w:numId w:val="25"/>
        </w:numPr>
        <w:tabs>
          <w:tab w:val="left" w:pos="598"/>
        </w:tabs>
        <w:autoSpaceDE w:val="0"/>
        <w:autoSpaceDN w:val="0"/>
        <w:spacing w:before="113" w:after="0" w:line="228" w:lineRule="auto"/>
        <w:ind w:right="707" w:firstLine="0"/>
        <w:contextualSpacing w:val="0"/>
      </w:pPr>
      <w:r>
        <w:t xml:space="preserve">provođenje monitoringa kakvoće zraka i poduzimanje svih mjera, temeljenih na zakonskim </w:t>
      </w:r>
      <w:r>
        <w:rPr>
          <w:spacing w:val="-2"/>
        </w:rPr>
        <w:t>propisima</w:t>
      </w:r>
      <w:r>
        <w:rPr>
          <w:spacing w:val="-14"/>
        </w:rPr>
        <w:t xml:space="preserve"> </w:t>
      </w:r>
      <w:r>
        <w:rPr>
          <w:spacing w:val="-2"/>
        </w:rPr>
        <w:t>kojima</w:t>
      </w:r>
      <w:r>
        <w:rPr>
          <w:spacing w:val="-13"/>
        </w:rPr>
        <w:t xml:space="preserve"> </w:t>
      </w:r>
      <w:r>
        <w:rPr>
          <w:spacing w:val="-2"/>
        </w:rPr>
        <w:t>se</w:t>
      </w:r>
      <w:r>
        <w:rPr>
          <w:spacing w:val="-13"/>
        </w:rPr>
        <w:t xml:space="preserve"> </w:t>
      </w:r>
      <w:r>
        <w:rPr>
          <w:spacing w:val="-2"/>
        </w:rPr>
        <w:t>može</w:t>
      </w:r>
      <w:r>
        <w:rPr>
          <w:spacing w:val="-14"/>
        </w:rPr>
        <w:t xml:space="preserve"> </w:t>
      </w:r>
      <w:r>
        <w:rPr>
          <w:spacing w:val="-2"/>
        </w:rPr>
        <w:t>očuvati</w:t>
      </w:r>
      <w:r>
        <w:rPr>
          <w:spacing w:val="-13"/>
        </w:rPr>
        <w:t xml:space="preserve"> </w:t>
      </w:r>
      <w:r>
        <w:rPr>
          <w:spacing w:val="-2"/>
        </w:rPr>
        <w:t>postojeća</w:t>
      </w:r>
      <w:r>
        <w:rPr>
          <w:spacing w:val="-13"/>
        </w:rPr>
        <w:t xml:space="preserve"> </w:t>
      </w:r>
      <w:r>
        <w:rPr>
          <w:spacing w:val="-2"/>
        </w:rPr>
        <w:t>najviša</w:t>
      </w:r>
      <w:r>
        <w:rPr>
          <w:spacing w:val="-13"/>
        </w:rPr>
        <w:t xml:space="preserve"> </w:t>
      </w:r>
      <w:r>
        <w:rPr>
          <w:spacing w:val="-2"/>
        </w:rPr>
        <w:t>kategorija</w:t>
      </w:r>
      <w:r>
        <w:rPr>
          <w:spacing w:val="-14"/>
        </w:rPr>
        <w:t xml:space="preserve"> </w:t>
      </w:r>
      <w:r>
        <w:rPr>
          <w:spacing w:val="-2"/>
        </w:rPr>
        <w:t>kakvoće</w:t>
      </w:r>
      <w:r>
        <w:rPr>
          <w:spacing w:val="-13"/>
        </w:rPr>
        <w:t xml:space="preserve"> </w:t>
      </w:r>
      <w:r>
        <w:rPr>
          <w:spacing w:val="-2"/>
        </w:rPr>
        <w:t>zraka,</w:t>
      </w:r>
    </w:p>
    <w:p w14:paraId="06F3B61E" w14:textId="77777777" w:rsidR="00F14F6A" w:rsidRDefault="00F14F6A" w:rsidP="00F14F6A">
      <w:pPr>
        <w:pStyle w:val="ListParagraph"/>
        <w:widowControl w:val="0"/>
        <w:numPr>
          <w:ilvl w:val="1"/>
          <w:numId w:val="25"/>
        </w:numPr>
        <w:tabs>
          <w:tab w:val="left" w:pos="626"/>
        </w:tabs>
        <w:autoSpaceDE w:val="0"/>
        <w:autoSpaceDN w:val="0"/>
        <w:spacing w:before="112" w:after="0" w:line="228" w:lineRule="auto"/>
        <w:ind w:right="707" w:firstLine="0"/>
        <w:contextualSpacing w:val="0"/>
      </w:pPr>
      <w:r>
        <w:t>stacionarni izvori onečišćenja zraka (tehnološki postupci, uređaji i građevine iz kojih se ispuštaju u zrak onečišćujuće tvari) moraju biti evidentirani, izvedeni, opremljeni te korišteni i održavani na način da ne ispuštaju u zrak tvari iznad graničnih vrijednosti emisije prema zakonom utvrđenim uvjetima,</w:t>
      </w:r>
    </w:p>
    <w:p w14:paraId="4E9E4848" w14:textId="77777777" w:rsidR="00F14F6A" w:rsidRDefault="00F14F6A" w:rsidP="00F14F6A">
      <w:pPr>
        <w:pStyle w:val="ListParagraph"/>
        <w:widowControl w:val="0"/>
        <w:numPr>
          <w:ilvl w:val="1"/>
          <w:numId w:val="25"/>
        </w:numPr>
        <w:tabs>
          <w:tab w:val="left" w:pos="601"/>
        </w:tabs>
        <w:autoSpaceDE w:val="0"/>
        <w:autoSpaceDN w:val="0"/>
        <w:spacing w:before="112" w:after="0" w:line="228" w:lineRule="auto"/>
        <w:ind w:right="707" w:firstLine="0"/>
        <w:contextualSpacing w:val="0"/>
      </w:pPr>
      <w:r>
        <w:t>uređivanjem zaštitnih zelenih površina i zelenih površina unutar građevnih čestica ostvariti povoljne uvjete za prirodno provjetravanje, cirkulaciju i regeneraciju zraka.</w:t>
      </w:r>
    </w:p>
    <w:p w14:paraId="2947D284" w14:textId="77777777" w:rsidR="00F14F6A" w:rsidRDefault="00F14F6A" w:rsidP="00F14F6A">
      <w:pPr>
        <w:pStyle w:val="Heading2"/>
        <w:keepNext w:val="0"/>
        <w:widowControl w:val="0"/>
        <w:numPr>
          <w:ilvl w:val="3"/>
          <w:numId w:val="41"/>
        </w:numPr>
        <w:tabs>
          <w:tab w:val="left" w:pos="3774"/>
        </w:tabs>
        <w:autoSpaceDE w:val="0"/>
        <w:autoSpaceDN w:val="0"/>
        <w:spacing w:before="105" w:after="0" w:line="240" w:lineRule="auto"/>
        <w:ind w:left="3774" w:hanging="505"/>
        <w:jc w:val="both"/>
      </w:pPr>
      <w:r>
        <w:rPr>
          <w:w w:val="90"/>
        </w:rPr>
        <w:t>Posebni</w:t>
      </w:r>
      <w:r>
        <w:rPr>
          <w:spacing w:val="18"/>
        </w:rPr>
        <w:t xml:space="preserve"> </w:t>
      </w:r>
      <w:r>
        <w:rPr>
          <w:w w:val="90"/>
        </w:rPr>
        <w:t>načini</w:t>
      </w:r>
      <w:r>
        <w:rPr>
          <w:spacing w:val="19"/>
        </w:rPr>
        <w:t xml:space="preserve"> </w:t>
      </w:r>
      <w:r>
        <w:rPr>
          <w:spacing w:val="-2"/>
          <w:w w:val="90"/>
        </w:rPr>
        <w:t>korištenja</w:t>
      </w:r>
    </w:p>
    <w:p w14:paraId="4363DC0F" w14:textId="77777777" w:rsidR="00F14F6A" w:rsidRDefault="00F14F6A" w:rsidP="00F14F6A">
      <w:pPr>
        <w:pStyle w:val="ListParagraph"/>
        <w:widowControl w:val="0"/>
        <w:numPr>
          <w:ilvl w:val="4"/>
          <w:numId w:val="41"/>
        </w:numPr>
        <w:tabs>
          <w:tab w:val="left" w:pos="721"/>
        </w:tabs>
        <w:autoSpaceDE w:val="0"/>
        <w:autoSpaceDN w:val="0"/>
        <w:spacing w:before="208" w:after="0"/>
        <w:ind w:left="721" w:right="565" w:hanging="722"/>
        <w:contextualSpacing w:val="0"/>
        <w:jc w:val="center"/>
        <w:rPr>
          <w:sz w:val="26"/>
        </w:rPr>
      </w:pPr>
      <w:r>
        <w:rPr>
          <w:w w:val="90"/>
          <w:sz w:val="26"/>
        </w:rPr>
        <w:t>Područja</w:t>
      </w:r>
      <w:r>
        <w:rPr>
          <w:spacing w:val="15"/>
          <w:sz w:val="26"/>
        </w:rPr>
        <w:t xml:space="preserve"> </w:t>
      </w:r>
      <w:r>
        <w:rPr>
          <w:w w:val="90"/>
          <w:sz w:val="26"/>
        </w:rPr>
        <w:t>posebnog</w:t>
      </w:r>
      <w:r>
        <w:rPr>
          <w:spacing w:val="15"/>
          <w:sz w:val="26"/>
        </w:rPr>
        <w:t xml:space="preserve"> </w:t>
      </w:r>
      <w:r>
        <w:rPr>
          <w:w w:val="90"/>
          <w:sz w:val="26"/>
        </w:rPr>
        <w:t>načina</w:t>
      </w:r>
      <w:r>
        <w:rPr>
          <w:spacing w:val="16"/>
          <w:sz w:val="26"/>
        </w:rPr>
        <w:t xml:space="preserve"> </w:t>
      </w:r>
      <w:r>
        <w:rPr>
          <w:spacing w:val="-2"/>
          <w:w w:val="90"/>
          <w:sz w:val="26"/>
        </w:rPr>
        <w:t>korištenja</w:t>
      </w:r>
    </w:p>
    <w:p w14:paraId="68FDF793" w14:textId="77777777" w:rsidR="00F14F6A" w:rsidRDefault="00F14F6A" w:rsidP="00F14F6A">
      <w:pPr>
        <w:pStyle w:val="BodyText"/>
        <w:spacing w:before="205"/>
        <w:ind w:right="566"/>
        <w:jc w:val="center"/>
      </w:pPr>
      <w:r>
        <w:rPr>
          <w:w w:val="90"/>
        </w:rPr>
        <w:t>Članak</w:t>
      </w:r>
      <w:r>
        <w:rPr>
          <w:spacing w:val="7"/>
        </w:rPr>
        <w:t xml:space="preserve"> </w:t>
      </w:r>
      <w:r>
        <w:rPr>
          <w:spacing w:val="-5"/>
        </w:rPr>
        <w:t>81.</w:t>
      </w:r>
    </w:p>
    <w:p w14:paraId="720FB138" w14:textId="77777777" w:rsidR="00F14F6A" w:rsidRDefault="00F14F6A" w:rsidP="00F14F6A">
      <w:pPr>
        <w:pStyle w:val="BodyText"/>
        <w:spacing w:before="214"/>
        <w:ind w:left="141"/>
      </w:pPr>
      <w:r>
        <w:rPr>
          <w:spacing w:val="-2"/>
        </w:rPr>
        <w:t>(1)</w:t>
      </w:r>
      <w:r>
        <w:rPr>
          <w:spacing w:val="-12"/>
        </w:rPr>
        <w:t xml:space="preserve"> </w:t>
      </w:r>
      <w:r>
        <w:rPr>
          <w:spacing w:val="-2"/>
        </w:rPr>
        <w:t>Na</w:t>
      </w:r>
      <w:r>
        <w:rPr>
          <w:spacing w:val="-11"/>
        </w:rPr>
        <w:t xml:space="preserve"> </w:t>
      </w:r>
      <w:r>
        <w:rPr>
          <w:spacing w:val="-2"/>
        </w:rPr>
        <w:t>prostoru</w:t>
      </w:r>
      <w:r>
        <w:rPr>
          <w:spacing w:val="-12"/>
        </w:rPr>
        <w:t xml:space="preserve"> </w:t>
      </w:r>
      <w:r>
        <w:rPr>
          <w:spacing w:val="-2"/>
        </w:rPr>
        <w:t>obuhvata</w:t>
      </w:r>
      <w:r>
        <w:rPr>
          <w:spacing w:val="-11"/>
        </w:rPr>
        <w:t xml:space="preserve"> </w:t>
      </w:r>
      <w:r>
        <w:rPr>
          <w:spacing w:val="-2"/>
        </w:rPr>
        <w:t>Plana</w:t>
      </w:r>
      <w:r>
        <w:rPr>
          <w:spacing w:val="-12"/>
        </w:rPr>
        <w:t xml:space="preserve"> </w:t>
      </w:r>
      <w:r>
        <w:rPr>
          <w:spacing w:val="-2"/>
        </w:rPr>
        <w:t>ne</w:t>
      </w:r>
      <w:r>
        <w:rPr>
          <w:spacing w:val="-11"/>
        </w:rPr>
        <w:t xml:space="preserve"> </w:t>
      </w:r>
      <w:r>
        <w:rPr>
          <w:spacing w:val="-2"/>
        </w:rPr>
        <w:t>postoje</w:t>
      </w:r>
      <w:r>
        <w:rPr>
          <w:spacing w:val="-11"/>
        </w:rPr>
        <w:t xml:space="preserve"> </w:t>
      </w:r>
      <w:r>
        <w:rPr>
          <w:spacing w:val="-2"/>
        </w:rPr>
        <w:t>područja</w:t>
      </w:r>
      <w:r>
        <w:rPr>
          <w:spacing w:val="-12"/>
        </w:rPr>
        <w:t xml:space="preserve"> </w:t>
      </w:r>
      <w:r>
        <w:rPr>
          <w:spacing w:val="-2"/>
        </w:rPr>
        <w:t>posebnog</w:t>
      </w:r>
      <w:r>
        <w:rPr>
          <w:spacing w:val="-11"/>
        </w:rPr>
        <w:t xml:space="preserve"> </w:t>
      </w:r>
      <w:r>
        <w:rPr>
          <w:spacing w:val="-2"/>
        </w:rPr>
        <w:t>načina</w:t>
      </w:r>
      <w:r>
        <w:rPr>
          <w:spacing w:val="-12"/>
        </w:rPr>
        <w:t xml:space="preserve"> </w:t>
      </w:r>
      <w:r>
        <w:rPr>
          <w:spacing w:val="-2"/>
        </w:rPr>
        <w:t>korištenja.</w:t>
      </w:r>
    </w:p>
    <w:p w14:paraId="5F0EA3FC" w14:textId="77777777" w:rsidR="00F14F6A" w:rsidRDefault="00F14F6A" w:rsidP="00F14F6A">
      <w:pPr>
        <w:pStyle w:val="Heading2"/>
        <w:keepNext w:val="0"/>
        <w:widowControl w:val="0"/>
        <w:numPr>
          <w:ilvl w:val="4"/>
          <w:numId w:val="41"/>
        </w:numPr>
        <w:tabs>
          <w:tab w:val="left" w:pos="2329"/>
        </w:tabs>
        <w:autoSpaceDE w:val="0"/>
        <w:autoSpaceDN w:val="0"/>
        <w:spacing w:before="103" w:after="0" w:line="240" w:lineRule="auto"/>
        <w:ind w:left="2329" w:hanging="722"/>
        <w:jc w:val="left"/>
      </w:pPr>
      <w:r>
        <w:rPr>
          <w:spacing w:val="-6"/>
        </w:rPr>
        <w:t>Područja primjene posebnih mjera uređenja</w:t>
      </w:r>
      <w:r>
        <w:rPr>
          <w:spacing w:val="-5"/>
        </w:rPr>
        <w:t xml:space="preserve"> </w:t>
      </w:r>
      <w:r>
        <w:rPr>
          <w:spacing w:val="-6"/>
        </w:rPr>
        <w:t>i zaštite</w:t>
      </w:r>
    </w:p>
    <w:p w14:paraId="4FB5D117" w14:textId="77777777" w:rsidR="00F14F6A" w:rsidRDefault="00F14F6A" w:rsidP="00F14F6A">
      <w:pPr>
        <w:pStyle w:val="BodyText"/>
        <w:spacing w:before="205"/>
        <w:ind w:right="566"/>
        <w:jc w:val="center"/>
      </w:pPr>
      <w:r>
        <w:rPr>
          <w:w w:val="90"/>
        </w:rPr>
        <w:t>Članak</w:t>
      </w:r>
      <w:r>
        <w:rPr>
          <w:spacing w:val="7"/>
        </w:rPr>
        <w:t xml:space="preserve"> </w:t>
      </w:r>
      <w:r>
        <w:rPr>
          <w:spacing w:val="-5"/>
        </w:rPr>
        <w:t>82.</w:t>
      </w:r>
    </w:p>
    <w:p w14:paraId="0D233155" w14:textId="77777777" w:rsidR="00F14F6A" w:rsidRDefault="00F14F6A" w:rsidP="00F14F6A">
      <w:pPr>
        <w:pStyle w:val="ListParagraph"/>
        <w:widowControl w:val="0"/>
        <w:numPr>
          <w:ilvl w:val="0"/>
          <w:numId w:val="24"/>
        </w:numPr>
        <w:tabs>
          <w:tab w:val="left" w:pos="471"/>
        </w:tabs>
        <w:autoSpaceDE w:val="0"/>
        <w:autoSpaceDN w:val="0"/>
        <w:spacing w:before="214" w:after="0"/>
        <w:contextualSpacing w:val="0"/>
        <w:jc w:val="both"/>
      </w:pPr>
      <w:r>
        <w:rPr>
          <w:spacing w:val="-2"/>
        </w:rPr>
        <w:t>Na</w:t>
      </w:r>
      <w:r>
        <w:rPr>
          <w:spacing w:val="-9"/>
        </w:rPr>
        <w:t xml:space="preserve"> </w:t>
      </w:r>
      <w:r>
        <w:rPr>
          <w:spacing w:val="-2"/>
        </w:rPr>
        <w:t>prostoru</w:t>
      </w:r>
      <w:r>
        <w:rPr>
          <w:spacing w:val="-9"/>
        </w:rPr>
        <w:t xml:space="preserve"> </w:t>
      </w:r>
      <w:r>
        <w:rPr>
          <w:spacing w:val="-2"/>
        </w:rPr>
        <w:t>obuhvata</w:t>
      </w:r>
      <w:r>
        <w:rPr>
          <w:spacing w:val="-9"/>
        </w:rPr>
        <w:t xml:space="preserve"> </w:t>
      </w:r>
      <w:r>
        <w:rPr>
          <w:spacing w:val="-2"/>
        </w:rPr>
        <w:t>Plana</w:t>
      </w:r>
      <w:r>
        <w:rPr>
          <w:spacing w:val="-8"/>
        </w:rPr>
        <w:t xml:space="preserve"> </w:t>
      </w:r>
      <w:r>
        <w:rPr>
          <w:spacing w:val="-2"/>
        </w:rPr>
        <w:t>ne</w:t>
      </w:r>
      <w:r>
        <w:rPr>
          <w:spacing w:val="-9"/>
        </w:rPr>
        <w:t xml:space="preserve"> </w:t>
      </w:r>
      <w:r>
        <w:rPr>
          <w:spacing w:val="-2"/>
        </w:rPr>
        <w:t>postoje</w:t>
      </w:r>
      <w:r>
        <w:rPr>
          <w:spacing w:val="-9"/>
        </w:rPr>
        <w:t xml:space="preserve"> </w:t>
      </w:r>
      <w:r>
        <w:rPr>
          <w:spacing w:val="-2"/>
        </w:rPr>
        <w:t>područja</w:t>
      </w:r>
      <w:r>
        <w:rPr>
          <w:spacing w:val="-8"/>
        </w:rPr>
        <w:t xml:space="preserve"> </w:t>
      </w:r>
      <w:r>
        <w:rPr>
          <w:spacing w:val="-2"/>
        </w:rPr>
        <w:t>posebnih</w:t>
      </w:r>
      <w:r>
        <w:rPr>
          <w:spacing w:val="-9"/>
        </w:rPr>
        <w:t xml:space="preserve"> </w:t>
      </w:r>
      <w:r>
        <w:rPr>
          <w:spacing w:val="-2"/>
        </w:rPr>
        <w:t>mjera</w:t>
      </w:r>
      <w:r>
        <w:rPr>
          <w:spacing w:val="-9"/>
        </w:rPr>
        <w:t xml:space="preserve"> </w:t>
      </w:r>
      <w:r>
        <w:rPr>
          <w:spacing w:val="-2"/>
        </w:rPr>
        <w:t>uređenja</w:t>
      </w:r>
      <w:r>
        <w:rPr>
          <w:spacing w:val="-8"/>
        </w:rPr>
        <w:t xml:space="preserve"> </w:t>
      </w:r>
      <w:r>
        <w:rPr>
          <w:spacing w:val="-2"/>
        </w:rPr>
        <w:t>i</w:t>
      </w:r>
      <w:r>
        <w:rPr>
          <w:spacing w:val="-9"/>
        </w:rPr>
        <w:t xml:space="preserve"> </w:t>
      </w:r>
      <w:r>
        <w:rPr>
          <w:spacing w:val="-2"/>
        </w:rPr>
        <w:t>zaštite.</w:t>
      </w:r>
    </w:p>
    <w:p w14:paraId="1A28326B" w14:textId="77777777" w:rsidR="00F14F6A" w:rsidRDefault="00F14F6A" w:rsidP="00F14F6A">
      <w:pPr>
        <w:pStyle w:val="ListParagraph"/>
        <w:sectPr w:rsidR="00F14F6A">
          <w:type w:val="continuous"/>
          <w:pgSz w:w="11910" w:h="16840"/>
          <w:pgMar w:top="800" w:right="424" w:bottom="280" w:left="992" w:header="682" w:footer="467" w:gutter="0"/>
          <w:cols w:space="720"/>
        </w:sectPr>
      </w:pPr>
    </w:p>
    <w:p w14:paraId="1322F09D" w14:textId="77777777" w:rsidR="00F14F6A" w:rsidRDefault="00F14F6A" w:rsidP="00F14F6A">
      <w:pPr>
        <w:pStyle w:val="BodyText"/>
        <w:spacing w:before="250"/>
        <w:rPr>
          <w:sz w:val="28"/>
        </w:rPr>
      </w:pPr>
    </w:p>
    <w:p w14:paraId="3E758449" w14:textId="77777777" w:rsidR="00F14F6A" w:rsidRDefault="00F14F6A" w:rsidP="00F14F6A">
      <w:pPr>
        <w:pStyle w:val="Heading1"/>
      </w:pPr>
      <w:r>
        <w:rPr>
          <w:spacing w:val="-2"/>
        </w:rPr>
        <w:t>POJMOVI</w:t>
      </w:r>
    </w:p>
    <w:p w14:paraId="3D60C8C6" w14:textId="77777777" w:rsidR="00F14F6A" w:rsidRDefault="00F14F6A" w:rsidP="00F14F6A">
      <w:pPr>
        <w:pStyle w:val="BodyText"/>
        <w:spacing w:before="247"/>
        <w:ind w:right="569"/>
        <w:jc w:val="center"/>
        <w:rPr>
          <w:rFonts w:ascii="Microsoft Sans Serif" w:hAnsi="Microsoft Sans Serif"/>
        </w:rPr>
      </w:pPr>
      <w:r>
        <w:rPr>
          <w:rFonts w:ascii="Microsoft Sans Serif" w:hAnsi="Microsoft Sans Serif"/>
        </w:rPr>
        <w:t>Članak</w:t>
      </w:r>
      <w:r>
        <w:rPr>
          <w:rFonts w:ascii="Microsoft Sans Serif" w:hAnsi="Microsoft Sans Serif"/>
          <w:spacing w:val="-2"/>
        </w:rPr>
        <w:t xml:space="preserve"> </w:t>
      </w:r>
      <w:r>
        <w:rPr>
          <w:rFonts w:ascii="Microsoft Sans Serif" w:hAnsi="Microsoft Sans Serif"/>
          <w:spacing w:val="-5"/>
        </w:rPr>
        <w:t>4.</w:t>
      </w:r>
    </w:p>
    <w:p w14:paraId="45032F1E" w14:textId="77777777" w:rsidR="00F14F6A" w:rsidRDefault="00F14F6A" w:rsidP="00F14F6A">
      <w:pPr>
        <w:pStyle w:val="ListParagraph"/>
        <w:widowControl w:val="0"/>
        <w:numPr>
          <w:ilvl w:val="1"/>
          <w:numId w:val="24"/>
        </w:numPr>
        <w:tabs>
          <w:tab w:val="left" w:pos="752"/>
        </w:tabs>
        <w:autoSpaceDE w:val="0"/>
        <w:autoSpaceDN w:val="0"/>
        <w:spacing w:before="145" w:after="0" w:line="264" w:lineRule="auto"/>
        <w:ind w:right="986" w:firstLine="0"/>
        <w:contextualSpacing w:val="0"/>
        <w:rPr>
          <w:rFonts w:ascii="Microsoft Sans Serif" w:hAnsi="Microsoft Sans Serif"/>
        </w:rPr>
      </w:pPr>
      <w:r>
        <w:rPr>
          <w:rFonts w:ascii="Microsoft Sans Serif" w:hAnsi="Microsoft Sans Serif"/>
        </w:rPr>
        <w:t>Pojedini</w:t>
      </w:r>
      <w:r>
        <w:rPr>
          <w:rFonts w:ascii="Microsoft Sans Serif" w:hAnsi="Microsoft Sans Serif"/>
          <w:spacing w:val="-3"/>
        </w:rPr>
        <w:t xml:space="preserve"> </w:t>
      </w:r>
      <w:r>
        <w:rPr>
          <w:rFonts w:ascii="Microsoft Sans Serif" w:hAnsi="Microsoft Sans Serif"/>
        </w:rPr>
        <w:t>pojmovi</w:t>
      </w:r>
      <w:r>
        <w:rPr>
          <w:rFonts w:ascii="Microsoft Sans Serif" w:hAnsi="Microsoft Sans Serif"/>
          <w:spacing w:val="-6"/>
        </w:rPr>
        <w:t xml:space="preserve"> </w:t>
      </w:r>
      <w:r>
        <w:rPr>
          <w:rFonts w:ascii="Microsoft Sans Serif" w:hAnsi="Microsoft Sans Serif"/>
        </w:rPr>
        <w:t>u</w:t>
      </w:r>
      <w:r>
        <w:rPr>
          <w:rFonts w:ascii="Microsoft Sans Serif" w:hAnsi="Microsoft Sans Serif"/>
          <w:spacing w:val="-3"/>
        </w:rPr>
        <w:t xml:space="preserve"> </w:t>
      </w:r>
      <w:r>
        <w:rPr>
          <w:rFonts w:ascii="Microsoft Sans Serif" w:hAnsi="Microsoft Sans Serif"/>
        </w:rPr>
        <w:t>smislu</w:t>
      </w:r>
      <w:r>
        <w:rPr>
          <w:rFonts w:ascii="Microsoft Sans Serif" w:hAnsi="Microsoft Sans Serif"/>
          <w:spacing w:val="-3"/>
        </w:rPr>
        <w:t xml:space="preserve"> </w:t>
      </w:r>
      <w:r>
        <w:rPr>
          <w:rFonts w:ascii="Microsoft Sans Serif" w:hAnsi="Microsoft Sans Serif"/>
        </w:rPr>
        <w:t>ovoga</w:t>
      </w:r>
      <w:r>
        <w:rPr>
          <w:rFonts w:ascii="Microsoft Sans Serif" w:hAnsi="Microsoft Sans Serif"/>
          <w:spacing w:val="-3"/>
        </w:rPr>
        <w:t xml:space="preserve"> </w:t>
      </w:r>
      <w:r>
        <w:rPr>
          <w:rFonts w:ascii="Microsoft Sans Serif" w:hAnsi="Microsoft Sans Serif"/>
        </w:rPr>
        <w:t>Pravilnika</w:t>
      </w:r>
      <w:r>
        <w:rPr>
          <w:rFonts w:ascii="Microsoft Sans Serif" w:hAnsi="Microsoft Sans Serif"/>
          <w:spacing w:val="-3"/>
        </w:rPr>
        <w:t xml:space="preserve"> </w:t>
      </w:r>
      <w:r>
        <w:rPr>
          <w:rFonts w:ascii="Microsoft Sans Serif" w:hAnsi="Microsoft Sans Serif"/>
        </w:rPr>
        <w:t>i</w:t>
      </w:r>
      <w:r>
        <w:rPr>
          <w:rFonts w:ascii="Microsoft Sans Serif" w:hAnsi="Microsoft Sans Serif"/>
          <w:spacing w:val="-6"/>
        </w:rPr>
        <w:t xml:space="preserve"> </w:t>
      </w:r>
      <w:r>
        <w:rPr>
          <w:rFonts w:ascii="Microsoft Sans Serif" w:hAnsi="Microsoft Sans Serif"/>
        </w:rPr>
        <w:t>prostornih</w:t>
      </w:r>
      <w:r>
        <w:rPr>
          <w:rFonts w:ascii="Microsoft Sans Serif" w:hAnsi="Microsoft Sans Serif"/>
          <w:spacing w:val="-5"/>
        </w:rPr>
        <w:t xml:space="preserve"> </w:t>
      </w:r>
      <w:r>
        <w:rPr>
          <w:rFonts w:ascii="Microsoft Sans Serif" w:hAnsi="Microsoft Sans Serif"/>
        </w:rPr>
        <w:t>planova,</w:t>
      </w:r>
      <w:r>
        <w:rPr>
          <w:rFonts w:ascii="Microsoft Sans Serif" w:hAnsi="Microsoft Sans Serif"/>
          <w:spacing w:val="-5"/>
        </w:rPr>
        <w:t xml:space="preserve"> </w:t>
      </w:r>
      <w:r>
        <w:rPr>
          <w:rFonts w:ascii="Microsoft Sans Serif" w:hAnsi="Microsoft Sans Serif"/>
        </w:rPr>
        <w:t>koji</w:t>
      </w:r>
      <w:r>
        <w:rPr>
          <w:rFonts w:ascii="Microsoft Sans Serif" w:hAnsi="Microsoft Sans Serif"/>
          <w:spacing w:val="-3"/>
        </w:rPr>
        <w:t xml:space="preserve"> </w:t>
      </w:r>
      <w:r>
        <w:rPr>
          <w:rFonts w:ascii="Microsoft Sans Serif" w:hAnsi="Microsoft Sans Serif"/>
        </w:rPr>
        <w:t>se</w:t>
      </w:r>
      <w:r>
        <w:rPr>
          <w:rFonts w:ascii="Microsoft Sans Serif" w:hAnsi="Microsoft Sans Serif"/>
          <w:spacing w:val="-5"/>
        </w:rPr>
        <w:t xml:space="preserve"> </w:t>
      </w:r>
      <w:r>
        <w:rPr>
          <w:rFonts w:ascii="Microsoft Sans Serif" w:hAnsi="Microsoft Sans Serif"/>
        </w:rPr>
        <w:t>izrađuju</w:t>
      </w:r>
      <w:r>
        <w:rPr>
          <w:rFonts w:ascii="Microsoft Sans Serif" w:hAnsi="Microsoft Sans Serif"/>
          <w:spacing w:val="-3"/>
        </w:rPr>
        <w:t xml:space="preserve"> </w:t>
      </w:r>
      <w:r>
        <w:rPr>
          <w:rFonts w:ascii="Microsoft Sans Serif" w:hAnsi="Microsoft Sans Serif"/>
        </w:rPr>
        <w:t>i</w:t>
      </w:r>
      <w:r>
        <w:rPr>
          <w:rFonts w:ascii="Microsoft Sans Serif" w:hAnsi="Microsoft Sans Serif"/>
          <w:spacing w:val="-3"/>
        </w:rPr>
        <w:t xml:space="preserve"> </w:t>
      </w:r>
      <w:r>
        <w:rPr>
          <w:rFonts w:ascii="Microsoft Sans Serif" w:hAnsi="Microsoft Sans Serif"/>
        </w:rPr>
        <w:t>donose</w:t>
      </w:r>
      <w:r>
        <w:rPr>
          <w:rFonts w:ascii="Microsoft Sans Serif" w:hAnsi="Microsoft Sans Serif"/>
          <w:spacing w:val="-5"/>
        </w:rPr>
        <w:t xml:space="preserve"> </w:t>
      </w:r>
      <w:r>
        <w:rPr>
          <w:rFonts w:ascii="Microsoft Sans Serif" w:hAnsi="Microsoft Sans Serif"/>
        </w:rPr>
        <w:t>u skladu s ovim Pravilnikom, imaju sljedeće značenje:</w:t>
      </w:r>
    </w:p>
    <w:p w14:paraId="26336DEA" w14:textId="77777777" w:rsidR="00F14F6A" w:rsidRDefault="00F14F6A" w:rsidP="00F14F6A">
      <w:pPr>
        <w:pStyle w:val="BodyText"/>
        <w:spacing w:before="104"/>
        <w:rPr>
          <w:rFonts w:ascii="Microsoft Sans Serif"/>
        </w:rPr>
      </w:pPr>
    </w:p>
    <w:p w14:paraId="1E0C5F95" w14:textId="77777777" w:rsidR="00F14F6A" w:rsidRDefault="00F14F6A" w:rsidP="00F14F6A">
      <w:pPr>
        <w:pStyle w:val="Heading3"/>
        <w:keepNext w:val="0"/>
        <w:widowControl w:val="0"/>
        <w:numPr>
          <w:ilvl w:val="2"/>
          <w:numId w:val="24"/>
        </w:numPr>
        <w:tabs>
          <w:tab w:val="left" w:pos="4188"/>
        </w:tabs>
        <w:autoSpaceDE w:val="0"/>
        <w:autoSpaceDN w:val="0"/>
        <w:ind w:left="4188" w:hanging="244"/>
        <w:jc w:val="left"/>
      </w:pPr>
      <w:r>
        <w:t>Osnovni</w:t>
      </w:r>
      <w:r>
        <w:rPr>
          <w:spacing w:val="-4"/>
        </w:rPr>
        <w:t xml:space="preserve"> </w:t>
      </w:r>
      <w:r>
        <w:rPr>
          <w:spacing w:val="-2"/>
        </w:rPr>
        <w:t>pojmovi</w:t>
      </w:r>
    </w:p>
    <w:p w14:paraId="5BBBAC19" w14:textId="77777777" w:rsidR="00F14F6A" w:rsidRDefault="00F14F6A" w:rsidP="00F14F6A">
      <w:pPr>
        <w:pStyle w:val="BodyText"/>
        <w:spacing w:before="7"/>
        <w:rPr>
          <w:rFonts w:ascii="Arial"/>
          <w:b/>
        </w:rPr>
      </w:pPr>
    </w:p>
    <w:p w14:paraId="49C6142C" w14:textId="77777777" w:rsidR="00F14F6A" w:rsidRDefault="00F14F6A" w:rsidP="00F14F6A">
      <w:pPr>
        <w:pStyle w:val="ListParagraph"/>
        <w:widowControl w:val="0"/>
        <w:numPr>
          <w:ilvl w:val="0"/>
          <w:numId w:val="23"/>
        </w:numPr>
        <w:tabs>
          <w:tab w:val="left" w:pos="601"/>
        </w:tabs>
        <w:autoSpaceDE w:val="0"/>
        <w:autoSpaceDN w:val="0"/>
        <w:spacing w:before="1" w:after="0" w:line="264" w:lineRule="auto"/>
        <w:ind w:right="987" w:firstLine="0"/>
        <w:contextualSpacing w:val="0"/>
        <w:rPr>
          <w:rFonts w:ascii="Microsoft Sans Serif" w:hAnsi="Microsoft Sans Serif"/>
        </w:rPr>
      </w:pPr>
      <w:r>
        <w:rPr>
          <w:rFonts w:ascii="Arial" w:hAnsi="Arial"/>
          <w:i/>
        </w:rPr>
        <w:t>koridor</w:t>
      </w:r>
      <w:r>
        <w:rPr>
          <w:rFonts w:ascii="Arial" w:hAnsi="Arial"/>
          <w:i/>
          <w:spacing w:val="-16"/>
        </w:rPr>
        <w:t xml:space="preserve"> </w:t>
      </w:r>
      <w:r>
        <w:rPr>
          <w:rFonts w:ascii="Microsoft Sans Serif" w:hAnsi="Microsoft Sans Serif"/>
        </w:rPr>
        <w:t>je</w:t>
      </w:r>
      <w:r>
        <w:rPr>
          <w:rFonts w:ascii="Microsoft Sans Serif" w:hAnsi="Microsoft Sans Serif"/>
          <w:spacing w:val="-14"/>
        </w:rPr>
        <w:t xml:space="preserve"> </w:t>
      </w:r>
      <w:r>
        <w:rPr>
          <w:rFonts w:ascii="Microsoft Sans Serif" w:hAnsi="Microsoft Sans Serif"/>
        </w:rPr>
        <w:t>obuhvat</w:t>
      </w:r>
      <w:r>
        <w:rPr>
          <w:rFonts w:ascii="Microsoft Sans Serif" w:hAnsi="Microsoft Sans Serif"/>
          <w:spacing w:val="-15"/>
        </w:rPr>
        <w:t xml:space="preserve"> </w:t>
      </w:r>
      <w:r>
        <w:rPr>
          <w:rFonts w:ascii="Microsoft Sans Serif" w:hAnsi="Microsoft Sans Serif"/>
        </w:rPr>
        <w:t>područja</w:t>
      </w:r>
      <w:r>
        <w:rPr>
          <w:rFonts w:ascii="Microsoft Sans Serif" w:hAnsi="Microsoft Sans Serif"/>
          <w:spacing w:val="-15"/>
        </w:rPr>
        <w:t xml:space="preserve"> </w:t>
      </w:r>
      <w:r>
        <w:rPr>
          <w:rFonts w:ascii="Microsoft Sans Serif" w:hAnsi="Microsoft Sans Serif"/>
        </w:rPr>
        <w:t>posebnih</w:t>
      </w:r>
      <w:r>
        <w:rPr>
          <w:rFonts w:ascii="Microsoft Sans Serif" w:hAnsi="Microsoft Sans Serif"/>
          <w:spacing w:val="-14"/>
        </w:rPr>
        <w:t xml:space="preserve"> </w:t>
      </w:r>
      <w:r>
        <w:rPr>
          <w:rFonts w:ascii="Microsoft Sans Serif" w:hAnsi="Microsoft Sans Serif"/>
        </w:rPr>
        <w:t>uvjeta</w:t>
      </w:r>
      <w:r>
        <w:rPr>
          <w:rFonts w:ascii="Microsoft Sans Serif" w:hAnsi="Microsoft Sans Serif"/>
          <w:spacing w:val="-15"/>
        </w:rPr>
        <w:t xml:space="preserve"> </w:t>
      </w:r>
      <w:r>
        <w:rPr>
          <w:rFonts w:ascii="Microsoft Sans Serif" w:hAnsi="Microsoft Sans Serif"/>
        </w:rPr>
        <w:t>(ograničenja)</w:t>
      </w:r>
      <w:r>
        <w:rPr>
          <w:rFonts w:ascii="Microsoft Sans Serif" w:hAnsi="Microsoft Sans Serif"/>
          <w:spacing w:val="-14"/>
        </w:rPr>
        <w:t xml:space="preserve"> </w:t>
      </w:r>
      <w:r>
        <w:rPr>
          <w:rFonts w:ascii="Microsoft Sans Serif" w:hAnsi="Microsoft Sans Serif"/>
        </w:rPr>
        <w:t>određen</w:t>
      </w:r>
      <w:r>
        <w:rPr>
          <w:rFonts w:ascii="Microsoft Sans Serif" w:hAnsi="Microsoft Sans Serif"/>
          <w:spacing w:val="-15"/>
        </w:rPr>
        <w:t xml:space="preserve"> </w:t>
      </w:r>
      <w:r>
        <w:rPr>
          <w:rFonts w:ascii="Microsoft Sans Serif" w:hAnsi="Microsoft Sans Serif"/>
        </w:rPr>
        <w:t>prostornim</w:t>
      </w:r>
      <w:r>
        <w:rPr>
          <w:rFonts w:ascii="Microsoft Sans Serif" w:hAnsi="Microsoft Sans Serif"/>
          <w:spacing w:val="-15"/>
        </w:rPr>
        <w:t xml:space="preserve"> </w:t>
      </w:r>
      <w:r>
        <w:rPr>
          <w:rFonts w:ascii="Microsoft Sans Serif" w:hAnsi="Microsoft Sans Serif"/>
        </w:rPr>
        <w:t>planom</w:t>
      </w:r>
      <w:r>
        <w:rPr>
          <w:rFonts w:ascii="Microsoft Sans Serif" w:hAnsi="Microsoft Sans Serif"/>
          <w:spacing w:val="-14"/>
        </w:rPr>
        <w:t xml:space="preserve"> </w:t>
      </w:r>
      <w:r>
        <w:rPr>
          <w:rFonts w:ascii="Microsoft Sans Serif" w:hAnsi="Microsoft Sans Serif"/>
        </w:rPr>
        <w:t>unutar kojeg se smješta građevina za koju još nije određen točan prostorni položaj, pri čemu se koridor može odrediti za gradnju nove ili rekonstrukciju postojeće građevine</w:t>
      </w:r>
    </w:p>
    <w:p w14:paraId="4F00B4B3" w14:textId="77777777" w:rsidR="00F14F6A" w:rsidRDefault="00F14F6A" w:rsidP="00F14F6A">
      <w:pPr>
        <w:pStyle w:val="ListParagraph"/>
        <w:widowControl w:val="0"/>
        <w:numPr>
          <w:ilvl w:val="0"/>
          <w:numId w:val="23"/>
        </w:numPr>
        <w:tabs>
          <w:tab w:val="left" w:pos="641"/>
        </w:tabs>
        <w:autoSpaceDE w:val="0"/>
        <w:autoSpaceDN w:val="0"/>
        <w:spacing w:before="112" w:after="0" w:line="264" w:lineRule="auto"/>
        <w:ind w:right="986" w:firstLine="0"/>
        <w:contextualSpacing w:val="0"/>
        <w:rPr>
          <w:rFonts w:ascii="Microsoft Sans Serif" w:hAnsi="Microsoft Sans Serif"/>
        </w:rPr>
      </w:pPr>
      <w:r>
        <w:rPr>
          <w:rFonts w:ascii="Arial" w:hAnsi="Arial"/>
          <w:i/>
        </w:rPr>
        <w:t xml:space="preserve">zaštitni prostor </w:t>
      </w:r>
      <w:r>
        <w:rPr>
          <w:rFonts w:ascii="Microsoft Sans Serif" w:hAnsi="Microsoft Sans Serif"/>
        </w:rPr>
        <w:t>je obuhvat područja posebnih uvjeta postojećih građevina infrastrukturnih sustava</w:t>
      </w:r>
      <w:r>
        <w:rPr>
          <w:rFonts w:ascii="Microsoft Sans Serif" w:hAnsi="Microsoft Sans Serif"/>
          <w:spacing w:val="-2"/>
        </w:rPr>
        <w:t xml:space="preserve"> </w:t>
      </w:r>
      <w:r>
        <w:rPr>
          <w:rFonts w:ascii="Microsoft Sans Serif" w:hAnsi="Microsoft Sans Serif"/>
        </w:rPr>
        <w:t>u</w:t>
      </w:r>
      <w:r>
        <w:rPr>
          <w:rFonts w:ascii="Microsoft Sans Serif" w:hAnsi="Microsoft Sans Serif"/>
          <w:spacing w:val="-4"/>
        </w:rPr>
        <w:t xml:space="preserve"> </w:t>
      </w:r>
      <w:r>
        <w:rPr>
          <w:rFonts w:ascii="Microsoft Sans Serif" w:hAnsi="Microsoft Sans Serif"/>
        </w:rPr>
        <w:t>kojemu</w:t>
      </w:r>
      <w:r>
        <w:rPr>
          <w:rFonts w:ascii="Microsoft Sans Serif" w:hAnsi="Microsoft Sans Serif"/>
          <w:spacing w:val="-6"/>
        </w:rPr>
        <w:t xml:space="preserve"> </w:t>
      </w:r>
      <w:r>
        <w:rPr>
          <w:rFonts w:ascii="Microsoft Sans Serif" w:hAnsi="Microsoft Sans Serif"/>
        </w:rPr>
        <w:t>su</w:t>
      </w:r>
      <w:r>
        <w:rPr>
          <w:rFonts w:ascii="Microsoft Sans Serif" w:hAnsi="Microsoft Sans Serif"/>
          <w:spacing w:val="-2"/>
        </w:rPr>
        <w:t xml:space="preserve"> </w:t>
      </w:r>
      <w:r>
        <w:rPr>
          <w:rFonts w:ascii="Microsoft Sans Serif" w:hAnsi="Microsoft Sans Serif"/>
        </w:rPr>
        <w:t>u</w:t>
      </w:r>
      <w:r>
        <w:rPr>
          <w:rFonts w:ascii="Microsoft Sans Serif" w:hAnsi="Microsoft Sans Serif"/>
          <w:spacing w:val="-2"/>
        </w:rPr>
        <w:t xml:space="preserve"> </w:t>
      </w:r>
      <w:r>
        <w:rPr>
          <w:rFonts w:ascii="Microsoft Sans Serif" w:hAnsi="Microsoft Sans Serif"/>
        </w:rPr>
        <w:t>svrhu</w:t>
      </w:r>
      <w:r>
        <w:rPr>
          <w:rFonts w:ascii="Microsoft Sans Serif" w:hAnsi="Microsoft Sans Serif"/>
          <w:spacing w:val="-2"/>
        </w:rPr>
        <w:t xml:space="preserve"> </w:t>
      </w:r>
      <w:r>
        <w:rPr>
          <w:rFonts w:ascii="Microsoft Sans Serif" w:hAnsi="Microsoft Sans Serif"/>
        </w:rPr>
        <w:t>njihove</w:t>
      </w:r>
      <w:r>
        <w:rPr>
          <w:rFonts w:ascii="Microsoft Sans Serif" w:hAnsi="Microsoft Sans Serif"/>
          <w:spacing w:val="-2"/>
        </w:rPr>
        <w:t xml:space="preserve"> </w:t>
      </w:r>
      <w:r>
        <w:rPr>
          <w:rFonts w:ascii="Microsoft Sans Serif" w:hAnsi="Microsoft Sans Serif"/>
        </w:rPr>
        <w:t>zaštite</w:t>
      </w:r>
      <w:r>
        <w:rPr>
          <w:rFonts w:ascii="Microsoft Sans Serif" w:hAnsi="Microsoft Sans Serif"/>
          <w:spacing w:val="-1"/>
        </w:rPr>
        <w:t xml:space="preserve"> </w:t>
      </w:r>
      <w:r>
        <w:rPr>
          <w:rFonts w:ascii="Microsoft Sans Serif" w:hAnsi="Microsoft Sans Serif"/>
        </w:rPr>
        <w:t>ili</w:t>
      </w:r>
      <w:r>
        <w:rPr>
          <w:rFonts w:ascii="Microsoft Sans Serif" w:hAnsi="Microsoft Sans Serif"/>
          <w:spacing w:val="-2"/>
        </w:rPr>
        <w:t xml:space="preserve"> </w:t>
      </w:r>
      <w:r>
        <w:rPr>
          <w:rFonts w:ascii="Microsoft Sans Serif" w:hAnsi="Microsoft Sans Serif"/>
        </w:rPr>
        <w:t>zaštite</w:t>
      </w:r>
      <w:r>
        <w:rPr>
          <w:rFonts w:ascii="Microsoft Sans Serif" w:hAnsi="Microsoft Sans Serif"/>
          <w:spacing w:val="-4"/>
        </w:rPr>
        <w:t xml:space="preserve"> </w:t>
      </w:r>
      <w:r>
        <w:rPr>
          <w:rFonts w:ascii="Microsoft Sans Serif" w:hAnsi="Microsoft Sans Serif"/>
        </w:rPr>
        <w:t>okolnih</w:t>
      </w:r>
      <w:r>
        <w:rPr>
          <w:rFonts w:ascii="Microsoft Sans Serif" w:hAnsi="Microsoft Sans Serif"/>
          <w:spacing w:val="-4"/>
        </w:rPr>
        <w:t xml:space="preserve"> </w:t>
      </w:r>
      <w:r>
        <w:rPr>
          <w:rFonts w:ascii="Microsoft Sans Serif" w:hAnsi="Microsoft Sans Serif"/>
        </w:rPr>
        <w:t>građevina</w:t>
      </w:r>
      <w:r>
        <w:rPr>
          <w:rFonts w:ascii="Microsoft Sans Serif" w:hAnsi="Microsoft Sans Serif"/>
          <w:spacing w:val="-2"/>
        </w:rPr>
        <w:t xml:space="preserve"> </w:t>
      </w:r>
      <w:r>
        <w:rPr>
          <w:rFonts w:ascii="Microsoft Sans Serif" w:hAnsi="Microsoft Sans Serif"/>
        </w:rPr>
        <w:t>i</w:t>
      </w:r>
      <w:r>
        <w:rPr>
          <w:rFonts w:ascii="Microsoft Sans Serif" w:hAnsi="Microsoft Sans Serif"/>
          <w:spacing w:val="-5"/>
        </w:rPr>
        <w:t xml:space="preserve"> </w:t>
      </w:r>
      <w:r>
        <w:rPr>
          <w:rFonts w:ascii="Microsoft Sans Serif" w:hAnsi="Microsoft Sans Serif"/>
        </w:rPr>
        <w:t>površina,</w:t>
      </w:r>
      <w:r>
        <w:rPr>
          <w:rFonts w:ascii="Microsoft Sans Serif" w:hAnsi="Microsoft Sans Serif"/>
          <w:spacing w:val="-1"/>
        </w:rPr>
        <w:t xml:space="preserve"> </w:t>
      </w:r>
      <w:r>
        <w:rPr>
          <w:rFonts w:ascii="Microsoft Sans Serif" w:hAnsi="Microsoft Sans Serif"/>
        </w:rPr>
        <w:t>prostornim planom</w:t>
      </w:r>
      <w:r>
        <w:rPr>
          <w:rFonts w:ascii="Microsoft Sans Serif" w:hAnsi="Microsoft Sans Serif"/>
          <w:spacing w:val="-8"/>
        </w:rPr>
        <w:t xml:space="preserve"> </w:t>
      </w:r>
      <w:r>
        <w:rPr>
          <w:rFonts w:ascii="Microsoft Sans Serif" w:hAnsi="Microsoft Sans Serif"/>
        </w:rPr>
        <w:t>ili</w:t>
      </w:r>
      <w:r>
        <w:rPr>
          <w:rFonts w:ascii="Microsoft Sans Serif" w:hAnsi="Microsoft Sans Serif"/>
          <w:spacing w:val="-10"/>
        </w:rPr>
        <w:t xml:space="preserve"> </w:t>
      </w:r>
      <w:r>
        <w:rPr>
          <w:rFonts w:ascii="Microsoft Sans Serif" w:hAnsi="Microsoft Sans Serif"/>
        </w:rPr>
        <w:t>posebnim</w:t>
      </w:r>
      <w:r>
        <w:rPr>
          <w:rFonts w:ascii="Microsoft Sans Serif" w:hAnsi="Microsoft Sans Serif"/>
          <w:spacing w:val="-8"/>
        </w:rPr>
        <w:t xml:space="preserve"> </w:t>
      </w:r>
      <w:r>
        <w:rPr>
          <w:rFonts w:ascii="Microsoft Sans Serif" w:hAnsi="Microsoft Sans Serif"/>
        </w:rPr>
        <w:t>propisom</w:t>
      </w:r>
      <w:r>
        <w:rPr>
          <w:rFonts w:ascii="Microsoft Sans Serif" w:hAnsi="Microsoft Sans Serif"/>
          <w:spacing w:val="-8"/>
        </w:rPr>
        <w:t xml:space="preserve"> </w:t>
      </w:r>
      <w:r>
        <w:rPr>
          <w:rFonts w:ascii="Microsoft Sans Serif" w:hAnsi="Microsoft Sans Serif"/>
        </w:rPr>
        <w:t>nadležnog</w:t>
      </w:r>
      <w:r>
        <w:rPr>
          <w:rFonts w:ascii="Microsoft Sans Serif" w:hAnsi="Microsoft Sans Serif"/>
          <w:spacing w:val="-12"/>
        </w:rPr>
        <w:t xml:space="preserve"> </w:t>
      </w:r>
      <w:r>
        <w:rPr>
          <w:rFonts w:ascii="Microsoft Sans Serif" w:hAnsi="Microsoft Sans Serif"/>
        </w:rPr>
        <w:t>tijela</w:t>
      </w:r>
      <w:r>
        <w:rPr>
          <w:rFonts w:ascii="Microsoft Sans Serif" w:hAnsi="Microsoft Sans Serif"/>
          <w:spacing w:val="-11"/>
        </w:rPr>
        <w:t xml:space="preserve"> </w:t>
      </w:r>
      <w:r>
        <w:rPr>
          <w:rFonts w:ascii="Microsoft Sans Serif" w:hAnsi="Microsoft Sans Serif"/>
        </w:rPr>
        <w:t>propisana</w:t>
      </w:r>
      <w:r>
        <w:rPr>
          <w:rFonts w:ascii="Microsoft Sans Serif" w:hAnsi="Microsoft Sans Serif"/>
          <w:spacing w:val="-10"/>
        </w:rPr>
        <w:t xml:space="preserve"> </w:t>
      </w:r>
      <w:r>
        <w:rPr>
          <w:rFonts w:ascii="Microsoft Sans Serif" w:hAnsi="Microsoft Sans Serif"/>
        </w:rPr>
        <w:t>ograničenja</w:t>
      </w:r>
      <w:r>
        <w:rPr>
          <w:rFonts w:ascii="Microsoft Sans Serif" w:hAnsi="Microsoft Sans Serif"/>
          <w:spacing w:val="-11"/>
        </w:rPr>
        <w:t xml:space="preserve"> </w:t>
      </w:r>
      <w:r>
        <w:rPr>
          <w:rFonts w:ascii="Microsoft Sans Serif" w:hAnsi="Microsoft Sans Serif"/>
        </w:rPr>
        <w:t>ili</w:t>
      </w:r>
      <w:r>
        <w:rPr>
          <w:rFonts w:ascii="Microsoft Sans Serif" w:hAnsi="Microsoft Sans Serif"/>
          <w:spacing w:val="-12"/>
        </w:rPr>
        <w:t xml:space="preserve"> </w:t>
      </w:r>
      <w:r>
        <w:rPr>
          <w:rFonts w:ascii="Microsoft Sans Serif" w:hAnsi="Microsoft Sans Serif"/>
        </w:rPr>
        <w:t>je</w:t>
      </w:r>
      <w:r>
        <w:rPr>
          <w:rFonts w:ascii="Microsoft Sans Serif" w:hAnsi="Microsoft Sans Serif"/>
          <w:spacing w:val="-10"/>
        </w:rPr>
        <w:t xml:space="preserve"> </w:t>
      </w:r>
      <w:r>
        <w:rPr>
          <w:rFonts w:ascii="Microsoft Sans Serif" w:hAnsi="Microsoft Sans Serif"/>
        </w:rPr>
        <w:t>posebnim</w:t>
      </w:r>
      <w:r>
        <w:rPr>
          <w:rFonts w:ascii="Microsoft Sans Serif" w:hAnsi="Microsoft Sans Serif"/>
          <w:spacing w:val="-8"/>
        </w:rPr>
        <w:t xml:space="preserve"> </w:t>
      </w:r>
      <w:r>
        <w:rPr>
          <w:rFonts w:ascii="Microsoft Sans Serif" w:hAnsi="Microsoft Sans Serif"/>
        </w:rPr>
        <w:t>propisom nadležnog tijela propisana obveza utvrđivanja posebnih uvjeta u provedbi prostornog plana</w:t>
      </w:r>
    </w:p>
    <w:p w14:paraId="69211343" w14:textId="77777777" w:rsidR="00F14F6A" w:rsidRDefault="00F14F6A" w:rsidP="00F14F6A">
      <w:pPr>
        <w:pStyle w:val="ListParagraph"/>
        <w:widowControl w:val="0"/>
        <w:numPr>
          <w:ilvl w:val="0"/>
          <w:numId w:val="23"/>
        </w:numPr>
        <w:tabs>
          <w:tab w:val="left" w:pos="618"/>
        </w:tabs>
        <w:autoSpaceDE w:val="0"/>
        <w:autoSpaceDN w:val="0"/>
        <w:spacing w:before="112" w:after="0" w:line="264" w:lineRule="auto"/>
        <w:ind w:right="989" w:firstLine="0"/>
        <w:contextualSpacing w:val="0"/>
        <w:rPr>
          <w:rFonts w:ascii="Microsoft Sans Serif" w:hAnsi="Microsoft Sans Serif"/>
        </w:rPr>
      </w:pPr>
      <w:r>
        <w:rPr>
          <w:rFonts w:ascii="Arial" w:hAnsi="Arial"/>
          <w:i/>
        </w:rPr>
        <w:t>interpolacija</w:t>
      </w:r>
      <w:r>
        <w:rPr>
          <w:rFonts w:ascii="Arial" w:hAnsi="Arial"/>
          <w:i/>
          <w:spacing w:val="-1"/>
        </w:rPr>
        <w:t xml:space="preserve"> </w:t>
      </w:r>
      <w:r>
        <w:rPr>
          <w:rFonts w:ascii="Microsoft Sans Serif" w:hAnsi="Microsoft Sans Serif"/>
        </w:rPr>
        <w:t>je gradnja zgrade u pretežito izgrađenom uličnom potezu, na građevnoj čestici smještenoj</w:t>
      </w:r>
      <w:r>
        <w:rPr>
          <w:rFonts w:ascii="Microsoft Sans Serif" w:hAnsi="Microsoft Sans Serif"/>
          <w:spacing w:val="-15"/>
        </w:rPr>
        <w:t xml:space="preserve"> </w:t>
      </w:r>
      <w:r>
        <w:rPr>
          <w:rFonts w:ascii="Microsoft Sans Serif" w:hAnsi="Microsoft Sans Serif"/>
        </w:rPr>
        <w:t>između</w:t>
      </w:r>
      <w:r>
        <w:rPr>
          <w:rFonts w:ascii="Microsoft Sans Serif" w:hAnsi="Microsoft Sans Serif"/>
          <w:spacing w:val="-15"/>
        </w:rPr>
        <w:t xml:space="preserve"> </w:t>
      </w:r>
      <w:r>
        <w:rPr>
          <w:rFonts w:ascii="Microsoft Sans Serif" w:hAnsi="Microsoft Sans Serif"/>
        </w:rPr>
        <w:t>dvije</w:t>
      </w:r>
      <w:r>
        <w:rPr>
          <w:rFonts w:ascii="Microsoft Sans Serif" w:hAnsi="Microsoft Sans Serif"/>
          <w:spacing w:val="-14"/>
        </w:rPr>
        <w:t xml:space="preserve"> </w:t>
      </w:r>
      <w:r>
        <w:rPr>
          <w:rFonts w:ascii="Microsoft Sans Serif" w:hAnsi="Microsoft Sans Serif"/>
        </w:rPr>
        <w:t>već</w:t>
      </w:r>
      <w:r>
        <w:rPr>
          <w:rFonts w:ascii="Microsoft Sans Serif" w:hAnsi="Microsoft Sans Serif"/>
          <w:spacing w:val="-15"/>
        </w:rPr>
        <w:t xml:space="preserve"> </w:t>
      </w:r>
      <w:r>
        <w:rPr>
          <w:rFonts w:ascii="Microsoft Sans Serif" w:hAnsi="Microsoft Sans Serif"/>
        </w:rPr>
        <w:t>izgrađene,</w:t>
      </w:r>
      <w:r>
        <w:rPr>
          <w:rFonts w:ascii="Microsoft Sans Serif" w:hAnsi="Microsoft Sans Serif"/>
          <w:spacing w:val="-15"/>
        </w:rPr>
        <w:t xml:space="preserve"> </w:t>
      </w:r>
      <w:r>
        <w:rPr>
          <w:rFonts w:ascii="Microsoft Sans Serif" w:hAnsi="Microsoft Sans Serif"/>
        </w:rPr>
        <w:t>odnosno</w:t>
      </w:r>
      <w:r>
        <w:rPr>
          <w:rFonts w:ascii="Microsoft Sans Serif" w:hAnsi="Microsoft Sans Serif"/>
          <w:spacing w:val="-14"/>
        </w:rPr>
        <w:t xml:space="preserve"> </w:t>
      </w:r>
      <w:r>
        <w:rPr>
          <w:rFonts w:ascii="Microsoft Sans Serif" w:hAnsi="Microsoft Sans Serif"/>
        </w:rPr>
        <w:t>uređene</w:t>
      </w:r>
      <w:r>
        <w:rPr>
          <w:rFonts w:ascii="Microsoft Sans Serif" w:hAnsi="Microsoft Sans Serif"/>
          <w:spacing w:val="-15"/>
        </w:rPr>
        <w:t xml:space="preserve"> </w:t>
      </w:r>
      <w:r>
        <w:rPr>
          <w:rFonts w:ascii="Microsoft Sans Serif" w:hAnsi="Microsoft Sans Serif"/>
        </w:rPr>
        <w:t>građevne</w:t>
      </w:r>
      <w:r>
        <w:rPr>
          <w:rFonts w:ascii="Microsoft Sans Serif" w:hAnsi="Microsoft Sans Serif"/>
          <w:spacing w:val="-14"/>
        </w:rPr>
        <w:t xml:space="preserve"> </w:t>
      </w:r>
      <w:r>
        <w:rPr>
          <w:rFonts w:ascii="Microsoft Sans Serif" w:hAnsi="Microsoft Sans Serif"/>
        </w:rPr>
        <w:t>čestice,</w:t>
      </w:r>
      <w:r>
        <w:rPr>
          <w:rFonts w:ascii="Microsoft Sans Serif" w:hAnsi="Microsoft Sans Serif"/>
          <w:spacing w:val="-15"/>
        </w:rPr>
        <w:t xml:space="preserve"> </w:t>
      </w:r>
      <w:r>
        <w:rPr>
          <w:rFonts w:ascii="Microsoft Sans Serif" w:hAnsi="Microsoft Sans Serif"/>
        </w:rPr>
        <w:t>uključivo</w:t>
      </w:r>
      <w:r>
        <w:rPr>
          <w:rFonts w:ascii="Microsoft Sans Serif" w:hAnsi="Microsoft Sans Serif"/>
          <w:spacing w:val="-15"/>
        </w:rPr>
        <w:t xml:space="preserve"> </w:t>
      </w:r>
      <w:r>
        <w:rPr>
          <w:rFonts w:ascii="Microsoft Sans Serif" w:hAnsi="Microsoft Sans Serif"/>
        </w:rPr>
        <w:t>i</w:t>
      </w:r>
      <w:r>
        <w:rPr>
          <w:rFonts w:ascii="Microsoft Sans Serif" w:hAnsi="Microsoft Sans Serif"/>
          <w:spacing w:val="-14"/>
        </w:rPr>
        <w:t xml:space="preserve"> </w:t>
      </w:r>
      <w:r>
        <w:rPr>
          <w:rFonts w:ascii="Microsoft Sans Serif" w:hAnsi="Microsoft Sans Serif"/>
        </w:rPr>
        <w:t>uglovna građevna čestica</w:t>
      </w:r>
    </w:p>
    <w:p w14:paraId="34ECE22F" w14:textId="77777777" w:rsidR="00F14F6A" w:rsidRDefault="00F14F6A" w:rsidP="00F14F6A">
      <w:pPr>
        <w:pStyle w:val="ListParagraph"/>
        <w:widowControl w:val="0"/>
        <w:numPr>
          <w:ilvl w:val="0"/>
          <w:numId w:val="23"/>
        </w:numPr>
        <w:tabs>
          <w:tab w:val="left" w:pos="615"/>
        </w:tabs>
        <w:autoSpaceDE w:val="0"/>
        <w:autoSpaceDN w:val="0"/>
        <w:spacing w:before="115" w:after="0"/>
        <w:ind w:left="615" w:hanging="191"/>
        <w:contextualSpacing w:val="0"/>
        <w:rPr>
          <w:rFonts w:ascii="Microsoft Sans Serif" w:hAnsi="Microsoft Sans Serif"/>
        </w:rPr>
      </w:pPr>
      <w:r>
        <w:rPr>
          <w:rFonts w:ascii="Arial" w:hAnsi="Arial"/>
          <w:i/>
        </w:rPr>
        <w:t>regulacijska</w:t>
      </w:r>
      <w:r>
        <w:rPr>
          <w:rFonts w:ascii="Arial" w:hAnsi="Arial"/>
          <w:i/>
          <w:spacing w:val="-6"/>
        </w:rPr>
        <w:t xml:space="preserve"> </w:t>
      </w:r>
      <w:r>
        <w:rPr>
          <w:rFonts w:ascii="Arial" w:hAnsi="Arial"/>
          <w:i/>
        </w:rPr>
        <w:t>linija</w:t>
      </w:r>
      <w:r>
        <w:rPr>
          <w:rFonts w:ascii="Arial" w:hAnsi="Arial"/>
          <w:i/>
          <w:spacing w:val="-6"/>
        </w:rPr>
        <w:t xml:space="preserve"> </w:t>
      </w:r>
      <w:r>
        <w:rPr>
          <w:rFonts w:ascii="Microsoft Sans Serif" w:hAnsi="Microsoft Sans Serif"/>
        </w:rPr>
        <w:t>je</w:t>
      </w:r>
      <w:r>
        <w:rPr>
          <w:rFonts w:ascii="Microsoft Sans Serif" w:hAnsi="Microsoft Sans Serif"/>
          <w:spacing w:val="-4"/>
        </w:rPr>
        <w:t xml:space="preserve"> </w:t>
      </w:r>
      <w:r>
        <w:rPr>
          <w:rFonts w:ascii="Microsoft Sans Serif" w:hAnsi="Microsoft Sans Serif"/>
        </w:rPr>
        <w:t>linija</w:t>
      </w:r>
      <w:r>
        <w:rPr>
          <w:rFonts w:ascii="Microsoft Sans Serif" w:hAnsi="Microsoft Sans Serif"/>
          <w:spacing w:val="-3"/>
        </w:rPr>
        <w:t xml:space="preserve"> </w:t>
      </w:r>
      <w:r>
        <w:rPr>
          <w:rFonts w:ascii="Microsoft Sans Serif" w:hAnsi="Microsoft Sans Serif"/>
        </w:rPr>
        <w:t>koja</w:t>
      </w:r>
      <w:r>
        <w:rPr>
          <w:rFonts w:ascii="Microsoft Sans Serif" w:hAnsi="Microsoft Sans Serif"/>
          <w:spacing w:val="-6"/>
        </w:rPr>
        <w:t xml:space="preserve"> </w:t>
      </w:r>
      <w:r>
        <w:rPr>
          <w:rFonts w:ascii="Microsoft Sans Serif" w:hAnsi="Microsoft Sans Serif"/>
        </w:rPr>
        <w:t>razgraničava</w:t>
      </w:r>
      <w:r>
        <w:rPr>
          <w:rFonts w:ascii="Microsoft Sans Serif" w:hAnsi="Microsoft Sans Serif"/>
          <w:spacing w:val="-4"/>
        </w:rPr>
        <w:t xml:space="preserve"> </w:t>
      </w:r>
      <w:r>
        <w:rPr>
          <w:rFonts w:ascii="Microsoft Sans Serif" w:hAnsi="Microsoft Sans Serif"/>
        </w:rPr>
        <w:t>prometnu</w:t>
      </w:r>
      <w:r>
        <w:rPr>
          <w:rFonts w:ascii="Microsoft Sans Serif" w:hAnsi="Microsoft Sans Serif"/>
          <w:spacing w:val="-5"/>
        </w:rPr>
        <w:t xml:space="preserve"> </w:t>
      </w:r>
      <w:r>
        <w:rPr>
          <w:rFonts w:ascii="Microsoft Sans Serif" w:hAnsi="Microsoft Sans Serif"/>
        </w:rPr>
        <w:t>površinu</w:t>
      </w:r>
      <w:r>
        <w:rPr>
          <w:rFonts w:ascii="Microsoft Sans Serif" w:hAnsi="Microsoft Sans Serif"/>
          <w:spacing w:val="-3"/>
        </w:rPr>
        <w:t xml:space="preserve"> </w:t>
      </w:r>
      <w:r>
        <w:rPr>
          <w:rFonts w:ascii="Microsoft Sans Serif" w:hAnsi="Microsoft Sans Serif"/>
        </w:rPr>
        <w:t>od</w:t>
      </w:r>
      <w:r>
        <w:rPr>
          <w:rFonts w:ascii="Microsoft Sans Serif" w:hAnsi="Microsoft Sans Serif"/>
          <w:spacing w:val="-1"/>
        </w:rPr>
        <w:t xml:space="preserve"> </w:t>
      </w:r>
      <w:r>
        <w:rPr>
          <w:rFonts w:ascii="Microsoft Sans Serif" w:hAnsi="Microsoft Sans Serif"/>
        </w:rPr>
        <w:t>površina</w:t>
      </w:r>
      <w:r>
        <w:rPr>
          <w:rFonts w:ascii="Microsoft Sans Serif" w:hAnsi="Microsoft Sans Serif"/>
          <w:spacing w:val="-2"/>
        </w:rPr>
        <w:t xml:space="preserve"> </w:t>
      </w:r>
      <w:r>
        <w:rPr>
          <w:rFonts w:ascii="Microsoft Sans Serif" w:hAnsi="Microsoft Sans Serif"/>
        </w:rPr>
        <w:t>drugih</w:t>
      </w:r>
      <w:r>
        <w:rPr>
          <w:rFonts w:ascii="Microsoft Sans Serif" w:hAnsi="Microsoft Sans Serif"/>
          <w:spacing w:val="-5"/>
        </w:rPr>
        <w:t xml:space="preserve"> </w:t>
      </w:r>
      <w:r>
        <w:rPr>
          <w:rFonts w:ascii="Microsoft Sans Serif" w:hAnsi="Microsoft Sans Serif"/>
          <w:spacing w:val="-2"/>
        </w:rPr>
        <w:t>namjena</w:t>
      </w:r>
    </w:p>
    <w:p w14:paraId="7EADEDAD" w14:textId="77777777" w:rsidR="00F14F6A" w:rsidRDefault="00F14F6A" w:rsidP="00F14F6A">
      <w:pPr>
        <w:pStyle w:val="ListParagraph"/>
        <w:widowControl w:val="0"/>
        <w:numPr>
          <w:ilvl w:val="0"/>
          <w:numId w:val="23"/>
        </w:numPr>
        <w:tabs>
          <w:tab w:val="left" w:pos="672"/>
        </w:tabs>
        <w:autoSpaceDE w:val="0"/>
        <w:autoSpaceDN w:val="0"/>
        <w:spacing w:before="138" w:after="0" w:line="264" w:lineRule="auto"/>
        <w:ind w:right="988" w:firstLine="0"/>
        <w:contextualSpacing w:val="0"/>
        <w:jc w:val="left"/>
        <w:rPr>
          <w:rFonts w:ascii="Microsoft Sans Serif" w:hAnsi="Microsoft Sans Serif"/>
        </w:rPr>
      </w:pPr>
      <w:r>
        <w:rPr>
          <w:rFonts w:ascii="Arial" w:hAnsi="Arial"/>
          <w:i/>
        </w:rPr>
        <w:t>građevinski</w:t>
      </w:r>
      <w:r>
        <w:rPr>
          <w:rFonts w:ascii="Arial" w:hAnsi="Arial"/>
          <w:i/>
          <w:spacing w:val="40"/>
        </w:rPr>
        <w:t xml:space="preserve"> </w:t>
      </w:r>
      <w:r>
        <w:rPr>
          <w:rFonts w:ascii="Arial" w:hAnsi="Arial"/>
          <w:i/>
        </w:rPr>
        <w:t>pravac</w:t>
      </w:r>
      <w:r>
        <w:rPr>
          <w:rFonts w:ascii="Arial" w:hAnsi="Arial"/>
          <w:i/>
          <w:spacing w:val="40"/>
        </w:rPr>
        <w:t xml:space="preserve"> </w:t>
      </w:r>
      <w:r>
        <w:rPr>
          <w:rFonts w:ascii="Microsoft Sans Serif" w:hAnsi="Microsoft Sans Serif"/>
        </w:rPr>
        <w:t>je</w:t>
      </w:r>
      <w:r>
        <w:rPr>
          <w:rFonts w:ascii="Microsoft Sans Serif" w:hAnsi="Microsoft Sans Serif"/>
          <w:spacing w:val="40"/>
        </w:rPr>
        <w:t xml:space="preserve"> </w:t>
      </w:r>
      <w:r>
        <w:rPr>
          <w:rFonts w:ascii="Microsoft Sans Serif" w:hAnsi="Microsoft Sans Serif"/>
        </w:rPr>
        <w:t>pravac,</w:t>
      </w:r>
      <w:r>
        <w:rPr>
          <w:rFonts w:ascii="Microsoft Sans Serif" w:hAnsi="Microsoft Sans Serif"/>
          <w:spacing w:val="40"/>
        </w:rPr>
        <w:t xml:space="preserve"> </w:t>
      </w:r>
      <w:r>
        <w:rPr>
          <w:rFonts w:ascii="Microsoft Sans Serif" w:hAnsi="Microsoft Sans Serif"/>
        </w:rPr>
        <w:t>odnosno</w:t>
      </w:r>
      <w:r>
        <w:rPr>
          <w:rFonts w:ascii="Microsoft Sans Serif" w:hAnsi="Microsoft Sans Serif"/>
          <w:spacing w:val="40"/>
        </w:rPr>
        <w:t xml:space="preserve"> </w:t>
      </w:r>
      <w:r>
        <w:rPr>
          <w:rFonts w:ascii="Microsoft Sans Serif" w:hAnsi="Microsoft Sans Serif"/>
        </w:rPr>
        <w:t>linija</w:t>
      </w:r>
      <w:r>
        <w:rPr>
          <w:rFonts w:ascii="Microsoft Sans Serif" w:hAnsi="Microsoft Sans Serif"/>
          <w:spacing w:val="40"/>
        </w:rPr>
        <w:t xml:space="preserve"> </w:t>
      </w:r>
      <w:r>
        <w:rPr>
          <w:rFonts w:ascii="Microsoft Sans Serif" w:hAnsi="Microsoft Sans Serif"/>
        </w:rPr>
        <w:t>kojom</w:t>
      </w:r>
      <w:r>
        <w:rPr>
          <w:rFonts w:ascii="Microsoft Sans Serif" w:hAnsi="Microsoft Sans Serif"/>
          <w:spacing w:val="40"/>
        </w:rPr>
        <w:t xml:space="preserve"> </w:t>
      </w:r>
      <w:r>
        <w:rPr>
          <w:rFonts w:ascii="Microsoft Sans Serif" w:hAnsi="Microsoft Sans Serif"/>
        </w:rPr>
        <w:t>se</w:t>
      </w:r>
      <w:r>
        <w:rPr>
          <w:rFonts w:ascii="Microsoft Sans Serif" w:hAnsi="Microsoft Sans Serif"/>
          <w:spacing w:val="40"/>
        </w:rPr>
        <w:t xml:space="preserve"> </w:t>
      </w:r>
      <w:r>
        <w:rPr>
          <w:rFonts w:ascii="Microsoft Sans Serif" w:hAnsi="Microsoft Sans Serif"/>
        </w:rPr>
        <w:t>određuje</w:t>
      </w:r>
      <w:r>
        <w:rPr>
          <w:rFonts w:ascii="Microsoft Sans Serif" w:hAnsi="Microsoft Sans Serif"/>
          <w:spacing w:val="40"/>
        </w:rPr>
        <w:t xml:space="preserve"> </w:t>
      </w:r>
      <w:r>
        <w:rPr>
          <w:rFonts w:ascii="Microsoft Sans Serif" w:hAnsi="Microsoft Sans Serif"/>
        </w:rPr>
        <w:t>minimalna</w:t>
      </w:r>
      <w:r>
        <w:rPr>
          <w:rFonts w:ascii="Microsoft Sans Serif" w:hAnsi="Microsoft Sans Serif"/>
          <w:spacing w:val="40"/>
        </w:rPr>
        <w:t xml:space="preserve"> </w:t>
      </w:r>
      <w:r>
        <w:rPr>
          <w:rFonts w:ascii="Microsoft Sans Serif" w:hAnsi="Microsoft Sans Serif"/>
        </w:rPr>
        <w:t>udaljenost pročelja građevine od regulacijske linije</w:t>
      </w:r>
    </w:p>
    <w:p w14:paraId="7184066C" w14:textId="77777777" w:rsidR="00F14F6A" w:rsidRDefault="00F14F6A" w:rsidP="00F14F6A">
      <w:pPr>
        <w:pStyle w:val="ListParagraph"/>
        <w:widowControl w:val="0"/>
        <w:numPr>
          <w:ilvl w:val="0"/>
          <w:numId w:val="23"/>
        </w:numPr>
        <w:tabs>
          <w:tab w:val="left" w:pos="627"/>
        </w:tabs>
        <w:autoSpaceDE w:val="0"/>
        <w:autoSpaceDN w:val="0"/>
        <w:spacing w:before="115" w:after="0" w:line="264" w:lineRule="auto"/>
        <w:ind w:right="985" w:firstLine="0"/>
        <w:contextualSpacing w:val="0"/>
        <w:jc w:val="left"/>
        <w:rPr>
          <w:rFonts w:ascii="Microsoft Sans Serif" w:hAnsi="Microsoft Sans Serif"/>
        </w:rPr>
      </w:pPr>
      <w:r>
        <w:rPr>
          <w:rFonts w:ascii="Arial" w:hAnsi="Arial"/>
          <w:i/>
        </w:rPr>
        <w:t xml:space="preserve">obvezni građevinski pravac </w:t>
      </w:r>
      <w:r>
        <w:rPr>
          <w:rFonts w:ascii="Microsoft Sans Serif" w:hAnsi="Microsoft Sans Serif"/>
        </w:rPr>
        <w:t>je pravac, odnosno linija na kojoj se obvezno smješta pretežiti dio pročelja građevine pri čemu ostali dio pročelja građevine ne smije odstupiti za više od 10</w:t>
      </w:r>
    </w:p>
    <w:p w14:paraId="70F751BF" w14:textId="77777777" w:rsidR="00F14F6A" w:rsidRDefault="00F14F6A" w:rsidP="00F14F6A">
      <w:pPr>
        <w:pStyle w:val="BodyText"/>
        <w:spacing w:line="245" w:lineRule="exact"/>
        <w:ind w:left="424"/>
        <w:rPr>
          <w:rFonts w:ascii="Microsoft Sans Serif" w:hAnsi="Microsoft Sans Serif"/>
        </w:rPr>
      </w:pPr>
      <w:r>
        <w:rPr>
          <w:rFonts w:ascii="Microsoft Sans Serif" w:hAnsi="Microsoft Sans Serif"/>
        </w:rPr>
        <w:t>%</w:t>
      </w:r>
      <w:r>
        <w:rPr>
          <w:rFonts w:ascii="Microsoft Sans Serif" w:hAnsi="Microsoft Sans Serif"/>
          <w:spacing w:val="-5"/>
        </w:rPr>
        <w:t xml:space="preserve"> </w:t>
      </w:r>
      <w:r>
        <w:rPr>
          <w:rFonts w:ascii="Microsoft Sans Serif" w:hAnsi="Microsoft Sans Serif"/>
        </w:rPr>
        <w:t>od</w:t>
      </w:r>
      <w:r>
        <w:rPr>
          <w:rFonts w:ascii="Microsoft Sans Serif" w:hAnsi="Microsoft Sans Serif"/>
          <w:spacing w:val="-5"/>
        </w:rPr>
        <w:t xml:space="preserve"> </w:t>
      </w:r>
      <w:r>
        <w:rPr>
          <w:rFonts w:ascii="Microsoft Sans Serif" w:hAnsi="Microsoft Sans Serif"/>
        </w:rPr>
        <w:t>propisane</w:t>
      </w:r>
      <w:r>
        <w:rPr>
          <w:rFonts w:ascii="Microsoft Sans Serif" w:hAnsi="Microsoft Sans Serif"/>
          <w:spacing w:val="-5"/>
        </w:rPr>
        <w:t xml:space="preserve"> </w:t>
      </w:r>
      <w:r>
        <w:rPr>
          <w:rFonts w:ascii="Microsoft Sans Serif" w:hAnsi="Microsoft Sans Serif"/>
        </w:rPr>
        <w:t>minimalne</w:t>
      </w:r>
      <w:r>
        <w:rPr>
          <w:rFonts w:ascii="Microsoft Sans Serif" w:hAnsi="Microsoft Sans Serif"/>
          <w:spacing w:val="-3"/>
        </w:rPr>
        <w:t xml:space="preserve"> </w:t>
      </w:r>
      <w:r>
        <w:rPr>
          <w:rFonts w:ascii="Microsoft Sans Serif" w:hAnsi="Microsoft Sans Serif"/>
        </w:rPr>
        <w:t>udaljenosti</w:t>
      </w:r>
      <w:r>
        <w:rPr>
          <w:rFonts w:ascii="Microsoft Sans Serif" w:hAnsi="Microsoft Sans Serif"/>
          <w:spacing w:val="-4"/>
        </w:rPr>
        <w:t xml:space="preserve"> </w:t>
      </w:r>
      <w:r>
        <w:rPr>
          <w:rFonts w:ascii="Microsoft Sans Serif" w:hAnsi="Microsoft Sans Serif"/>
        </w:rPr>
        <w:t>građevinskog</w:t>
      </w:r>
      <w:r>
        <w:rPr>
          <w:rFonts w:ascii="Microsoft Sans Serif" w:hAnsi="Microsoft Sans Serif"/>
          <w:spacing w:val="-3"/>
        </w:rPr>
        <w:t xml:space="preserve"> </w:t>
      </w:r>
      <w:r>
        <w:rPr>
          <w:rFonts w:ascii="Microsoft Sans Serif" w:hAnsi="Microsoft Sans Serif"/>
        </w:rPr>
        <w:t>pravca</w:t>
      </w:r>
      <w:r>
        <w:rPr>
          <w:rFonts w:ascii="Microsoft Sans Serif" w:hAnsi="Microsoft Sans Serif"/>
          <w:spacing w:val="-4"/>
        </w:rPr>
        <w:t xml:space="preserve"> </w:t>
      </w:r>
      <w:r>
        <w:rPr>
          <w:rFonts w:ascii="Microsoft Sans Serif" w:hAnsi="Microsoft Sans Serif"/>
        </w:rPr>
        <w:t>od</w:t>
      </w:r>
      <w:r>
        <w:rPr>
          <w:rFonts w:ascii="Microsoft Sans Serif" w:hAnsi="Microsoft Sans Serif"/>
          <w:spacing w:val="-5"/>
        </w:rPr>
        <w:t xml:space="preserve"> </w:t>
      </w:r>
      <w:r>
        <w:rPr>
          <w:rFonts w:ascii="Microsoft Sans Serif" w:hAnsi="Microsoft Sans Serif"/>
        </w:rPr>
        <w:t>regulacijske</w:t>
      </w:r>
      <w:r>
        <w:rPr>
          <w:rFonts w:ascii="Microsoft Sans Serif" w:hAnsi="Microsoft Sans Serif"/>
          <w:spacing w:val="-3"/>
        </w:rPr>
        <w:t xml:space="preserve"> </w:t>
      </w:r>
      <w:r>
        <w:rPr>
          <w:rFonts w:ascii="Microsoft Sans Serif" w:hAnsi="Microsoft Sans Serif"/>
          <w:spacing w:val="-2"/>
        </w:rPr>
        <w:t>linije</w:t>
      </w:r>
    </w:p>
    <w:p w14:paraId="5B07F79C" w14:textId="77777777" w:rsidR="00F14F6A" w:rsidRDefault="00F14F6A" w:rsidP="00F14F6A">
      <w:pPr>
        <w:pStyle w:val="ListParagraph"/>
        <w:widowControl w:val="0"/>
        <w:numPr>
          <w:ilvl w:val="0"/>
          <w:numId w:val="23"/>
        </w:numPr>
        <w:tabs>
          <w:tab w:val="left" w:pos="634"/>
        </w:tabs>
        <w:autoSpaceDE w:val="0"/>
        <w:autoSpaceDN w:val="0"/>
        <w:spacing w:before="141" w:after="0" w:line="264" w:lineRule="auto"/>
        <w:ind w:right="984" w:firstLine="0"/>
        <w:contextualSpacing w:val="0"/>
        <w:jc w:val="left"/>
        <w:rPr>
          <w:rFonts w:ascii="Microsoft Sans Serif" w:hAnsi="Microsoft Sans Serif"/>
        </w:rPr>
      </w:pPr>
      <w:r>
        <w:rPr>
          <w:rFonts w:ascii="Arial" w:hAnsi="Arial"/>
          <w:i/>
        </w:rPr>
        <w:t xml:space="preserve">namjena prostora, površine, zemljišta, odnosno građevine </w:t>
      </w:r>
      <w:r>
        <w:rPr>
          <w:rFonts w:ascii="Microsoft Sans Serif" w:hAnsi="Microsoft Sans Serif"/>
        </w:rPr>
        <w:t>je određena zakonom kojim se uređuje prostorno uređenje</w:t>
      </w:r>
    </w:p>
    <w:p w14:paraId="5BB2F2D0" w14:textId="77777777" w:rsidR="00F14F6A" w:rsidRDefault="00F14F6A" w:rsidP="00F14F6A">
      <w:pPr>
        <w:pStyle w:val="ListParagraph"/>
        <w:widowControl w:val="0"/>
        <w:numPr>
          <w:ilvl w:val="0"/>
          <w:numId w:val="23"/>
        </w:numPr>
        <w:tabs>
          <w:tab w:val="left" w:pos="615"/>
        </w:tabs>
        <w:autoSpaceDE w:val="0"/>
        <w:autoSpaceDN w:val="0"/>
        <w:spacing w:before="115" w:after="0" w:line="261" w:lineRule="auto"/>
        <w:ind w:right="989" w:firstLine="0"/>
        <w:contextualSpacing w:val="0"/>
        <w:rPr>
          <w:rFonts w:ascii="Microsoft Sans Serif" w:hAnsi="Microsoft Sans Serif"/>
        </w:rPr>
      </w:pPr>
      <w:r>
        <w:rPr>
          <w:rFonts w:ascii="Arial" w:hAnsi="Arial"/>
          <w:i/>
        </w:rPr>
        <w:t>primarna</w:t>
      </w:r>
      <w:r>
        <w:rPr>
          <w:rFonts w:ascii="Arial" w:hAnsi="Arial"/>
          <w:i/>
          <w:spacing w:val="-6"/>
        </w:rPr>
        <w:t xml:space="preserve"> </w:t>
      </w:r>
      <w:r>
        <w:rPr>
          <w:rFonts w:ascii="Arial" w:hAnsi="Arial"/>
          <w:i/>
        </w:rPr>
        <w:t>namjena</w:t>
      </w:r>
      <w:r>
        <w:rPr>
          <w:rFonts w:ascii="Arial" w:hAnsi="Arial"/>
          <w:i/>
          <w:spacing w:val="-5"/>
        </w:rPr>
        <w:t xml:space="preserve"> </w:t>
      </w:r>
      <w:r>
        <w:rPr>
          <w:rFonts w:ascii="Microsoft Sans Serif" w:hAnsi="Microsoft Sans Serif"/>
        </w:rPr>
        <w:t>je</w:t>
      </w:r>
      <w:r>
        <w:rPr>
          <w:rFonts w:ascii="Microsoft Sans Serif" w:hAnsi="Microsoft Sans Serif"/>
          <w:spacing w:val="-3"/>
        </w:rPr>
        <w:t xml:space="preserve"> </w:t>
      </w:r>
      <w:r>
        <w:rPr>
          <w:rFonts w:ascii="Microsoft Sans Serif" w:hAnsi="Microsoft Sans Serif"/>
        </w:rPr>
        <w:t>jedna</w:t>
      </w:r>
      <w:r>
        <w:rPr>
          <w:rFonts w:ascii="Microsoft Sans Serif" w:hAnsi="Microsoft Sans Serif"/>
          <w:spacing w:val="-2"/>
        </w:rPr>
        <w:t xml:space="preserve"> </w:t>
      </w:r>
      <w:r>
        <w:rPr>
          <w:rFonts w:ascii="Microsoft Sans Serif" w:hAnsi="Microsoft Sans Serif"/>
        </w:rPr>
        <w:t>ili</w:t>
      </w:r>
      <w:r>
        <w:rPr>
          <w:rFonts w:ascii="Microsoft Sans Serif" w:hAnsi="Microsoft Sans Serif"/>
          <w:spacing w:val="-2"/>
        </w:rPr>
        <w:t xml:space="preserve"> </w:t>
      </w:r>
      <w:r>
        <w:rPr>
          <w:rFonts w:ascii="Microsoft Sans Serif" w:hAnsi="Microsoft Sans Serif"/>
        </w:rPr>
        <w:t>više</w:t>
      </w:r>
      <w:r>
        <w:rPr>
          <w:rFonts w:ascii="Microsoft Sans Serif" w:hAnsi="Microsoft Sans Serif"/>
          <w:spacing w:val="-2"/>
        </w:rPr>
        <w:t xml:space="preserve"> </w:t>
      </w:r>
      <w:r>
        <w:rPr>
          <w:rFonts w:ascii="Microsoft Sans Serif" w:hAnsi="Microsoft Sans Serif"/>
        </w:rPr>
        <w:t>osnovnih</w:t>
      </w:r>
      <w:r>
        <w:rPr>
          <w:rFonts w:ascii="Microsoft Sans Serif" w:hAnsi="Microsoft Sans Serif"/>
          <w:spacing w:val="-3"/>
        </w:rPr>
        <w:t xml:space="preserve"> </w:t>
      </w:r>
      <w:r>
        <w:rPr>
          <w:rFonts w:ascii="Microsoft Sans Serif" w:hAnsi="Microsoft Sans Serif"/>
        </w:rPr>
        <w:t>namjena</w:t>
      </w:r>
      <w:r>
        <w:rPr>
          <w:rFonts w:ascii="Microsoft Sans Serif" w:hAnsi="Microsoft Sans Serif"/>
          <w:spacing w:val="-3"/>
        </w:rPr>
        <w:t xml:space="preserve"> </w:t>
      </w:r>
      <w:r>
        <w:rPr>
          <w:rFonts w:ascii="Microsoft Sans Serif" w:hAnsi="Microsoft Sans Serif"/>
        </w:rPr>
        <w:t>prostora, površine, zemljišta, odnosno građevine određena prostornim planom na način propisan ovim Pravilnikom</w:t>
      </w:r>
    </w:p>
    <w:p w14:paraId="7B19F8EA" w14:textId="77777777" w:rsidR="00F14F6A" w:rsidRDefault="00F14F6A" w:rsidP="00F14F6A">
      <w:pPr>
        <w:pStyle w:val="ListParagraph"/>
        <w:widowControl w:val="0"/>
        <w:numPr>
          <w:ilvl w:val="0"/>
          <w:numId w:val="23"/>
        </w:numPr>
        <w:tabs>
          <w:tab w:val="left" w:pos="687"/>
        </w:tabs>
        <w:autoSpaceDE w:val="0"/>
        <w:autoSpaceDN w:val="0"/>
        <w:spacing w:before="118" w:after="0" w:line="264" w:lineRule="auto"/>
        <w:ind w:right="986" w:firstLine="0"/>
        <w:contextualSpacing w:val="0"/>
        <w:rPr>
          <w:rFonts w:ascii="Microsoft Sans Serif" w:hAnsi="Microsoft Sans Serif"/>
        </w:rPr>
      </w:pPr>
      <w:r>
        <w:rPr>
          <w:rFonts w:ascii="Arial" w:hAnsi="Arial"/>
          <w:i/>
        </w:rPr>
        <w:t xml:space="preserve">sekundarna namjena </w:t>
      </w:r>
      <w:r>
        <w:rPr>
          <w:rFonts w:ascii="Microsoft Sans Serif" w:hAnsi="Microsoft Sans Serif"/>
        </w:rPr>
        <w:t>je jedna ili više pratećih namjena primarnoj namjeni određena prostornim planom na način propisan ovim Pravilnikom, koja se ne može planirati niti graditi bez i prije primarne namjene prostora i udio kojih ne može iznositi više od 35 % ukupne građevinske</w:t>
      </w:r>
      <w:r>
        <w:rPr>
          <w:rFonts w:ascii="Microsoft Sans Serif" w:hAnsi="Microsoft Sans Serif"/>
          <w:spacing w:val="-10"/>
        </w:rPr>
        <w:t xml:space="preserve"> </w:t>
      </w:r>
      <w:r>
        <w:rPr>
          <w:rFonts w:ascii="Microsoft Sans Serif" w:hAnsi="Microsoft Sans Serif"/>
        </w:rPr>
        <w:t>(bruto)</w:t>
      </w:r>
      <w:r>
        <w:rPr>
          <w:rFonts w:ascii="Microsoft Sans Serif" w:hAnsi="Microsoft Sans Serif"/>
          <w:spacing w:val="-8"/>
        </w:rPr>
        <w:t xml:space="preserve"> </w:t>
      </w:r>
      <w:r>
        <w:rPr>
          <w:rFonts w:ascii="Microsoft Sans Serif" w:hAnsi="Microsoft Sans Serif"/>
        </w:rPr>
        <w:t>površine</w:t>
      </w:r>
      <w:r>
        <w:rPr>
          <w:rFonts w:ascii="Microsoft Sans Serif" w:hAnsi="Microsoft Sans Serif"/>
          <w:spacing w:val="-8"/>
        </w:rPr>
        <w:t xml:space="preserve"> </w:t>
      </w:r>
      <w:r>
        <w:rPr>
          <w:rFonts w:ascii="Microsoft Sans Serif" w:hAnsi="Microsoft Sans Serif"/>
        </w:rPr>
        <w:t>na</w:t>
      </w:r>
      <w:r>
        <w:rPr>
          <w:rFonts w:ascii="Microsoft Sans Serif" w:hAnsi="Microsoft Sans Serif"/>
          <w:spacing w:val="-8"/>
        </w:rPr>
        <w:t xml:space="preserve"> </w:t>
      </w:r>
      <w:r>
        <w:rPr>
          <w:rFonts w:ascii="Microsoft Sans Serif" w:hAnsi="Microsoft Sans Serif"/>
        </w:rPr>
        <w:t>čestici,</w:t>
      </w:r>
      <w:r>
        <w:rPr>
          <w:rFonts w:ascii="Microsoft Sans Serif" w:hAnsi="Microsoft Sans Serif"/>
          <w:spacing w:val="-8"/>
        </w:rPr>
        <w:t xml:space="preserve"> </w:t>
      </w:r>
      <w:r>
        <w:rPr>
          <w:rFonts w:ascii="Microsoft Sans Serif" w:hAnsi="Microsoft Sans Serif"/>
        </w:rPr>
        <w:t>ne</w:t>
      </w:r>
      <w:r>
        <w:rPr>
          <w:rFonts w:ascii="Microsoft Sans Serif" w:hAnsi="Microsoft Sans Serif"/>
          <w:spacing w:val="-11"/>
        </w:rPr>
        <w:t xml:space="preserve"> </w:t>
      </w:r>
      <w:r>
        <w:rPr>
          <w:rFonts w:ascii="Microsoft Sans Serif" w:hAnsi="Microsoft Sans Serif"/>
        </w:rPr>
        <w:t>može</w:t>
      </w:r>
      <w:r>
        <w:rPr>
          <w:rFonts w:ascii="Microsoft Sans Serif" w:hAnsi="Microsoft Sans Serif"/>
          <w:spacing w:val="-10"/>
        </w:rPr>
        <w:t xml:space="preserve"> </w:t>
      </w:r>
      <w:r>
        <w:rPr>
          <w:rFonts w:ascii="Microsoft Sans Serif" w:hAnsi="Microsoft Sans Serif"/>
        </w:rPr>
        <w:t>se</w:t>
      </w:r>
      <w:r>
        <w:rPr>
          <w:rFonts w:ascii="Microsoft Sans Serif" w:hAnsi="Microsoft Sans Serif"/>
          <w:spacing w:val="-8"/>
        </w:rPr>
        <w:t xml:space="preserve"> </w:t>
      </w:r>
      <w:r>
        <w:rPr>
          <w:rFonts w:ascii="Microsoft Sans Serif" w:hAnsi="Microsoft Sans Serif"/>
        </w:rPr>
        <w:t>planirati</w:t>
      </w:r>
      <w:r>
        <w:rPr>
          <w:rFonts w:ascii="Microsoft Sans Serif" w:hAnsi="Microsoft Sans Serif"/>
          <w:spacing w:val="-8"/>
        </w:rPr>
        <w:t xml:space="preserve"> </w:t>
      </w:r>
      <w:r>
        <w:rPr>
          <w:rFonts w:ascii="Microsoft Sans Serif" w:hAnsi="Microsoft Sans Serif"/>
        </w:rPr>
        <w:t>na</w:t>
      </w:r>
      <w:r>
        <w:rPr>
          <w:rFonts w:ascii="Microsoft Sans Serif" w:hAnsi="Microsoft Sans Serif"/>
          <w:spacing w:val="-9"/>
        </w:rPr>
        <w:t xml:space="preserve"> </w:t>
      </w:r>
      <w:r>
        <w:rPr>
          <w:rFonts w:ascii="Microsoft Sans Serif" w:hAnsi="Microsoft Sans Serif"/>
        </w:rPr>
        <w:t>samostalnoj</w:t>
      </w:r>
      <w:r>
        <w:rPr>
          <w:rFonts w:ascii="Microsoft Sans Serif" w:hAnsi="Microsoft Sans Serif"/>
          <w:spacing w:val="-7"/>
        </w:rPr>
        <w:t xml:space="preserve"> </w:t>
      </w:r>
      <w:r>
        <w:rPr>
          <w:rFonts w:ascii="Microsoft Sans Serif" w:hAnsi="Microsoft Sans Serif"/>
        </w:rPr>
        <w:t>građevnoj</w:t>
      </w:r>
      <w:r>
        <w:rPr>
          <w:rFonts w:ascii="Microsoft Sans Serif" w:hAnsi="Microsoft Sans Serif"/>
          <w:spacing w:val="-7"/>
        </w:rPr>
        <w:t xml:space="preserve"> </w:t>
      </w:r>
      <w:r>
        <w:rPr>
          <w:rFonts w:ascii="Microsoft Sans Serif" w:hAnsi="Microsoft Sans Serif"/>
        </w:rPr>
        <w:t>čestici, niti se za istu može odrediti obuhvat zahvata</w:t>
      </w:r>
    </w:p>
    <w:p w14:paraId="2E6F23AB" w14:textId="77777777" w:rsidR="00F14F6A" w:rsidRDefault="00F14F6A" w:rsidP="00F14F6A">
      <w:pPr>
        <w:pStyle w:val="ListParagraph"/>
        <w:widowControl w:val="0"/>
        <w:numPr>
          <w:ilvl w:val="0"/>
          <w:numId w:val="23"/>
        </w:numPr>
        <w:tabs>
          <w:tab w:val="left" w:pos="603"/>
        </w:tabs>
        <w:autoSpaceDE w:val="0"/>
        <w:autoSpaceDN w:val="0"/>
        <w:spacing w:before="111" w:after="0" w:line="264" w:lineRule="auto"/>
        <w:ind w:right="987" w:firstLine="0"/>
        <w:contextualSpacing w:val="0"/>
        <w:rPr>
          <w:rFonts w:ascii="Microsoft Sans Serif" w:hAnsi="Microsoft Sans Serif"/>
        </w:rPr>
      </w:pPr>
      <w:r>
        <w:rPr>
          <w:rFonts w:ascii="Arial" w:hAnsi="Arial"/>
          <w:i/>
        </w:rPr>
        <w:t>prateća</w:t>
      </w:r>
      <w:r>
        <w:rPr>
          <w:rFonts w:ascii="Arial" w:hAnsi="Arial"/>
          <w:i/>
          <w:spacing w:val="-16"/>
        </w:rPr>
        <w:t xml:space="preserve"> </w:t>
      </w:r>
      <w:r>
        <w:rPr>
          <w:rFonts w:ascii="Arial" w:hAnsi="Arial"/>
          <w:i/>
        </w:rPr>
        <w:t>namjena</w:t>
      </w:r>
      <w:r>
        <w:rPr>
          <w:rFonts w:ascii="Arial" w:hAnsi="Arial"/>
          <w:i/>
          <w:spacing w:val="-13"/>
        </w:rPr>
        <w:t xml:space="preserve"> </w:t>
      </w:r>
      <w:r>
        <w:rPr>
          <w:rFonts w:ascii="Microsoft Sans Serif" w:hAnsi="Microsoft Sans Serif"/>
        </w:rPr>
        <w:t>na</w:t>
      </w:r>
      <w:r>
        <w:rPr>
          <w:rFonts w:ascii="Microsoft Sans Serif" w:hAnsi="Microsoft Sans Serif"/>
          <w:spacing w:val="-12"/>
        </w:rPr>
        <w:t xml:space="preserve"> </w:t>
      </w:r>
      <w:r>
        <w:rPr>
          <w:rFonts w:ascii="Microsoft Sans Serif" w:hAnsi="Microsoft Sans Serif"/>
        </w:rPr>
        <w:t>području</w:t>
      </w:r>
      <w:r>
        <w:rPr>
          <w:rFonts w:ascii="Microsoft Sans Serif" w:hAnsi="Microsoft Sans Serif"/>
          <w:spacing w:val="-13"/>
        </w:rPr>
        <w:t xml:space="preserve"> </w:t>
      </w:r>
      <w:r>
        <w:rPr>
          <w:rFonts w:ascii="Microsoft Sans Serif" w:hAnsi="Microsoft Sans Serif"/>
        </w:rPr>
        <w:t>pojedinih</w:t>
      </w:r>
      <w:r>
        <w:rPr>
          <w:rFonts w:ascii="Microsoft Sans Serif" w:hAnsi="Microsoft Sans Serif"/>
          <w:spacing w:val="-13"/>
        </w:rPr>
        <w:t xml:space="preserve"> </w:t>
      </w:r>
      <w:r>
        <w:rPr>
          <w:rFonts w:ascii="Microsoft Sans Serif" w:hAnsi="Microsoft Sans Serif"/>
        </w:rPr>
        <w:t>primarnih</w:t>
      </w:r>
      <w:r>
        <w:rPr>
          <w:rFonts w:ascii="Microsoft Sans Serif" w:hAnsi="Microsoft Sans Serif"/>
          <w:spacing w:val="-13"/>
        </w:rPr>
        <w:t xml:space="preserve"> </w:t>
      </w:r>
      <w:r>
        <w:rPr>
          <w:rFonts w:ascii="Microsoft Sans Serif" w:hAnsi="Microsoft Sans Serif"/>
        </w:rPr>
        <w:t>namjena</w:t>
      </w:r>
      <w:r>
        <w:rPr>
          <w:rFonts w:ascii="Microsoft Sans Serif" w:hAnsi="Microsoft Sans Serif"/>
          <w:spacing w:val="-13"/>
        </w:rPr>
        <w:t xml:space="preserve"> </w:t>
      </w:r>
      <w:r>
        <w:rPr>
          <w:rFonts w:ascii="Microsoft Sans Serif" w:hAnsi="Microsoft Sans Serif"/>
        </w:rPr>
        <w:t>je</w:t>
      </w:r>
      <w:r>
        <w:rPr>
          <w:rFonts w:ascii="Microsoft Sans Serif" w:hAnsi="Microsoft Sans Serif"/>
          <w:spacing w:val="-12"/>
        </w:rPr>
        <w:t xml:space="preserve"> </w:t>
      </w:r>
      <w:r>
        <w:rPr>
          <w:rFonts w:ascii="Microsoft Sans Serif" w:hAnsi="Microsoft Sans Serif"/>
        </w:rPr>
        <w:t>namjena</w:t>
      </w:r>
      <w:r>
        <w:rPr>
          <w:rFonts w:ascii="Microsoft Sans Serif" w:hAnsi="Microsoft Sans Serif"/>
          <w:spacing w:val="-12"/>
        </w:rPr>
        <w:t xml:space="preserve"> </w:t>
      </w:r>
      <w:r>
        <w:rPr>
          <w:rFonts w:ascii="Microsoft Sans Serif" w:hAnsi="Microsoft Sans Serif"/>
        </w:rPr>
        <w:t>koja</w:t>
      </w:r>
      <w:r>
        <w:rPr>
          <w:rFonts w:ascii="Microsoft Sans Serif" w:hAnsi="Microsoft Sans Serif"/>
          <w:spacing w:val="-12"/>
        </w:rPr>
        <w:t xml:space="preserve"> </w:t>
      </w:r>
      <w:r>
        <w:rPr>
          <w:rFonts w:ascii="Microsoft Sans Serif" w:hAnsi="Microsoft Sans Serif"/>
        </w:rPr>
        <w:t>se</w:t>
      </w:r>
      <w:r>
        <w:rPr>
          <w:rFonts w:ascii="Microsoft Sans Serif" w:hAnsi="Microsoft Sans Serif"/>
          <w:spacing w:val="-15"/>
        </w:rPr>
        <w:t xml:space="preserve"> </w:t>
      </w:r>
      <w:r>
        <w:rPr>
          <w:rFonts w:ascii="Microsoft Sans Serif" w:hAnsi="Microsoft Sans Serif"/>
        </w:rPr>
        <w:t>može</w:t>
      </w:r>
      <w:r>
        <w:rPr>
          <w:rFonts w:ascii="Microsoft Sans Serif" w:hAnsi="Microsoft Sans Serif"/>
          <w:spacing w:val="-13"/>
        </w:rPr>
        <w:t xml:space="preserve"> </w:t>
      </w:r>
      <w:r>
        <w:rPr>
          <w:rFonts w:ascii="Microsoft Sans Serif" w:hAnsi="Microsoft Sans Serif"/>
        </w:rPr>
        <w:t>smjestiti na zasebnoj građevnoj čestici ili se smatra sekundarnom namjenom</w:t>
      </w:r>
    </w:p>
    <w:p w14:paraId="78B817EE" w14:textId="77777777" w:rsidR="00F14F6A" w:rsidRDefault="00F14F6A" w:rsidP="00F14F6A">
      <w:pPr>
        <w:pStyle w:val="ListParagraph"/>
        <w:widowControl w:val="0"/>
        <w:numPr>
          <w:ilvl w:val="0"/>
          <w:numId w:val="23"/>
        </w:numPr>
        <w:tabs>
          <w:tab w:val="left" w:pos="648"/>
        </w:tabs>
        <w:autoSpaceDE w:val="0"/>
        <w:autoSpaceDN w:val="0"/>
        <w:spacing w:before="115" w:after="0" w:line="261" w:lineRule="auto"/>
        <w:ind w:right="988" w:firstLine="0"/>
        <w:contextualSpacing w:val="0"/>
        <w:rPr>
          <w:rFonts w:ascii="Microsoft Sans Serif" w:hAnsi="Microsoft Sans Serif"/>
        </w:rPr>
      </w:pPr>
      <w:r>
        <w:rPr>
          <w:rFonts w:ascii="Arial" w:hAnsi="Arial"/>
          <w:i/>
        </w:rPr>
        <w:t xml:space="preserve">glavna građevina </w:t>
      </w:r>
      <w:r>
        <w:rPr>
          <w:rFonts w:ascii="Microsoft Sans Serif" w:hAnsi="Microsoft Sans Serif"/>
        </w:rPr>
        <w:t>je osnovna građevina na građevnoj čestici čija je namjena u skladu s primarnom namjenom prostora, odnosno površine</w:t>
      </w:r>
    </w:p>
    <w:p w14:paraId="497B0A3C" w14:textId="77777777" w:rsidR="00F14F6A" w:rsidRDefault="00F14F6A" w:rsidP="00F14F6A">
      <w:pPr>
        <w:pStyle w:val="ListParagraph"/>
        <w:widowControl w:val="0"/>
        <w:numPr>
          <w:ilvl w:val="0"/>
          <w:numId w:val="23"/>
        </w:numPr>
        <w:tabs>
          <w:tab w:val="left" w:pos="663"/>
        </w:tabs>
        <w:autoSpaceDE w:val="0"/>
        <w:autoSpaceDN w:val="0"/>
        <w:spacing w:before="118" w:after="0" w:line="264" w:lineRule="auto"/>
        <w:ind w:right="985" w:firstLine="0"/>
        <w:contextualSpacing w:val="0"/>
        <w:rPr>
          <w:rFonts w:ascii="Microsoft Sans Serif" w:hAnsi="Microsoft Sans Serif"/>
        </w:rPr>
      </w:pPr>
      <w:r>
        <w:rPr>
          <w:rFonts w:ascii="Arial" w:hAnsi="Arial"/>
          <w:i/>
        </w:rPr>
        <w:t xml:space="preserve">postojeća građevina </w:t>
      </w:r>
      <w:r>
        <w:rPr>
          <w:rFonts w:ascii="Microsoft Sans Serif" w:hAnsi="Microsoft Sans Serif"/>
        </w:rPr>
        <w:t>je građevina izgrađena na temelju građevinske dozvole ili drugog odgovarajućeg akta kojim se odobrava građenje i svaka druga građevina koja je prema posebnom zakonu s njom izjednačena</w:t>
      </w:r>
    </w:p>
    <w:p w14:paraId="1044748B" w14:textId="77777777" w:rsidR="00F14F6A" w:rsidRDefault="00F14F6A" w:rsidP="00F14F6A">
      <w:pPr>
        <w:pStyle w:val="ListParagraph"/>
        <w:widowControl w:val="0"/>
        <w:numPr>
          <w:ilvl w:val="0"/>
          <w:numId w:val="23"/>
        </w:numPr>
        <w:tabs>
          <w:tab w:val="left" w:pos="630"/>
        </w:tabs>
        <w:autoSpaceDE w:val="0"/>
        <w:autoSpaceDN w:val="0"/>
        <w:spacing w:before="112" w:after="0" w:line="264" w:lineRule="auto"/>
        <w:ind w:right="988" w:firstLine="0"/>
        <w:contextualSpacing w:val="0"/>
        <w:rPr>
          <w:rFonts w:ascii="Microsoft Sans Serif" w:hAnsi="Microsoft Sans Serif"/>
        </w:rPr>
      </w:pPr>
      <w:r>
        <w:rPr>
          <w:rFonts w:ascii="Arial" w:hAnsi="Arial"/>
          <w:i/>
        </w:rPr>
        <w:t xml:space="preserve">pomoćna građevina </w:t>
      </w:r>
      <w:r>
        <w:rPr>
          <w:rFonts w:ascii="Microsoft Sans Serif" w:hAnsi="Microsoft Sans Serif"/>
        </w:rPr>
        <w:t>je građevina koja se gradi na građevnoj čestici glavne građevine, čija namjena upotpunjuje namjenu glavne građevine i/ili služi uporabi glavne građevine</w:t>
      </w:r>
    </w:p>
    <w:p w14:paraId="2D37BCAF" w14:textId="77777777" w:rsidR="00F14F6A" w:rsidRDefault="00F14F6A" w:rsidP="00F14F6A">
      <w:pPr>
        <w:pStyle w:val="ListParagraph"/>
        <w:spacing w:line="264" w:lineRule="auto"/>
        <w:rPr>
          <w:rFonts w:ascii="Microsoft Sans Serif" w:hAnsi="Microsoft Sans Serif"/>
        </w:rPr>
        <w:sectPr w:rsidR="00F14F6A">
          <w:headerReference w:type="default" r:id="rId12"/>
          <w:footerReference w:type="default" r:id="rId13"/>
          <w:pgSz w:w="11910" w:h="16840"/>
          <w:pgMar w:top="1220" w:right="425" w:bottom="800" w:left="992" w:header="714" w:footer="601" w:gutter="0"/>
          <w:pgNumType w:start="1"/>
          <w:cols w:space="720"/>
        </w:sectPr>
      </w:pPr>
    </w:p>
    <w:p w14:paraId="4E4E444A" w14:textId="77777777" w:rsidR="00F14F6A" w:rsidRDefault="00F14F6A" w:rsidP="00F14F6A">
      <w:pPr>
        <w:pStyle w:val="BodyText"/>
        <w:spacing w:before="87"/>
        <w:rPr>
          <w:rFonts w:ascii="Microsoft Sans Serif"/>
        </w:rPr>
      </w:pPr>
    </w:p>
    <w:p w14:paraId="2B9EA5FF" w14:textId="77777777" w:rsidR="00F14F6A" w:rsidRDefault="00F14F6A" w:rsidP="00F14F6A">
      <w:pPr>
        <w:pStyle w:val="ListParagraph"/>
        <w:widowControl w:val="0"/>
        <w:numPr>
          <w:ilvl w:val="0"/>
          <w:numId w:val="23"/>
        </w:numPr>
        <w:tabs>
          <w:tab w:val="left" w:pos="620"/>
        </w:tabs>
        <w:autoSpaceDE w:val="0"/>
        <w:autoSpaceDN w:val="0"/>
        <w:spacing w:before="0" w:after="0" w:line="264" w:lineRule="auto"/>
        <w:ind w:right="990" w:firstLine="0"/>
        <w:contextualSpacing w:val="0"/>
        <w:rPr>
          <w:rFonts w:ascii="Microsoft Sans Serif" w:hAnsi="Microsoft Sans Serif"/>
        </w:rPr>
      </w:pPr>
      <w:r>
        <w:rPr>
          <w:rFonts w:ascii="Arial" w:hAnsi="Arial"/>
          <w:i/>
        </w:rPr>
        <w:t xml:space="preserve">prateća građevina druge namjene </w:t>
      </w:r>
      <w:r>
        <w:rPr>
          <w:rFonts w:ascii="Microsoft Sans Serif" w:hAnsi="Microsoft Sans Serif"/>
        </w:rPr>
        <w:t>je građevina koja se gradi isključivo na građevnoj čestici glavne građevine, a određena je kao sekundarna namjena prostornim planom</w:t>
      </w:r>
    </w:p>
    <w:p w14:paraId="0052FCAF" w14:textId="77777777" w:rsidR="00F14F6A" w:rsidRDefault="00F14F6A" w:rsidP="00F14F6A">
      <w:pPr>
        <w:pStyle w:val="ListParagraph"/>
        <w:widowControl w:val="0"/>
        <w:numPr>
          <w:ilvl w:val="0"/>
          <w:numId w:val="23"/>
        </w:numPr>
        <w:tabs>
          <w:tab w:val="left" w:pos="639"/>
        </w:tabs>
        <w:autoSpaceDE w:val="0"/>
        <w:autoSpaceDN w:val="0"/>
        <w:spacing w:before="115" w:after="0" w:line="261" w:lineRule="auto"/>
        <w:ind w:right="986" w:firstLine="0"/>
        <w:contextualSpacing w:val="0"/>
        <w:rPr>
          <w:rFonts w:ascii="Microsoft Sans Serif" w:hAnsi="Microsoft Sans Serif"/>
        </w:rPr>
      </w:pPr>
      <w:r>
        <w:rPr>
          <w:rFonts w:ascii="Arial" w:hAnsi="Arial"/>
          <w:i/>
        </w:rPr>
        <w:t xml:space="preserve">prirodni teren </w:t>
      </w:r>
      <w:r>
        <w:rPr>
          <w:rFonts w:ascii="Microsoft Sans Serif" w:hAnsi="Microsoft Sans Serif"/>
        </w:rPr>
        <w:t>je neuređeni i/ili hortikulturno uređeni dio građevne čestice, bez podzemne gradnje, bez nadzemne gradnje, bez natkrivanja, bez parkiranja, bez bazena, bez teniskih igrališta i sl., a temeljna mu je svrha osiguravanje prirodne upojne površine s ciljem ublažavanja posljedica, odnosno prilagodba klimatskim promjenama</w:t>
      </w:r>
    </w:p>
    <w:p w14:paraId="0AB47F46" w14:textId="77777777" w:rsidR="00F14F6A" w:rsidRDefault="00F14F6A" w:rsidP="00F14F6A">
      <w:pPr>
        <w:pStyle w:val="ListParagraph"/>
        <w:widowControl w:val="0"/>
        <w:numPr>
          <w:ilvl w:val="0"/>
          <w:numId w:val="23"/>
        </w:numPr>
        <w:tabs>
          <w:tab w:val="left" w:pos="625"/>
        </w:tabs>
        <w:autoSpaceDE w:val="0"/>
        <w:autoSpaceDN w:val="0"/>
        <w:spacing w:before="122" w:after="0" w:line="261" w:lineRule="auto"/>
        <w:ind w:right="989" w:firstLine="0"/>
        <w:contextualSpacing w:val="0"/>
        <w:rPr>
          <w:rFonts w:ascii="Microsoft Sans Serif" w:hAnsi="Microsoft Sans Serif"/>
        </w:rPr>
      </w:pPr>
      <w:r>
        <w:rPr>
          <w:rFonts w:ascii="Arial" w:hAnsi="Arial"/>
          <w:i/>
        </w:rPr>
        <w:t xml:space="preserve">zelene površine </w:t>
      </w:r>
      <w:r>
        <w:rPr>
          <w:rFonts w:ascii="Microsoft Sans Serif" w:hAnsi="Microsoft Sans Serif"/>
        </w:rPr>
        <w:t>su javne zelene površine i zaštitne zelene površine, ako ovim Pravilnikom nije drugačije propisano</w:t>
      </w:r>
    </w:p>
    <w:p w14:paraId="49834EA9" w14:textId="77777777" w:rsidR="00F14F6A" w:rsidRDefault="00F14F6A" w:rsidP="00F14F6A">
      <w:pPr>
        <w:pStyle w:val="ListParagraph"/>
        <w:widowControl w:val="0"/>
        <w:numPr>
          <w:ilvl w:val="0"/>
          <w:numId w:val="23"/>
        </w:numPr>
        <w:tabs>
          <w:tab w:val="left" w:pos="625"/>
        </w:tabs>
        <w:autoSpaceDE w:val="0"/>
        <w:autoSpaceDN w:val="0"/>
        <w:spacing w:before="117" w:after="0" w:line="264" w:lineRule="auto"/>
        <w:ind w:right="987" w:firstLine="0"/>
        <w:contextualSpacing w:val="0"/>
        <w:rPr>
          <w:rFonts w:ascii="Microsoft Sans Serif" w:hAnsi="Microsoft Sans Serif"/>
        </w:rPr>
      </w:pPr>
      <w:r>
        <w:rPr>
          <w:rFonts w:ascii="Arial" w:hAnsi="Arial"/>
          <w:i/>
        </w:rPr>
        <w:t xml:space="preserve">javne zelene površine </w:t>
      </w:r>
      <w:r>
        <w:rPr>
          <w:rFonts w:ascii="Microsoft Sans Serif" w:hAnsi="Microsoft Sans Serif"/>
        </w:rPr>
        <w:t>su javni parkovi (perivoji), gradske park-šume, dječja igrališta, vrtovi (botanički, zoološki i sl.)</w:t>
      </w:r>
    </w:p>
    <w:p w14:paraId="4D6D9462" w14:textId="77777777" w:rsidR="00F14F6A" w:rsidRDefault="00F14F6A" w:rsidP="00F14F6A">
      <w:pPr>
        <w:pStyle w:val="ListParagraph"/>
        <w:widowControl w:val="0"/>
        <w:numPr>
          <w:ilvl w:val="0"/>
          <w:numId w:val="23"/>
        </w:numPr>
        <w:tabs>
          <w:tab w:val="left" w:pos="637"/>
        </w:tabs>
        <w:autoSpaceDE w:val="0"/>
        <w:autoSpaceDN w:val="0"/>
        <w:spacing w:before="115" w:after="0" w:line="261" w:lineRule="auto"/>
        <w:ind w:right="986" w:firstLine="0"/>
        <w:contextualSpacing w:val="0"/>
        <w:rPr>
          <w:rFonts w:ascii="Microsoft Sans Serif" w:hAnsi="Microsoft Sans Serif"/>
        </w:rPr>
      </w:pPr>
      <w:r>
        <w:rPr>
          <w:rFonts w:ascii="Arial" w:hAnsi="Arial"/>
          <w:i/>
        </w:rPr>
        <w:t xml:space="preserve">zaštitna zelena površina </w:t>
      </w:r>
      <w:r>
        <w:rPr>
          <w:rFonts w:ascii="Microsoft Sans Serif" w:hAnsi="Microsoft Sans Serif"/>
        </w:rPr>
        <w:t>je prirodna površina i/ili površina oblikovana radi potrebe zaštite (okoliša, reljefa, nestabilnih padina, od erozija, voda, potočnih dolina, od buke, klimatskih promjena i sl.), a obuhvaćaju i zaštitne zelene površine uz infrastrukturne građevine i ostale kultivirane zelene površine</w:t>
      </w:r>
    </w:p>
    <w:p w14:paraId="7FE24CD6" w14:textId="77777777" w:rsidR="00F14F6A" w:rsidRDefault="00F14F6A" w:rsidP="00F14F6A">
      <w:pPr>
        <w:pStyle w:val="ListParagraph"/>
        <w:widowControl w:val="0"/>
        <w:numPr>
          <w:ilvl w:val="0"/>
          <w:numId w:val="23"/>
        </w:numPr>
        <w:tabs>
          <w:tab w:val="left" w:pos="615"/>
        </w:tabs>
        <w:autoSpaceDE w:val="0"/>
        <w:autoSpaceDN w:val="0"/>
        <w:spacing w:before="122" w:after="0" w:line="261" w:lineRule="auto"/>
        <w:ind w:right="988" w:firstLine="0"/>
        <w:contextualSpacing w:val="0"/>
        <w:rPr>
          <w:rFonts w:ascii="Microsoft Sans Serif" w:hAnsi="Microsoft Sans Serif"/>
        </w:rPr>
      </w:pPr>
      <w:r>
        <w:rPr>
          <w:rFonts w:ascii="Arial" w:hAnsi="Arial"/>
          <w:i/>
        </w:rPr>
        <w:t>smještajne</w:t>
      </w:r>
      <w:r>
        <w:rPr>
          <w:rFonts w:ascii="Arial" w:hAnsi="Arial"/>
          <w:i/>
          <w:spacing w:val="-2"/>
        </w:rPr>
        <w:t xml:space="preserve"> </w:t>
      </w:r>
      <w:r>
        <w:rPr>
          <w:rFonts w:ascii="Arial" w:hAnsi="Arial"/>
          <w:i/>
        </w:rPr>
        <w:t>jedinice</w:t>
      </w:r>
      <w:r>
        <w:rPr>
          <w:rFonts w:ascii="Arial" w:hAnsi="Arial"/>
          <w:i/>
          <w:spacing w:val="-2"/>
        </w:rPr>
        <w:t xml:space="preserve"> </w:t>
      </w:r>
      <w:r>
        <w:rPr>
          <w:rFonts w:ascii="Arial" w:hAnsi="Arial"/>
          <w:i/>
        </w:rPr>
        <w:t>koje</w:t>
      </w:r>
      <w:r>
        <w:rPr>
          <w:rFonts w:ascii="Arial" w:hAnsi="Arial"/>
          <w:i/>
          <w:spacing w:val="-4"/>
        </w:rPr>
        <w:t xml:space="preserve"> </w:t>
      </w:r>
      <w:r>
        <w:rPr>
          <w:rFonts w:ascii="Arial" w:hAnsi="Arial"/>
          <w:i/>
        </w:rPr>
        <w:t>nisu</w:t>
      </w:r>
      <w:r>
        <w:rPr>
          <w:rFonts w:ascii="Arial" w:hAnsi="Arial"/>
          <w:i/>
          <w:spacing w:val="-2"/>
        </w:rPr>
        <w:t xml:space="preserve"> </w:t>
      </w:r>
      <w:r>
        <w:rPr>
          <w:rFonts w:ascii="Arial" w:hAnsi="Arial"/>
          <w:i/>
        </w:rPr>
        <w:t>povezane</w:t>
      </w:r>
      <w:r>
        <w:rPr>
          <w:rFonts w:ascii="Arial" w:hAnsi="Arial"/>
          <w:i/>
          <w:spacing w:val="-4"/>
        </w:rPr>
        <w:t xml:space="preserve"> </w:t>
      </w:r>
      <w:r>
        <w:rPr>
          <w:rFonts w:ascii="Arial" w:hAnsi="Arial"/>
          <w:i/>
        </w:rPr>
        <w:t>s</w:t>
      </w:r>
      <w:r>
        <w:rPr>
          <w:rFonts w:ascii="Arial" w:hAnsi="Arial"/>
          <w:i/>
          <w:spacing w:val="-2"/>
        </w:rPr>
        <w:t xml:space="preserve"> </w:t>
      </w:r>
      <w:r>
        <w:rPr>
          <w:rFonts w:ascii="Arial" w:hAnsi="Arial"/>
          <w:i/>
        </w:rPr>
        <w:t>tlom</w:t>
      </w:r>
      <w:r>
        <w:rPr>
          <w:rFonts w:ascii="Arial" w:hAnsi="Arial"/>
          <w:i/>
          <w:spacing w:val="-2"/>
        </w:rPr>
        <w:t xml:space="preserve"> </w:t>
      </w:r>
      <w:r>
        <w:rPr>
          <w:rFonts w:ascii="Arial" w:hAnsi="Arial"/>
          <w:i/>
        </w:rPr>
        <w:t>na</w:t>
      </w:r>
      <w:r>
        <w:rPr>
          <w:rFonts w:ascii="Arial" w:hAnsi="Arial"/>
          <w:i/>
          <w:spacing w:val="-2"/>
        </w:rPr>
        <w:t xml:space="preserve"> </w:t>
      </w:r>
      <w:r>
        <w:rPr>
          <w:rFonts w:ascii="Arial" w:hAnsi="Arial"/>
          <w:i/>
        </w:rPr>
        <w:t>čvrsti</w:t>
      </w:r>
      <w:r>
        <w:rPr>
          <w:rFonts w:ascii="Arial" w:hAnsi="Arial"/>
          <w:i/>
          <w:spacing w:val="-2"/>
        </w:rPr>
        <w:t xml:space="preserve"> </w:t>
      </w:r>
      <w:r>
        <w:rPr>
          <w:rFonts w:ascii="Arial" w:hAnsi="Arial"/>
          <w:i/>
        </w:rPr>
        <w:t>način</w:t>
      </w:r>
      <w:r>
        <w:rPr>
          <w:rFonts w:ascii="Arial" w:hAnsi="Arial"/>
          <w:i/>
          <w:spacing w:val="-4"/>
        </w:rPr>
        <w:t xml:space="preserve"> </w:t>
      </w:r>
      <w:r>
        <w:rPr>
          <w:rFonts w:ascii="Microsoft Sans Serif" w:hAnsi="Microsoft Sans Serif"/>
        </w:rPr>
        <w:t>su</w:t>
      </w:r>
      <w:r>
        <w:rPr>
          <w:rFonts w:ascii="Microsoft Sans Serif" w:hAnsi="Microsoft Sans Serif"/>
          <w:spacing w:val="-1"/>
        </w:rPr>
        <w:t xml:space="preserve"> </w:t>
      </w:r>
      <w:r>
        <w:rPr>
          <w:rFonts w:ascii="Microsoft Sans Serif" w:hAnsi="Microsoft Sans Serif"/>
        </w:rPr>
        <w:t>jedinice</w:t>
      </w:r>
      <w:r>
        <w:rPr>
          <w:rFonts w:ascii="Microsoft Sans Serif" w:hAnsi="Microsoft Sans Serif"/>
          <w:spacing w:val="-3"/>
        </w:rPr>
        <w:t xml:space="preserve"> </w:t>
      </w:r>
      <w:r>
        <w:rPr>
          <w:rFonts w:ascii="Microsoft Sans Serif" w:hAnsi="Microsoft Sans Serif"/>
        </w:rPr>
        <w:t>koje se</w:t>
      </w:r>
      <w:r>
        <w:rPr>
          <w:rFonts w:ascii="Microsoft Sans Serif" w:hAnsi="Microsoft Sans Serif"/>
          <w:spacing w:val="-1"/>
        </w:rPr>
        <w:t xml:space="preserve"> </w:t>
      </w:r>
      <w:r>
        <w:rPr>
          <w:rFonts w:ascii="Microsoft Sans Serif" w:hAnsi="Microsoft Sans Serif"/>
        </w:rPr>
        <w:t>postavljaju u</w:t>
      </w:r>
      <w:r>
        <w:rPr>
          <w:rFonts w:ascii="Microsoft Sans Serif" w:hAnsi="Microsoft Sans Serif"/>
          <w:spacing w:val="-6"/>
        </w:rPr>
        <w:t xml:space="preserve"> </w:t>
      </w:r>
      <w:r>
        <w:rPr>
          <w:rFonts w:ascii="Microsoft Sans Serif" w:hAnsi="Microsoft Sans Serif"/>
        </w:rPr>
        <w:t>sklopu</w:t>
      </w:r>
      <w:r>
        <w:rPr>
          <w:rFonts w:ascii="Microsoft Sans Serif" w:hAnsi="Microsoft Sans Serif"/>
          <w:spacing w:val="-8"/>
        </w:rPr>
        <w:t xml:space="preserve"> </w:t>
      </w:r>
      <w:r>
        <w:rPr>
          <w:rFonts w:ascii="Microsoft Sans Serif" w:hAnsi="Microsoft Sans Serif"/>
        </w:rPr>
        <w:t>jedinstvene</w:t>
      </w:r>
      <w:r>
        <w:rPr>
          <w:rFonts w:ascii="Microsoft Sans Serif" w:hAnsi="Microsoft Sans Serif"/>
          <w:spacing w:val="-7"/>
        </w:rPr>
        <w:t xml:space="preserve"> </w:t>
      </w:r>
      <w:r>
        <w:rPr>
          <w:rFonts w:ascii="Microsoft Sans Serif" w:hAnsi="Microsoft Sans Serif"/>
        </w:rPr>
        <w:t>funkcionalne</w:t>
      </w:r>
      <w:r>
        <w:rPr>
          <w:rFonts w:ascii="Microsoft Sans Serif" w:hAnsi="Microsoft Sans Serif"/>
          <w:spacing w:val="-8"/>
        </w:rPr>
        <w:t xml:space="preserve"> </w:t>
      </w:r>
      <w:r>
        <w:rPr>
          <w:rFonts w:ascii="Microsoft Sans Serif" w:hAnsi="Microsoft Sans Serif"/>
        </w:rPr>
        <w:t>cjeline</w:t>
      </w:r>
      <w:r>
        <w:rPr>
          <w:rFonts w:ascii="Microsoft Sans Serif" w:hAnsi="Microsoft Sans Serif"/>
          <w:spacing w:val="-7"/>
        </w:rPr>
        <w:t xml:space="preserve"> </w:t>
      </w:r>
      <w:r>
        <w:rPr>
          <w:rFonts w:ascii="Microsoft Sans Serif" w:hAnsi="Microsoft Sans Serif"/>
        </w:rPr>
        <w:t>ugostiteljsko-turističke</w:t>
      </w:r>
      <w:r>
        <w:rPr>
          <w:rFonts w:ascii="Microsoft Sans Serif" w:hAnsi="Microsoft Sans Serif"/>
          <w:spacing w:val="-8"/>
        </w:rPr>
        <w:t xml:space="preserve"> </w:t>
      </w:r>
      <w:r>
        <w:rPr>
          <w:rFonts w:ascii="Microsoft Sans Serif" w:hAnsi="Microsoft Sans Serif"/>
        </w:rPr>
        <w:t>namjene</w:t>
      </w:r>
      <w:r>
        <w:rPr>
          <w:rFonts w:ascii="Microsoft Sans Serif" w:hAnsi="Microsoft Sans Serif"/>
          <w:spacing w:val="-7"/>
        </w:rPr>
        <w:t xml:space="preserve"> </w:t>
      </w:r>
      <w:r>
        <w:rPr>
          <w:rFonts w:ascii="Microsoft Sans Serif" w:hAnsi="Microsoft Sans Serif"/>
        </w:rPr>
        <w:t>i</w:t>
      </w:r>
      <w:r>
        <w:rPr>
          <w:rFonts w:ascii="Microsoft Sans Serif" w:hAnsi="Microsoft Sans Serif"/>
          <w:spacing w:val="-9"/>
        </w:rPr>
        <w:t xml:space="preserve"> </w:t>
      </w:r>
      <w:r>
        <w:rPr>
          <w:rFonts w:ascii="Microsoft Sans Serif" w:hAnsi="Microsoft Sans Serif"/>
        </w:rPr>
        <w:t>za</w:t>
      </w:r>
      <w:r>
        <w:rPr>
          <w:rFonts w:ascii="Microsoft Sans Serif" w:hAnsi="Microsoft Sans Serif"/>
          <w:spacing w:val="-8"/>
        </w:rPr>
        <w:t xml:space="preserve"> </w:t>
      </w:r>
      <w:r>
        <w:rPr>
          <w:rFonts w:ascii="Microsoft Sans Serif" w:hAnsi="Microsoft Sans Serif"/>
        </w:rPr>
        <w:t>čije</w:t>
      </w:r>
      <w:r>
        <w:rPr>
          <w:rFonts w:ascii="Microsoft Sans Serif" w:hAnsi="Microsoft Sans Serif"/>
          <w:spacing w:val="-8"/>
        </w:rPr>
        <w:t xml:space="preserve"> </w:t>
      </w:r>
      <w:r>
        <w:rPr>
          <w:rFonts w:ascii="Microsoft Sans Serif" w:hAnsi="Microsoft Sans Serif"/>
        </w:rPr>
        <w:t>postavljanje nije potrebna građevinska dozvola</w:t>
      </w:r>
    </w:p>
    <w:p w14:paraId="27AABAC2" w14:textId="77777777" w:rsidR="00F14F6A" w:rsidRDefault="00F14F6A" w:rsidP="00F14F6A">
      <w:pPr>
        <w:pStyle w:val="ListParagraph"/>
        <w:widowControl w:val="0"/>
        <w:numPr>
          <w:ilvl w:val="0"/>
          <w:numId w:val="23"/>
        </w:numPr>
        <w:tabs>
          <w:tab w:val="left" w:pos="617"/>
        </w:tabs>
        <w:autoSpaceDE w:val="0"/>
        <w:autoSpaceDN w:val="0"/>
        <w:spacing w:before="124" w:after="0" w:line="261" w:lineRule="auto"/>
        <w:ind w:right="985" w:firstLine="0"/>
        <w:contextualSpacing w:val="0"/>
        <w:rPr>
          <w:rFonts w:ascii="Microsoft Sans Serif" w:hAnsi="Microsoft Sans Serif"/>
        </w:rPr>
      </w:pPr>
      <w:r>
        <w:rPr>
          <w:rFonts w:ascii="Microsoft Sans Serif" w:hAnsi="Microsoft Sans Serif"/>
        </w:rPr>
        <w:t>prema ovom Pravilniku kampom</w:t>
      </w:r>
      <w:r>
        <w:rPr>
          <w:rFonts w:ascii="Microsoft Sans Serif" w:hAnsi="Microsoft Sans Serif"/>
          <w:spacing w:val="-1"/>
        </w:rPr>
        <w:t xml:space="preserve"> </w:t>
      </w:r>
      <w:r>
        <w:rPr>
          <w:rFonts w:ascii="Microsoft Sans Serif" w:hAnsi="Microsoft Sans Serif"/>
        </w:rPr>
        <w:t>se ne smatra pružanje usluge smještaja</w:t>
      </w:r>
      <w:r>
        <w:rPr>
          <w:rFonts w:ascii="Microsoft Sans Serif" w:hAnsi="Microsoft Sans Serif"/>
          <w:spacing w:val="-1"/>
        </w:rPr>
        <w:t xml:space="preserve"> </w:t>
      </w:r>
      <w:r>
        <w:rPr>
          <w:rFonts w:ascii="Microsoft Sans Serif" w:hAnsi="Microsoft Sans Serif"/>
        </w:rPr>
        <w:t>u domaćinstvu</w:t>
      </w:r>
      <w:r>
        <w:rPr>
          <w:rFonts w:ascii="Microsoft Sans Serif" w:hAnsi="Microsoft Sans Serif"/>
          <w:spacing w:val="-1"/>
        </w:rPr>
        <w:t xml:space="preserve"> </w:t>
      </w:r>
      <w:r>
        <w:rPr>
          <w:rFonts w:ascii="Microsoft Sans Serif" w:hAnsi="Microsoft Sans Serif"/>
        </w:rPr>
        <w:t xml:space="preserve">na smještajnim jedinicama na otvorenom prostoru – usluge kampiranja u domaćinstvu određene </w:t>
      </w:r>
      <w:r>
        <w:rPr>
          <w:rFonts w:ascii="Microsoft Sans Serif" w:hAnsi="Microsoft Sans Serif"/>
          <w:w w:val="105"/>
        </w:rPr>
        <w:t>posebnim propisom</w:t>
      </w:r>
    </w:p>
    <w:p w14:paraId="5BCB789F" w14:textId="77777777" w:rsidR="00F14F6A" w:rsidRDefault="00F14F6A" w:rsidP="00F14F6A">
      <w:pPr>
        <w:pStyle w:val="ListParagraph"/>
        <w:widowControl w:val="0"/>
        <w:numPr>
          <w:ilvl w:val="0"/>
          <w:numId w:val="23"/>
        </w:numPr>
        <w:tabs>
          <w:tab w:val="left" w:pos="630"/>
        </w:tabs>
        <w:autoSpaceDE w:val="0"/>
        <w:autoSpaceDN w:val="0"/>
        <w:spacing w:before="120" w:after="0" w:line="264" w:lineRule="auto"/>
        <w:ind w:right="986" w:firstLine="0"/>
        <w:contextualSpacing w:val="0"/>
        <w:rPr>
          <w:rFonts w:ascii="Microsoft Sans Serif" w:hAnsi="Microsoft Sans Serif"/>
        </w:rPr>
      </w:pPr>
      <w:r>
        <w:rPr>
          <w:rFonts w:ascii="Arial" w:hAnsi="Arial"/>
          <w:i/>
        </w:rPr>
        <w:t xml:space="preserve">odmorište za kamp prikolice i autodomove (kampere) </w:t>
      </w:r>
      <w:r>
        <w:rPr>
          <w:rFonts w:ascii="Microsoft Sans Serif" w:hAnsi="Microsoft Sans Serif"/>
        </w:rPr>
        <w:t>je parkiralište koje je opremljeno da zadovolji specifične zahtjeve vozila za kampiranje u prolazu</w:t>
      </w:r>
    </w:p>
    <w:p w14:paraId="27DF44EE" w14:textId="77777777" w:rsidR="00F14F6A" w:rsidRDefault="00F14F6A" w:rsidP="00F14F6A">
      <w:pPr>
        <w:pStyle w:val="ListParagraph"/>
        <w:widowControl w:val="0"/>
        <w:numPr>
          <w:ilvl w:val="0"/>
          <w:numId w:val="23"/>
        </w:numPr>
        <w:tabs>
          <w:tab w:val="left" w:pos="627"/>
        </w:tabs>
        <w:autoSpaceDE w:val="0"/>
        <w:autoSpaceDN w:val="0"/>
        <w:spacing w:before="115" w:after="0" w:line="261" w:lineRule="auto"/>
        <w:ind w:right="987" w:firstLine="0"/>
        <w:contextualSpacing w:val="0"/>
        <w:rPr>
          <w:rFonts w:ascii="Microsoft Sans Serif" w:hAnsi="Microsoft Sans Serif"/>
        </w:rPr>
      </w:pPr>
      <w:r>
        <w:rPr>
          <w:rFonts w:ascii="Arial" w:hAnsi="Arial"/>
          <w:i/>
        </w:rPr>
        <w:t xml:space="preserve">hotel </w:t>
      </w:r>
      <w:r>
        <w:rPr>
          <w:rFonts w:ascii="Microsoft Sans Serif" w:hAnsi="Microsoft Sans Serif"/>
        </w:rPr>
        <w:t>je građevina jedinstvene funkcionalne cjeline ugostiteljsko-turističke namjene koja se planira i gradi u građevinskom području naselja (hotel baština, difuzni hotel, hotel (s depandansom), aparthotel (s depandansom), pansion, integralni hotel, lječilišne vrste (s depandansom), hotel posebnog standarda (s depandansom)) ili u izdvojenom građevinskom području izvan naselja (hotel (s depandansom), lječilišne vrste (s depandansom), hotel posebnog standarda (s depandansom))</w:t>
      </w:r>
    </w:p>
    <w:p w14:paraId="3B6417C8" w14:textId="77777777" w:rsidR="00F14F6A" w:rsidRDefault="00F14F6A" w:rsidP="00F14F6A">
      <w:pPr>
        <w:pStyle w:val="ListParagraph"/>
        <w:widowControl w:val="0"/>
        <w:numPr>
          <w:ilvl w:val="0"/>
          <w:numId w:val="23"/>
        </w:numPr>
        <w:tabs>
          <w:tab w:val="left" w:pos="601"/>
        </w:tabs>
        <w:autoSpaceDE w:val="0"/>
        <w:autoSpaceDN w:val="0"/>
        <w:spacing w:before="124" w:after="0" w:line="264" w:lineRule="auto"/>
        <w:ind w:right="985" w:firstLine="0"/>
        <w:contextualSpacing w:val="0"/>
        <w:rPr>
          <w:rFonts w:ascii="Microsoft Sans Serif" w:hAnsi="Microsoft Sans Serif"/>
        </w:rPr>
      </w:pPr>
      <w:r>
        <w:rPr>
          <w:rFonts w:ascii="Arial" w:hAnsi="Arial"/>
          <w:i/>
        </w:rPr>
        <w:t>turističko</w:t>
      </w:r>
      <w:r>
        <w:rPr>
          <w:rFonts w:ascii="Arial" w:hAnsi="Arial"/>
          <w:i/>
          <w:spacing w:val="-16"/>
        </w:rPr>
        <w:t xml:space="preserve"> </w:t>
      </w:r>
      <w:r>
        <w:rPr>
          <w:rFonts w:ascii="Arial" w:hAnsi="Arial"/>
          <w:i/>
        </w:rPr>
        <w:t>naselje</w:t>
      </w:r>
      <w:r>
        <w:rPr>
          <w:rFonts w:ascii="Arial" w:hAnsi="Arial"/>
          <w:i/>
          <w:spacing w:val="-15"/>
        </w:rPr>
        <w:t xml:space="preserve"> </w:t>
      </w:r>
      <w:r>
        <w:rPr>
          <w:rFonts w:ascii="Microsoft Sans Serif" w:hAnsi="Microsoft Sans Serif"/>
        </w:rPr>
        <w:t>je</w:t>
      </w:r>
      <w:r>
        <w:rPr>
          <w:rFonts w:ascii="Microsoft Sans Serif" w:hAnsi="Microsoft Sans Serif"/>
          <w:spacing w:val="-15"/>
        </w:rPr>
        <w:t xml:space="preserve"> </w:t>
      </w:r>
      <w:r>
        <w:rPr>
          <w:rFonts w:ascii="Microsoft Sans Serif" w:hAnsi="Microsoft Sans Serif"/>
        </w:rPr>
        <w:t>jedinstvena</w:t>
      </w:r>
      <w:r>
        <w:rPr>
          <w:rFonts w:ascii="Microsoft Sans Serif" w:hAnsi="Microsoft Sans Serif"/>
          <w:spacing w:val="-14"/>
        </w:rPr>
        <w:t xml:space="preserve"> </w:t>
      </w:r>
      <w:r>
        <w:rPr>
          <w:rFonts w:ascii="Microsoft Sans Serif" w:hAnsi="Microsoft Sans Serif"/>
        </w:rPr>
        <w:t>funkcionalna</w:t>
      </w:r>
      <w:r>
        <w:rPr>
          <w:rFonts w:ascii="Microsoft Sans Serif" w:hAnsi="Microsoft Sans Serif"/>
          <w:spacing w:val="-15"/>
        </w:rPr>
        <w:t xml:space="preserve"> </w:t>
      </w:r>
      <w:r>
        <w:rPr>
          <w:rFonts w:ascii="Microsoft Sans Serif" w:hAnsi="Microsoft Sans Serif"/>
        </w:rPr>
        <w:t>cjelina</w:t>
      </w:r>
      <w:r>
        <w:rPr>
          <w:rFonts w:ascii="Microsoft Sans Serif" w:hAnsi="Microsoft Sans Serif"/>
          <w:spacing w:val="-14"/>
        </w:rPr>
        <w:t xml:space="preserve"> </w:t>
      </w:r>
      <w:r>
        <w:rPr>
          <w:rFonts w:ascii="Microsoft Sans Serif" w:hAnsi="Microsoft Sans Serif"/>
        </w:rPr>
        <w:t>ugostiteljsko-turističke</w:t>
      </w:r>
      <w:r>
        <w:rPr>
          <w:rFonts w:ascii="Microsoft Sans Serif" w:hAnsi="Microsoft Sans Serif"/>
          <w:spacing w:val="-15"/>
        </w:rPr>
        <w:t xml:space="preserve"> </w:t>
      </w:r>
      <w:r>
        <w:rPr>
          <w:rFonts w:ascii="Microsoft Sans Serif" w:hAnsi="Microsoft Sans Serif"/>
        </w:rPr>
        <w:t>namjene</w:t>
      </w:r>
      <w:r>
        <w:rPr>
          <w:rFonts w:ascii="Microsoft Sans Serif" w:hAnsi="Microsoft Sans Serif"/>
          <w:spacing w:val="-15"/>
        </w:rPr>
        <w:t xml:space="preserve"> </w:t>
      </w:r>
      <w:r>
        <w:rPr>
          <w:rFonts w:ascii="Microsoft Sans Serif" w:hAnsi="Microsoft Sans Serif"/>
        </w:rPr>
        <w:t>u</w:t>
      </w:r>
      <w:r>
        <w:rPr>
          <w:rFonts w:ascii="Microsoft Sans Serif" w:hAnsi="Microsoft Sans Serif"/>
          <w:spacing w:val="-14"/>
        </w:rPr>
        <w:t xml:space="preserve"> </w:t>
      </w:r>
      <w:r>
        <w:rPr>
          <w:rFonts w:ascii="Microsoft Sans Serif" w:hAnsi="Microsoft Sans Serif"/>
        </w:rPr>
        <w:t>sklopu koje je moguće planirati hotel (s depandansom), lječilišne vrste (s depandansom), hotel posebnog</w:t>
      </w:r>
      <w:r>
        <w:rPr>
          <w:rFonts w:ascii="Microsoft Sans Serif" w:hAnsi="Microsoft Sans Serif"/>
          <w:spacing w:val="-11"/>
        </w:rPr>
        <w:t xml:space="preserve"> </w:t>
      </w:r>
      <w:r>
        <w:rPr>
          <w:rFonts w:ascii="Microsoft Sans Serif" w:hAnsi="Microsoft Sans Serif"/>
        </w:rPr>
        <w:t>standarda</w:t>
      </w:r>
      <w:r>
        <w:rPr>
          <w:rFonts w:ascii="Microsoft Sans Serif" w:hAnsi="Microsoft Sans Serif"/>
          <w:spacing w:val="-11"/>
        </w:rPr>
        <w:t xml:space="preserve"> </w:t>
      </w:r>
      <w:r>
        <w:rPr>
          <w:rFonts w:ascii="Microsoft Sans Serif" w:hAnsi="Microsoft Sans Serif"/>
        </w:rPr>
        <w:t>(s</w:t>
      </w:r>
      <w:r>
        <w:rPr>
          <w:rFonts w:ascii="Microsoft Sans Serif" w:hAnsi="Microsoft Sans Serif"/>
          <w:spacing w:val="-11"/>
        </w:rPr>
        <w:t xml:space="preserve"> </w:t>
      </w:r>
      <w:r>
        <w:rPr>
          <w:rFonts w:ascii="Microsoft Sans Serif" w:hAnsi="Microsoft Sans Serif"/>
        </w:rPr>
        <w:t>depandansom),</w:t>
      </w:r>
      <w:r>
        <w:rPr>
          <w:rFonts w:ascii="Microsoft Sans Serif" w:hAnsi="Microsoft Sans Serif"/>
          <w:spacing w:val="-11"/>
        </w:rPr>
        <w:t xml:space="preserve"> </w:t>
      </w:r>
      <w:r>
        <w:rPr>
          <w:rFonts w:ascii="Microsoft Sans Serif" w:hAnsi="Microsoft Sans Serif"/>
        </w:rPr>
        <w:t>vrsta</w:t>
      </w:r>
      <w:r>
        <w:rPr>
          <w:rFonts w:ascii="Microsoft Sans Serif" w:hAnsi="Microsoft Sans Serif"/>
          <w:spacing w:val="-11"/>
        </w:rPr>
        <w:t xml:space="preserve"> </w:t>
      </w:r>
      <w:r>
        <w:rPr>
          <w:rFonts w:ascii="Microsoft Sans Serif" w:hAnsi="Microsoft Sans Serif"/>
        </w:rPr>
        <w:t>smještajne</w:t>
      </w:r>
      <w:r>
        <w:rPr>
          <w:rFonts w:ascii="Microsoft Sans Serif" w:hAnsi="Microsoft Sans Serif"/>
          <w:spacing w:val="-13"/>
        </w:rPr>
        <w:t xml:space="preserve"> </w:t>
      </w:r>
      <w:r>
        <w:rPr>
          <w:rFonts w:ascii="Microsoft Sans Serif" w:hAnsi="Microsoft Sans Serif"/>
        </w:rPr>
        <w:t>građevine</w:t>
      </w:r>
      <w:r>
        <w:rPr>
          <w:rFonts w:ascii="Microsoft Sans Serif" w:hAnsi="Microsoft Sans Serif"/>
          <w:spacing w:val="-11"/>
        </w:rPr>
        <w:t xml:space="preserve"> </w:t>
      </w:r>
      <w:r>
        <w:rPr>
          <w:rFonts w:ascii="Microsoft Sans Serif" w:hAnsi="Microsoft Sans Serif"/>
        </w:rPr>
        <w:t>vile,</w:t>
      </w:r>
      <w:r>
        <w:rPr>
          <w:rFonts w:ascii="Microsoft Sans Serif" w:hAnsi="Microsoft Sans Serif"/>
          <w:spacing w:val="-12"/>
        </w:rPr>
        <w:t xml:space="preserve"> </w:t>
      </w:r>
      <w:r>
        <w:rPr>
          <w:rFonts w:ascii="Microsoft Sans Serif" w:hAnsi="Microsoft Sans Serif"/>
        </w:rPr>
        <w:t>s</w:t>
      </w:r>
      <w:r>
        <w:rPr>
          <w:rFonts w:ascii="Microsoft Sans Serif" w:hAnsi="Microsoft Sans Serif"/>
          <w:spacing w:val="-12"/>
        </w:rPr>
        <w:t xml:space="preserve"> </w:t>
      </w:r>
      <w:r>
        <w:rPr>
          <w:rFonts w:ascii="Microsoft Sans Serif" w:hAnsi="Microsoft Sans Serif"/>
        </w:rPr>
        <w:t>pratećim</w:t>
      </w:r>
      <w:r>
        <w:rPr>
          <w:rFonts w:ascii="Microsoft Sans Serif" w:hAnsi="Microsoft Sans Serif"/>
          <w:spacing w:val="-12"/>
        </w:rPr>
        <w:t xml:space="preserve"> </w:t>
      </w:r>
      <w:r>
        <w:rPr>
          <w:rFonts w:ascii="Microsoft Sans Serif" w:hAnsi="Microsoft Sans Serif"/>
        </w:rPr>
        <w:t>sadržajima</w:t>
      </w:r>
    </w:p>
    <w:p w14:paraId="09F12BC7" w14:textId="77777777" w:rsidR="00F14F6A" w:rsidRDefault="00F14F6A" w:rsidP="00F14F6A">
      <w:pPr>
        <w:pStyle w:val="ListParagraph"/>
        <w:widowControl w:val="0"/>
        <w:numPr>
          <w:ilvl w:val="0"/>
          <w:numId w:val="23"/>
        </w:numPr>
        <w:tabs>
          <w:tab w:val="left" w:pos="601"/>
        </w:tabs>
        <w:autoSpaceDE w:val="0"/>
        <w:autoSpaceDN w:val="0"/>
        <w:spacing w:before="113" w:after="0" w:line="264" w:lineRule="auto"/>
        <w:ind w:right="988" w:firstLine="0"/>
        <w:contextualSpacing w:val="0"/>
        <w:rPr>
          <w:rFonts w:ascii="Microsoft Sans Serif" w:hAnsi="Microsoft Sans Serif"/>
        </w:rPr>
      </w:pPr>
      <w:r>
        <w:rPr>
          <w:rFonts w:ascii="Arial" w:hAnsi="Arial"/>
          <w:i/>
        </w:rPr>
        <w:t>adrenalinski</w:t>
      </w:r>
      <w:r>
        <w:rPr>
          <w:rFonts w:ascii="Arial" w:hAnsi="Arial"/>
          <w:i/>
          <w:spacing w:val="-16"/>
        </w:rPr>
        <w:t xml:space="preserve"> </w:t>
      </w:r>
      <w:r>
        <w:rPr>
          <w:rFonts w:ascii="Arial" w:hAnsi="Arial"/>
          <w:i/>
        </w:rPr>
        <w:t>park</w:t>
      </w:r>
      <w:r>
        <w:rPr>
          <w:rFonts w:ascii="Arial" w:hAnsi="Arial"/>
          <w:i/>
          <w:spacing w:val="-15"/>
        </w:rPr>
        <w:t xml:space="preserve"> </w:t>
      </w:r>
      <w:r>
        <w:rPr>
          <w:rFonts w:ascii="Microsoft Sans Serif" w:hAnsi="Microsoft Sans Serif"/>
        </w:rPr>
        <w:t>je</w:t>
      </w:r>
      <w:r>
        <w:rPr>
          <w:rFonts w:ascii="Microsoft Sans Serif" w:hAnsi="Microsoft Sans Serif"/>
          <w:spacing w:val="-15"/>
        </w:rPr>
        <w:t xml:space="preserve"> </w:t>
      </w:r>
      <w:r>
        <w:rPr>
          <w:rFonts w:ascii="Microsoft Sans Serif" w:hAnsi="Microsoft Sans Serif"/>
        </w:rPr>
        <w:t>posebna</w:t>
      </w:r>
      <w:r>
        <w:rPr>
          <w:rFonts w:ascii="Microsoft Sans Serif" w:hAnsi="Microsoft Sans Serif"/>
          <w:spacing w:val="-14"/>
        </w:rPr>
        <w:t xml:space="preserve"> </w:t>
      </w:r>
      <w:r>
        <w:rPr>
          <w:rFonts w:ascii="Microsoft Sans Serif" w:hAnsi="Microsoft Sans Serif"/>
        </w:rPr>
        <w:t>vrsta</w:t>
      </w:r>
      <w:r>
        <w:rPr>
          <w:rFonts w:ascii="Microsoft Sans Serif" w:hAnsi="Microsoft Sans Serif"/>
          <w:spacing w:val="-15"/>
        </w:rPr>
        <w:t xml:space="preserve"> </w:t>
      </w:r>
      <w:r>
        <w:rPr>
          <w:rFonts w:ascii="Microsoft Sans Serif" w:hAnsi="Microsoft Sans Serif"/>
        </w:rPr>
        <w:t>zabavnog</w:t>
      </w:r>
      <w:r>
        <w:rPr>
          <w:rFonts w:ascii="Microsoft Sans Serif" w:hAnsi="Microsoft Sans Serif"/>
          <w:spacing w:val="-14"/>
        </w:rPr>
        <w:t xml:space="preserve"> </w:t>
      </w:r>
      <w:r>
        <w:rPr>
          <w:rFonts w:ascii="Microsoft Sans Serif" w:hAnsi="Microsoft Sans Serif"/>
        </w:rPr>
        <w:t>parka</w:t>
      </w:r>
      <w:r>
        <w:rPr>
          <w:rFonts w:ascii="Microsoft Sans Serif" w:hAnsi="Microsoft Sans Serif"/>
          <w:spacing w:val="-15"/>
        </w:rPr>
        <w:t xml:space="preserve"> </w:t>
      </w:r>
      <w:r>
        <w:rPr>
          <w:rFonts w:ascii="Microsoft Sans Serif" w:hAnsi="Microsoft Sans Serif"/>
        </w:rPr>
        <w:t>namijenjenog</w:t>
      </w:r>
      <w:r>
        <w:rPr>
          <w:rFonts w:ascii="Microsoft Sans Serif" w:hAnsi="Microsoft Sans Serif"/>
          <w:spacing w:val="-15"/>
        </w:rPr>
        <w:t xml:space="preserve"> </w:t>
      </w:r>
      <w:r>
        <w:rPr>
          <w:rFonts w:ascii="Microsoft Sans Serif" w:hAnsi="Microsoft Sans Serif"/>
        </w:rPr>
        <w:t>rekreaciji</w:t>
      </w:r>
      <w:r>
        <w:rPr>
          <w:rFonts w:ascii="Microsoft Sans Serif" w:hAnsi="Microsoft Sans Serif"/>
          <w:spacing w:val="-14"/>
        </w:rPr>
        <w:t xml:space="preserve"> </w:t>
      </w:r>
      <w:r>
        <w:rPr>
          <w:rFonts w:ascii="Microsoft Sans Serif" w:hAnsi="Microsoft Sans Serif"/>
        </w:rPr>
        <w:t>i</w:t>
      </w:r>
      <w:r>
        <w:rPr>
          <w:rFonts w:ascii="Microsoft Sans Serif" w:hAnsi="Microsoft Sans Serif"/>
          <w:spacing w:val="-15"/>
        </w:rPr>
        <w:t xml:space="preserve"> </w:t>
      </w:r>
      <w:r>
        <w:rPr>
          <w:rFonts w:ascii="Microsoft Sans Serif" w:hAnsi="Microsoft Sans Serif"/>
        </w:rPr>
        <w:t>zabavi,</w:t>
      </w:r>
      <w:r>
        <w:rPr>
          <w:rFonts w:ascii="Microsoft Sans Serif" w:hAnsi="Microsoft Sans Serif"/>
          <w:spacing w:val="-15"/>
        </w:rPr>
        <w:t xml:space="preserve"> </w:t>
      </w:r>
      <w:r>
        <w:rPr>
          <w:rFonts w:ascii="Microsoft Sans Serif" w:hAnsi="Microsoft Sans Serif"/>
        </w:rPr>
        <w:t>a</w:t>
      </w:r>
      <w:r>
        <w:rPr>
          <w:rFonts w:ascii="Microsoft Sans Serif" w:hAnsi="Microsoft Sans Serif"/>
          <w:spacing w:val="-14"/>
        </w:rPr>
        <w:t xml:space="preserve"> </w:t>
      </w:r>
      <w:r>
        <w:rPr>
          <w:rFonts w:ascii="Microsoft Sans Serif" w:hAnsi="Microsoft Sans Serif"/>
        </w:rPr>
        <w:t>uređen je na otvorenom i opremljen spravama (npr. viseći mostovi, mreže, užad, poligoni s preprekama, koloture, zidovi za slobodno penjanje, poligoni za paintball, zip line, spuštalice i slična</w:t>
      </w:r>
      <w:r>
        <w:rPr>
          <w:rFonts w:ascii="Microsoft Sans Serif" w:hAnsi="Microsoft Sans Serif"/>
          <w:spacing w:val="-5"/>
        </w:rPr>
        <w:t xml:space="preserve"> </w:t>
      </w:r>
      <w:r>
        <w:rPr>
          <w:rFonts w:ascii="Microsoft Sans Serif" w:hAnsi="Microsoft Sans Serif"/>
        </w:rPr>
        <w:t>nepokretna</w:t>
      </w:r>
      <w:r>
        <w:rPr>
          <w:rFonts w:ascii="Microsoft Sans Serif" w:hAnsi="Microsoft Sans Serif"/>
          <w:spacing w:val="-5"/>
        </w:rPr>
        <w:t xml:space="preserve"> </w:t>
      </w:r>
      <w:r>
        <w:rPr>
          <w:rFonts w:ascii="Microsoft Sans Serif" w:hAnsi="Microsoft Sans Serif"/>
        </w:rPr>
        <w:t>ili</w:t>
      </w:r>
      <w:r>
        <w:rPr>
          <w:rFonts w:ascii="Microsoft Sans Serif" w:hAnsi="Microsoft Sans Serif"/>
          <w:spacing w:val="-5"/>
        </w:rPr>
        <w:t xml:space="preserve"> </w:t>
      </w:r>
      <w:r>
        <w:rPr>
          <w:rFonts w:ascii="Microsoft Sans Serif" w:hAnsi="Microsoft Sans Serif"/>
        </w:rPr>
        <w:t>prijenosna</w:t>
      </w:r>
      <w:r>
        <w:rPr>
          <w:rFonts w:ascii="Microsoft Sans Serif" w:hAnsi="Microsoft Sans Serif"/>
          <w:spacing w:val="-6"/>
        </w:rPr>
        <w:t xml:space="preserve"> </w:t>
      </w:r>
      <w:r>
        <w:rPr>
          <w:rFonts w:ascii="Microsoft Sans Serif" w:hAnsi="Microsoft Sans Serif"/>
        </w:rPr>
        <w:t>oprema</w:t>
      </w:r>
      <w:r>
        <w:rPr>
          <w:rFonts w:ascii="Microsoft Sans Serif" w:hAnsi="Microsoft Sans Serif"/>
          <w:spacing w:val="-6"/>
        </w:rPr>
        <w:t xml:space="preserve"> </w:t>
      </w:r>
      <w:r>
        <w:rPr>
          <w:rFonts w:ascii="Microsoft Sans Serif" w:hAnsi="Microsoft Sans Serif"/>
        </w:rPr>
        <w:t>projektirana</w:t>
      </w:r>
      <w:r>
        <w:rPr>
          <w:rFonts w:ascii="Microsoft Sans Serif" w:hAnsi="Microsoft Sans Serif"/>
          <w:spacing w:val="-5"/>
        </w:rPr>
        <w:t xml:space="preserve"> </w:t>
      </w:r>
      <w:r>
        <w:rPr>
          <w:rFonts w:ascii="Microsoft Sans Serif" w:hAnsi="Microsoft Sans Serif"/>
        </w:rPr>
        <w:t>isključivo</w:t>
      </w:r>
      <w:r>
        <w:rPr>
          <w:rFonts w:ascii="Microsoft Sans Serif" w:hAnsi="Microsoft Sans Serif"/>
          <w:spacing w:val="-6"/>
        </w:rPr>
        <w:t xml:space="preserve"> </w:t>
      </w:r>
      <w:r>
        <w:rPr>
          <w:rFonts w:ascii="Microsoft Sans Serif" w:hAnsi="Microsoft Sans Serif"/>
        </w:rPr>
        <w:t>za</w:t>
      </w:r>
      <w:r>
        <w:rPr>
          <w:rFonts w:ascii="Microsoft Sans Serif" w:hAnsi="Microsoft Sans Serif"/>
          <w:spacing w:val="-5"/>
        </w:rPr>
        <w:t xml:space="preserve"> </w:t>
      </w:r>
      <w:r>
        <w:rPr>
          <w:rFonts w:ascii="Microsoft Sans Serif" w:hAnsi="Microsoft Sans Serif"/>
        </w:rPr>
        <w:t>rekreaciju</w:t>
      </w:r>
      <w:r>
        <w:rPr>
          <w:rFonts w:ascii="Microsoft Sans Serif" w:hAnsi="Microsoft Sans Serif"/>
          <w:spacing w:val="-5"/>
        </w:rPr>
        <w:t xml:space="preserve"> </w:t>
      </w:r>
      <w:r>
        <w:rPr>
          <w:rFonts w:ascii="Microsoft Sans Serif" w:hAnsi="Microsoft Sans Serif"/>
        </w:rPr>
        <w:t>i</w:t>
      </w:r>
      <w:r>
        <w:rPr>
          <w:rFonts w:ascii="Microsoft Sans Serif" w:hAnsi="Microsoft Sans Serif"/>
          <w:spacing w:val="-5"/>
        </w:rPr>
        <w:t xml:space="preserve"> </w:t>
      </w:r>
      <w:r>
        <w:rPr>
          <w:rFonts w:ascii="Microsoft Sans Serif" w:hAnsi="Microsoft Sans Serif"/>
        </w:rPr>
        <w:t>zabavu,</w:t>
      </w:r>
      <w:r>
        <w:rPr>
          <w:rFonts w:ascii="Microsoft Sans Serif" w:hAnsi="Microsoft Sans Serif"/>
          <w:spacing w:val="-3"/>
        </w:rPr>
        <w:t xml:space="preserve"> </w:t>
      </w:r>
      <w:r>
        <w:rPr>
          <w:rFonts w:ascii="Microsoft Sans Serif" w:hAnsi="Microsoft Sans Serif"/>
        </w:rPr>
        <w:t>a</w:t>
      </w:r>
      <w:r>
        <w:rPr>
          <w:rFonts w:ascii="Microsoft Sans Serif" w:hAnsi="Microsoft Sans Serif"/>
          <w:spacing w:val="-6"/>
        </w:rPr>
        <w:t xml:space="preserve"> </w:t>
      </w:r>
      <w:r>
        <w:rPr>
          <w:rFonts w:ascii="Microsoft Sans Serif" w:hAnsi="Microsoft Sans Serif"/>
        </w:rPr>
        <w:t>ne</w:t>
      </w:r>
      <w:r>
        <w:rPr>
          <w:rFonts w:ascii="Microsoft Sans Serif" w:hAnsi="Microsoft Sans Serif"/>
          <w:spacing w:val="-8"/>
        </w:rPr>
        <w:t xml:space="preserve"> </w:t>
      </w:r>
      <w:r>
        <w:rPr>
          <w:rFonts w:ascii="Microsoft Sans Serif" w:hAnsi="Microsoft Sans Serif"/>
        </w:rPr>
        <w:t>kao sredstvo za prijevoz osoba)</w:t>
      </w:r>
    </w:p>
    <w:p w14:paraId="042915C9" w14:textId="77777777" w:rsidR="00F14F6A" w:rsidRDefault="00F14F6A" w:rsidP="00F14F6A">
      <w:pPr>
        <w:pStyle w:val="ListParagraph"/>
        <w:widowControl w:val="0"/>
        <w:numPr>
          <w:ilvl w:val="0"/>
          <w:numId w:val="23"/>
        </w:numPr>
        <w:tabs>
          <w:tab w:val="left" w:pos="677"/>
        </w:tabs>
        <w:autoSpaceDE w:val="0"/>
        <w:autoSpaceDN w:val="0"/>
        <w:spacing w:before="111" w:after="0" w:line="264" w:lineRule="auto"/>
        <w:ind w:right="986" w:firstLine="0"/>
        <w:contextualSpacing w:val="0"/>
        <w:rPr>
          <w:rFonts w:ascii="Microsoft Sans Serif" w:hAnsi="Microsoft Sans Serif"/>
        </w:rPr>
      </w:pPr>
      <w:r>
        <w:rPr>
          <w:rFonts w:ascii="Arial" w:hAnsi="Arial"/>
          <w:i/>
        </w:rPr>
        <w:t xml:space="preserve">zabavni park </w:t>
      </w:r>
      <w:r>
        <w:rPr>
          <w:rFonts w:ascii="Microsoft Sans Serif" w:hAnsi="Microsoft Sans Serif"/>
        </w:rPr>
        <w:t>je jedinstvena funkcionalna cjelina s uređenim i ograđenim otvorenim i zatvorenim</w:t>
      </w:r>
      <w:r>
        <w:rPr>
          <w:rFonts w:ascii="Microsoft Sans Serif" w:hAnsi="Microsoft Sans Serif"/>
          <w:spacing w:val="-15"/>
        </w:rPr>
        <w:t xml:space="preserve"> </w:t>
      </w:r>
      <w:r>
        <w:rPr>
          <w:rFonts w:ascii="Microsoft Sans Serif" w:hAnsi="Microsoft Sans Serif"/>
        </w:rPr>
        <w:t>prostorima</w:t>
      </w:r>
      <w:r>
        <w:rPr>
          <w:rFonts w:ascii="Microsoft Sans Serif" w:hAnsi="Microsoft Sans Serif"/>
          <w:spacing w:val="-15"/>
        </w:rPr>
        <w:t xml:space="preserve"> </w:t>
      </w:r>
      <w:r>
        <w:rPr>
          <w:rFonts w:ascii="Microsoft Sans Serif" w:hAnsi="Microsoft Sans Serif"/>
        </w:rPr>
        <w:t>i</w:t>
      </w:r>
      <w:r>
        <w:rPr>
          <w:rFonts w:ascii="Microsoft Sans Serif" w:hAnsi="Microsoft Sans Serif"/>
          <w:spacing w:val="-14"/>
        </w:rPr>
        <w:t xml:space="preserve"> </w:t>
      </w:r>
      <w:r>
        <w:rPr>
          <w:rFonts w:ascii="Microsoft Sans Serif" w:hAnsi="Microsoft Sans Serif"/>
        </w:rPr>
        <w:t>građevinama,</w:t>
      </w:r>
      <w:r>
        <w:rPr>
          <w:rFonts w:ascii="Microsoft Sans Serif" w:hAnsi="Microsoft Sans Serif"/>
          <w:spacing w:val="-15"/>
        </w:rPr>
        <w:t xml:space="preserve"> </w:t>
      </w:r>
      <w:r>
        <w:rPr>
          <w:rFonts w:ascii="Microsoft Sans Serif" w:hAnsi="Microsoft Sans Serif"/>
        </w:rPr>
        <w:t>opremljenim</w:t>
      </w:r>
      <w:r>
        <w:rPr>
          <w:rFonts w:ascii="Microsoft Sans Serif" w:hAnsi="Microsoft Sans Serif"/>
          <w:spacing w:val="-15"/>
        </w:rPr>
        <w:t xml:space="preserve"> </w:t>
      </w:r>
      <w:r>
        <w:rPr>
          <w:rFonts w:ascii="Microsoft Sans Serif" w:hAnsi="Microsoft Sans Serif"/>
        </w:rPr>
        <w:t>zabavnim</w:t>
      </w:r>
      <w:r>
        <w:rPr>
          <w:rFonts w:ascii="Microsoft Sans Serif" w:hAnsi="Microsoft Sans Serif"/>
          <w:spacing w:val="-14"/>
        </w:rPr>
        <w:t xml:space="preserve"> </w:t>
      </w:r>
      <w:r>
        <w:rPr>
          <w:rFonts w:ascii="Microsoft Sans Serif" w:hAnsi="Microsoft Sans Serif"/>
        </w:rPr>
        <w:t>sadržajima</w:t>
      </w:r>
      <w:r>
        <w:rPr>
          <w:rFonts w:ascii="Microsoft Sans Serif" w:hAnsi="Microsoft Sans Serif"/>
          <w:spacing w:val="-15"/>
        </w:rPr>
        <w:t xml:space="preserve"> </w:t>
      </w:r>
      <w:r>
        <w:rPr>
          <w:rFonts w:ascii="Microsoft Sans Serif" w:hAnsi="Microsoft Sans Serif"/>
        </w:rPr>
        <w:t>i</w:t>
      </w:r>
      <w:r>
        <w:rPr>
          <w:rFonts w:ascii="Microsoft Sans Serif" w:hAnsi="Microsoft Sans Serif"/>
          <w:spacing w:val="-14"/>
        </w:rPr>
        <w:t xml:space="preserve"> </w:t>
      </w:r>
      <w:r>
        <w:rPr>
          <w:rFonts w:ascii="Microsoft Sans Serif" w:hAnsi="Microsoft Sans Serif"/>
        </w:rPr>
        <w:t>atrakcijama,</w:t>
      </w:r>
      <w:r>
        <w:rPr>
          <w:rFonts w:ascii="Microsoft Sans Serif" w:hAnsi="Microsoft Sans Serif"/>
          <w:spacing w:val="-15"/>
        </w:rPr>
        <w:t xml:space="preserve"> </w:t>
      </w:r>
      <w:r>
        <w:rPr>
          <w:rFonts w:ascii="Microsoft Sans Serif" w:hAnsi="Microsoft Sans Serif"/>
        </w:rPr>
        <w:t>a</w:t>
      </w:r>
      <w:r>
        <w:rPr>
          <w:rFonts w:ascii="Microsoft Sans Serif" w:hAnsi="Microsoft Sans Serif"/>
          <w:spacing w:val="-15"/>
        </w:rPr>
        <w:t xml:space="preserve"> </w:t>
      </w:r>
      <w:r>
        <w:rPr>
          <w:rFonts w:ascii="Microsoft Sans Serif" w:hAnsi="Microsoft Sans Serif"/>
        </w:rPr>
        <w:t>može biti organiziran i kao tematski park</w:t>
      </w:r>
    </w:p>
    <w:p w14:paraId="3735851B" w14:textId="77777777" w:rsidR="00F14F6A" w:rsidRDefault="00F14F6A" w:rsidP="00F14F6A">
      <w:pPr>
        <w:pStyle w:val="ListParagraph"/>
        <w:widowControl w:val="0"/>
        <w:numPr>
          <w:ilvl w:val="0"/>
          <w:numId w:val="23"/>
        </w:numPr>
        <w:tabs>
          <w:tab w:val="left" w:pos="643"/>
        </w:tabs>
        <w:autoSpaceDE w:val="0"/>
        <w:autoSpaceDN w:val="0"/>
        <w:spacing w:before="113" w:after="0" w:line="264" w:lineRule="auto"/>
        <w:ind w:right="988" w:firstLine="0"/>
        <w:contextualSpacing w:val="0"/>
        <w:rPr>
          <w:rFonts w:ascii="Microsoft Sans Serif" w:hAnsi="Microsoft Sans Serif"/>
        </w:rPr>
      </w:pPr>
      <w:r>
        <w:rPr>
          <w:rFonts w:ascii="Arial" w:hAnsi="Arial"/>
          <w:i/>
        </w:rPr>
        <w:t>krajobraz</w:t>
      </w:r>
      <w:r>
        <w:rPr>
          <w:rFonts w:ascii="Microsoft Sans Serif" w:hAnsi="Microsoft Sans Serif"/>
        </w:rPr>
        <w:t xml:space="preserve">, odnosno </w:t>
      </w:r>
      <w:r>
        <w:rPr>
          <w:rFonts w:ascii="Arial" w:hAnsi="Arial"/>
          <w:i/>
        </w:rPr>
        <w:t xml:space="preserve">krajolik </w:t>
      </w:r>
      <w:r>
        <w:rPr>
          <w:rFonts w:ascii="Microsoft Sans Serif" w:hAnsi="Microsoft Sans Serif"/>
        </w:rPr>
        <w:t>je određeno područje, percipirano od čovjeka, čiji je karakter rezultat međusobnog djelovanja prirodnih i/ili ljudskih čimbenika</w:t>
      </w:r>
    </w:p>
    <w:p w14:paraId="1B40226B" w14:textId="77777777" w:rsidR="00F14F6A" w:rsidRDefault="00F14F6A" w:rsidP="00F14F6A">
      <w:pPr>
        <w:pStyle w:val="ListParagraph"/>
        <w:widowControl w:val="0"/>
        <w:numPr>
          <w:ilvl w:val="0"/>
          <w:numId w:val="23"/>
        </w:numPr>
        <w:tabs>
          <w:tab w:val="left" w:pos="615"/>
        </w:tabs>
        <w:autoSpaceDE w:val="0"/>
        <w:autoSpaceDN w:val="0"/>
        <w:spacing w:before="115" w:after="0"/>
        <w:ind w:left="615" w:hanging="191"/>
        <w:contextualSpacing w:val="0"/>
        <w:rPr>
          <w:rFonts w:ascii="Microsoft Sans Serif" w:hAnsi="Microsoft Sans Serif"/>
        </w:rPr>
      </w:pPr>
      <w:r>
        <w:rPr>
          <w:rFonts w:ascii="Arial" w:hAnsi="Arial"/>
          <w:i/>
        </w:rPr>
        <w:t>vidikovac</w:t>
      </w:r>
      <w:r>
        <w:rPr>
          <w:rFonts w:ascii="Arial" w:hAnsi="Arial"/>
          <w:i/>
          <w:spacing w:val="-7"/>
        </w:rPr>
        <w:t xml:space="preserve"> </w:t>
      </w:r>
      <w:r>
        <w:rPr>
          <w:rFonts w:ascii="Microsoft Sans Serif" w:hAnsi="Microsoft Sans Serif"/>
        </w:rPr>
        <w:t>je</w:t>
      </w:r>
      <w:r>
        <w:rPr>
          <w:rFonts w:ascii="Microsoft Sans Serif" w:hAnsi="Microsoft Sans Serif"/>
          <w:spacing w:val="-2"/>
        </w:rPr>
        <w:t xml:space="preserve"> </w:t>
      </w:r>
      <w:r>
        <w:rPr>
          <w:rFonts w:ascii="Microsoft Sans Serif" w:hAnsi="Microsoft Sans Serif"/>
        </w:rPr>
        <w:t>mjesto</w:t>
      </w:r>
      <w:r>
        <w:rPr>
          <w:rFonts w:ascii="Microsoft Sans Serif" w:hAnsi="Microsoft Sans Serif"/>
          <w:spacing w:val="-3"/>
        </w:rPr>
        <w:t xml:space="preserve"> </w:t>
      </w:r>
      <w:r>
        <w:rPr>
          <w:rFonts w:ascii="Microsoft Sans Serif" w:hAnsi="Microsoft Sans Serif"/>
        </w:rPr>
        <w:t>posebno</w:t>
      </w:r>
      <w:r>
        <w:rPr>
          <w:rFonts w:ascii="Microsoft Sans Serif" w:hAnsi="Microsoft Sans Serif"/>
          <w:spacing w:val="-2"/>
        </w:rPr>
        <w:t xml:space="preserve"> </w:t>
      </w:r>
      <w:r>
        <w:rPr>
          <w:rFonts w:ascii="Microsoft Sans Serif" w:hAnsi="Microsoft Sans Serif"/>
        </w:rPr>
        <w:t>uređeno</w:t>
      </w:r>
      <w:r>
        <w:rPr>
          <w:rFonts w:ascii="Microsoft Sans Serif" w:hAnsi="Microsoft Sans Serif"/>
          <w:spacing w:val="-4"/>
        </w:rPr>
        <w:t xml:space="preserve"> </w:t>
      </w:r>
      <w:r>
        <w:rPr>
          <w:rFonts w:ascii="Microsoft Sans Serif" w:hAnsi="Microsoft Sans Serif"/>
        </w:rPr>
        <w:t>za</w:t>
      </w:r>
      <w:r>
        <w:rPr>
          <w:rFonts w:ascii="Microsoft Sans Serif" w:hAnsi="Microsoft Sans Serif"/>
          <w:spacing w:val="-2"/>
        </w:rPr>
        <w:t xml:space="preserve"> </w:t>
      </w:r>
      <w:r>
        <w:rPr>
          <w:rFonts w:ascii="Microsoft Sans Serif" w:hAnsi="Microsoft Sans Serif"/>
        </w:rPr>
        <w:t>promatranje</w:t>
      </w:r>
      <w:r>
        <w:rPr>
          <w:rFonts w:ascii="Microsoft Sans Serif" w:hAnsi="Microsoft Sans Serif"/>
          <w:spacing w:val="-2"/>
        </w:rPr>
        <w:t xml:space="preserve"> krajobraza</w:t>
      </w:r>
    </w:p>
    <w:p w14:paraId="067532E6" w14:textId="77777777" w:rsidR="00F14F6A" w:rsidRDefault="00F14F6A" w:rsidP="00F14F6A">
      <w:pPr>
        <w:pStyle w:val="ListParagraph"/>
        <w:rPr>
          <w:rFonts w:ascii="Microsoft Sans Serif" w:hAnsi="Microsoft Sans Serif"/>
        </w:rPr>
        <w:sectPr w:rsidR="00F14F6A">
          <w:pgSz w:w="11910" w:h="16840"/>
          <w:pgMar w:top="1220" w:right="425" w:bottom="800" w:left="992" w:header="714" w:footer="601" w:gutter="0"/>
          <w:cols w:space="720"/>
        </w:sectPr>
      </w:pPr>
    </w:p>
    <w:p w14:paraId="592E54BB" w14:textId="77777777" w:rsidR="00F14F6A" w:rsidRDefault="00F14F6A" w:rsidP="00F14F6A">
      <w:pPr>
        <w:pStyle w:val="BodyText"/>
        <w:spacing w:before="87"/>
        <w:rPr>
          <w:rFonts w:ascii="Microsoft Sans Serif"/>
        </w:rPr>
      </w:pPr>
    </w:p>
    <w:p w14:paraId="61756618" w14:textId="77777777" w:rsidR="00F14F6A" w:rsidRDefault="00F14F6A" w:rsidP="00F14F6A">
      <w:pPr>
        <w:pStyle w:val="ListParagraph"/>
        <w:widowControl w:val="0"/>
        <w:numPr>
          <w:ilvl w:val="0"/>
          <w:numId w:val="23"/>
        </w:numPr>
        <w:tabs>
          <w:tab w:val="left" w:pos="613"/>
        </w:tabs>
        <w:autoSpaceDE w:val="0"/>
        <w:autoSpaceDN w:val="0"/>
        <w:spacing w:before="0" w:after="0" w:line="264" w:lineRule="auto"/>
        <w:ind w:right="989" w:firstLine="0"/>
        <w:contextualSpacing w:val="0"/>
        <w:rPr>
          <w:rFonts w:ascii="Microsoft Sans Serif" w:hAnsi="Microsoft Sans Serif"/>
        </w:rPr>
      </w:pPr>
      <w:r>
        <w:rPr>
          <w:rFonts w:ascii="Arial" w:hAnsi="Arial"/>
          <w:i/>
        </w:rPr>
        <w:t>zona</w:t>
      </w:r>
      <w:r>
        <w:rPr>
          <w:rFonts w:ascii="Arial" w:hAnsi="Arial"/>
          <w:i/>
          <w:spacing w:val="-7"/>
        </w:rPr>
        <w:t xml:space="preserve"> </w:t>
      </w:r>
      <w:r>
        <w:rPr>
          <w:rFonts w:ascii="Arial" w:hAnsi="Arial"/>
          <w:i/>
        </w:rPr>
        <w:t>ekspozicije</w:t>
      </w:r>
      <w:r>
        <w:rPr>
          <w:rFonts w:ascii="Arial" w:hAnsi="Arial"/>
          <w:i/>
          <w:spacing w:val="-8"/>
        </w:rPr>
        <w:t xml:space="preserve"> </w:t>
      </w:r>
      <w:r>
        <w:rPr>
          <w:rFonts w:ascii="Microsoft Sans Serif" w:hAnsi="Microsoft Sans Serif"/>
        </w:rPr>
        <w:t>je</w:t>
      </w:r>
      <w:r>
        <w:rPr>
          <w:rFonts w:ascii="Microsoft Sans Serif" w:hAnsi="Microsoft Sans Serif"/>
          <w:spacing w:val="-3"/>
        </w:rPr>
        <w:t xml:space="preserve"> </w:t>
      </w:r>
      <w:r>
        <w:rPr>
          <w:rFonts w:ascii="Microsoft Sans Serif" w:hAnsi="Microsoft Sans Serif"/>
        </w:rPr>
        <w:t>područje</w:t>
      </w:r>
      <w:r>
        <w:rPr>
          <w:rFonts w:ascii="Microsoft Sans Serif" w:hAnsi="Microsoft Sans Serif"/>
          <w:spacing w:val="-5"/>
        </w:rPr>
        <w:t xml:space="preserve"> </w:t>
      </w:r>
      <w:r>
        <w:rPr>
          <w:rFonts w:ascii="Microsoft Sans Serif" w:hAnsi="Microsoft Sans Serif"/>
        </w:rPr>
        <w:t>određeno</w:t>
      </w:r>
      <w:r>
        <w:rPr>
          <w:rFonts w:ascii="Microsoft Sans Serif" w:hAnsi="Microsoft Sans Serif"/>
          <w:spacing w:val="-5"/>
        </w:rPr>
        <w:t xml:space="preserve"> </w:t>
      </w:r>
      <w:r>
        <w:rPr>
          <w:rFonts w:ascii="Microsoft Sans Serif" w:hAnsi="Microsoft Sans Serif"/>
        </w:rPr>
        <w:t>prostornim</w:t>
      </w:r>
      <w:r>
        <w:rPr>
          <w:rFonts w:ascii="Microsoft Sans Serif" w:hAnsi="Microsoft Sans Serif"/>
          <w:spacing w:val="-3"/>
        </w:rPr>
        <w:t xml:space="preserve"> </w:t>
      </w:r>
      <w:r>
        <w:rPr>
          <w:rFonts w:ascii="Microsoft Sans Serif" w:hAnsi="Microsoft Sans Serif"/>
        </w:rPr>
        <w:t>planom,</w:t>
      </w:r>
      <w:r>
        <w:rPr>
          <w:rFonts w:ascii="Microsoft Sans Serif" w:hAnsi="Microsoft Sans Serif"/>
          <w:spacing w:val="-5"/>
        </w:rPr>
        <w:t xml:space="preserve"> </w:t>
      </w:r>
      <w:r>
        <w:rPr>
          <w:rFonts w:ascii="Microsoft Sans Serif" w:hAnsi="Microsoft Sans Serif"/>
        </w:rPr>
        <w:t>koje</w:t>
      </w:r>
      <w:r>
        <w:rPr>
          <w:rFonts w:ascii="Microsoft Sans Serif" w:hAnsi="Microsoft Sans Serif"/>
          <w:spacing w:val="-5"/>
        </w:rPr>
        <w:t xml:space="preserve"> </w:t>
      </w:r>
      <w:r>
        <w:rPr>
          <w:rFonts w:ascii="Microsoft Sans Serif" w:hAnsi="Microsoft Sans Serif"/>
        </w:rPr>
        <w:t>okružuje</w:t>
      </w:r>
      <w:r>
        <w:rPr>
          <w:rFonts w:ascii="Microsoft Sans Serif" w:hAnsi="Microsoft Sans Serif"/>
          <w:spacing w:val="-6"/>
        </w:rPr>
        <w:t xml:space="preserve"> </w:t>
      </w:r>
      <w:r>
        <w:rPr>
          <w:rFonts w:ascii="Microsoft Sans Serif" w:hAnsi="Microsoft Sans Serif"/>
        </w:rPr>
        <w:t>kulturno</w:t>
      </w:r>
      <w:r>
        <w:rPr>
          <w:rFonts w:ascii="Microsoft Sans Serif" w:hAnsi="Microsoft Sans Serif"/>
          <w:spacing w:val="-3"/>
        </w:rPr>
        <w:t xml:space="preserve"> </w:t>
      </w:r>
      <w:r>
        <w:rPr>
          <w:rFonts w:ascii="Microsoft Sans Serif" w:hAnsi="Microsoft Sans Serif"/>
        </w:rPr>
        <w:t>dobro</w:t>
      </w:r>
      <w:r>
        <w:rPr>
          <w:rFonts w:ascii="Microsoft Sans Serif" w:hAnsi="Microsoft Sans Serif"/>
          <w:spacing w:val="-5"/>
        </w:rPr>
        <w:t xml:space="preserve"> </w:t>
      </w:r>
      <w:r>
        <w:rPr>
          <w:rFonts w:ascii="Microsoft Sans Serif" w:hAnsi="Microsoft Sans Serif"/>
        </w:rPr>
        <w:t>i</w:t>
      </w:r>
      <w:r>
        <w:rPr>
          <w:rFonts w:ascii="Microsoft Sans Serif" w:hAnsi="Microsoft Sans Serif"/>
          <w:spacing w:val="-3"/>
        </w:rPr>
        <w:t xml:space="preserve"> </w:t>
      </w:r>
      <w:r>
        <w:rPr>
          <w:rFonts w:ascii="Microsoft Sans Serif" w:hAnsi="Microsoft Sans Serif"/>
        </w:rPr>
        <w:t>za koje se prostornim planom određuju smjernice zaštite, odnosno uvjeti ili zabrana gradnje i/ili uređenja u svrhu sprječavanja negativnog utjecaja na osobite vrijednosti kulturnog dobra</w:t>
      </w:r>
    </w:p>
    <w:p w14:paraId="6FDA9097" w14:textId="77777777" w:rsidR="00F14F6A" w:rsidRDefault="00F14F6A" w:rsidP="00F14F6A">
      <w:pPr>
        <w:pStyle w:val="ListParagraph"/>
        <w:widowControl w:val="0"/>
        <w:numPr>
          <w:ilvl w:val="0"/>
          <w:numId w:val="23"/>
        </w:numPr>
        <w:tabs>
          <w:tab w:val="left" w:pos="634"/>
        </w:tabs>
        <w:autoSpaceDE w:val="0"/>
        <w:autoSpaceDN w:val="0"/>
        <w:spacing w:before="112" w:after="0" w:line="264" w:lineRule="auto"/>
        <w:ind w:right="988" w:firstLine="0"/>
        <w:contextualSpacing w:val="0"/>
        <w:rPr>
          <w:rFonts w:ascii="Microsoft Sans Serif" w:hAnsi="Microsoft Sans Serif"/>
        </w:rPr>
      </w:pPr>
      <w:r>
        <w:rPr>
          <w:rFonts w:ascii="Arial" w:hAnsi="Arial"/>
          <w:i/>
        </w:rPr>
        <w:t xml:space="preserve">zona posjetiteljske infrastrukture </w:t>
      </w:r>
      <w:r>
        <w:rPr>
          <w:rFonts w:ascii="Microsoft Sans Serif" w:hAnsi="Microsoft Sans Serif"/>
        </w:rPr>
        <w:t>je zona organiziranog posjeta turista, odnosno prostorna cjelina</w:t>
      </w:r>
      <w:r>
        <w:rPr>
          <w:rFonts w:ascii="Microsoft Sans Serif" w:hAnsi="Microsoft Sans Serif"/>
          <w:spacing w:val="-10"/>
        </w:rPr>
        <w:t xml:space="preserve"> </w:t>
      </w:r>
      <w:r>
        <w:rPr>
          <w:rFonts w:ascii="Microsoft Sans Serif" w:hAnsi="Microsoft Sans Serif"/>
        </w:rPr>
        <w:t>namijenjena</w:t>
      </w:r>
      <w:r>
        <w:rPr>
          <w:rFonts w:ascii="Microsoft Sans Serif" w:hAnsi="Microsoft Sans Serif"/>
          <w:spacing w:val="-10"/>
        </w:rPr>
        <w:t xml:space="preserve"> </w:t>
      </w:r>
      <w:r>
        <w:rPr>
          <w:rFonts w:ascii="Microsoft Sans Serif" w:hAnsi="Microsoft Sans Serif"/>
        </w:rPr>
        <w:t>uređenju</w:t>
      </w:r>
      <w:r>
        <w:rPr>
          <w:rFonts w:ascii="Microsoft Sans Serif" w:hAnsi="Microsoft Sans Serif"/>
          <w:spacing w:val="-10"/>
        </w:rPr>
        <w:t xml:space="preserve"> </w:t>
      </w:r>
      <w:r>
        <w:rPr>
          <w:rFonts w:ascii="Microsoft Sans Serif" w:hAnsi="Microsoft Sans Serif"/>
        </w:rPr>
        <w:t>površina</w:t>
      </w:r>
      <w:r>
        <w:rPr>
          <w:rFonts w:ascii="Microsoft Sans Serif" w:hAnsi="Microsoft Sans Serif"/>
          <w:spacing w:val="-10"/>
        </w:rPr>
        <w:t xml:space="preserve"> </w:t>
      </w:r>
      <w:r>
        <w:rPr>
          <w:rFonts w:ascii="Microsoft Sans Serif" w:hAnsi="Microsoft Sans Serif"/>
        </w:rPr>
        <w:t>i</w:t>
      </w:r>
      <w:r>
        <w:rPr>
          <w:rFonts w:ascii="Microsoft Sans Serif" w:hAnsi="Microsoft Sans Serif"/>
          <w:spacing w:val="-9"/>
        </w:rPr>
        <w:t xml:space="preserve"> </w:t>
      </w:r>
      <w:r>
        <w:rPr>
          <w:rFonts w:ascii="Microsoft Sans Serif" w:hAnsi="Microsoft Sans Serif"/>
        </w:rPr>
        <w:t>gradnji</w:t>
      </w:r>
      <w:r>
        <w:rPr>
          <w:rFonts w:ascii="Microsoft Sans Serif" w:hAnsi="Microsoft Sans Serif"/>
          <w:spacing w:val="-11"/>
        </w:rPr>
        <w:t xml:space="preserve"> </w:t>
      </w:r>
      <w:r>
        <w:rPr>
          <w:rFonts w:ascii="Microsoft Sans Serif" w:hAnsi="Microsoft Sans Serif"/>
        </w:rPr>
        <w:t>građevina</w:t>
      </w:r>
      <w:r>
        <w:rPr>
          <w:rFonts w:ascii="Microsoft Sans Serif" w:hAnsi="Microsoft Sans Serif"/>
          <w:spacing w:val="-9"/>
        </w:rPr>
        <w:t xml:space="preserve"> </w:t>
      </w:r>
      <w:r>
        <w:rPr>
          <w:rFonts w:ascii="Microsoft Sans Serif" w:hAnsi="Microsoft Sans Serif"/>
        </w:rPr>
        <w:t>za</w:t>
      </w:r>
      <w:r>
        <w:rPr>
          <w:rFonts w:ascii="Microsoft Sans Serif" w:hAnsi="Microsoft Sans Serif"/>
          <w:spacing w:val="-9"/>
        </w:rPr>
        <w:t xml:space="preserve"> </w:t>
      </w:r>
      <w:r>
        <w:rPr>
          <w:rFonts w:ascii="Microsoft Sans Serif" w:hAnsi="Microsoft Sans Serif"/>
        </w:rPr>
        <w:t>potrebe</w:t>
      </w:r>
      <w:r>
        <w:rPr>
          <w:rFonts w:ascii="Microsoft Sans Serif" w:hAnsi="Microsoft Sans Serif"/>
          <w:spacing w:val="-9"/>
        </w:rPr>
        <w:t xml:space="preserve"> </w:t>
      </w:r>
      <w:r>
        <w:rPr>
          <w:rFonts w:ascii="Microsoft Sans Serif" w:hAnsi="Microsoft Sans Serif"/>
        </w:rPr>
        <w:t>posjećivanja</w:t>
      </w:r>
      <w:r>
        <w:rPr>
          <w:rFonts w:ascii="Microsoft Sans Serif" w:hAnsi="Microsoft Sans Serif"/>
          <w:spacing w:val="-10"/>
        </w:rPr>
        <w:t xml:space="preserve"> </w:t>
      </w:r>
      <w:r>
        <w:rPr>
          <w:rFonts w:ascii="Microsoft Sans Serif" w:hAnsi="Microsoft Sans Serif"/>
        </w:rPr>
        <w:t>i</w:t>
      </w:r>
      <w:r>
        <w:rPr>
          <w:rFonts w:ascii="Microsoft Sans Serif" w:hAnsi="Microsoft Sans Serif"/>
          <w:spacing w:val="-9"/>
        </w:rPr>
        <w:t xml:space="preserve"> </w:t>
      </w:r>
      <w:r>
        <w:rPr>
          <w:rFonts w:ascii="Microsoft Sans Serif" w:hAnsi="Microsoft Sans Serif"/>
        </w:rPr>
        <w:t>upravljanja zaštićenim područjem</w:t>
      </w:r>
    </w:p>
    <w:p w14:paraId="2EE9E3F2" w14:textId="77777777" w:rsidR="00F14F6A" w:rsidRDefault="00F14F6A" w:rsidP="00F14F6A">
      <w:pPr>
        <w:pStyle w:val="ListParagraph"/>
        <w:widowControl w:val="0"/>
        <w:numPr>
          <w:ilvl w:val="0"/>
          <w:numId w:val="23"/>
        </w:numPr>
        <w:tabs>
          <w:tab w:val="left" w:pos="606"/>
        </w:tabs>
        <w:autoSpaceDE w:val="0"/>
        <w:autoSpaceDN w:val="0"/>
        <w:spacing w:before="115" w:after="0" w:line="261" w:lineRule="auto"/>
        <w:ind w:right="987" w:firstLine="0"/>
        <w:contextualSpacing w:val="0"/>
        <w:rPr>
          <w:rFonts w:ascii="Microsoft Sans Serif" w:hAnsi="Microsoft Sans Serif"/>
        </w:rPr>
      </w:pPr>
      <w:r>
        <w:rPr>
          <w:rFonts w:ascii="Arial" w:hAnsi="Arial"/>
          <w:i/>
        </w:rPr>
        <w:t>zona</w:t>
      </w:r>
      <w:r>
        <w:rPr>
          <w:rFonts w:ascii="Arial" w:hAnsi="Arial"/>
          <w:i/>
          <w:spacing w:val="-16"/>
        </w:rPr>
        <w:t xml:space="preserve"> </w:t>
      </w:r>
      <w:r>
        <w:rPr>
          <w:rFonts w:ascii="Arial" w:hAnsi="Arial"/>
          <w:i/>
        </w:rPr>
        <w:t>tradicijske</w:t>
      </w:r>
      <w:r>
        <w:rPr>
          <w:rFonts w:ascii="Arial" w:hAnsi="Arial"/>
          <w:i/>
          <w:spacing w:val="-14"/>
        </w:rPr>
        <w:t xml:space="preserve"> </w:t>
      </w:r>
      <w:r>
        <w:rPr>
          <w:rFonts w:ascii="Arial" w:hAnsi="Arial"/>
          <w:i/>
        </w:rPr>
        <w:t>izgradnje</w:t>
      </w:r>
      <w:r>
        <w:rPr>
          <w:rFonts w:ascii="Arial" w:hAnsi="Arial"/>
          <w:i/>
          <w:spacing w:val="-16"/>
        </w:rPr>
        <w:t xml:space="preserve"> </w:t>
      </w:r>
      <w:r>
        <w:rPr>
          <w:rFonts w:ascii="Microsoft Sans Serif" w:hAnsi="Microsoft Sans Serif"/>
        </w:rPr>
        <w:t>je</w:t>
      </w:r>
      <w:r>
        <w:rPr>
          <w:rFonts w:ascii="Microsoft Sans Serif" w:hAnsi="Microsoft Sans Serif"/>
          <w:spacing w:val="-12"/>
        </w:rPr>
        <w:t xml:space="preserve"> </w:t>
      </w:r>
      <w:r>
        <w:rPr>
          <w:rFonts w:ascii="Microsoft Sans Serif" w:hAnsi="Microsoft Sans Serif"/>
        </w:rPr>
        <w:t>područje</w:t>
      </w:r>
      <w:r>
        <w:rPr>
          <w:rFonts w:ascii="Microsoft Sans Serif" w:hAnsi="Microsoft Sans Serif"/>
          <w:spacing w:val="-14"/>
        </w:rPr>
        <w:t xml:space="preserve"> </w:t>
      </w:r>
      <w:r>
        <w:rPr>
          <w:rFonts w:ascii="Microsoft Sans Serif" w:hAnsi="Microsoft Sans Serif"/>
        </w:rPr>
        <w:t>tradicijskih</w:t>
      </w:r>
      <w:r>
        <w:rPr>
          <w:rFonts w:ascii="Microsoft Sans Serif" w:hAnsi="Microsoft Sans Serif"/>
          <w:spacing w:val="-13"/>
        </w:rPr>
        <w:t xml:space="preserve"> </w:t>
      </w:r>
      <w:r>
        <w:rPr>
          <w:rFonts w:ascii="Microsoft Sans Serif" w:hAnsi="Microsoft Sans Serif"/>
        </w:rPr>
        <w:t>naseobina</w:t>
      </w:r>
      <w:r>
        <w:rPr>
          <w:rFonts w:ascii="Microsoft Sans Serif" w:hAnsi="Microsoft Sans Serif"/>
          <w:spacing w:val="-12"/>
        </w:rPr>
        <w:t xml:space="preserve"> </w:t>
      </w:r>
      <w:r>
        <w:rPr>
          <w:rFonts w:ascii="Microsoft Sans Serif" w:hAnsi="Microsoft Sans Serif"/>
        </w:rPr>
        <w:t>i/ili</w:t>
      </w:r>
      <w:r>
        <w:rPr>
          <w:rFonts w:ascii="Microsoft Sans Serif" w:hAnsi="Microsoft Sans Serif"/>
          <w:spacing w:val="-12"/>
        </w:rPr>
        <w:t xml:space="preserve"> </w:t>
      </w:r>
      <w:r>
        <w:rPr>
          <w:rFonts w:ascii="Microsoft Sans Serif" w:hAnsi="Microsoft Sans Serif"/>
        </w:rPr>
        <w:t>građevina</w:t>
      </w:r>
      <w:r>
        <w:rPr>
          <w:rFonts w:ascii="Microsoft Sans Serif" w:hAnsi="Microsoft Sans Serif"/>
          <w:spacing w:val="-12"/>
        </w:rPr>
        <w:t xml:space="preserve"> </w:t>
      </w:r>
      <w:r>
        <w:rPr>
          <w:rFonts w:ascii="Microsoft Sans Serif" w:hAnsi="Microsoft Sans Serif"/>
        </w:rPr>
        <w:t>izvan</w:t>
      </w:r>
      <w:r>
        <w:rPr>
          <w:rFonts w:ascii="Microsoft Sans Serif" w:hAnsi="Microsoft Sans Serif"/>
          <w:spacing w:val="-13"/>
        </w:rPr>
        <w:t xml:space="preserve"> </w:t>
      </w:r>
      <w:r>
        <w:rPr>
          <w:rFonts w:ascii="Microsoft Sans Serif" w:hAnsi="Microsoft Sans Serif"/>
        </w:rPr>
        <w:t>građevinskih područja</w:t>
      </w:r>
      <w:r>
        <w:rPr>
          <w:rFonts w:ascii="Microsoft Sans Serif" w:hAnsi="Microsoft Sans Serif"/>
          <w:spacing w:val="-15"/>
        </w:rPr>
        <w:t xml:space="preserve"> </w:t>
      </w:r>
      <w:r>
        <w:rPr>
          <w:rFonts w:ascii="Microsoft Sans Serif" w:hAnsi="Microsoft Sans Serif"/>
        </w:rPr>
        <w:t>usko</w:t>
      </w:r>
      <w:r>
        <w:rPr>
          <w:rFonts w:ascii="Microsoft Sans Serif" w:hAnsi="Microsoft Sans Serif"/>
          <w:spacing w:val="-15"/>
        </w:rPr>
        <w:t xml:space="preserve"> </w:t>
      </w:r>
      <w:r>
        <w:rPr>
          <w:rFonts w:ascii="Microsoft Sans Serif" w:hAnsi="Microsoft Sans Serif"/>
        </w:rPr>
        <w:t>povezanih</w:t>
      </w:r>
      <w:r>
        <w:rPr>
          <w:rFonts w:ascii="Microsoft Sans Serif" w:hAnsi="Microsoft Sans Serif"/>
          <w:spacing w:val="-14"/>
        </w:rPr>
        <w:t xml:space="preserve"> </w:t>
      </w:r>
      <w:r>
        <w:rPr>
          <w:rFonts w:ascii="Microsoft Sans Serif" w:hAnsi="Microsoft Sans Serif"/>
        </w:rPr>
        <w:t>s</w:t>
      </w:r>
      <w:r>
        <w:rPr>
          <w:rFonts w:ascii="Microsoft Sans Serif" w:hAnsi="Microsoft Sans Serif"/>
          <w:spacing w:val="-15"/>
        </w:rPr>
        <w:t xml:space="preserve"> </w:t>
      </w:r>
      <w:r>
        <w:rPr>
          <w:rFonts w:ascii="Microsoft Sans Serif" w:hAnsi="Microsoft Sans Serif"/>
        </w:rPr>
        <w:t>kontinuiranim</w:t>
      </w:r>
      <w:r>
        <w:rPr>
          <w:rFonts w:ascii="Microsoft Sans Serif" w:hAnsi="Microsoft Sans Serif"/>
          <w:spacing w:val="-15"/>
        </w:rPr>
        <w:t xml:space="preserve"> </w:t>
      </w:r>
      <w:r>
        <w:rPr>
          <w:rFonts w:ascii="Microsoft Sans Serif" w:hAnsi="Microsoft Sans Serif"/>
        </w:rPr>
        <w:t>povijesnim</w:t>
      </w:r>
      <w:r>
        <w:rPr>
          <w:rFonts w:ascii="Microsoft Sans Serif" w:hAnsi="Microsoft Sans Serif"/>
          <w:spacing w:val="-14"/>
        </w:rPr>
        <w:t xml:space="preserve"> </w:t>
      </w:r>
      <w:r>
        <w:rPr>
          <w:rFonts w:ascii="Microsoft Sans Serif" w:hAnsi="Microsoft Sans Serif"/>
        </w:rPr>
        <w:t>gospodarskim</w:t>
      </w:r>
      <w:r>
        <w:rPr>
          <w:rFonts w:ascii="Microsoft Sans Serif" w:hAnsi="Microsoft Sans Serif"/>
          <w:spacing w:val="-15"/>
        </w:rPr>
        <w:t xml:space="preserve"> </w:t>
      </w:r>
      <w:r>
        <w:rPr>
          <w:rFonts w:ascii="Microsoft Sans Serif" w:hAnsi="Microsoft Sans Serif"/>
        </w:rPr>
        <w:t>korištenjem</w:t>
      </w:r>
      <w:r>
        <w:rPr>
          <w:rFonts w:ascii="Microsoft Sans Serif" w:hAnsi="Microsoft Sans Serif"/>
          <w:spacing w:val="-14"/>
        </w:rPr>
        <w:t xml:space="preserve"> </w:t>
      </w:r>
      <w:r>
        <w:rPr>
          <w:rFonts w:ascii="Microsoft Sans Serif" w:hAnsi="Microsoft Sans Serif"/>
        </w:rPr>
        <w:t>poljoprivrednih površina i mora (ribarstvo, stočarstvo, poljodjelstvo i maslinarstvo)</w:t>
      </w:r>
    </w:p>
    <w:p w14:paraId="5DDA94C0" w14:textId="77777777" w:rsidR="00F14F6A" w:rsidRDefault="00F14F6A" w:rsidP="00F14F6A">
      <w:pPr>
        <w:pStyle w:val="ListParagraph"/>
        <w:widowControl w:val="0"/>
        <w:numPr>
          <w:ilvl w:val="0"/>
          <w:numId w:val="23"/>
        </w:numPr>
        <w:tabs>
          <w:tab w:val="left" w:pos="637"/>
        </w:tabs>
        <w:autoSpaceDE w:val="0"/>
        <w:autoSpaceDN w:val="0"/>
        <w:spacing w:before="120" w:after="0" w:line="261" w:lineRule="auto"/>
        <w:ind w:right="988" w:firstLine="0"/>
        <w:contextualSpacing w:val="0"/>
        <w:rPr>
          <w:rFonts w:ascii="Microsoft Sans Serif" w:hAnsi="Microsoft Sans Serif"/>
        </w:rPr>
      </w:pPr>
      <w:r>
        <w:rPr>
          <w:rFonts w:ascii="Arial" w:hAnsi="Arial"/>
          <w:i/>
        </w:rPr>
        <w:t xml:space="preserve">površina unutarnjih voda </w:t>
      </w:r>
      <w:r>
        <w:rPr>
          <w:rFonts w:ascii="Microsoft Sans Serif" w:hAnsi="Microsoft Sans Serif"/>
        </w:rPr>
        <w:t>je svaka prirodna ili umjetna vodena površina na kopnu, koja je stalno ili povremeno pod vodom (vodotok, izvorište, jezero, lokva, akumulacija, ribnjak, te retencija, kanal i inundacija)</w:t>
      </w:r>
    </w:p>
    <w:p w14:paraId="258981C9" w14:textId="77777777" w:rsidR="00F14F6A" w:rsidRDefault="00F14F6A" w:rsidP="00F14F6A">
      <w:pPr>
        <w:pStyle w:val="ListParagraph"/>
        <w:widowControl w:val="0"/>
        <w:numPr>
          <w:ilvl w:val="0"/>
          <w:numId w:val="23"/>
        </w:numPr>
        <w:tabs>
          <w:tab w:val="left" w:pos="639"/>
        </w:tabs>
        <w:autoSpaceDE w:val="0"/>
        <w:autoSpaceDN w:val="0"/>
        <w:spacing w:before="119" w:after="0" w:line="264" w:lineRule="auto"/>
        <w:ind w:right="986" w:firstLine="0"/>
        <w:contextualSpacing w:val="0"/>
        <w:rPr>
          <w:rFonts w:ascii="Microsoft Sans Serif" w:hAnsi="Microsoft Sans Serif"/>
        </w:rPr>
      </w:pPr>
      <w:r>
        <w:rPr>
          <w:rFonts w:ascii="Arial" w:hAnsi="Arial"/>
          <w:i/>
        </w:rPr>
        <w:t xml:space="preserve">površina infrastrukture </w:t>
      </w:r>
      <w:r>
        <w:rPr>
          <w:rFonts w:ascii="Microsoft Sans Serif" w:hAnsi="Microsoft Sans Serif"/>
        </w:rPr>
        <w:t>je površina namijenjena gradnji i uređenju infrastrukturnih sustava (prometnog, komunikacijskog, energetskog i vodnogospodarskog)</w:t>
      </w:r>
    </w:p>
    <w:p w14:paraId="2744D569" w14:textId="77777777" w:rsidR="00F14F6A" w:rsidRDefault="00F14F6A" w:rsidP="00F14F6A">
      <w:pPr>
        <w:pStyle w:val="ListParagraph"/>
        <w:widowControl w:val="0"/>
        <w:numPr>
          <w:ilvl w:val="0"/>
          <w:numId w:val="23"/>
        </w:numPr>
        <w:tabs>
          <w:tab w:val="left" w:pos="618"/>
        </w:tabs>
        <w:autoSpaceDE w:val="0"/>
        <w:autoSpaceDN w:val="0"/>
        <w:spacing w:before="115" w:after="0" w:line="264" w:lineRule="auto"/>
        <w:ind w:right="988" w:firstLine="0"/>
        <w:contextualSpacing w:val="0"/>
        <w:rPr>
          <w:rFonts w:ascii="Microsoft Sans Serif" w:hAnsi="Microsoft Sans Serif"/>
        </w:rPr>
      </w:pPr>
      <w:r>
        <w:rPr>
          <w:rFonts w:ascii="Arial" w:hAnsi="Arial"/>
          <w:i/>
        </w:rPr>
        <w:t>manja</w:t>
      </w:r>
      <w:r>
        <w:rPr>
          <w:rFonts w:ascii="Arial" w:hAnsi="Arial"/>
          <w:i/>
          <w:spacing w:val="-4"/>
        </w:rPr>
        <w:t xml:space="preserve"> </w:t>
      </w:r>
      <w:r>
        <w:rPr>
          <w:rFonts w:ascii="Arial" w:hAnsi="Arial"/>
          <w:i/>
        </w:rPr>
        <w:t>infrastrukturna</w:t>
      </w:r>
      <w:r>
        <w:rPr>
          <w:rFonts w:ascii="Arial" w:hAnsi="Arial"/>
          <w:i/>
          <w:spacing w:val="-2"/>
        </w:rPr>
        <w:t xml:space="preserve"> </w:t>
      </w:r>
      <w:r>
        <w:rPr>
          <w:rFonts w:ascii="Arial" w:hAnsi="Arial"/>
          <w:i/>
        </w:rPr>
        <w:t>građevina</w:t>
      </w:r>
      <w:r>
        <w:rPr>
          <w:rFonts w:ascii="Arial" w:hAnsi="Arial"/>
          <w:i/>
          <w:spacing w:val="-2"/>
        </w:rPr>
        <w:t xml:space="preserve"> </w:t>
      </w:r>
      <w:r>
        <w:rPr>
          <w:rFonts w:ascii="Microsoft Sans Serif" w:hAnsi="Microsoft Sans Serif"/>
        </w:rPr>
        <w:t>je građevina i/ili uređaj infrastrukture u distribucijskoj mreži (npr. trafostanica 10(20)/0,4kV, crpna i prepumpna stanica ili slična građevina koja je dio distribucijske</w:t>
      </w:r>
      <w:r>
        <w:rPr>
          <w:rFonts w:ascii="Microsoft Sans Serif" w:hAnsi="Microsoft Sans Serif"/>
          <w:spacing w:val="-2"/>
        </w:rPr>
        <w:t xml:space="preserve"> </w:t>
      </w:r>
      <w:r>
        <w:rPr>
          <w:rFonts w:ascii="Microsoft Sans Serif" w:hAnsi="Microsoft Sans Serif"/>
        </w:rPr>
        <w:t>mreže infrastrukturnog sustava) koja se</w:t>
      </w:r>
      <w:r>
        <w:rPr>
          <w:rFonts w:ascii="Microsoft Sans Serif" w:hAnsi="Microsoft Sans Serif"/>
          <w:spacing w:val="-3"/>
        </w:rPr>
        <w:t xml:space="preserve"> </w:t>
      </w:r>
      <w:r>
        <w:rPr>
          <w:rFonts w:ascii="Microsoft Sans Serif" w:hAnsi="Microsoft Sans Serif"/>
        </w:rPr>
        <w:t xml:space="preserve">može graditi i postavljati na prostorima, odnosno površinama svih namjena određenim prostornim planom, a u skladu s tehnološkim </w:t>
      </w:r>
      <w:r>
        <w:rPr>
          <w:rFonts w:ascii="Microsoft Sans Serif" w:hAnsi="Microsoft Sans Serif"/>
          <w:spacing w:val="-2"/>
        </w:rPr>
        <w:t>potrebama</w:t>
      </w:r>
    </w:p>
    <w:p w14:paraId="16BBEB5F" w14:textId="77777777" w:rsidR="00F14F6A" w:rsidRDefault="00F14F6A" w:rsidP="00F14F6A">
      <w:pPr>
        <w:pStyle w:val="ListParagraph"/>
        <w:widowControl w:val="0"/>
        <w:numPr>
          <w:ilvl w:val="0"/>
          <w:numId w:val="23"/>
        </w:numPr>
        <w:tabs>
          <w:tab w:val="left" w:pos="684"/>
        </w:tabs>
        <w:autoSpaceDE w:val="0"/>
        <w:autoSpaceDN w:val="0"/>
        <w:spacing w:before="110" w:after="0" w:line="264" w:lineRule="auto"/>
        <w:ind w:right="987" w:firstLine="0"/>
        <w:contextualSpacing w:val="0"/>
        <w:rPr>
          <w:rFonts w:ascii="Microsoft Sans Serif" w:hAnsi="Microsoft Sans Serif"/>
        </w:rPr>
      </w:pPr>
      <w:r>
        <w:rPr>
          <w:rFonts w:ascii="Arial" w:hAnsi="Arial"/>
          <w:i/>
        </w:rPr>
        <w:t xml:space="preserve">prometni sustav </w:t>
      </w:r>
      <w:r>
        <w:rPr>
          <w:rFonts w:ascii="Microsoft Sans Serif" w:hAnsi="Microsoft Sans Serif"/>
        </w:rPr>
        <w:t>su površine namijenjene gradnji i uređenju cestovnog, željezničkog, pomorskog, riječnog (jezerskog), zračnog, biciklističkog i pješačkog prometa</w:t>
      </w:r>
    </w:p>
    <w:p w14:paraId="42416744" w14:textId="77777777" w:rsidR="00F14F6A" w:rsidRDefault="00F14F6A" w:rsidP="00F14F6A">
      <w:pPr>
        <w:pStyle w:val="ListParagraph"/>
        <w:widowControl w:val="0"/>
        <w:numPr>
          <w:ilvl w:val="0"/>
          <w:numId w:val="23"/>
        </w:numPr>
        <w:tabs>
          <w:tab w:val="left" w:pos="615"/>
        </w:tabs>
        <w:autoSpaceDE w:val="0"/>
        <w:autoSpaceDN w:val="0"/>
        <w:spacing w:before="115" w:after="0"/>
        <w:ind w:left="615" w:hanging="191"/>
        <w:contextualSpacing w:val="0"/>
        <w:rPr>
          <w:rFonts w:ascii="Microsoft Sans Serif" w:hAnsi="Microsoft Sans Serif"/>
        </w:rPr>
      </w:pPr>
      <w:r>
        <w:rPr>
          <w:rFonts w:ascii="Arial" w:hAnsi="Arial"/>
          <w:i/>
        </w:rPr>
        <w:t>cesta</w:t>
      </w:r>
      <w:r>
        <w:rPr>
          <w:rFonts w:ascii="Arial" w:hAnsi="Arial"/>
          <w:i/>
          <w:spacing w:val="-6"/>
        </w:rPr>
        <w:t xml:space="preserve"> </w:t>
      </w:r>
      <w:r>
        <w:rPr>
          <w:rFonts w:ascii="Arial" w:hAnsi="Arial"/>
          <w:i/>
        </w:rPr>
        <w:t>državnog</w:t>
      </w:r>
      <w:r>
        <w:rPr>
          <w:rFonts w:ascii="Arial" w:hAnsi="Arial"/>
          <w:i/>
          <w:spacing w:val="-6"/>
        </w:rPr>
        <w:t xml:space="preserve"> </w:t>
      </w:r>
      <w:r>
        <w:rPr>
          <w:rFonts w:ascii="Arial" w:hAnsi="Arial"/>
          <w:i/>
        </w:rPr>
        <w:t>značaja</w:t>
      </w:r>
      <w:r>
        <w:rPr>
          <w:rFonts w:ascii="Arial" w:hAnsi="Arial"/>
          <w:i/>
          <w:spacing w:val="-5"/>
        </w:rPr>
        <w:t xml:space="preserve"> </w:t>
      </w:r>
      <w:r>
        <w:rPr>
          <w:rFonts w:ascii="Microsoft Sans Serif" w:hAnsi="Microsoft Sans Serif"/>
        </w:rPr>
        <w:t>je</w:t>
      </w:r>
      <w:r>
        <w:rPr>
          <w:rFonts w:ascii="Microsoft Sans Serif" w:hAnsi="Microsoft Sans Serif"/>
          <w:spacing w:val="-2"/>
        </w:rPr>
        <w:t xml:space="preserve"> </w:t>
      </w:r>
      <w:r>
        <w:rPr>
          <w:rFonts w:ascii="Microsoft Sans Serif" w:hAnsi="Microsoft Sans Serif"/>
        </w:rPr>
        <w:t>cesta</w:t>
      </w:r>
      <w:r>
        <w:rPr>
          <w:rFonts w:ascii="Microsoft Sans Serif" w:hAnsi="Microsoft Sans Serif"/>
          <w:spacing w:val="-2"/>
        </w:rPr>
        <w:t xml:space="preserve"> </w:t>
      </w:r>
      <w:r>
        <w:rPr>
          <w:rFonts w:ascii="Microsoft Sans Serif" w:hAnsi="Microsoft Sans Serif"/>
        </w:rPr>
        <w:t>koja</w:t>
      </w:r>
      <w:r>
        <w:rPr>
          <w:rFonts w:ascii="Microsoft Sans Serif" w:hAnsi="Microsoft Sans Serif"/>
          <w:spacing w:val="-5"/>
        </w:rPr>
        <w:t xml:space="preserve"> </w:t>
      </w:r>
      <w:r>
        <w:rPr>
          <w:rFonts w:ascii="Microsoft Sans Serif" w:hAnsi="Microsoft Sans Serif"/>
        </w:rPr>
        <w:t>čini</w:t>
      </w:r>
      <w:r>
        <w:rPr>
          <w:rFonts w:ascii="Microsoft Sans Serif" w:hAnsi="Microsoft Sans Serif"/>
          <w:spacing w:val="-1"/>
        </w:rPr>
        <w:t xml:space="preserve"> </w:t>
      </w:r>
      <w:r>
        <w:rPr>
          <w:rFonts w:ascii="Microsoft Sans Serif" w:hAnsi="Microsoft Sans Serif"/>
        </w:rPr>
        <w:t>sustav</w:t>
      </w:r>
      <w:r>
        <w:rPr>
          <w:rFonts w:ascii="Microsoft Sans Serif" w:hAnsi="Microsoft Sans Serif"/>
          <w:spacing w:val="-2"/>
        </w:rPr>
        <w:t xml:space="preserve"> </w:t>
      </w:r>
      <w:r>
        <w:rPr>
          <w:rFonts w:ascii="Microsoft Sans Serif" w:hAnsi="Microsoft Sans Serif"/>
        </w:rPr>
        <w:t>cestovnog</w:t>
      </w:r>
      <w:r>
        <w:rPr>
          <w:rFonts w:ascii="Microsoft Sans Serif" w:hAnsi="Microsoft Sans Serif"/>
          <w:spacing w:val="-2"/>
        </w:rPr>
        <w:t xml:space="preserve"> </w:t>
      </w:r>
      <w:r>
        <w:rPr>
          <w:rFonts w:ascii="Microsoft Sans Serif" w:hAnsi="Microsoft Sans Serif"/>
        </w:rPr>
        <w:t>prometa</w:t>
      </w:r>
      <w:r>
        <w:rPr>
          <w:rFonts w:ascii="Microsoft Sans Serif" w:hAnsi="Microsoft Sans Serif"/>
          <w:spacing w:val="-3"/>
        </w:rPr>
        <w:t xml:space="preserve"> </w:t>
      </w:r>
      <w:r>
        <w:rPr>
          <w:rFonts w:ascii="Microsoft Sans Serif" w:hAnsi="Microsoft Sans Serif"/>
        </w:rPr>
        <w:t xml:space="preserve">državnog </w:t>
      </w:r>
      <w:r>
        <w:rPr>
          <w:rFonts w:ascii="Microsoft Sans Serif" w:hAnsi="Microsoft Sans Serif"/>
          <w:spacing w:val="-2"/>
        </w:rPr>
        <w:t>značaja</w:t>
      </w:r>
    </w:p>
    <w:p w14:paraId="622367AE" w14:textId="77777777" w:rsidR="00F14F6A" w:rsidRDefault="00F14F6A" w:rsidP="00F14F6A">
      <w:pPr>
        <w:pStyle w:val="ListParagraph"/>
        <w:widowControl w:val="0"/>
        <w:numPr>
          <w:ilvl w:val="0"/>
          <w:numId w:val="23"/>
        </w:numPr>
        <w:tabs>
          <w:tab w:val="left" w:pos="684"/>
        </w:tabs>
        <w:autoSpaceDE w:val="0"/>
        <w:autoSpaceDN w:val="0"/>
        <w:spacing w:before="140" w:after="0" w:line="261" w:lineRule="auto"/>
        <w:ind w:right="987" w:firstLine="0"/>
        <w:contextualSpacing w:val="0"/>
        <w:jc w:val="left"/>
        <w:rPr>
          <w:rFonts w:ascii="Microsoft Sans Serif" w:hAnsi="Microsoft Sans Serif"/>
        </w:rPr>
      </w:pPr>
      <w:r>
        <w:rPr>
          <w:rFonts w:ascii="Arial" w:hAnsi="Arial"/>
          <w:i/>
        </w:rPr>
        <w:t>cesta</w:t>
      </w:r>
      <w:r>
        <w:rPr>
          <w:rFonts w:ascii="Arial" w:hAnsi="Arial"/>
          <w:i/>
          <w:spacing w:val="40"/>
        </w:rPr>
        <w:t xml:space="preserve"> </w:t>
      </w:r>
      <w:r>
        <w:rPr>
          <w:rFonts w:ascii="Arial" w:hAnsi="Arial"/>
          <w:i/>
        </w:rPr>
        <w:t>područnog</w:t>
      </w:r>
      <w:r>
        <w:rPr>
          <w:rFonts w:ascii="Arial" w:hAnsi="Arial"/>
          <w:i/>
          <w:spacing w:val="40"/>
        </w:rPr>
        <w:t xml:space="preserve"> </w:t>
      </w:r>
      <w:r>
        <w:rPr>
          <w:rFonts w:ascii="Arial" w:hAnsi="Arial"/>
          <w:i/>
        </w:rPr>
        <w:t>(regionalnog)</w:t>
      </w:r>
      <w:r>
        <w:rPr>
          <w:rFonts w:ascii="Arial" w:hAnsi="Arial"/>
          <w:i/>
          <w:spacing w:val="40"/>
        </w:rPr>
        <w:t xml:space="preserve"> </w:t>
      </w:r>
      <w:r>
        <w:rPr>
          <w:rFonts w:ascii="Arial" w:hAnsi="Arial"/>
          <w:i/>
        </w:rPr>
        <w:t>značaja</w:t>
      </w:r>
      <w:r>
        <w:rPr>
          <w:rFonts w:ascii="Arial" w:hAnsi="Arial"/>
          <w:i/>
          <w:spacing w:val="40"/>
        </w:rPr>
        <w:t xml:space="preserve"> </w:t>
      </w:r>
      <w:r>
        <w:rPr>
          <w:rFonts w:ascii="Microsoft Sans Serif" w:hAnsi="Microsoft Sans Serif"/>
        </w:rPr>
        <w:t>je</w:t>
      </w:r>
      <w:r>
        <w:rPr>
          <w:rFonts w:ascii="Microsoft Sans Serif" w:hAnsi="Microsoft Sans Serif"/>
          <w:spacing w:val="40"/>
        </w:rPr>
        <w:t xml:space="preserve"> </w:t>
      </w:r>
      <w:r>
        <w:rPr>
          <w:rFonts w:ascii="Microsoft Sans Serif" w:hAnsi="Microsoft Sans Serif"/>
        </w:rPr>
        <w:t>cesta</w:t>
      </w:r>
      <w:r>
        <w:rPr>
          <w:rFonts w:ascii="Microsoft Sans Serif" w:hAnsi="Microsoft Sans Serif"/>
          <w:spacing w:val="69"/>
        </w:rPr>
        <w:t xml:space="preserve"> </w:t>
      </w:r>
      <w:r>
        <w:rPr>
          <w:rFonts w:ascii="Microsoft Sans Serif" w:hAnsi="Microsoft Sans Serif"/>
        </w:rPr>
        <w:t>koja</w:t>
      </w:r>
      <w:r>
        <w:rPr>
          <w:rFonts w:ascii="Microsoft Sans Serif" w:hAnsi="Microsoft Sans Serif"/>
          <w:spacing w:val="69"/>
        </w:rPr>
        <w:t xml:space="preserve"> </w:t>
      </w:r>
      <w:r>
        <w:rPr>
          <w:rFonts w:ascii="Microsoft Sans Serif" w:hAnsi="Microsoft Sans Serif"/>
        </w:rPr>
        <w:t>čini</w:t>
      </w:r>
      <w:r>
        <w:rPr>
          <w:rFonts w:ascii="Microsoft Sans Serif" w:hAnsi="Microsoft Sans Serif"/>
          <w:spacing w:val="40"/>
        </w:rPr>
        <w:t xml:space="preserve"> </w:t>
      </w:r>
      <w:r>
        <w:rPr>
          <w:rFonts w:ascii="Microsoft Sans Serif" w:hAnsi="Microsoft Sans Serif"/>
        </w:rPr>
        <w:t>sustav</w:t>
      </w:r>
      <w:r>
        <w:rPr>
          <w:rFonts w:ascii="Microsoft Sans Serif" w:hAnsi="Microsoft Sans Serif"/>
          <w:spacing w:val="40"/>
        </w:rPr>
        <w:t xml:space="preserve"> </w:t>
      </w:r>
      <w:r>
        <w:rPr>
          <w:rFonts w:ascii="Microsoft Sans Serif" w:hAnsi="Microsoft Sans Serif"/>
        </w:rPr>
        <w:t>cestovnog</w:t>
      </w:r>
      <w:r>
        <w:rPr>
          <w:rFonts w:ascii="Microsoft Sans Serif" w:hAnsi="Microsoft Sans Serif"/>
          <w:spacing w:val="69"/>
        </w:rPr>
        <w:t xml:space="preserve"> </w:t>
      </w:r>
      <w:r>
        <w:rPr>
          <w:rFonts w:ascii="Microsoft Sans Serif" w:hAnsi="Microsoft Sans Serif"/>
        </w:rPr>
        <w:t>prometa područnog (regionalnog) značaja</w:t>
      </w:r>
    </w:p>
    <w:p w14:paraId="034D5F19" w14:textId="77777777" w:rsidR="00F14F6A" w:rsidRDefault="00F14F6A" w:rsidP="00F14F6A">
      <w:pPr>
        <w:pStyle w:val="ListParagraph"/>
        <w:widowControl w:val="0"/>
        <w:numPr>
          <w:ilvl w:val="0"/>
          <w:numId w:val="23"/>
        </w:numPr>
        <w:tabs>
          <w:tab w:val="left" w:pos="620"/>
        </w:tabs>
        <w:autoSpaceDE w:val="0"/>
        <w:autoSpaceDN w:val="0"/>
        <w:spacing w:before="118" w:after="0" w:line="264" w:lineRule="auto"/>
        <w:ind w:right="986" w:firstLine="0"/>
        <w:contextualSpacing w:val="0"/>
        <w:jc w:val="left"/>
        <w:rPr>
          <w:rFonts w:ascii="Microsoft Sans Serif" w:hAnsi="Microsoft Sans Serif"/>
        </w:rPr>
      </w:pPr>
      <w:r>
        <w:rPr>
          <w:rFonts w:ascii="Arial" w:hAnsi="Arial"/>
          <w:i/>
        </w:rPr>
        <w:t>cesta</w:t>
      </w:r>
      <w:r>
        <w:rPr>
          <w:rFonts w:ascii="Arial" w:hAnsi="Arial"/>
          <w:i/>
          <w:spacing w:val="-2"/>
        </w:rPr>
        <w:t xml:space="preserve"> </w:t>
      </w:r>
      <w:r>
        <w:rPr>
          <w:rFonts w:ascii="Arial" w:hAnsi="Arial"/>
          <w:i/>
        </w:rPr>
        <w:t>lokalnog značaja</w:t>
      </w:r>
      <w:r>
        <w:rPr>
          <w:rFonts w:ascii="Arial" w:hAnsi="Arial"/>
          <w:i/>
          <w:spacing w:val="-1"/>
        </w:rPr>
        <w:t xml:space="preserve"> </w:t>
      </w:r>
      <w:r>
        <w:rPr>
          <w:rFonts w:ascii="Microsoft Sans Serif" w:hAnsi="Microsoft Sans Serif"/>
        </w:rPr>
        <w:t>je cesta koja čini dio sustava cestovnog prometa lokalnog značaja i određuju se prostornim planom uređenja grada, odnosno općine</w:t>
      </w:r>
    </w:p>
    <w:p w14:paraId="4A45F03D" w14:textId="77777777" w:rsidR="00F14F6A" w:rsidRDefault="00F14F6A" w:rsidP="00F14F6A">
      <w:pPr>
        <w:pStyle w:val="ListParagraph"/>
        <w:widowControl w:val="0"/>
        <w:numPr>
          <w:ilvl w:val="0"/>
          <w:numId w:val="23"/>
        </w:numPr>
        <w:tabs>
          <w:tab w:val="left" w:pos="627"/>
        </w:tabs>
        <w:autoSpaceDE w:val="0"/>
        <w:autoSpaceDN w:val="0"/>
        <w:spacing w:before="115" w:after="0" w:line="261" w:lineRule="auto"/>
        <w:ind w:right="986" w:firstLine="0"/>
        <w:contextualSpacing w:val="0"/>
        <w:jc w:val="left"/>
        <w:rPr>
          <w:rFonts w:ascii="Microsoft Sans Serif" w:hAnsi="Microsoft Sans Serif"/>
        </w:rPr>
      </w:pPr>
      <w:r>
        <w:rPr>
          <w:rFonts w:ascii="Arial" w:hAnsi="Arial"/>
          <w:i/>
        </w:rPr>
        <w:t xml:space="preserve">cesta </w:t>
      </w:r>
      <w:r>
        <w:rPr>
          <w:rFonts w:ascii="Microsoft Sans Serif" w:hAnsi="Microsoft Sans Serif"/>
        </w:rPr>
        <w:t>je infrastrukturna površina, odnosno građevina koja se u prostornom planu određuje građevnom česticom (cestovnim zemljištem), trasom ili koridorom</w:t>
      </w:r>
    </w:p>
    <w:p w14:paraId="781E29CD" w14:textId="77777777" w:rsidR="00F14F6A" w:rsidRDefault="00F14F6A" w:rsidP="00F14F6A">
      <w:pPr>
        <w:pStyle w:val="ListParagraph"/>
        <w:widowControl w:val="0"/>
        <w:numPr>
          <w:ilvl w:val="0"/>
          <w:numId w:val="23"/>
        </w:numPr>
        <w:tabs>
          <w:tab w:val="left" w:pos="615"/>
        </w:tabs>
        <w:autoSpaceDE w:val="0"/>
        <w:autoSpaceDN w:val="0"/>
        <w:spacing w:before="118" w:after="0"/>
        <w:ind w:left="615" w:hanging="191"/>
        <w:contextualSpacing w:val="0"/>
        <w:jc w:val="left"/>
        <w:rPr>
          <w:rFonts w:ascii="Microsoft Sans Serif" w:hAnsi="Microsoft Sans Serif"/>
        </w:rPr>
      </w:pPr>
      <w:r>
        <w:rPr>
          <w:rFonts w:ascii="Arial" w:hAnsi="Arial"/>
          <w:i/>
        </w:rPr>
        <w:t>staze</w:t>
      </w:r>
      <w:r>
        <w:rPr>
          <w:rFonts w:ascii="Arial" w:hAnsi="Arial"/>
          <w:i/>
          <w:spacing w:val="-8"/>
        </w:rPr>
        <w:t xml:space="preserve"> </w:t>
      </w:r>
      <w:r>
        <w:rPr>
          <w:rFonts w:ascii="Microsoft Sans Serif" w:hAnsi="Microsoft Sans Serif"/>
        </w:rPr>
        <w:t>su</w:t>
      </w:r>
      <w:r>
        <w:rPr>
          <w:rFonts w:ascii="Microsoft Sans Serif" w:hAnsi="Microsoft Sans Serif"/>
          <w:spacing w:val="-3"/>
        </w:rPr>
        <w:t xml:space="preserve"> </w:t>
      </w:r>
      <w:r>
        <w:rPr>
          <w:rFonts w:ascii="Microsoft Sans Serif" w:hAnsi="Microsoft Sans Serif"/>
        </w:rPr>
        <w:t>pješačke,</w:t>
      </w:r>
      <w:r>
        <w:rPr>
          <w:rFonts w:ascii="Microsoft Sans Serif" w:hAnsi="Microsoft Sans Serif"/>
          <w:spacing w:val="-1"/>
        </w:rPr>
        <w:t xml:space="preserve"> </w:t>
      </w:r>
      <w:r>
        <w:rPr>
          <w:rFonts w:ascii="Microsoft Sans Serif" w:hAnsi="Microsoft Sans Serif"/>
        </w:rPr>
        <w:t>biciklističke, konjičke</w:t>
      </w:r>
      <w:r>
        <w:rPr>
          <w:rFonts w:ascii="Microsoft Sans Serif" w:hAnsi="Microsoft Sans Serif"/>
          <w:spacing w:val="-4"/>
        </w:rPr>
        <w:t xml:space="preserve"> </w:t>
      </w:r>
      <w:r>
        <w:rPr>
          <w:rFonts w:ascii="Microsoft Sans Serif" w:hAnsi="Microsoft Sans Serif"/>
        </w:rPr>
        <w:t>i</w:t>
      </w:r>
      <w:r>
        <w:rPr>
          <w:rFonts w:ascii="Microsoft Sans Serif" w:hAnsi="Microsoft Sans Serif"/>
          <w:spacing w:val="-3"/>
        </w:rPr>
        <w:t xml:space="preserve"> </w:t>
      </w:r>
      <w:r>
        <w:rPr>
          <w:rFonts w:ascii="Microsoft Sans Serif" w:hAnsi="Microsoft Sans Serif"/>
        </w:rPr>
        <w:t>slične</w:t>
      </w:r>
      <w:r>
        <w:rPr>
          <w:rFonts w:ascii="Microsoft Sans Serif" w:hAnsi="Microsoft Sans Serif"/>
          <w:spacing w:val="-3"/>
        </w:rPr>
        <w:t xml:space="preserve"> </w:t>
      </w:r>
      <w:r>
        <w:rPr>
          <w:rFonts w:ascii="Microsoft Sans Serif" w:hAnsi="Microsoft Sans Serif"/>
        </w:rPr>
        <w:t>staze,</w:t>
      </w:r>
      <w:r>
        <w:rPr>
          <w:rFonts w:ascii="Microsoft Sans Serif" w:hAnsi="Microsoft Sans Serif"/>
          <w:spacing w:val="-1"/>
        </w:rPr>
        <w:t xml:space="preserve"> </w:t>
      </w:r>
      <w:r>
        <w:rPr>
          <w:rFonts w:ascii="Microsoft Sans Serif" w:hAnsi="Microsoft Sans Serif"/>
        </w:rPr>
        <w:t>izuzev</w:t>
      </w:r>
      <w:r>
        <w:rPr>
          <w:rFonts w:ascii="Microsoft Sans Serif" w:hAnsi="Microsoft Sans Serif"/>
          <w:spacing w:val="-1"/>
        </w:rPr>
        <w:t xml:space="preserve"> </w:t>
      </w:r>
      <w:r>
        <w:rPr>
          <w:rFonts w:ascii="Microsoft Sans Serif" w:hAnsi="Microsoft Sans Serif"/>
        </w:rPr>
        <w:t>staza</w:t>
      </w:r>
      <w:r>
        <w:rPr>
          <w:rFonts w:ascii="Microsoft Sans Serif" w:hAnsi="Microsoft Sans Serif"/>
          <w:spacing w:val="-3"/>
        </w:rPr>
        <w:t xml:space="preserve"> </w:t>
      </w:r>
      <w:r>
        <w:rPr>
          <w:rFonts w:ascii="Microsoft Sans Serif" w:hAnsi="Microsoft Sans Serif"/>
        </w:rPr>
        <w:t>za</w:t>
      </w:r>
      <w:r>
        <w:rPr>
          <w:rFonts w:ascii="Microsoft Sans Serif" w:hAnsi="Microsoft Sans Serif"/>
          <w:spacing w:val="-6"/>
        </w:rPr>
        <w:t xml:space="preserve"> </w:t>
      </w:r>
      <w:r>
        <w:rPr>
          <w:rFonts w:ascii="Microsoft Sans Serif" w:hAnsi="Microsoft Sans Serif"/>
        </w:rPr>
        <w:t>motorna</w:t>
      </w:r>
      <w:r>
        <w:rPr>
          <w:rFonts w:ascii="Microsoft Sans Serif" w:hAnsi="Microsoft Sans Serif"/>
          <w:spacing w:val="-2"/>
        </w:rPr>
        <w:t xml:space="preserve"> vozila</w:t>
      </w:r>
    </w:p>
    <w:p w14:paraId="3836A5EB" w14:textId="77777777" w:rsidR="00F14F6A" w:rsidRDefault="00F14F6A" w:rsidP="00F14F6A">
      <w:pPr>
        <w:pStyle w:val="ListParagraph"/>
        <w:widowControl w:val="0"/>
        <w:numPr>
          <w:ilvl w:val="0"/>
          <w:numId w:val="23"/>
        </w:numPr>
        <w:tabs>
          <w:tab w:val="left" w:pos="606"/>
        </w:tabs>
        <w:autoSpaceDE w:val="0"/>
        <w:autoSpaceDN w:val="0"/>
        <w:spacing w:before="140" w:after="0" w:line="264" w:lineRule="auto"/>
        <w:ind w:right="988" w:firstLine="0"/>
        <w:contextualSpacing w:val="0"/>
        <w:rPr>
          <w:rFonts w:ascii="Microsoft Sans Serif" w:hAnsi="Microsoft Sans Serif"/>
        </w:rPr>
      </w:pPr>
      <w:r>
        <w:rPr>
          <w:rFonts w:ascii="Arial" w:hAnsi="Arial"/>
          <w:i/>
        </w:rPr>
        <w:t>željeznička</w:t>
      </w:r>
      <w:r>
        <w:rPr>
          <w:rFonts w:ascii="Arial" w:hAnsi="Arial"/>
          <w:i/>
          <w:spacing w:val="-14"/>
        </w:rPr>
        <w:t xml:space="preserve"> </w:t>
      </w:r>
      <w:r>
        <w:rPr>
          <w:rFonts w:ascii="Arial" w:hAnsi="Arial"/>
          <w:i/>
        </w:rPr>
        <w:t>pruga</w:t>
      </w:r>
      <w:r>
        <w:rPr>
          <w:rFonts w:ascii="Arial" w:hAnsi="Arial"/>
          <w:i/>
          <w:spacing w:val="-15"/>
        </w:rPr>
        <w:t xml:space="preserve"> </w:t>
      </w:r>
      <w:r>
        <w:rPr>
          <w:rFonts w:ascii="Microsoft Sans Serif" w:hAnsi="Microsoft Sans Serif"/>
        </w:rPr>
        <w:t>je</w:t>
      </w:r>
      <w:r>
        <w:rPr>
          <w:rFonts w:ascii="Microsoft Sans Serif" w:hAnsi="Microsoft Sans Serif"/>
          <w:spacing w:val="-13"/>
        </w:rPr>
        <w:t xml:space="preserve"> </w:t>
      </w:r>
      <w:r>
        <w:rPr>
          <w:rFonts w:ascii="Microsoft Sans Serif" w:hAnsi="Microsoft Sans Serif"/>
        </w:rPr>
        <w:t>infrastrukturna</w:t>
      </w:r>
      <w:r>
        <w:rPr>
          <w:rFonts w:ascii="Microsoft Sans Serif" w:hAnsi="Microsoft Sans Serif"/>
          <w:spacing w:val="-11"/>
        </w:rPr>
        <w:t xml:space="preserve"> </w:t>
      </w:r>
      <w:r>
        <w:rPr>
          <w:rFonts w:ascii="Microsoft Sans Serif" w:hAnsi="Microsoft Sans Serif"/>
        </w:rPr>
        <w:t>površina,</w:t>
      </w:r>
      <w:r>
        <w:rPr>
          <w:rFonts w:ascii="Microsoft Sans Serif" w:hAnsi="Microsoft Sans Serif"/>
          <w:spacing w:val="-12"/>
        </w:rPr>
        <w:t xml:space="preserve"> </w:t>
      </w:r>
      <w:r>
        <w:rPr>
          <w:rFonts w:ascii="Microsoft Sans Serif" w:hAnsi="Microsoft Sans Serif"/>
        </w:rPr>
        <w:t>odnosno</w:t>
      </w:r>
      <w:r>
        <w:rPr>
          <w:rFonts w:ascii="Microsoft Sans Serif" w:hAnsi="Microsoft Sans Serif"/>
          <w:spacing w:val="-10"/>
        </w:rPr>
        <w:t xml:space="preserve"> </w:t>
      </w:r>
      <w:r>
        <w:rPr>
          <w:rFonts w:ascii="Microsoft Sans Serif" w:hAnsi="Microsoft Sans Serif"/>
        </w:rPr>
        <w:t>građevina</w:t>
      </w:r>
      <w:r>
        <w:rPr>
          <w:rFonts w:ascii="Microsoft Sans Serif" w:hAnsi="Microsoft Sans Serif"/>
          <w:spacing w:val="-11"/>
        </w:rPr>
        <w:t xml:space="preserve"> </w:t>
      </w:r>
      <w:r>
        <w:rPr>
          <w:rFonts w:ascii="Microsoft Sans Serif" w:hAnsi="Microsoft Sans Serif"/>
        </w:rPr>
        <w:t>koja</w:t>
      </w:r>
      <w:r>
        <w:rPr>
          <w:rFonts w:ascii="Microsoft Sans Serif" w:hAnsi="Microsoft Sans Serif"/>
          <w:spacing w:val="-10"/>
        </w:rPr>
        <w:t xml:space="preserve"> </w:t>
      </w:r>
      <w:r>
        <w:rPr>
          <w:rFonts w:ascii="Microsoft Sans Serif" w:hAnsi="Microsoft Sans Serif"/>
        </w:rPr>
        <w:t>se</w:t>
      </w:r>
      <w:r>
        <w:rPr>
          <w:rFonts w:ascii="Microsoft Sans Serif" w:hAnsi="Microsoft Sans Serif"/>
          <w:spacing w:val="-13"/>
        </w:rPr>
        <w:t xml:space="preserve"> </w:t>
      </w:r>
      <w:r>
        <w:rPr>
          <w:rFonts w:ascii="Microsoft Sans Serif" w:hAnsi="Microsoft Sans Serif"/>
        </w:rPr>
        <w:t>u</w:t>
      </w:r>
      <w:r>
        <w:rPr>
          <w:rFonts w:ascii="Microsoft Sans Serif" w:hAnsi="Microsoft Sans Serif"/>
          <w:spacing w:val="-10"/>
        </w:rPr>
        <w:t xml:space="preserve"> </w:t>
      </w:r>
      <w:r>
        <w:rPr>
          <w:rFonts w:ascii="Microsoft Sans Serif" w:hAnsi="Microsoft Sans Serif"/>
        </w:rPr>
        <w:t>prostornom</w:t>
      </w:r>
      <w:r>
        <w:rPr>
          <w:rFonts w:ascii="Microsoft Sans Serif" w:hAnsi="Microsoft Sans Serif"/>
          <w:spacing w:val="-13"/>
        </w:rPr>
        <w:t xml:space="preserve"> </w:t>
      </w:r>
      <w:r>
        <w:rPr>
          <w:rFonts w:ascii="Microsoft Sans Serif" w:hAnsi="Microsoft Sans Serif"/>
        </w:rPr>
        <w:t>planu određuje građevnom česticom (pružnim pojasom), trasom ili koridorom</w:t>
      </w:r>
    </w:p>
    <w:p w14:paraId="2387F95F" w14:textId="77777777" w:rsidR="00F14F6A" w:rsidRDefault="00F14F6A" w:rsidP="00F14F6A">
      <w:pPr>
        <w:pStyle w:val="ListParagraph"/>
        <w:widowControl w:val="0"/>
        <w:numPr>
          <w:ilvl w:val="0"/>
          <w:numId w:val="23"/>
        </w:numPr>
        <w:tabs>
          <w:tab w:val="left" w:pos="660"/>
        </w:tabs>
        <w:autoSpaceDE w:val="0"/>
        <w:autoSpaceDN w:val="0"/>
        <w:spacing w:before="113" w:after="0" w:line="264" w:lineRule="auto"/>
        <w:ind w:right="987" w:firstLine="0"/>
        <w:contextualSpacing w:val="0"/>
        <w:rPr>
          <w:rFonts w:ascii="Microsoft Sans Serif" w:hAnsi="Microsoft Sans Serif"/>
        </w:rPr>
      </w:pPr>
      <w:r>
        <w:rPr>
          <w:rFonts w:ascii="Arial" w:hAnsi="Arial"/>
          <w:i/>
        </w:rPr>
        <w:t xml:space="preserve">željeznička pruga za posebni promet </w:t>
      </w:r>
      <w:r>
        <w:rPr>
          <w:rFonts w:ascii="Microsoft Sans Serif" w:hAnsi="Microsoft Sans Serif"/>
        </w:rPr>
        <w:t>je posebna vrsta željezničke pruge u odnosu na njegovu specifičnu namjenu (željeznički industrijski kolosijek, turistički kolosijek, željeznički kolosijek u morskoj luci, luci unutarnjih voda ili u robnom terminalu i dr.)</w:t>
      </w:r>
    </w:p>
    <w:p w14:paraId="3276728D" w14:textId="77777777" w:rsidR="00F14F6A" w:rsidRDefault="00F14F6A" w:rsidP="00F14F6A">
      <w:pPr>
        <w:pStyle w:val="ListParagraph"/>
        <w:widowControl w:val="0"/>
        <w:numPr>
          <w:ilvl w:val="0"/>
          <w:numId w:val="23"/>
        </w:numPr>
        <w:tabs>
          <w:tab w:val="left" w:pos="643"/>
        </w:tabs>
        <w:autoSpaceDE w:val="0"/>
        <w:autoSpaceDN w:val="0"/>
        <w:spacing w:before="115" w:after="0" w:line="261" w:lineRule="auto"/>
        <w:ind w:right="989" w:firstLine="0"/>
        <w:contextualSpacing w:val="0"/>
        <w:rPr>
          <w:rFonts w:ascii="Microsoft Sans Serif" w:hAnsi="Microsoft Sans Serif"/>
        </w:rPr>
      </w:pPr>
      <w:r>
        <w:rPr>
          <w:rFonts w:ascii="Arial" w:hAnsi="Arial"/>
          <w:i/>
        </w:rPr>
        <w:t xml:space="preserve">luka </w:t>
      </w:r>
      <w:r>
        <w:rPr>
          <w:rFonts w:ascii="Microsoft Sans Serif" w:hAnsi="Microsoft Sans Serif"/>
        </w:rPr>
        <w:t>je površina određena prostornim planom u sustavu pomorskog ili riječnog prometa, odnosno</w:t>
      </w:r>
      <w:r>
        <w:rPr>
          <w:rFonts w:ascii="Microsoft Sans Serif" w:hAnsi="Microsoft Sans Serif"/>
          <w:spacing w:val="-9"/>
        </w:rPr>
        <w:t xml:space="preserve"> </w:t>
      </w:r>
      <w:r>
        <w:rPr>
          <w:rFonts w:ascii="Microsoft Sans Serif" w:hAnsi="Microsoft Sans Serif"/>
        </w:rPr>
        <w:t>prometa</w:t>
      </w:r>
      <w:r>
        <w:rPr>
          <w:rFonts w:ascii="Microsoft Sans Serif" w:hAnsi="Microsoft Sans Serif"/>
          <w:spacing w:val="-10"/>
        </w:rPr>
        <w:t xml:space="preserve"> </w:t>
      </w:r>
      <w:r>
        <w:rPr>
          <w:rFonts w:ascii="Microsoft Sans Serif" w:hAnsi="Microsoft Sans Serif"/>
        </w:rPr>
        <w:t>na</w:t>
      </w:r>
      <w:r>
        <w:rPr>
          <w:rFonts w:ascii="Microsoft Sans Serif" w:hAnsi="Microsoft Sans Serif"/>
          <w:spacing w:val="-10"/>
        </w:rPr>
        <w:t xml:space="preserve"> </w:t>
      </w:r>
      <w:r>
        <w:rPr>
          <w:rFonts w:ascii="Microsoft Sans Serif" w:hAnsi="Microsoft Sans Serif"/>
        </w:rPr>
        <w:t>unutarnjim</w:t>
      </w:r>
      <w:r>
        <w:rPr>
          <w:rFonts w:ascii="Microsoft Sans Serif" w:hAnsi="Microsoft Sans Serif"/>
          <w:spacing w:val="-12"/>
        </w:rPr>
        <w:t xml:space="preserve"> </w:t>
      </w:r>
      <w:r>
        <w:rPr>
          <w:rFonts w:ascii="Microsoft Sans Serif" w:hAnsi="Microsoft Sans Serif"/>
        </w:rPr>
        <w:t>vodama,</w:t>
      </w:r>
      <w:r>
        <w:rPr>
          <w:rFonts w:ascii="Microsoft Sans Serif" w:hAnsi="Microsoft Sans Serif"/>
          <w:spacing w:val="-9"/>
        </w:rPr>
        <w:t xml:space="preserve"> </w:t>
      </w:r>
      <w:r>
        <w:rPr>
          <w:rFonts w:ascii="Microsoft Sans Serif" w:hAnsi="Microsoft Sans Serif"/>
        </w:rPr>
        <w:t>koja</w:t>
      </w:r>
      <w:r>
        <w:rPr>
          <w:rFonts w:ascii="Microsoft Sans Serif" w:hAnsi="Microsoft Sans Serif"/>
          <w:spacing w:val="-12"/>
        </w:rPr>
        <w:t xml:space="preserve"> </w:t>
      </w:r>
      <w:r>
        <w:rPr>
          <w:rFonts w:ascii="Microsoft Sans Serif" w:hAnsi="Microsoft Sans Serif"/>
        </w:rPr>
        <w:t>obuhvaća</w:t>
      </w:r>
      <w:r>
        <w:rPr>
          <w:rFonts w:ascii="Microsoft Sans Serif" w:hAnsi="Microsoft Sans Serif"/>
          <w:spacing w:val="-10"/>
        </w:rPr>
        <w:t xml:space="preserve"> </w:t>
      </w:r>
      <w:r>
        <w:rPr>
          <w:rFonts w:ascii="Microsoft Sans Serif" w:hAnsi="Microsoft Sans Serif"/>
        </w:rPr>
        <w:t>izgrađeni</w:t>
      </w:r>
      <w:r>
        <w:rPr>
          <w:rFonts w:ascii="Microsoft Sans Serif" w:hAnsi="Microsoft Sans Serif"/>
          <w:spacing w:val="-9"/>
        </w:rPr>
        <w:t xml:space="preserve"> </w:t>
      </w:r>
      <w:r>
        <w:rPr>
          <w:rFonts w:ascii="Microsoft Sans Serif" w:hAnsi="Microsoft Sans Serif"/>
        </w:rPr>
        <w:t>i</w:t>
      </w:r>
      <w:r>
        <w:rPr>
          <w:rFonts w:ascii="Microsoft Sans Serif" w:hAnsi="Microsoft Sans Serif"/>
          <w:spacing w:val="-11"/>
        </w:rPr>
        <w:t xml:space="preserve"> </w:t>
      </w:r>
      <w:r>
        <w:rPr>
          <w:rFonts w:ascii="Microsoft Sans Serif" w:hAnsi="Microsoft Sans Serif"/>
        </w:rPr>
        <w:t>uređeni,</w:t>
      </w:r>
      <w:r>
        <w:rPr>
          <w:rFonts w:ascii="Microsoft Sans Serif" w:hAnsi="Microsoft Sans Serif"/>
          <w:spacing w:val="-9"/>
        </w:rPr>
        <w:t xml:space="preserve"> </w:t>
      </w:r>
      <w:r>
        <w:rPr>
          <w:rFonts w:ascii="Microsoft Sans Serif" w:hAnsi="Microsoft Sans Serif"/>
        </w:rPr>
        <w:t>odnosno</w:t>
      </w:r>
      <w:r>
        <w:rPr>
          <w:rFonts w:ascii="Microsoft Sans Serif" w:hAnsi="Microsoft Sans Serif"/>
          <w:spacing w:val="-10"/>
        </w:rPr>
        <w:t xml:space="preserve"> </w:t>
      </w:r>
      <w:r>
        <w:rPr>
          <w:rFonts w:ascii="Microsoft Sans Serif" w:hAnsi="Microsoft Sans Serif"/>
        </w:rPr>
        <w:t>planiran za gradnju, kopneni dio obale i pripadajući akvatorij i namijenjena je lučkim djelatnostima</w:t>
      </w:r>
    </w:p>
    <w:p w14:paraId="0515582E" w14:textId="77777777" w:rsidR="00F14F6A" w:rsidRDefault="00F14F6A" w:rsidP="00F14F6A">
      <w:pPr>
        <w:pStyle w:val="ListParagraph"/>
        <w:widowControl w:val="0"/>
        <w:numPr>
          <w:ilvl w:val="0"/>
          <w:numId w:val="23"/>
        </w:numPr>
        <w:tabs>
          <w:tab w:val="left" w:pos="634"/>
        </w:tabs>
        <w:autoSpaceDE w:val="0"/>
        <w:autoSpaceDN w:val="0"/>
        <w:spacing w:before="119" w:after="0" w:line="264" w:lineRule="auto"/>
        <w:ind w:right="985" w:firstLine="0"/>
        <w:contextualSpacing w:val="0"/>
        <w:rPr>
          <w:rFonts w:ascii="Microsoft Sans Serif" w:hAnsi="Microsoft Sans Serif"/>
        </w:rPr>
      </w:pPr>
      <w:r>
        <w:rPr>
          <w:rFonts w:ascii="Arial" w:hAnsi="Arial"/>
          <w:i/>
        </w:rPr>
        <w:t xml:space="preserve">privezište </w:t>
      </w:r>
      <w:r>
        <w:rPr>
          <w:rFonts w:ascii="Microsoft Sans Serif" w:hAnsi="Microsoft Sans Serif"/>
        </w:rPr>
        <w:t xml:space="preserve">je građevina (primjerice ponton, gat, mol, riva) namijenjena za privez plovila na </w:t>
      </w:r>
      <w:r>
        <w:rPr>
          <w:rFonts w:ascii="Microsoft Sans Serif" w:hAnsi="Microsoft Sans Serif"/>
          <w:spacing w:val="-2"/>
        </w:rPr>
        <w:t>moru:</w:t>
      </w:r>
    </w:p>
    <w:p w14:paraId="1EE47EBB" w14:textId="77777777" w:rsidR="00F14F6A" w:rsidRDefault="00F14F6A" w:rsidP="00F14F6A">
      <w:pPr>
        <w:pStyle w:val="ListParagraph"/>
        <w:widowControl w:val="0"/>
        <w:numPr>
          <w:ilvl w:val="1"/>
          <w:numId w:val="23"/>
        </w:numPr>
        <w:tabs>
          <w:tab w:val="left" w:pos="990"/>
          <w:tab w:val="left" w:pos="992"/>
        </w:tabs>
        <w:autoSpaceDE w:val="0"/>
        <w:autoSpaceDN w:val="0"/>
        <w:spacing w:before="117" w:after="0" w:line="264" w:lineRule="auto"/>
        <w:ind w:right="987" w:hanging="286"/>
        <w:contextualSpacing w:val="0"/>
        <w:jc w:val="both"/>
        <w:rPr>
          <w:rFonts w:ascii="Microsoft Sans Serif" w:hAnsi="Microsoft Sans Serif"/>
        </w:rPr>
      </w:pPr>
      <w:r>
        <w:rPr>
          <w:rFonts w:ascii="Microsoft Sans Serif" w:hAnsi="Microsoft Sans Serif"/>
          <w:w w:val="105"/>
        </w:rPr>
        <w:t xml:space="preserve">uz izdvojeno građevinsko područje izvan naselja ugostiteljsko-turističke namjene </w:t>
      </w:r>
      <w:r>
        <w:rPr>
          <w:rFonts w:ascii="Microsoft Sans Serif" w:hAnsi="Microsoft Sans Serif"/>
        </w:rPr>
        <w:t>(ponton,</w:t>
      </w:r>
      <w:r>
        <w:rPr>
          <w:rFonts w:ascii="Microsoft Sans Serif" w:hAnsi="Microsoft Sans Serif"/>
          <w:spacing w:val="-7"/>
        </w:rPr>
        <w:t xml:space="preserve"> </w:t>
      </w:r>
      <w:r>
        <w:rPr>
          <w:rFonts w:ascii="Microsoft Sans Serif" w:hAnsi="Microsoft Sans Serif"/>
        </w:rPr>
        <w:t>gat,</w:t>
      </w:r>
      <w:r>
        <w:rPr>
          <w:rFonts w:ascii="Microsoft Sans Serif" w:hAnsi="Microsoft Sans Serif"/>
          <w:spacing w:val="-10"/>
        </w:rPr>
        <w:t xml:space="preserve"> </w:t>
      </w:r>
      <w:r>
        <w:rPr>
          <w:rFonts w:ascii="Microsoft Sans Serif" w:hAnsi="Microsoft Sans Serif"/>
        </w:rPr>
        <w:t>mol)</w:t>
      </w:r>
      <w:r>
        <w:rPr>
          <w:rFonts w:ascii="Microsoft Sans Serif" w:hAnsi="Microsoft Sans Serif"/>
          <w:spacing w:val="-10"/>
        </w:rPr>
        <w:t xml:space="preserve"> </w:t>
      </w:r>
      <w:r>
        <w:rPr>
          <w:rFonts w:ascii="Microsoft Sans Serif" w:hAnsi="Microsoft Sans Serif"/>
        </w:rPr>
        <w:t>odnosno</w:t>
      </w:r>
      <w:r>
        <w:rPr>
          <w:rFonts w:ascii="Microsoft Sans Serif" w:hAnsi="Microsoft Sans Serif"/>
          <w:spacing w:val="-11"/>
        </w:rPr>
        <w:t xml:space="preserve"> </w:t>
      </w:r>
      <w:r>
        <w:rPr>
          <w:rFonts w:ascii="Microsoft Sans Serif" w:hAnsi="Microsoft Sans Serif"/>
        </w:rPr>
        <w:t>u</w:t>
      </w:r>
      <w:r>
        <w:rPr>
          <w:rFonts w:ascii="Microsoft Sans Serif" w:hAnsi="Microsoft Sans Serif"/>
          <w:spacing w:val="-10"/>
        </w:rPr>
        <w:t xml:space="preserve"> </w:t>
      </w:r>
      <w:r>
        <w:rPr>
          <w:rFonts w:ascii="Microsoft Sans Serif" w:hAnsi="Microsoft Sans Serif"/>
        </w:rPr>
        <w:t>sklopu</w:t>
      </w:r>
      <w:r>
        <w:rPr>
          <w:rFonts w:ascii="Microsoft Sans Serif" w:hAnsi="Microsoft Sans Serif"/>
          <w:spacing w:val="-11"/>
        </w:rPr>
        <w:t xml:space="preserve"> </w:t>
      </w:r>
      <w:r>
        <w:rPr>
          <w:rFonts w:ascii="Microsoft Sans Serif" w:hAnsi="Microsoft Sans Serif"/>
        </w:rPr>
        <w:t>tog</w:t>
      </w:r>
      <w:r>
        <w:rPr>
          <w:rFonts w:ascii="Microsoft Sans Serif" w:hAnsi="Microsoft Sans Serif"/>
          <w:spacing w:val="-10"/>
        </w:rPr>
        <w:t xml:space="preserve"> </w:t>
      </w:r>
      <w:r>
        <w:rPr>
          <w:rFonts w:ascii="Microsoft Sans Serif" w:hAnsi="Microsoft Sans Serif"/>
        </w:rPr>
        <w:t>izdvojenog</w:t>
      </w:r>
      <w:r>
        <w:rPr>
          <w:rFonts w:ascii="Microsoft Sans Serif" w:hAnsi="Microsoft Sans Serif"/>
          <w:spacing w:val="-11"/>
        </w:rPr>
        <w:t xml:space="preserve"> </w:t>
      </w:r>
      <w:r>
        <w:rPr>
          <w:rFonts w:ascii="Microsoft Sans Serif" w:hAnsi="Microsoft Sans Serif"/>
        </w:rPr>
        <w:t>građevinskog</w:t>
      </w:r>
      <w:r>
        <w:rPr>
          <w:rFonts w:ascii="Microsoft Sans Serif" w:hAnsi="Microsoft Sans Serif"/>
          <w:spacing w:val="-10"/>
        </w:rPr>
        <w:t xml:space="preserve"> </w:t>
      </w:r>
      <w:r>
        <w:rPr>
          <w:rFonts w:ascii="Microsoft Sans Serif" w:hAnsi="Microsoft Sans Serif"/>
        </w:rPr>
        <w:t>područja</w:t>
      </w:r>
      <w:r>
        <w:rPr>
          <w:rFonts w:ascii="Microsoft Sans Serif" w:hAnsi="Microsoft Sans Serif"/>
          <w:spacing w:val="-13"/>
        </w:rPr>
        <w:t xml:space="preserve"> </w:t>
      </w:r>
      <w:r>
        <w:rPr>
          <w:rFonts w:ascii="Microsoft Sans Serif" w:hAnsi="Microsoft Sans Serif"/>
        </w:rPr>
        <w:t>izvan</w:t>
      </w:r>
      <w:r>
        <w:rPr>
          <w:rFonts w:ascii="Microsoft Sans Serif" w:hAnsi="Microsoft Sans Serif"/>
          <w:spacing w:val="-11"/>
        </w:rPr>
        <w:t xml:space="preserve"> </w:t>
      </w:r>
      <w:r>
        <w:rPr>
          <w:rFonts w:ascii="Microsoft Sans Serif" w:hAnsi="Microsoft Sans Serif"/>
        </w:rPr>
        <w:t xml:space="preserve">naselja </w:t>
      </w:r>
      <w:r>
        <w:rPr>
          <w:rFonts w:ascii="Microsoft Sans Serif" w:hAnsi="Microsoft Sans Serif"/>
          <w:w w:val="105"/>
        </w:rPr>
        <w:t>ukoliko</w:t>
      </w:r>
      <w:r>
        <w:rPr>
          <w:rFonts w:ascii="Microsoft Sans Serif" w:hAnsi="Microsoft Sans Serif"/>
          <w:spacing w:val="-10"/>
          <w:w w:val="105"/>
        </w:rPr>
        <w:t xml:space="preserve"> </w:t>
      </w:r>
      <w:r>
        <w:rPr>
          <w:rFonts w:ascii="Microsoft Sans Serif" w:hAnsi="Microsoft Sans Serif"/>
          <w:w w:val="105"/>
        </w:rPr>
        <w:t>se</w:t>
      </w:r>
      <w:r>
        <w:rPr>
          <w:rFonts w:ascii="Microsoft Sans Serif" w:hAnsi="Microsoft Sans Serif"/>
          <w:spacing w:val="-7"/>
          <w:w w:val="105"/>
        </w:rPr>
        <w:t xml:space="preserve"> </w:t>
      </w:r>
      <w:r>
        <w:rPr>
          <w:rFonts w:ascii="Microsoft Sans Serif" w:hAnsi="Microsoft Sans Serif"/>
          <w:w w:val="105"/>
        </w:rPr>
        <w:t>planira</w:t>
      </w:r>
      <w:r>
        <w:rPr>
          <w:rFonts w:ascii="Microsoft Sans Serif" w:hAnsi="Microsoft Sans Serif"/>
          <w:spacing w:val="-4"/>
          <w:w w:val="105"/>
        </w:rPr>
        <w:t xml:space="preserve"> </w:t>
      </w:r>
      <w:r>
        <w:rPr>
          <w:rFonts w:ascii="Microsoft Sans Serif" w:hAnsi="Microsoft Sans Serif"/>
          <w:w w:val="105"/>
        </w:rPr>
        <w:t>kopneni</w:t>
      </w:r>
      <w:r>
        <w:rPr>
          <w:rFonts w:ascii="Microsoft Sans Serif" w:hAnsi="Microsoft Sans Serif"/>
          <w:spacing w:val="-6"/>
          <w:w w:val="105"/>
        </w:rPr>
        <w:t xml:space="preserve"> </w:t>
      </w:r>
      <w:r>
        <w:rPr>
          <w:rFonts w:ascii="Microsoft Sans Serif" w:hAnsi="Microsoft Sans Serif"/>
          <w:w w:val="105"/>
        </w:rPr>
        <w:t>dio</w:t>
      </w:r>
      <w:r>
        <w:rPr>
          <w:rFonts w:ascii="Microsoft Sans Serif" w:hAnsi="Microsoft Sans Serif"/>
          <w:spacing w:val="-7"/>
          <w:w w:val="105"/>
        </w:rPr>
        <w:t xml:space="preserve"> </w:t>
      </w:r>
      <w:r>
        <w:rPr>
          <w:rFonts w:ascii="Microsoft Sans Serif" w:hAnsi="Microsoft Sans Serif"/>
          <w:w w:val="105"/>
        </w:rPr>
        <w:t>privezišta</w:t>
      </w:r>
      <w:r>
        <w:rPr>
          <w:rFonts w:ascii="Microsoft Sans Serif" w:hAnsi="Microsoft Sans Serif"/>
          <w:spacing w:val="-7"/>
          <w:w w:val="105"/>
        </w:rPr>
        <w:t xml:space="preserve"> </w:t>
      </w:r>
      <w:r>
        <w:rPr>
          <w:rFonts w:ascii="Microsoft Sans Serif" w:hAnsi="Microsoft Sans Serif"/>
          <w:w w:val="160"/>
        </w:rPr>
        <w:t>–</w:t>
      </w:r>
      <w:r>
        <w:rPr>
          <w:rFonts w:ascii="Microsoft Sans Serif" w:hAnsi="Microsoft Sans Serif"/>
          <w:spacing w:val="-35"/>
          <w:w w:val="160"/>
        </w:rPr>
        <w:t xml:space="preserve"> </w:t>
      </w:r>
      <w:r>
        <w:rPr>
          <w:rFonts w:ascii="Microsoft Sans Serif" w:hAnsi="Microsoft Sans Serif"/>
          <w:w w:val="105"/>
        </w:rPr>
        <w:t>riva</w:t>
      </w:r>
    </w:p>
    <w:p w14:paraId="3EDE913E" w14:textId="77777777" w:rsidR="00F14F6A" w:rsidRDefault="00F14F6A" w:rsidP="00F14F6A">
      <w:pPr>
        <w:pStyle w:val="ListParagraph"/>
        <w:widowControl w:val="0"/>
        <w:numPr>
          <w:ilvl w:val="1"/>
          <w:numId w:val="23"/>
        </w:numPr>
        <w:tabs>
          <w:tab w:val="left" w:pos="991"/>
        </w:tabs>
        <w:autoSpaceDE w:val="0"/>
        <w:autoSpaceDN w:val="0"/>
        <w:spacing w:before="0" w:after="0" w:line="248" w:lineRule="exact"/>
        <w:ind w:left="991" w:hanging="284"/>
        <w:contextualSpacing w:val="0"/>
        <w:jc w:val="both"/>
        <w:rPr>
          <w:rFonts w:ascii="Microsoft Sans Serif"/>
        </w:rPr>
      </w:pPr>
      <w:r>
        <w:rPr>
          <w:rFonts w:ascii="Microsoft Sans Serif"/>
        </w:rPr>
        <w:t>u</w:t>
      </w:r>
      <w:r>
        <w:rPr>
          <w:rFonts w:ascii="Microsoft Sans Serif"/>
          <w:spacing w:val="2"/>
        </w:rPr>
        <w:t xml:space="preserve"> </w:t>
      </w:r>
      <w:r>
        <w:rPr>
          <w:rFonts w:ascii="Microsoft Sans Serif"/>
        </w:rPr>
        <w:t>svrhu</w:t>
      </w:r>
      <w:r>
        <w:rPr>
          <w:rFonts w:ascii="Microsoft Sans Serif"/>
          <w:spacing w:val="1"/>
        </w:rPr>
        <w:t xml:space="preserve"> </w:t>
      </w:r>
      <w:r>
        <w:rPr>
          <w:rFonts w:ascii="Microsoft Sans Serif"/>
          <w:spacing w:val="-2"/>
        </w:rPr>
        <w:t>akvakulture</w:t>
      </w:r>
    </w:p>
    <w:p w14:paraId="7B76D209" w14:textId="77777777" w:rsidR="00F14F6A" w:rsidRDefault="00F14F6A" w:rsidP="00F14F6A">
      <w:pPr>
        <w:pStyle w:val="ListParagraph"/>
        <w:spacing w:line="248" w:lineRule="exact"/>
        <w:rPr>
          <w:rFonts w:ascii="Microsoft Sans Serif"/>
        </w:rPr>
        <w:sectPr w:rsidR="00F14F6A">
          <w:pgSz w:w="11910" w:h="16840"/>
          <w:pgMar w:top="1220" w:right="425" w:bottom="800" w:left="992" w:header="714" w:footer="601" w:gutter="0"/>
          <w:cols w:space="720"/>
        </w:sectPr>
      </w:pPr>
    </w:p>
    <w:p w14:paraId="18648D4C" w14:textId="77777777" w:rsidR="00F14F6A" w:rsidRDefault="00F14F6A" w:rsidP="00F14F6A">
      <w:pPr>
        <w:pStyle w:val="BodyText"/>
        <w:spacing w:before="90"/>
        <w:rPr>
          <w:rFonts w:ascii="Microsoft Sans Serif"/>
        </w:rPr>
      </w:pPr>
    </w:p>
    <w:p w14:paraId="648D50FB" w14:textId="77777777" w:rsidR="00F14F6A" w:rsidRDefault="00F14F6A" w:rsidP="00F14F6A">
      <w:pPr>
        <w:pStyle w:val="ListParagraph"/>
        <w:widowControl w:val="0"/>
        <w:numPr>
          <w:ilvl w:val="1"/>
          <w:numId w:val="23"/>
        </w:numPr>
        <w:tabs>
          <w:tab w:val="left" w:pos="991"/>
        </w:tabs>
        <w:autoSpaceDE w:val="0"/>
        <w:autoSpaceDN w:val="0"/>
        <w:spacing w:before="0" w:after="0"/>
        <w:ind w:left="991" w:hanging="284"/>
        <w:contextualSpacing w:val="0"/>
        <w:rPr>
          <w:rFonts w:ascii="Microsoft Sans Serif" w:hAnsi="Microsoft Sans Serif"/>
        </w:rPr>
      </w:pPr>
      <w:r>
        <w:rPr>
          <w:rFonts w:ascii="Microsoft Sans Serif" w:hAnsi="Microsoft Sans Serif"/>
        </w:rPr>
        <w:t>u</w:t>
      </w:r>
      <w:r>
        <w:rPr>
          <w:rFonts w:ascii="Microsoft Sans Serif" w:hAnsi="Microsoft Sans Serif"/>
          <w:spacing w:val="-2"/>
        </w:rPr>
        <w:t xml:space="preserve"> </w:t>
      </w:r>
      <w:r>
        <w:rPr>
          <w:rFonts w:ascii="Microsoft Sans Serif" w:hAnsi="Microsoft Sans Serif"/>
        </w:rPr>
        <w:t>svrhu</w:t>
      </w:r>
      <w:r>
        <w:rPr>
          <w:rFonts w:ascii="Microsoft Sans Serif" w:hAnsi="Microsoft Sans Serif"/>
          <w:spacing w:val="-3"/>
        </w:rPr>
        <w:t xml:space="preserve"> </w:t>
      </w:r>
      <w:r>
        <w:rPr>
          <w:rFonts w:ascii="Microsoft Sans Serif" w:hAnsi="Microsoft Sans Serif"/>
        </w:rPr>
        <w:t>priveza</w:t>
      </w:r>
      <w:r>
        <w:rPr>
          <w:rFonts w:ascii="Microsoft Sans Serif" w:hAnsi="Microsoft Sans Serif"/>
          <w:spacing w:val="-1"/>
        </w:rPr>
        <w:t xml:space="preserve"> </w:t>
      </w:r>
      <w:r>
        <w:rPr>
          <w:rFonts w:ascii="Microsoft Sans Serif" w:hAnsi="Microsoft Sans Serif"/>
        </w:rPr>
        <w:t>na</w:t>
      </w:r>
      <w:r>
        <w:rPr>
          <w:rFonts w:ascii="Microsoft Sans Serif" w:hAnsi="Microsoft Sans Serif"/>
          <w:spacing w:val="-2"/>
        </w:rPr>
        <w:t xml:space="preserve"> </w:t>
      </w:r>
      <w:r>
        <w:rPr>
          <w:rFonts w:ascii="Microsoft Sans Serif" w:hAnsi="Microsoft Sans Serif"/>
        </w:rPr>
        <w:t>nenaseljene</w:t>
      </w:r>
      <w:r>
        <w:rPr>
          <w:rFonts w:ascii="Microsoft Sans Serif" w:hAnsi="Microsoft Sans Serif"/>
          <w:spacing w:val="2"/>
        </w:rPr>
        <w:t xml:space="preserve"> </w:t>
      </w:r>
      <w:r>
        <w:rPr>
          <w:rFonts w:ascii="Microsoft Sans Serif" w:hAnsi="Microsoft Sans Serif"/>
        </w:rPr>
        <w:t>otoke</w:t>
      </w:r>
      <w:r>
        <w:rPr>
          <w:rFonts w:ascii="Microsoft Sans Serif" w:hAnsi="Microsoft Sans Serif"/>
          <w:spacing w:val="-2"/>
        </w:rPr>
        <w:t xml:space="preserve"> </w:t>
      </w:r>
      <w:r>
        <w:rPr>
          <w:rFonts w:ascii="Microsoft Sans Serif" w:hAnsi="Microsoft Sans Serif"/>
        </w:rPr>
        <w:t>i</w:t>
      </w:r>
      <w:r>
        <w:rPr>
          <w:rFonts w:ascii="Microsoft Sans Serif" w:hAnsi="Microsoft Sans Serif"/>
          <w:spacing w:val="-2"/>
        </w:rPr>
        <w:t xml:space="preserve"> otočiće</w:t>
      </w:r>
    </w:p>
    <w:p w14:paraId="1C68AC1D" w14:textId="77777777" w:rsidR="00F14F6A" w:rsidRDefault="00F14F6A" w:rsidP="00F14F6A">
      <w:pPr>
        <w:pStyle w:val="ListParagraph"/>
        <w:widowControl w:val="0"/>
        <w:numPr>
          <w:ilvl w:val="0"/>
          <w:numId w:val="23"/>
        </w:numPr>
        <w:tabs>
          <w:tab w:val="left" w:pos="634"/>
        </w:tabs>
        <w:autoSpaceDE w:val="0"/>
        <w:autoSpaceDN w:val="0"/>
        <w:spacing w:before="141" w:after="0" w:line="264" w:lineRule="auto"/>
        <w:ind w:right="987" w:firstLine="0"/>
        <w:contextualSpacing w:val="0"/>
        <w:rPr>
          <w:rFonts w:ascii="Microsoft Sans Serif" w:hAnsi="Microsoft Sans Serif"/>
        </w:rPr>
      </w:pPr>
      <w:r>
        <w:rPr>
          <w:rFonts w:ascii="Arial" w:hAnsi="Arial"/>
          <w:i/>
        </w:rPr>
        <w:t xml:space="preserve">urbano područje </w:t>
      </w:r>
      <w:r>
        <w:rPr>
          <w:rFonts w:ascii="Microsoft Sans Serif" w:hAnsi="Microsoft Sans Serif"/>
        </w:rPr>
        <w:t>je građevinsko područje naselja, u pravilu, centralnog središnjeg naselja administrativne jedinice koja ima status grada po posebnom propisu.</w:t>
      </w:r>
    </w:p>
    <w:p w14:paraId="769FA2D5" w14:textId="77777777" w:rsidR="00F14F6A" w:rsidRDefault="00F14F6A" w:rsidP="00F14F6A">
      <w:pPr>
        <w:pStyle w:val="BodyText"/>
        <w:spacing w:before="104"/>
        <w:rPr>
          <w:rFonts w:ascii="Microsoft Sans Serif"/>
        </w:rPr>
      </w:pPr>
    </w:p>
    <w:p w14:paraId="6536BE76" w14:textId="77777777" w:rsidR="00F14F6A" w:rsidRDefault="00F14F6A" w:rsidP="00F14F6A">
      <w:pPr>
        <w:pStyle w:val="Heading3"/>
        <w:keepNext w:val="0"/>
        <w:widowControl w:val="0"/>
        <w:numPr>
          <w:ilvl w:val="2"/>
          <w:numId w:val="24"/>
        </w:numPr>
        <w:tabs>
          <w:tab w:val="left" w:pos="3737"/>
        </w:tabs>
        <w:autoSpaceDE w:val="0"/>
        <w:autoSpaceDN w:val="0"/>
        <w:ind w:left="3737" w:hanging="244"/>
        <w:jc w:val="left"/>
      </w:pPr>
      <w:r>
        <w:t>Građevine</w:t>
      </w:r>
      <w:r>
        <w:rPr>
          <w:spacing w:val="-4"/>
        </w:rPr>
        <w:t xml:space="preserve"> </w:t>
      </w:r>
      <w:r>
        <w:t>prema</w:t>
      </w:r>
      <w:r>
        <w:rPr>
          <w:spacing w:val="-6"/>
        </w:rPr>
        <w:t xml:space="preserve"> </w:t>
      </w:r>
      <w:r>
        <w:rPr>
          <w:spacing w:val="-2"/>
        </w:rPr>
        <w:t>namjeni</w:t>
      </w:r>
    </w:p>
    <w:p w14:paraId="0035A317" w14:textId="77777777" w:rsidR="00F14F6A" w:rsidRDefault="00F14F6A" w:rsidP="00F14F6A">
      <w:pPr>
        <w:pStyle w:val="BodyText"/>
        <w:spacing w:before="7"/>
        <w:rPr>
          <w:rFonts w:ascii="Arial"/>
          <w:b/>
        </w:rPr>
      </w:pPr>
    </w:p>
    <w:p w14:paraId="24BE6440" w14:textId="77777777" w:rsidR="00F14F6A" w:rsidRDefault="00F14F6A" w:rsidP="00F14F6A">
      <w:pPr>
        <w:pStyle w:val="ListParagraph"/>
        <w:widowControl w:val="0"/>
        <w:numPr>
          <w:ilvl w:val="0"/>
          <w:numId w:val="23"/>
        </w:numPr>
        <w:tabs>
          <w:tab w:val="left" w:pos="651"/>
        </w:tabs>
        <w:autoSpaceDE w:val="0"/>
        <w:autoSpaceDN w:val="0"/>
        <w:spacing w:before="1" w:after="0" w:line="264" w:lineRule="auto"/>
        <w:ind w:right="986" w:firstLine="0"/>
        <w:contextualSpacing w:val="0"/>
        <w:rPr>
          <w:rFonts w:ascii="Microsoft Sans Serif" w:hAnsi="Microsoft Sans Serif"/>
        </w:rPr>
      </w:pPr>
      <w:r>
        <w:rPr>
          <w:rFonts w:ascii="Arial" w:hAnsi="Arial"/>
          <w:i/>
        </w:rPr>
        <w:t xml:space="preserve">građevina stambene namjene </w:t>
      </w:r>
      <w:r>
        <w:rPr>
          <w:rFonts w:ascii="Microsoft Sans Serif" w:hAnsi="Microsoft Sans Serif"/>
        </w:rPr>
        <w:t>je zgrada namijenjena stalnom i povremenom stanovanju (tipologije propisane prostornim planom u odnosu na broj stanova, katnost, oblikovanje i sl.)</w:t>
      </w:r>
    </w:p>
    <w:p w14:paraId="3718BC40" w14:textId="77777777" w:rsidR="00F14F6A" w:rsidRDefault="00F14F6A" w:rsidP="00F14F6A">
      <w:pPr>
        <w:pStyle w:val="ListParagraph"/>
        <w:widowControl w:val="0"/>
        <w:numPr>
          <w:ilvl w:val="0"/>
          <w:numId w:val="23"/>
        </w:numPr>
        <w:tabs>
          <w:tab w:val="left" w:pos="675"/>
        </w:tabs>
        <w:autoSpaceDE w:val="0"/>
        <w:autoSpaceDN w:val="0"/>
        <w:spacing w:before="115" w:after="0" w:line="264" w:lineRule="auto"/>
        <w:ind w:right="986" w:firstLine="0"/>
        <w:contextualSpacing w:val="0"/>
        <w:rPr>
          <w:rFonts w:ascii="Microsoft Sans Serif" w:hAnsi="Microsoft Sans Serif"/>
        </w:rPr>
      </w:pPr>
      <w:r>
        <w:rPr>
          <w:rFonts w:ascii="Arial" w:hAnsi="Arial"/>
          <w:i/>
        </w:rPr>
        <w:t xml:space="preserve">građevina stambeno-poslovne namjene </w:t>
      </w:r>
      <w:r>
        <w:rPr>
          <w:rFonts w:ascii="Microsoft Sans Serif" w:hAnsi="Microsoft Sans Serif"/>
        </w:rPr>
        <w:t>je zgrada namijenjena stalnom i povremenom stanovanju i obavljanju djelatnosti sukladno prostornom planu čiji sadržaji, razinom buke i emisijom u okoliš sukladno posebnim propisima, ne smetaju okolini i ne umanjuju uvjete stanovanja, rada i boravka na odnosnoj i susjednim građevnim česticama i smatra se građevinom mješovite namjene</w:t>
      </w:r>
    </w:p>
    <w:p w14:paraId="4AFAB2AC" w14:textId="77777777" w:rsidR="00F14F6A" w:rsidRDefault="00F14F6A" w:rsidP="00F14F6A">
      <w:pPr>
        <w:pStyle w:val="ListParagraph"/>
        <w:widowControl w:val="0"/>
        <w:numPr>
          <w:ilvl w:val="0"/>
          <w:numId w:val="23"/>
        </w:numPr>
        <w:tabs>
          <w:tab w:val="left" w:pos="653"/>
        </w:tabs>
        <w:autoSpaceDE w:val="0"/>
        <w:autoSpaceDN w:val="0"/>
        <w:spacing w:before="109" w:after="0" w:line="264" w:lineRule="auto"/>
        <w:ind w:right="988" w:firstLine="0"/>
        <w:contextualSpacing w:val="0"/>
        <w:rPr>
          <w:rFonts w:ascii="Microsoft Sans Serif" w:hAnsi="Microsoft Sans Serif"/>
        </w:rPr>
      </w:pPr>
      <w:r>
        <w:rPr>
          <w:rFonts w:ascii="Arial" w:hAnsi="Arial"/>
          <w:i/>
        </w:rPr>
        <w:t xml:space="preserve">građevina javne i društvene namjene </w:t>
      </w:r>
      <w:r>
        <w:rPr>
          <w:rFonts w:ascii="Microsoft Sans Serif" w:hAnsi="Microsoft Sans Serif"/>
        </w:rPr>
        <w:t>određena je zakonom kojim se uređuje prostorno uređenje i uključuje smještaj i pratećih namjena sukladno Prilogu II. ovoga Pravilnika</w:t>
      </w:r>
    </w:p>
    <w:p w14:paraId="0EA55F02" w14:textId="77777777" w:rsidR="00F14F6A" w:rsidRDefault="00F14F6A" w:rsidP="00F14F6A">
      <w:pPr>
        <w:pStyle w:val="ListParagraph"/>
        <w:widowControl w:val="0"/>
        <w:numPr>
          <w:ilvl w:val="0"/>
          <w:numId w:val="23"/>
        </w:numPr>
        <w:tabs>
          <w:tab w:val="left" w:pos="625"/>
        </w:tabs>
        <w:autoSpaceDE w:val="0"/>
        <w:autoSpaceDN w:val="0"/>
        <w:spacing w:before="115" w:after="0" w:line="261" w:lineRule="auto"/>
        <w:ind w:right="987" w:firstLine="0"/>
        <w:contextualSpacing w:val="0"/>
        <w:rPr>
          <w:rFonts w:ascii="Microsoft Sans Serif" w:hAnsi="Microsoft Sans Serif"/>
        </w:rPr>
      </w:pPr>
      <w:r>
        <w:rPr>
          <w:rFonts w:ascii="Arial" w:hAnsi="Arial"/>
          <w:i/>
        </w:rPr>
        <w:t xml:space="preserve">građevina proizvodne namjene </w:t>
      </w:r>
      <w:r>
        <w:rPr>
          <w:rFonts w:ascii="Microsoft Sans Serif" w:hAnsi="Microsoft Sans Serif"/>
        </w:rPr>
        <w:t>je građevina gospodarske namjene namijenjena obavljanju industrijskih, obrtničkih i/ili poljoprivrednih (prerađivačkih) djelatnosti te ostalih proizvodnih djelatnosti, uključujući i prateće namjene sukladno Prilogu II. ovoga Pravilnika</w:t>
      </w:r>
    </w:p>
    <w:p w14:paraId="793A8021" w14:textId="77777777" w:rsidR="00F14F6A" w:rsidRDefault="00F14F6A" w:rsidP="00F14F6A">
      <w:pPr>
        <w:pStyle w:val="ListParagraph"/>
        <w:widowControl w:val="0"/>
        <w:numPr>
          <w:ilvl w:val="0"/>
          <w:numId w:val="23"/>
        </w:numPr>
        <w:tabs>
          <w:tab w:val="left" w:pos="702"/>
        </w:tabs>
        <w:autoSpaceDE w:val="0"/>
        <w:autoSpaceDN w:val="0"/>
        <w:spacing w:before="120" w:after="0" w:line="264" w:lineRule="auto"/>
        <w:ind w:right="988" w:firstLine="0"/>
        <w:contextualSpacing w:val="0"/>
        <w:rPr>
          <w:rFonts w:ascii="Microsoft Sans Serif" w:hAnsi="Microsoft Sans Serif"/>
        </w:rPr>
      </w:pPr>
      <w:r>
        <w:rPr>
          <w:rFonts w:ascii="Arial" w:hAnsi="Arial"/>
          <w:i/>
        </w:rPr>
        <w:t xml:space="preserve">građevina poljoprivredne namjene </w:t>
      </w:r>
      <w:r>
        <w:rPr>
          <w:rFonts w:ascii="Microsoft Sans Serif" w:hAnsi="Microsoft Sans Serif"/>
        </w:rPr>
        <w:t>je gospodarska građevina namijenjena obavljanju poljoprivredne proizvodnje:</w:t>
      </w:r>
    </w:p>
    <w:p w14:paraId="545258DD" w14:textId="77777777" w:rsidR="00F14F6A" w:rsidRDefault="00F14F6A" w:rsidP="00F14F6A">
      <w:pPr>
        <w:pStyle w:val="ListParagraph"/>
        <w:widowControl w:val="0"/>
        <w:numPr>
          <w:ilvl w:val="0"/>
          <w:numId w:val="22"/>
        </w:numPr>
        <w:tabs>
          <w:tab w:val="left" w:pos="963"/>
        </w:tabs>
        <w:autoSpaceDE w:val="0"/>
        <w:autoSpaceDN w:val="0"/>
        <w:spacing w:before="118" w:after="0"/>
        <w:ind w:left="963" w:hanging="256"/>
        <w:contextualSpacing w:val="0"/>
        <w:rPr>
          <w:rFonts w:ascii="Microsoft Sans Serif" w:hAnsi="Microsoft Sans Serif"/>
        </w:rPr>
      </w:pPr>
      <w:r>
        <w:rPr>
          <w:rFonts w:ascii="Microsoft Sans Serif" w:hAnsi="Microsoft Sans Serif"/>
        </w:rPr>
        <w:t>građevina</w:t>
      </w:r>
      <w:r>
        <w:rPr>
          <w:rFonts w:ascii="Microsoft Sans Serif" w:hAnsi="Microsoft Sans Serif"/>
          <w:spacing w:val="-4"/>
        </w:rPr>
        <w:t xml:space="preserve"> </w:t>
      </w:r>
      <w:r>
        <w:rPr>
          <w:rFonts w:ascii="Microsoft Sans Serif" w:hAnsi="Microsoft Sans Serif"/>
        </w:rPr>
        <w:t>za</w:t>
      </w:r>
      <w:r>
        <w:rPr>
          <w:rFonts w:ascii="Microsoft Sans Serif" w:hAnsi="Microsoft Sans Serif"/>
          <w:spacing w:val="-4"/>
        </w:rPr>
        <w:t xml:space="preserve"> </w:t>
      </w:r>
      <w:r>
        <w:rPr>
          <w:rFonts w:ascii="Microsoft Sans Serif" w:hAnsi="Microsoft Sans Serif"/>
        </w:rPr>
        <w:t>uzgoj</w:t>
      </w:r>
      <w:r>
        <w:rPr>
          <w:rFonts w:ascii="Microsoft Sans Serif" w:hAnsi="Microsoft Sans Serif"/>
          <w:spacing w:val="-1"/>
        </w:rPr>
        <w:t xml:space="preserve"> </w:t>
      </w:r>
      <w:r>
        <w:rPr>
          <w:rFonts w:ascii="Microsoft Sans Serif" w:hAnsi="Microsoft Sans Serif"/>
          <w:spacing w:val="-2"/>
        </w:rPr>
        <w:t>životinja</w:t>
      </w:r>
    </w:p>
    <w:p w14:paraId="7627FF42" w14:textId="77777777" w:rsidR="00F14F6A" w:rsidRDefault="00F14F6A" w:rsidP="00F14F6A">
      <w:pPr>
        <w:pStyle w:val="ListParagraph"/>
        <w:widowControl w:val="0"/>
        <w:numPr>
          <w:ilvl w:val="0"/>
          <w:numId w:val="22"/>
        </w:numPr>
        <w:tabs>
          <w:tab w:val="left" w:pos="960"/>
          <w:tab w:val="left" w:pos="992"/>
        </w:tabs>
        <w:autoSpaceDE w:val="0"/>
        <w:autoSpaceDN w:val="0"/>
        <w:spacing w:before="23" w:after="0" w:line="264" w:lineRule="auto"/>
        <w:ind w:left="992" w:right="988" w:hanging="286"/>
        <w:contextualSpacing w:val="0"/>
        <w:rPr>
          <w:rFonts w:ascii="Microsoft Sans Serif" w:hAnsi="Microsoft Sans Serif"/>
        </w:rPr>
      </w:pPr>
      <w:r>
        <w:rPr>
          <w:rFonts w:ascii="Microsoft Sans Serif" w:hAnsi="Microsoft Sans Serif"/>
        </w:rPr>
        <w:t>građevina</w:t>
      </w:r>
      <w:r>
        <w:rPr>
          <w:rFonts w:ascii="Microsoft Sans Serif" w:hAnsi="Microsoft Sans Serif"/>
          <w:spacing w:val="-3"/>
        </w:rPr>
        <w:t xml:space="preserve"> </w:t>
      </w:r>
      <w:r>
        <w:rPr>
          <w:rFonts w:ascii="Microsoft Sans Serif" w:hAnsi="Microsoft Sans Serif"/>
        </w:rPr>
        <w:t>u</w:t>
      </w:r>
      <w:r>
        <w:rPr>
          <w:rFonts w:ascii="Microsoft Sans Serif" w:hAnsi="Microsoft Sans Serif"/>
          <w:spacing w:val="-5"/>
        </w:rPr>
        <w:t xml:space="preserve"> </w:t>
      </w:r>
      <w:r>
        <w:rPr>
          <w:rFonts w:ascii="Microsoft Sans Serif" w:hAnsi="Microsoft Sans Serif"/>
        </w:rPr>
        <w:t>funkciji</w:t>
      </w:r>
      <w:r>
        <w:rPr>
          <w:rFonts w:ascii="Microsoft Sans Serif" w:hAnsi="Microsoft Sans Serif"/>
          <w:spacing w:val="-6"/>
        </w:rPr>
        <w:t xml:space="preserve"> </w:t>
      </w:r>
      <w:r>
        <w:rPr>
          <w:rFonts w:ascii="Microsoft Sans Serif" w:hAnsi="Microsoft Sans Serif"/>
        </w:rPr>
        <w:t>ratarske</w:t>
      </w:r>
      <w:r>
        <w:rPr>
          <w:rFonts w:ascii="Microsoft Sans Serif" w:hAnsi="Microsoft Sans Serif"/>
          <w:spacing w:val="-5"/>
        </w:rPr>
        <w:t xml:space="preserve"> </w:t>
      </w:r>
      <w:r>
        <w:rPr>
          <w:rFonts w:ascii="Microsoft Sans Serif" w:hAnsi="Microsoft Sans Serif"/>
        </w:rPr>
        <w:t>proizvodnje,</w:t>
      </w:r>
      <w:r>
        <w:rPr>
          <w:rFonts w:ascii="Microsoft Sans Serif" w:hAnsi="Microsoft Sans Serif"/>
          <w:spacing w:val="-2"/>
        </w:rPr>
        <w:t xml:space="preserve"> </w:t>
      </w:r>
      <w:r>
        <w:rPr>
          <w:rFonts w:ascii="Microsoft Sans Serif" w:hAnsi="Microsoft Sans Serif"/>
        </w:rPr>
        <w:t>vinogradarstva,</w:t>
      </w:r>
      <w:r>
        <w:rPr>
          <w:rFonts w:ascii="Microsoft Sans Serif" w:hAnsi="Microsoft Sans Serif"/>
          <w:spacing w:val="-6"/>
        </w:rPr>
        <w:t xml:space="preserve"> </w:t>
      </w:r>
      <w:r>
        <w:rPr>
          <w:rFonts w:ascii="Microsoft Sans Serif" w:hAnsi="Microsoft Sans Serif"/>
        </w:rPr>
        <w:t>maslinarstva,</w:t>
      </w:r>
      <w:r>
        <w:rPr>
          <w:rFonts w:ascii="Microsoft Sans Serif" w:hAnsi="Microsoft Sans Serif"/>
          <w:spacing w:val="-2"/>
        </w:rPr>
        <w:t xml:space="preserve"> </w:t>
      </w:r>
      <w:r>
        <w:rPr>
          <w:rFonts w:ascii="Microsoft Sans Serif" w:hAnsi="Microsoft Sans Serif"/>
        </w:rPr>
        <w:t>uzgoja</w:t>
      </w:r>
      <w:r>
        <w:rPr>
          <w:rFonts w:ascii="Microsoft Sans Serif" w:hAnsi="Microsoft Sans Serif"/>
          <w:spacing w:val="-3"/>
        </w:rPr>
        <w:t xml:space="preserve"> </w:t>
      </w:r>
      <w:r>
        <w:rPr>
          <w:rFonts w:ascii="Microsoft Sans Serif" w:hAnsi="Microsoft Sans Serif"/>
        </w:rPr>
        <w:t>i</w:t>
      </w:r>
      <w:r>
        <w:rPr>
          <w:rFonts w:ascii="Microsoft Sans Serif" w:hAnsi="Microsoft Sans Serif"/>
          <w:spacing w:val="-3"/>
        </w:rPr>
        <w:t xml:space="preserve"> </w:t>
      </w:r>
      <w:r>
        <w:rPr>
          <w:rFonts w:ascii="Microsoft Sans Serif" w:hAnsi="Microsoft Sans Serif"/>
        </w:rPr>
        <w:t>prerade biljaka (voća, povrća, cvijeća, ljekovitog bilja i dr.), algi i gljiva</w:t>
      </w:r>
    </w:p>
    <w:p w14:paraId="7778732C" w14:textId="77777777" w:rsidR="00F14F6A" w:rsidRDefault="00F14F6A" w:rsidP="00F14F6A">
      <w:pPr>
        <w:pStyle w:val="ListParagraph"/>
        <w:widowControl w:val="0"/>
        <w:numPr>
          <w:ilvl w:val="0"/>
          <w:numId w:val="22"/>
        </w:numPr>
        <w:tabs>
          <w:tab w:val="left" w:pos="902"/>
        </w:tabs>
        <w:autoSpaceDE w:val="0"/>
        <w:autoSpaceDN w:val="0"/>
        <w:spacing w:before="0" w:after="0" w:line="248" w:lineRule="exact"/>
        <w:ind w:left="902" w:hanging="195"/>
        <w:contextualSpacing w:val="0"/>
        <w:rPr>
          <w:rFonts w:ascii="Microsoft Sans Serif" w:hAnsi="Microsoft Sans Serif"/>
        </w:rPr>
      </w:pPr>
      <w:r>
        <w:rPr>
          <w:rFonts w:ascii="Microsoft Sans Serif" w:hAnsi="Microsoft Sans Serif"/>
        </w:rPr>
        <w:t>pomoćna</w:t>
      </w:r>
      <w:r>
        <w:rPr>
          <w:rFonts w:ascii="Microsoft Sans Serif" w:hAnsi="Microsoft Sans Serif"/>
          <w:spacing w:val="-6"/>
        </w:rPr>
        <w:t xml:space="preserve"> </w:t>
      </w:r>
      <w:r>
        <w:rPr>
          <w:rFonts w:ascii="Microsoft Sans Serif" w:hAnsi="Microsoft Sans Serif"/>
        </w:rPr>
        <w:t>građevina</w:t>
      </w:r>
      <w:r>
        <w:rPr>
          <w:rFonts w:ascii="Microsoft Sans Serif" w:hAnsi="Microsoft Sans Serif"/>
          <w:spacing w:val="-4"/>
        </w:rPr>
        <w:t xml:space="preserve"> </w:t>
      </w:r>
      <w:r>
        <w:rPr>
          <w:rFonts w:ascii="Microsoft Sans Serif" w:hAnsi="Microsoft Sans Serif"/>
        </w:rPr>
        <w:t>u</w:t>
      </w:r>
      <w:r>
        <w:rPr>
          <w:rFonts w:ascii="Microsoft Sans Serif" w:hAnsi="Microsoft Sans Serif"/>
          <w:spacing w:val="-4"/>
        </w:rPr>
        <w:t xml:space="preserve"> </w:t>
      </w:r>
      <w:r>
        <w:rPr>
          <w:rFonts w:ascii="Microsoft Sans Serif" w:hAnsi="Microsoft Sans Serif"/>
        </w:rPr>
        <w:t>sklopu</w:t>
      </w:r>
      <w:r>
        <w:rPr>
          <w:rFonts w:ascii="Microsoft Sans Serif" w:hAnsi="Microsoft Sans Serif"/>
          <w:spacing w:val="-4"/>
        </w:rPr>
        <w:t xml:space="preserve"> </w:t>
      </w:r>
      <w:r>
        <w:rPr>
          <w:rFonts w:ascii="Microsoft Sans Serif" w:hAnsi="Microsoft Sans Serif"/>
        </w:rPr>
        <w:t>poljoprivrednih</w:t>
      </w:r>
      <w:r>
        <w:rPr>
          <w:rFonts w:ascii="Microsoft Sans Serif" w:hAnsi="Microsoft Sans Serif"/>
          <w:spacing w:val="-5"/>
        </w:rPr>
        <w:t xml:space="preserve"> </w:t>
      </w:r>
      <w:r>
        <w:rPr>
          <w:rFonts w:ascii="Microsoft Sans Serif" w:hAnsi="Microsoft Sans Serif"/>
        </w:rPr>
        <w:t>gospodarstava</w:t>
      </w:r>
      <w:r>
        <w:rPr>
          <w:rFonts w:ascii="Microsoft Sans Serif" w:hAnsi="Microsoft Sans Serif"/>
          <w:spacing w:val="-6"/>
        </w:rPr>
        <w:t xml:space="preserve"> </w:t>
      </w:r>
      <w:r>
        <w:rPr>
          <w:rFonts w:ascii="Microsoft Sans Serif" w:hAnsi="Microsoft Sans Serif"/>
          <w:spacing w:val="-10"/>
        </w:rPr>
        <w:t>i</w:t>
      </w:r>
    </w:p>
    <w:p w14:paraId="62E743E9" w14:textId="77777777" w:rsidR="00F14F6A" w:rsidRDefault="00F14F6A" w:rsidP="00F14F6A">
      <w:pPr>
        <w:pStyle w:val="ListParagraph"/>
        <w:widowControl w:val="0"/>
        <w:numPr>
          <w:ilvl w:val="0"/>
          <w:numId w:val="22"/>
        </w:numPr>
        <w:tabs>
          <w:tab w:val="left" w:pos="963"/>
        </w:tabs>
        <w:autoSpaceDE w:val="0"/>
        <w:autoSpaceDN w:val="0"/>
        <w:spacing w:before="24" w:after="0"/>
        <w:ind w:left="963" w:hanging="256"/>
        <w:contextualSpacing w:val="0"/>
        <w:rPr>
          <w:rFonts w:ascii="Microsoft Sans Serif" w:hAnsi="Microsoft Sans Serif"/>
        </w:rPr>
      </w:pPr>
      <w:r>
        <w:rPr>
          <w:rFonts w:ascii="Microsoft Sans Serif" w:hAnsi="Microsoft Sans Serif"/>
        </w:rPr>
        <w:t>ostale</w:t>
      </w:r>
      <w:r>
        <w:rPr>
          <w:rFonts w:ascii="Microsoft Sans Serif" w:hAnsi="Microsoft Sans Serif"/>
          <w:spacing w:val="-6"/>
        </w:rPr>
        <w:t xml:space="preserve"> </w:t>
      </w:r>
      <w:r>
        <w:rPr>
          <w:rFonts w:ascii="Microsoft Sans Serif" w:hAnsi="Microsoft Sans Serif"/>
        </w:rPr>
        <w:t>građevine</w:t>
      </w:r>
      <w:r>
        <w:rPr>
          <w:rFonts w:ascii="Microsoft Sans Serif" w:hAnsi="Microsoft Sans Serif"/>
          <w:spacing w:val="-4"/>
        </w:rPr>
        <w:t xml:space="preserve"> </w:t>
      </w:r>
      <w:r>
        <w:rPr>
          <w:rFonts w:ascii="Microsoft Sans Serif" w:hAnsi="Microsoft Sans Serif"/>
        </w:rPr>
        <w:t>u</w:t>
      </w:r>
      <w:r>
        <w:rPr>
          <w:rFonts w:ascii="Microsoft Sans Serif" w:hAnsi="Microsoft Sans Serif"/>
          <w:spacing w:val="-5"/>
        </w:rPr>
        <w:t xml:space="preserve"> </w:t>
      </w:r>
      <w:r>
        <w:rPr>
          <w:rFonts w:ascii="Microsoft Sans Serif" w:hAnsi="Microsoft Sans Serif"/>
        </w:rPr>
        <w:t>funkciji</w:t>
      </w:r>
      <w:r>
        <w:rPr>
          <w:rFonts w:ascii="Microsoft Sans Serif" w:hAnsi="Microsoft Sans Serif"/>
          <w:spacing w:val="-4"/>
        </w:rPr>
        <w:t xml:space="preserve"> </w:t>
      </w:r>
      <w:r>
        <w:rPr>
          <w:rFonts w:ascii="Microsoft Sans Serif" w:hAnsi="Microsoft Sans Serif"/>
        </w:rPr>
        <w:t>poljoprivredne</w:t>
      </w:r>
      <w:r>
        <w:rPr>
          <w:rFonts w:ascii="Microsoft Sans Serif" w:hAnsi="Microsoft Sans Serif"/>
          <w:spacing w:val="-3"/>
        </w:rPr>
        <w:t xml:space="preserve"> </w:t>
      </w:r>
      <w:r>
        <w:rPr>
          <w:rFonts w:ascii="Microsoft Sans Serif" w:hAnsi="Microsoft Sans Serif"/>
          <w:spacing w:val="-2"/>
        </w:rPr>
        <w:t>proizvodnje</w:t>
      </w:r>
    </w:p>
    <w:p w14:paraId="5D253542" w14:textId="77777777" w:rsidR="00F14F6A" w:rsidRDefault="00F14F6A" w:rsidP="00F14F6A">
      <w:pPr>
        <w:pStyle w:val="ListParagraph"/>
        <w:widowControl w:val="0"/>
        <w:numPr>
          <w:ilvl w:val="0"/>
          <w:numId w:val="23"/>
        </w:numPr>
        <w:tabs>
          <w:tab w:val="left" w:pos="677"/>
        </w:tabs>
        <w:autoSpaceDE w:val="0"/>
        <w:autoSpaceDN w:val="0"/>
        <w:spacing w:before="139" w:after="0" w:line="264" w:lineRule="auto"/>
        <w:ind w:right="987" w:firstLine="0"/>
        <w:contextualSpacing w:val="0"/>
        <w:rPr>
          <w:rFonts w:ascii="Microsoft Sans Serif" w:hAnsi="Microsoft Sans Serif"/>
        </w:rPr>
      </w:pPr>
      <w:r>
        <w:rPr>
          <w:rFonts w:ascii="Arial" w:hAnsi="Arial"/>
          <w:i/>
        </w:rPr>
        <w:t xml:space="preserve">građevina poslovne namjene </w:t>
      </w:r>
      <w:r>
        <w:rPr>
          <w:rFonts w:ascii="Microsoft Sans Serif" w:hAnsi="Microsoft Sans Serif"/>
        </w:rPr>
        <w:t>je građevina namijenjena obavljanju uredskih, servisnih, uslužnih (uključujući i ugostiteljskih), trgovačkih i ostalih poslovnih djelatnosti, uključujući i prateće namjene sukladno Prilogu II. ovoga Pravilnika</w:t>
      </w:r>
    </w:p>
    <w:p w14:paraId="7779093A" w14:textId="77777777" w:rsidR="00F14F6A" w:rsidRDefault="00F14F6A" w:rsidP="00F14F6A">
      <w:pPr>
        <w:pStyle w:val="ListParagraph"/>
        <w:widowControl w:val="0"/>
        <w:numPr>
          <w:ilvl w:val="0"/>
          <w:numId w:val="23"/>
        </w:numPr>
        <w:tabs>
          <w:tab w:val="left" w:pos="660"/>
        </w:tabs>
        <w:autoSpaceDE w:val="0"/>
        <w:autoSpaceDN w:val="0"/>
        <w:spacing w:before="114" w:after="0" w:line="264" w:lineRule="auto"/>
        <w:ind w:right="985" w:firstLine="0"/>
        <w:contextualSpacing w:val="0"/>
        <w:rPr>
          <w:rFonts w:ascii="Microsoft Sans Serif" w:hAnsi="Microsoft Sans Serif"/>
        </w:rPr>
      </w:pPr>
      <w:r>
        <w:rPr>
          <w:rFonts w:ascii="Arial" w:hAnsi="Arial"/>
          <w:i/>
        </w:rPr>
        <w:t xml:space="preserve">građevina komunalno-servisne namjene </w:t>
      </w:r>
      <w:r>
        <w:rPr>
          <w:rFonts w:ascii="Microsoft Sans Serif" w:hAnsi="Microsoft Sans Serif"/>
        </w:rPr>
        <w:t>je poslovna građevina komunalnih poduzeća s odgovarajućim površinama, radionicama, spremištima i prostorima deponija (npr. soli za posipanje prometnica) za potrebe komunalnih poduzeća, te reciklažna dvorišta namijenjena odvojenom prikupljanju i privremenom skladištenju manjih količina posebnih vrsta otpada sukladno posebnom propisu, reciklažna dvorišta za građevni otpad u svrhu obavljanja djelatnosti sakupljanja, oporabe i zbrinjavanja građevnog otpada i građevine namijenjene razvrstavanju, mehaničkoj obradi i privremenom</w:t>
      </w:r>
      <w:r>
        <w:rPr>
          <w:rFonts w:ascii="Microsoft Sans Serif" w:hAnsi="Microsoft Sans Serif"/>
          <w:spacing w:val="-3"/>
        </w:rPr>
        <w:t xml:space="preserve"> </w:t>
      </w:r>
      <w:r>
        <w:rPr>
          <w:rFonts w:ascii="Microsoft Sans Serif" w:hAnsi="Microsoft Sans Serif"/>
        </w:rPr>
        <w:t>skladištenju građevnog</w:t>
      </w:r>
      <w:r>
        <w:rPr>
          <w:rFonts w:ascii="Microsoft Sans Serif" w:hAnsi="Microsoft Sans Serif"/>
          <w:spacing w:val="-1"/>
        </w:rPr>
        <w:t xml:space="preserve"> </w:t>
      </w:r>
      <w:r>
        <w:rPr>
          <w:rFonts w:ascii="Microsoft Sans Serif" w:hAnsi="Microsoft Sans Serif"/>
        </w:rPr>
        <w:t>otpada, te</w:t>
      </w:r>
      <w:r>
        <w:rPr>
          <w:rFonts w:ascii="Microsoft Sans Serif" w:hAnsi="Microsoft Sans Serif"/>
          <w:spacing w:val="-1"/>
        </w:rPr>
        <w:t xml:space="preserve"> </w:t>
      </w:r>
      <w:r>
        <w:rPr>
          <w:rFonts w:ascii="Microsoft Sans Serif" w:hAnsi="Microsoft Sans Serif"/>
        </w:rPr>
        <w:t>građevine za potrebe zbrinjavanja životinja</w:t>
      </w:r>
    </w:p>
    <w:p w14:paraId="7963F79E" w14:textId="77777777" w:rsidR="00F14F6A" w:rsidRDefault="00F14F6A" w:rsidP="00F14F6A">
      <w:pPr>
        <w:pStyle w:val="ListParagraph"/>
        <w:widowControl w:val="0"/>
        <w:numPr>
          <w:ilvl w:val="0"/>
          <w:numId w:val="23"/>
        </w:numPr>
        <w:tabs>
          <w:tab w:val="left" w:pos="792"/>
        </w:tabs>
        <w:autoSpaceDE w:val="0"/>
        <w:autoSpaceDN w:val="0"/>
        <w:spacing w:before="109" w:after="0" w:line="261" w:lineRule="auto"/>
        <w:ind w:right="985" w:firstLine="0"/>
        <w:contextualSpacing w:val="0"/>
        <w:rPr>
          <w:rFonts w:ascii="Microsoft Sans Serif" w:hAnsi="Microsoft Sans Serif"/>
        </w:rPr>
      </w:pPr>
      <w:r>
        <w:rPr>
          <w:rFonts w:ascii="Arial" w:hAnsi="Arial"/>
          <w:i/>
        </w:rPr>
        <w:t xml:space="preserve">građevina ugostiteljsko-turističke namjene </w:t>
      </w:r>
      <w:r>
        <w:rPr>
          <w:rFonts w:ascii="Microsoft Sans Serif" w:hAnsi="Microsoft Sans Serif"/>
        </w:rPr>
        <w:t xml:space="preserve">je građevina namijenjena obavljanju gospodarskih djelatnosti ugostiteljstva i turizma (usluge smještaja, prehrane, pića i napitaka) sukladno posebnim propisima, uključujući i prateće namjene sukladno Prilogu II. ovoga </w:t>
      </w:r>
      <w:r>
        <w:rPr>
          <w:rFonts w:ascii="Microsoft Sans Serif" w:hAnsi="Microsoft Sans Serif"/>
          <w:spacing w:val="-2"/>
        </w:rPr>
        <w:t>Pravilnika</w:t>
      </w:r>
    </w:p>
    <w:p w14:paraId="0B1F6ADA" w14:textId="77777777" w:rsidR="00F14F6A" w:rsidRDefault="00F14F6A" w:rsidP="00F14F6A">
      <w:pPr>
        <w:pStyle w:val="ListParagraph"/>
        <w:widowControl w:val="0"/>
        <w:numPr>
          <w:ilvl w:val="0"/>
          <w:numId w:val="23"/>
        </w:numPr>
        <w:tabs>
          <w:tab w:val="left" w:pos="658"/>
        </w:tabs>
        <w:autoSpaceDE w:val="0"/>
        <w:autoSpaceDN w:val="0"/>
        <w:spacing w:before="122" w:after="0" w:line="261" w:lineRule="auto"/>
        <w:ind w:right="988" w:firstLine="0"/>
        <w:contextualSpacing w:val="0"/>
        <w:rPr>
          <w:rFonts w:ascii="Microsoft Sans Serif" w:hAnsi="Microsoft Sans Serif"/>
        </w:rPr>
      </w:pPr>
      <w:r>
        <w:rPr>
          <w:rFonts w:ascii="Arial" w:hAnsi="Arial"/>
          <w:i/>
        </w:rPr>
        <w:t xml:space="preserve">ugostiteljski sadržaji </w:t>
      </w:r>
      <w:r>
        <w:rPr>
          <w:rFonts w:ascii="Microsoft Sans Serif" w:hAnsi="Microsoft Sans Serif"/>
        </w:rPr>
        <w:t>podrazumijevaju zgrade bez smještaja, odnosno poslovnu uslužnu namjenu (restorane, barove i sl.)</w:t>
      </w:r>
    </w:p>
    <w:p w14:paraId="4F52E9D0" w14:textId="77777777" w:rsidR="00F14F6A" w:rsidRDefault="00F14F6A" w:rsidP="00F14F6A">
      <w:pPr>
        <w:pStyle w:val="ListParagraph"/>
        <w:widowControl w:val="0"/>
        <w:numPr>
          <w:ilvl w:val="0"/>
          <w:numId w:val="23"/>
        </w:numPr>
        <w:tabs>
          <w:tab w:val="left" w:pos="615"/>
        </w:tabs>
        <w:autoSpaceDE w:val="0"/>
        <w:autoSpaceDN w:val="0"/>
        <w:spacing w:before="118" w:after="0" w:line="264" w:lineRule="auto"/>
        <w:ind w:right="990" w:firstLine="0"/>
        <w:contextualSpacing w:val="0"/>
        <w:rPr>
          <w:rFonts w:ascii="Microsoft Sans Serif" w:hAnsi="Microsoft Sans Serif"/>
        </w:rPr>
      </w:pPr>
      <w:r>
        <w:rPr>
          <w:rFonts w:ascii="Arial" w:hAnsi="Arial"/>
          <w:i/>
        </w:rPr>
        <w:t>građevina</w:t>
      </w:r>
      <w:r>
        <w:rPr>
          <w:rFonts w:ascii="Arial" w:hAnsi="Arial"/>
          <w:i/>
          <w:spacing w:val="-3"/>
        </w:rPr>
        <w:t xml:space="preserve"> </w:t>
      </w:r>
      <w:r>
        <w:rPr>
          <w:rFonts w:ascii="Arial" w:hAnsi="Arial"/>
          <w:i/>
        </w:rPr>
        <w:t>mješovite</w:t>
      </w:r>
      <w:r>
        <w:rPr>
          <w:rFonts w:ascii="Arial" w:hAnsi="Arial"/>
          <w:i/>
          <w:spacing w:val="-4"/>
        </w:rPr>
        <w:t xml:space="preserve"> </w:t>
      </w:r>
      <w:r>
        <w:rPr>
          <w:rFonts w:ascii="Arial" w:hAnsi="Arial"/>
          <w:i/>
        </w:rPr>
        <w:t>namjene</w:t>
      </w:r>
      <w:r>
        <w:rPr>
          <w:rFonts w:ascii="Arial" w:hAnsi="Arial"/>
          <w:i/>
          <w:spacing w:val="-4"/>
        </w:rPr>
        <w:t xml:space="preserve"> </w:t>
      </w:r>
      <w:r>
        <w:rPr>
          <w:rFonts w:ascii="Microsoft Sans Serif" w:hAnsi="Microsoft Sans Serif"/>
        </w:rPr>
        <w:t>je</w:t>
      </w:r>
      <w:r>
        <w:rPr>
          <w:rFonts w:ascii="Microsoft Sans Serif" w:hAnsi="Microsoft Sans Serif"/>
          <w:spacing w:val="-2"/>
        </w:rPr>
        <w:t xml:space="preserve"> </w:t>
      </w:r>
      <w:r>
        <w:rPr>
          <w:rFonts w:ascii="Microsoft Sans Serif" w:hAnsi="Microsoft Sans Serif"/>
        </w:rPr>
        <w:t>građevina</w:t>
      </w:r>
      <w:r>
        <w:rPr>
          <w:rFonts w:ascii="Microsoft Sans Serif" w:hAnsi="Microsoft Sans Serif"/>
          <w:spacing w:val="-2"/>
        </w:rPr>
        <w:t xml:space="preserve"> </w:t>
      </w:r>
      <w:r>
        <w:rPr>
          <w:rFonts w:ascii="Microsoft Sans Serif" w:hAnsi="Microsoft Sans Serif"/>
        </w:rPr>
        <w:t>unutar koje</w:t>
      </w:r>
      <w:r>
        <w:rPr>
          <w:rFonts w:ascii="Microsoft Sans Serif" w:hAnsi="Microsoft Sans Serif"/>
          <w:spacing w:val="-2"/>
        </w:rPr>
        <w:t xml:space="preserve"> </w:t>
      </w:r>
      <w:r>
        <w:rPr>
          <w:rFonts w:ascii="Microsoft Sans Serif" w:hAnsi="Microsoft Sans Serif"/>
        </w:rPr>
        <w:t>se</w:t>
      </w:r>
      <w:r>
        <w:rPr>
          <w:rFonts w:ascii="Microsoft Sans Serif" w:hAnsi="Microsoft Sans Serif"/>
          <w:spacing w:val="-2"/>
        </w:rPr>
        <w:t xml:space="preserve"> </w:t>
      </w:r>
      <w:r>
        <w:rPr>
          <w:rFonts w:ascii="Microsoft Sans Serif" w:hAnsi="Microsoft Sans Serif"/>
        </w:rPr>
        <w:t>uz</w:t>
      </w:r>
      <w:r>
        <w:rPr>
          <w:rFonts w:ascii="Microsoft Sans Serif" w:hAnsi="Microsoft Sans Serif"/>
          <w:spacing w:val="-1"/>
        </w:rPr>
        <w:t xml:space="preserve"> </w:t>
      </w:r>
      <w:r>
        <w:rPr>
          <w:rFonts w:ascii="Microsoft Sans Serif" w:hAnsi="Microsoft Sans Serif"/>
        </w:rPr>
        <w:t>primarne planira i</w:t>
      </w:r>
      <w:r>
        <w:rPr>
          <w:rFonts w:ascii="Microsoft Sans Serif" w:hAnsi="Microsoft Sans Serif"/>
          <w:spacing w:val="-1"/>
        </w:rPr>
        <w:t xml:space="preserve"> </w:t>
      </w:r>
      <w:r>
        <w:rPr>
          <w:rFonts w:ascii="Microsoft Sans Serif" w:hAnsi="Microsoft Sans Serif"/>
        </w:rPr>
        <w:t>jedna</w:t>
      </w:r>
      <w:r>
        <w:rPr>
          <w:rFonts w:ascii="Microsoft Sans Serif" w:hAnsi="Microsoft Sans Serif"/>
          <w:spacing w:val="-2"/>
        </w:rPr>
        <w:t xml:space="preserve"> </w:t>
      </w:r>
      <w:r>
        <w:rPr>
          <w:rFonts w:ascii="Microsoft Sans Serif" w:hAnsi="Microsoft Sans Serif"/>
        </w:rPr>
        <w:t>ili</w:t>
      </w:r>
      <w:r>
        <w:rPr>
          <w:rFonts w:ascii="Microsoft Sans Serif" w:hAnsi="Microsoft Sans Serif"/>
          <w:spacing w:val="-1"/>
        </w:rPr>
        <w:t xml:space="preserve"> </w:t>
      </w:r>
      <w:r>
        <w:rPr>
          <w:rFonts w:ascii="Microsoft Sans Serif" w:hAnsi="Microsoft Sans Serif"/>
        </w:rPr>
        <w:t>više sekundarnih namjena u skladu s ovim Pravilnikom</w:t>
      </w:r>
    </w:p>
    <w:p w14:paraId="3AE0A861" w14:textId="77777777" w:rsidR="00F14F6A" w:rsidRDefault="00F14F6A" w:rsidP="00F14F6A">
      <w:pPr>
        <w:pStyle w:val="ListParagraph"/>
        <w:widowControl w:val="0"/>
        <w:numPr>
          <w:ilvl w:val="0"/>
          <w:numId w:val="23"/>
        </w:numPr>
        <w:tabs>
          <w:tab w:val="left" w:pos="615"/>
        </w:tabs>
        <w:autoSpaceDE w:val="0"/>
        <w:autoSpaceDN w:val="0"/>
        <w:spacing w:before="115" w:after="0"/>
        <w:ind w:left="615" w:hanging="191"/>
        <w:contextualSpacing w:val="0"/>
        <w:rPr>
          <w:rFonts w:ascii="Microsoft Sans Serif" w:hAnsi="Microsoft Sans Serif"/>
        </w:rPr>
      </w:pPr>
      <w:r>
        <w:rPr>
          <w:rFonts w:ascii="Arial" w:hAnsi="Arial"/>
          <w:i/>
        </w:rPr>
        <w:t>infrastruktura</w:t>
      </w:r>
      <w:r>
        <w:rPr>
          <w:rFonts w:ascii="Arial" w:hAnsi="Arial"/>
          <w:i/>
          <w:spacing w:val="-8"/>
        </w:rPr>
        <w:t xml:space="preserve"> </w:t>
      </w:r>
      <w:r>
        <w:rPr>
          <w:rFonts w:ascii="Microsoft Sans Serif" w:hAnsi="Microsoft Sans Serif"/>
        </w:rPr>
        <w:t>je</w:t>
      </w:r>
      <w:r>
        <w:rPr>
          <w:rFonts w:ascii="Microsoft Sans Serif" w:hAnsi="Microsoft Sans Serif"/>
          <w:spacing w:val="-3"/>
        </w:rPr>
        <w:t xml:space="preserve"> </w:t>
      </w:r>
      <w:r>
        <w:rPr>
          <w:rFonts w:ascii="Microsoft Sans Serif" w:hAnsi="Microsoft Sans Serif"/>
        </w:rPr>
        <w:t>pojam</w:t>
      </w:r>
      <w:r>
        <w:rPr>
          <w:rFonts w:ascii="Microsoft Sans Serif" w:hAnsi="Microsoft Sans Serif"/>
          <w:spacing w:val="-6"/>
        </w:rPr>
        <w:t xml:space="preserve"> </w:t>
      </w:r>
      <w:r>
        <w:rPr>
          <w:rFonts w:ascii="Microsoft Sans Serif" w:hAnsi="Microsoft Sans Serif"/>
        </w:rPr>
        <w:t>određen</w:t>
      </w:r>
      <w:r>
        <w:rPr>
          <w:rFonts w:ascii="Microsoft Sans Serif" w:hAnsi="Microsoft Sans Serif"/>
          <w:spacing w:val="-2"/>
        </w:rPr>
        <w:t xml:space="preserve"> </w:t>
      </w:r>
      <w:r>
        <w:rPr>
          <w:rFonts w:ascii="Microsoft Sans Serif" w:hAnsi="Microsoft Sans Serif"/>
        </w:rPr>
        <w:t>zakonom</w:t>
      </w:r>
      <w:r>
        <w:rPr>
          <w:rFonts w:ascii="Microsoft Sans Serif" w:hAnsi="Microsoft Sans Serif"/>
          <w:spacing w:val="-3"/>
        </w:rPr>
        <w:t xml:space="preserve"> </w:t>
      </w:r>
      <w:r>
        <w:rPr>
          <w:rFonts w:ascii="Microsoft Sans Serif" w:hAnsi="Microsoft Sans Serif"/>
        </w:rPr>
        <w:t>kojim</w:t>
      </w:r>
      <w:r>
        <w:rPr>
          <w:rFonts w:ascii="Microsoft Sans Serif" w:hAnsi="Microsoft Sans Serif"/>
          <w:spacing w:val="-2"/>
        </w:rPr>
        <w:t xml:space="preserve"> </w:t>
      </w:r>
      <w:r>
        <w:rPr>
          <w:rFonts w:ascii="Microsoft Sans Serif" w:hAnsi="Microsoft Sans Serif"/>
        </w:rPr>
        <w:t>se</w:t>
      </w:r>
      <w:r>
        <w:rPr>
          <w:rFonts w:ascii="Microsoft Sans Serif" w:hAnsi="Microsoft Sans Serif"/>
          <w:spacing w:val="-2"/>
        </w:rPr>
        <w:t xml:space="preserve"> </w:t>
      </w:r>
      <w:r>
        <w:rPr>
          <w:rFonts w:ascii="Microsoft Sans Serif" w:hAnsi="Microsoft Sans Serif"/>
        </w:rPr>
        <w:t>uređuje</w:t>
      </w:r>
      <w:r>
        <w:rPr>
          <w:rFonts w:ascii="Microsoft Sans Serif" w:hAnsi="Microsoft Sans Serif"/>
          <w:spacing w:val="-4"/>
        </w:rPr>
        <w:t xml:space="preserve"> </w:t>
      </w:r>
      <w:r>
        <w:rPr>
          <w:rFonts w:ascii="Microsoft Sans Serif" w:hAnsi="Microsoft Sans Serif"/>
        </w:rPr>
        <w:t>prostorno</w:t>
      </w:r>
      <w:r>
        <w:rPr>
          <w:rFonts w:ascii="Microsoft Sans Serif" w:hAnsi="Microsoft Sans Serif"/>
          <w:spacing w:val="-3"/>
        </w:rPr>
        <w:t xml:space="preserve"> </w:t>
      </w:r>
      <w:r>
        <w:rPr>
          <w:rFonts w:ascii="Microsoft Sans Serif" w:hAnsi="Microsoft Sans Serif"/>
          <w:spacing w:val="-2"/>
        </w:rPr>
        <w:t>uređenje</w:t>
      </w:r>
    </w:p>
    <w:p w14:paraId="57A86695" w14:textId="77777777" w:rsidR="00F14F6A" w:rsidRDefault="00F14F6A" w:rsidP="00F14F6A">
      <w:pPr>
        <w:pStyle w:val="ListParagraph"/>
        <w:rPr>
          <w:rFonts w:ascii="Microsoft Sans Serif" w:hAnsi="Microsoft Sans Serif"/>
        </w:rPr>
        <w:sectPr w:rsidR="00F14F6A">
          <w:pgSz w:w="11910" w:h="16840"/>
          <w:pgMar w:top="1220" w:right="425" w:bottom="800" w:left="992" w:header="714" w:footer="601" w:gutter="0"/>
          <w:cols w:space="720"/>
        </w:sectPr>
      </w:pPr>
    </w:p>
    <w:p w14:paraId="727437B2" w14:textId="77777777" w:rsidR="00F14F6A" w:rsidRDefault="00F14F6A" w:rsidP="00F14F6A">
      <w:pPr>
        <w:pStyle w:val="BodyText"/>
        <w:spacing w:before="87"/>
        <w:rPr>
          <w:rFonts w:ascii="Microsoft Sans Serif"/>
        </w:rPr>
      </w:pPr>
    </w:p>
    <w:p w14:paraId="6F899222" w14:textId="77777777" w:rsidR="00F14F6A" w:rsidRDefault="00F14F6A" w:rsidP="00F14F6A">
      <w:pPr>
        <w:pStyle w:val="ListParagraph"/>
        <w:widowControl w:val="0"/>
        <w:numPr>
          <w:ilvl w:val="0"/>
          <w:numId w:val="23"/>
        </w:numPr>
        <w:tabs>
          <w:tab w:val="left" w:pos="606"/>
        </w:tabs>
        <w:autoSpaceDE w:val="0"/>
        <w:autoSpaceDN w:val="0"/>
        <w:spacing w:before="0" w:after="0" w:line="264" w:lineRule="auto"/>
        <w:ind w:right="986" w:firstLine="0"/>
        <w:contextualSpacing w:val="0"/>
        <w:rPr>
          <w:rFonts w:ascii="Microsoft Sans Serif" w:hAnsi="Microsoft Sans Serif"/>
        </w:rPr>
      </w:pPr>
      <w:r>
        <w:rPr>
          <w:rFonts w:ascii="Arial" w:hAnsi="Arial"/>
          <w:i/>
        </w:rPr>
        <w:t>građevina</w:t>
      </w:r>
      <w:r>
        <w:rPr>
          <w:rFonts w:ascii="Arial" w:hAnsi="Arial"/>
          <w:i/>
          <w:spacing w:val="-16"/>
        </w:rPr>
        <w:t xml:space="preserve"> </w:t>
      </w:r>
      <w:r>
        <w:rPr>
          <w:rFonts w:ascii="Arial" w:hAnsi="Arial"/>
          <w:i/>
        </w:rPr>
        <w:t>sportsko-rekreacijske</w:t>
      </w:r>
      <w:r>
        <w:rPr>
          <w:rFonts w:ascii="Arial" w:hAnsi="Arial"/>
          <w:i/>
          <w:spacing w:val="-15"/>
        </w:rPr>
        <w:t xml:space="preserve"> </w:t>
      </w:r>
      <w:r>
        <w:rPr>
          <w:rFonts w:ascii="Arial" w:hAnsi="Arial"/>
          <w:i/>
        </w:rPr>
        <w:t>namjene</w:t>
      </w:r>
      <w:r>
        <w:rPr>
          <w:rFonts w:ascii="Arial" w:hAnsi="Arial"/>
          <w:i/>
          <w:spacing w:val="-15"/>
        </w:rPr>
        <w:t xml:space="preserve"> </w:t>
      </w:r>
      <w:r>
        <w:rPr>
          <w:rFonts w:ascii="Microsoft Sans Serif" w:hAnsi="Microsoft Sans Serif"/>
        </w:rPr>
        <w:t>je</w:t>
      </w:r>
      <w:r>
        <w:rPr>
          <w:rFonts w:ascii="Microsoft Sans Serif" w:hAnsi="Microsoft Sans Serif"/>
          <w:spacing w:val="-15"/>
        </w:rPr>
        <w:t xml:space="preserve"> </w:t>
      </w:r>
      <w:r>
        <w:rPr>
          <w:rFonts w:ascii="Microsoft Sans Serif" w:hAnsi="Microsoft Sans Serif"/>
        </w:rPr>
        <w:t>građevina</w:t>
      </w:r>
      <w:r>
        <w:rPr>
          <w:rFonts w:ascii="Microsoft Sans Serif" w:hAnsi="Microsoft Sans Serif"/>
          <w:spacing w:val="-14"/>
        </w:rPr>
        <w:t xml:space="preserve"> </w:t>
      </w:r>
      <w:r>
        <w:rPr>
          <w:rFonts w:ascii="Microsoft Sans Serif" w:hAnsi="Microsoft Sans Serif"/>
        </w:rPr>
        <w:t>namijenjena</w:t>
      </w:r>
      <w:r>
        <w:rPr>
          <w:rFonts w:ascii="Microsoft Sans Serif" w:hAnsi="Microsoft Sans Serif"/>
          <w:spacing w:val="-12"/>
        </w:rPr>
        <w:t xml:space="preserve"> </w:t>
      </w:r>
      <w:r>
        <w:rPr>
          <w:rFonts w:ascii="Microsoft Sans Serif" w:hAnsi="Microsoft Sans Serif"/>
        </w:rPr>
        <w:t>sportskim</w:t>
      </w:r>
      <w:r>
        <w:rPr>
          <w:rFonts w:ascii="Microsoft Sans Serif" w:hAnsi="Microsoft Sans Serif"/>
          <w:spacing w:val="-13"/>
        </w:rPr>
        <w:t xml:space="preserve"> </w:t>
      </w:r>
      <w:r>
        <w:rPr>
          <w:rFonts w:ascii="Microsoft Sans Serif" w:hAnsi="Microsoft Sans Serif"/>
        </w:rPr>
        <w:t>i</w:t>
      </w:r>
      <w:r>
        <w:rPr>
          <w:rFonts w:ascii="Microsoft Sans Serif" w:hAnsi="Microsoft Sans Serif"/>
          <w:spacing w:val="-15"/>
        </w:rPr>
        <w:t xml:space="preserve"> </w:t>
      </w:r>
      <w:r>
        <w:rPr>
          <w:rFonts w:ascii="Microsoft Sans Serif" w:hAnsi="Microsoft Sans Serif"/>
        </w:rPr>
        <w:t>rekreacijskim aktivnostima, uključujući i prateće namjene sukladno Prilogu II. ovoga Pravilnika</w:t>
      </w:r>
    </w:p>
    <w:p w14:paraId="0BB826E7" w14:textId="77777777" w:rsidR="00F14F6A" w:rsidRDefault="00F14F6A" w:rsidP="00F14F6A">
      <w:pPr>
        <w:pStyle w:val="ListParagraph"/>
        <w:widowControl w:val="0"/>
        <w:numPr>
          <w:ilvl w:val="0"/>
          <w:numId w:val="23"/>
        </w:numPr>
        <w:tabs>
          <w:tab w:val="left" w:pos="630"/>
        </w:tabs>
        <w:autoSpaceDE w:val="0"/>
        <w:autoSpaceDN w:val="0"/>
        <w:spacing w:before="115" w:after="0" w:line="264" w:lineRule="auto"/>
        <w:ind w:right="984" w:firstLine="0"/>
        <w:contextualSpacing w:val="0"/>
        <w:rPr>
          <w:rFonts w:ascii="Microsoft Sans Serif" w:hAnsi="Microsoft Sans Serif"/>
        </w:rPr>
      </w:pPr>
      <w:r>
        <w:rPr>
          <w:rFonts w:ascii="Arial" w:hAnsi="Arial"/>
          <w:i/>
        </w:rPr>
        <w:t xml:space="preserve">prostori/građevine za boravak osoblja/zaposlenih </w:t>
      </w:r>
      <w:r>
        <w:rPr>
          <w:rFonts w:ascii="Microsoft Sans Serif" w:hAnsi="Microsoft Sans Serif"/>
        </w:rPr>
        <w:t>su prostori/građevine u sklopu odabrane primarne</w:t>
      </w:r>
      <w:r>
        <w:rPr>
          <w:rFonts w:ascii="Microsoft Sans Serif" w:hAnsi="Microsoft Sans Serif"/>
          <w:spacing w:val="-15"/>
        </w:rPr>
        <w:t xml:space="preserve"> </w:t>
      </w:r>
      <w:r>
        <w:rPr>
          <w:rFonts w:ascii="Microsoft Sans Serif" w:hAnsi="Microsoft Sans Serif"/>
        </w:rPr>
        <w:t>namjene,</w:t>
      </w:r>
      <w:r>
        <w:rPr>
          <w:rFonts w:ascii="Microsoft Sans Serif" w:hAnsi="Microsoft Sans Serif"/>
          <w:spacing w:val="-15"/>
        </w:rPr>
        <w:t xml:space="preserve"> </w:t>
      </w:r>
      <w:r>
        <w:rPr>
          <w:rFonts w:ascii="Microsoft Sans Serif" w:hAnsi="Microsoft Sans Serif"/>
        </w:rPr>
        <w:t>a</w:t>
      </w:r>
      <w:r>
        <w:rPr>
          <w:rFonts w:ascii="Microsoft Sans Serif" w:hAnsi="Microsoft Sans Serif"/>
          <w:spacing w:val="-14"/>
        </w:rPr>
        <w:t xml:space="preserve"> </w:t>
      </w:r>
      <w:r>
        <w:rPr>
          <w:rFonts w:ascii="Microsoft Sans Serif" w:hAnsi="Microsoft Sans Serif"/>
        </w:rPr>
        <w:t>koji</w:t>
      </w:r>
      <w:r>
        <w:rPr>
          <w:rFonts w:ascii="Microsoft Sans Serif" w:hAnsi="Microsoft Sans Serif"/>
          <w:spacing w:val="-15"/>
        </w:rPr>
        <w:t xml:space="preserve"> </w:t>
      </w:r>
      <w:r>
        <w:rPr>
          <w:rFonts w:ascii="Microsoft Sans Serif" w:hAnsi="Microsoft Sans Serif"/>
        </w:rPr>
        <w:t>se</w:t>
      </w:r>
      <w:r>
        <w:rPr>
          <w:rFonts w:ascii="Microsoft Sans Serif" w:hAnsi="Microsoft Sans Serif"/>
          <w:spacing w:val="-15"/>
        </w:rPr>
        <w:t xml:space="preserve"> </w:t>
      </w:r>
      <w:r>
        <w:rPr>
          <w:rFonts w:ascii="Microsoft Sans Serif" w:hAnsi="Microsoft Sans Serif"/>
        </w:rPr>
        <w:t>ne</w:t>
      </w:r>
      <w:r>
        <w:rPr>
          <w:rFonts w:ascii="Microsoft Sans Serif" w:hAnsi="Microsoft Sans Serif"/>
          <w:spacing w:val="-14"/>
        </w:rPr>
        <w:t xml:space="preserve"> </w:t>
      </w:r>
      <w:r>
        <w:rPr>
          <w:rFonts w:ascii="Microsoft Sans Serif" w:hAnsi="Microsoft Sans Serif"/>
        </w:rPr>
        <w:t>uračunavaju</w:t>
      </w:r>
      <w:r>
        <w:rPr>
          <w:rFonts w:ascii="Microsoft Sans Serif" w:hAnsi="Microsoft Sans Serif"/>
          <w:spacing w:val="-15"/>
        </w:rPr>
        <w:t xml:space="preserve"> </w:t>
      </w:r>
      <w:r>
        <w:rPr>
          <w:rFonts w:ascii="Microsoft Sans Serif" w:hAnsi="Microsoft Sans Serif"/>
        </w:rPr>
        <w:t>u</w:t>
      </w:r>
      <w:r>
        <w:rPr>
          <w:rFonts w:ascii="Microsoft Sans Serif" w:hAnsi="Microsoft Sans Serif"/>
          <w:spacing w:val="-14"/>
        </w:rPr>
        <w:t xml:space="preserve"> </w:t>
      </w:r>
      <w:r>
        <w:rPr>
          <w:rFonts w:ascii="Microsoft Sans Serif" w:hAnsi="Microsoft Sans Serif"/>
        </w:rPr>
        <w:t>smještajni</w:t>
      </w:r>
      <w:r>
        <w:rPr>
          <w:rFonts w:ascii="Microsoft Sans Serif" w:hAnsi="Microsoft Sans Serif"/>
          <w:spacing w:val="-15"/>
        </w:rPr>
        <w:t xml:space="preserve"> </w:t>
      </w:r>
      <w:r>
        <w:rPr>
          <w:rFonts w:ascii="Microsoft Sans Serif" w:hAnsi="Microsoft Sans Serif"/>
        </w:rPr>
        <w:t>kapacitet</w:t>
      </w:r>
      <w:r>
        <w:rPr>
          <w:rFonts w:ascii="Microsoft Sans Serif" w:hAnsi="Microsoft Sans Serif"/>
          <w:spacing w:val="-15"/>
        </w:rPr>
        <w:t xml:space="preserve"> </w:t>
      </w:r>
      <w:r>
        <w:rPr>
          <w:rFonts w:ascii="Microsoft Sans Serif" w:hAnsi="Microsoft Sans Serif"/>
        </w:rPr>
        <w:t>određen</w:t>
      </w:r>
      <w:r>
        <w:rPr>
          <w:rFonts w:ascii="Microsoft Sans Serif" w:hAnsi="Microsoft Sans Serif"/>
          <w:spacing w:val="-14"/>
        </w:rPr>
        <w:t xml:space="preserve"> </w:t>
      </w:r>
      <w:r>
        <w:rPr>
          <w:rFonts w:ascii="Microsoft Sans Serif" w:hAnsi="Microsoft Sans Serif"/>
        </w:rPr>
        <w:t>prostornim</w:t>
      </w:r>
      <w:r>
        <w:rPr>
          <w:rFonts w:ascii="Microsoft Sans Serif" w:hAnsi="Microsoft Sans Serif"/>
          <w:spacing w:val="-15"/>
        </w:rPr>
        <w:t xml:space="preserve"> </w:t>
      </w:r>
      <w:r>
        <w:rPr>
          <w:rFonts w:ascii="Microsoft Sans Serif" w:hAnsi="Microsoft Sans Serif"/>
        </w:rPr>
        <w:t>planom, smještaju iza glavne građevine, a ne manje od 100 m od obalne crte i gdje ne postoji ugroza za zdravlje osoblja i zaposlenih za vrijeme boravka (buka, zagađenje zraka i sl. prema posebnim propisima).</w:t>
      </w:r>
    </w:p>
    <w:p w14:paraId="32B92BD5" w14:textId="77777777" w:rsidR="00F14F6A" w:rsidRDefault="00F14F6A" w:rsidP="00F14F6A">
      <w:pPr>
        <w:pStyle w:val="BodyText"/>
        <w:rPr>
          <w:rFonts w:ascii="Microsoft Sans Serif"/>
        </w:rPr>
      </w:pPr>
    </w:p>
    <w:p w14:paraId="04D361E6" w14:textId="77777777" w:rsidR="00F14F6A" w:rsidRDefault="00F14F6A" w:rsidP="00F14F6A">
      <w:pPr>
        <w:pStyle w:val="Heading3"/>
        <w:keepNext w:val="0"/>
        <w:widowControl w:val="0"/>
        <w:numPr>
          <w:ilvl w:val="2"/>
          <w:numId w:val="24"/>
        </w:numPr>
        <w:tabs>
          <w:tab w:val="left" w:pos="3937"/>
        </w:tabs>
        <w:autoSpaceDE w:val="0"/>
        <w:autoSpaceDN w:val="0"/>
        <w:ind w:left="3937" w:hanging="245"/>
        <w:jc w:val="left"/>
      </w:pPr>
      <w:r>
        <w:t>Dijelovi</w:t>
      </w:r>
      <w:r>
        <w:rPr>
          <w:spacing w:val="-4"/>
        </w:rPr>
        <w:t xml:space="preserve"> </w:t>
      </w:r>
      <w:r>
        <w:t>i</w:t>
      </w:r>
      <w:r>
        <w:rPr>
          <w:spacing w:val="-2"/>
        </w:rPr>
        <w:t xml:space="preserve"> </w:t>
      </w:r>
      <w:r>
        <w:t>etaže</w:t>
      </w:r>
      <w:r>
        <w:rPr>
          <w:spacing w:val="-3"/>
        </w:rPr>
        <w:t xml:space="preserve"> </w:t>
      </w:r>
      <w:r>
        <w:rPr>
          <w:spacing w:val="-2"/>
        </w:rPr>
        <w:t>zgrade</w:t>
      </w:r>
    </w:p>
    <w:p w14:paraId="3C5F6E06" w14:textId="77777777" w:rsidR="00F14F6A" w:rsidRDefault="00F14F6A" w:rsidP="00F14F6A">
      <w:pPr>
        <w:pStyle w:val="BodyText"/>
        <w:spacing w:before="8"/>
        <w:rPr>
          <w:rFonts w:ascii="Arial"/>
          <w:b/>
        </w:rPr>
      </w:pPr>
    </w:p>
    <w:p w14:paraId="340CC23C" w14:textId="77777777" w:rsidR="00F14F6A" w:rsidRDefault="00F14F6A" w:rsidP="00F14F6A">
      <w:pPr>
        <w:pStyle w:val="ListParagraph"/>
        <w:widowControl w:val="0"/>
        <w:numPr>
          <w:ilvl w:val="0"/>
          <w:numId w:val="23"/>
        </w:numPr>
        <w:tabs>
          <w:tab w:val="left" w:pos="615"/>
        </w:tabs>
        <w:autoSpaceDE w:val="0"/>
        <w:autoSpaceDN w:val="0"/>
        <w:spacing w:before="0" w:after="0"/>
        <w:ind w:left="615" w:hanging="191"/>
        <w:contextualSpacing w:val="0"/>
        <w:rPr>
          <w:rFonts w:ascii="Microsoft Sans Serif" w:hAnsi="Microsoft Sans Serif"/>
        </w:rPr>
      </w:pPr>
      <w:r>
        <w:rPr>
          <w:rFonts w:ascii="Arial" w:hAnsi="Arial"/>
          <w:i/>
        </w:rPr>
        <w:t>etaža</w:t>
      </w:r>
      <w:r>
        <w:rPr>
          <w:rFonts w:ascii="Arial" w:hAnsi="Arial"/>
          <w:i/>
          <w:spacing w:val="-7"/>
        </w:rPr>
        <w:t xml:space="preserve"> </w:t>
      </w:r>
      <w:r>
        <w:rPr>
          <w:rFonts w:ascii="Microsoft Sans Serif" w:hAnsi="Microsoft Sans Serif"/>
        </w:rPr>
        <w:t>je prostor</w:t>
      </w:r>
      <w:r>
        <w:rPr>
          <w:rFonts w:ascii="Microsoft Sans Serif" w:hAnsi="Microsoft Sans Serif"/>
          <w:spacing w:val="-3"/>
        </w:rPr>
        <w:t xml:space="preserve"> </w:t>
      </w:r>
      <w:r>
        <w:rPr>
          <w:rFonts w:ascii="Microsoft Sans Serif" w:hAnsi="Microsoft Sans Serif"/>
        </w:rPr>
        <w:t>podruma,</w:t>
      </w:r>
      <w:r>
        <w:rPr>
          <w:rFonts w:ascii="Microsoft Sans Serif" w:hAnsi="Microsoft Sans Serif"/>
          <w:spacing w:val="-2"/>
        </w:rPr>
        <w:t xml:space="preserve"> </w:t>
      </w:r>
      <w:r>
        <w:rPr>
          <w:rFonts w:ascii="Microsoft Sans Serif" w:hAnsi="Microsoft Sans Serif"/>
        </w:rPr>
        <w:t>suterena,</w:t>
      </w:r>
      <w:r>
        <w:rPr>
          <w:rFonts w:ascii="Microsoft Sans Serif" w:hAnsi="Microsoft Sans Serif"/>
          <w:spacing w:val="-2"/>
        </w:rPr>
        <w:t xml:space="preserve"> </w:t>
      </w:r>
      <w:r>
        <w:rPr>
          <w:rFonts w:ascii="Microsoft Sans Serif" w:hAnsi="Microsoft Sans Serif"/>
        </w:rPr>
        <w:t>prizemlja,</w:t>
      </w:r>
      <w:r>
        <w:rPr>
          <w:rFonts w:ascii="Microsoft Sans Serif" w:hAnsi="Microsoft Sans Serif"/>
          <w:spacing w:val="-3"/>
        </w:rPr>
        <w:t xml:space="preserve"> </w:t>
      </w:r>
      <w:r>
        <w:rPr>
          <w:rFonts w:ascii="Microsoft Sans Serif" w:hAnsi="Microsoft Sans Serif"/>
        </w:rPr>
        <w:t>kata,</w:t>
      </w:r>
      <w:r>
        <w:rPr>
          <w:rFonts w:ascii="Microsoft Sans Serif" w:hAnsi="Microsoft Sans Serif"/>
          <w:spacing w:val="-3"/>
        </w:rPr>
        <w:t xml:space="preserve"> </w:t>
      </w:r>
      <w:r>
        <w:rPr>
          <w:rFonts w:ascii="Microsoft Sans Serif" w:hAnsi="Microsoft Sans Serif"/>
        </w:rPr>
        <w:t>uvučenog</w:t>
      </w:r>
      <w:r>
        <w:rPr>
          <w:rFonts w:ascii="Microsoft Sans Serif" w:hAnsi="Microsoft Sans Serif"/>
          <w:spacing w:val="-2"/>
        </w:rPr>
        <w:t xml:space="preserve"> </w:t>
      </w:r>
      <w:r>
        <w:rPr>
          <w:rFonts w:ascii="Microsoft Sans Serif" w:hAnsi="Microsoft Sans Serif"/>
        </w:rPr>
        <w:t>kata</w:t>
      </w:r>
      <w:r>
        <w:rPr>
          <w:rFonts w:ascii="Microsoft Sans Serif" w:hAnsi="Microsoft Sans Serif"/>
          <w:spacing w:val="-4"/>
        </w:rPr>
        <w:t xml:space="preserve"> </w:t>
      </w:r>
      <w:r>
        <w:rPr>
          <w:rFonts w:ascii="Microsoft Sans Serif" w:hAnsi="Microsoft Sans Serif"/>
        </w:rPr>
        <w:t>ili</w:t>
      </w:r>
      <w:r>
        <w:rPr>
          <w:rFonts w:ascii="Microsoft Sans Serif" w:hAnsi="Microsoft Sans Serif"/>
          <w:spacing w:val="-4"/>
        </w:rPr>
        <w:t xml:space="preserve"> </w:t>
      </w:r>
      <w:r>
        <w:rPr>
          <w:rFonts w:ascii="Microsoft Sans Serif" w:hAnsi="Microsoft Sans Serif"/>
          <w:spacing w:val="-2"/>
        </w:rPr>
        <w:t>potkrovlja</w:t>
      </w:r>
    </w:p>
    <w:p w14:paraId="68843A68" w14:textId="77777777" w:rsidR="00F14F6A" w:rsidRDefault="00F14F6A" w:rsidP="00F14F6A">
      <w:pPr>
        <w:pStyle w:val="ListParagraph"/>
        <w:widowControl w:val="0"/>
        <w:numPr>
          <w:ilvl w:val="0"/>
          <w:numId w:val="23"/>
        </w:numPr>
        <w:tabs>
          <w:tab w:val="left" w:pos="615"/>
        </w:tabs>
        <w:autoSpaceDE w:val="0"/>
        <w:autoSpaceDN w:val="0"/>
        <w:spacing w:before="140" w:after="0"/>
        <w:ind w:left="615" w:hanging="191"/>
        <w:contextualSpacing w:val="0"/>
        <w:rPr>
          <w:rFonts w:ascii="Microsoft Sans Serif" w:hAnsi="Microsoft Sans Serif"/>
        </w:rPr>
      </w:pPr>
      <w:r>
        <w:rPr>
          <w:rFonts w:ascii="Arial" w:hAnsi="Arial"/>
          <w:i/>
        </w:rPr>
        <w:t>nadzemna</w:t>
      </w:r>
      <w:r>
        <w:rPr>
          <w:rFonts w:ascii="Arial" w:hAnsi="Arial"/>
          <w:i/>
          <w:spacing w:val="-4"/>
        </w:rPr>
        <w:t xml:space="preserve"> </w:t>
      </w:r>
      <w:r>
        <w:rPr>
          <w:rFonts w:ascii="Arial" w:hAnsi="Arial"/>
          <w:i/>
        </w:rPr>
        <w:t>etaža</w:t>
      </w:r>
      <w:r>
        <w:rPr>
          <w:rFonts w:ascii="Arial" w:hAnsi="Arial"/>
          <w:i/>
          <w:spacing w:val="-7"/>
        </w:rPr>
        <w:t xml:space="preserve"> </w:t>
      </w:r>
      <w:r>
        <w:rPr>
          <w:rFonts w:ascii="Microsoft Sans Serif" w:hAnsi="Microsoft Sans Serif"/>
        </w:rPr>
        <w:t>je</w:t>
      </w:r>
      <w:r>
        <w:rPr>
          <w:rFonts w:ascii="Microsoft Sans Serif" w:hAnsi="Microsoft Sans Serif"/>
          <w:spacing w:val="-3"/>
        </w:rPr>
        <w:t xml:space="preserve"> </w:t>
      </w:r>
      <w:r>
        <w:rPr>
          <w:rFonts w:ascii="Microsoft Sans Serif" w:hAnsi="Microsoft Sans Serif"/>
        </w:rPr>
        <w:t>suteren,</w:t>
      </w:r>
      <w:r>
        <w:rPr>
          <w:rFonts w:ascii="Microsoft Sans Serif" w:hAnsi="Microsoft Sans Serif"/>
          <w:spacing w:val="-1"/>
        </w:rPr>
        <w:t xml:space="preserve"> </w:t>
      </w:r>
      <w:r>
        <w:rPr>
          <w:rFonts w:ascii="Microsoft Sans Serif" w:hAnsi="Microsoft Sans Serif"/>
        </w:rPr>
        <w:t>prizemlje,</w:t>
      </w:r>
      <w:r>
        <w:rPr>
          <w:rFonts w:ascii="Microsoft Sans Serif" w:hAnsi="Microsoft Sans Serif"/>
          <w:spacing w:val="-3"/>
        </w:rPr>
        <w:t xml:space="preserve"> </w:t>
      </w:r>
      <w:r>
        <w:rPr>
          <w:rFonts w:ascii="Microsoft Sans Serif" w:hAnsi="Microsoft Sans Serif"/>
        </w:rPr>
        <w:t>kat,</w:t>
      </w:r>
      <w:r>
        <w:rPr>
          <w:rFonts w:ascii="Microsoft Sans Serif" w:hAnsi="Microsoft Sans Serif"/>
          <w:spacing w:val="-2"/>
        </w:rPr>
        <w:t xml:space="preserve"> </w:t>
      </w:r>
      <w:r>
        <w:rPr>
          <w:rFonts w:ascii="Microsoft Sans Serif" w:hAnsi="Microsoft Sans Serif"/>
        </w:rPr>
        <w:t>uvučeni</w:t>
      </w:r>
      <w:r>
        <w:rPr>
          <w:rFonts w:ascii="Microsoft Sans Serif" w:hAnsi="Microsoft Sans Serif"/>
          <w:spacing w:val="-2"/>
        </w:rPr>
        <w:t xml:space="preserve"> </w:t>
      </w:r>
      <w:r>
        <w:rPr>
          <w:rFonts w:ascii="Microsoft Sans Serif" w:hAnsi="Microsoft Sans Serif"/>
        </w:rPr>
        <w:t>kat i</w:t>
      </w:r>
      <w:r>
        <w:rPr>
          <w:rFonts w:ascii="Microsoft Sans Serif" w:hAnsi="Microsoft Sans Serif"/>
          <w:spacing w:val="-4"/>
        </w:rPr>
        <w:t xml:space="preserve"> </w:t>
      </w:r>
      <w:r>
        <w:rPr>
          <w:rFonts w:ascii="Microsoft Sans Serif" w:hAnsi="Microsoft Sans Serif"/>
          <w:spacing w:val="-2"/>
        </w:rPr>
        <w:t>potkrovlje</w:t>
      </w:r>
    </w:p>
    <w:p w14:paraId="33C193FB" w14:textId="77777777" w:rsidR="00F14F6A" w:rsidRDefault="00F14F6A" w:rsidP="00F14F6A">
      <w:pPr>
        <w:pStyle w:val="ListParagraph"/>
        <w:widowControl w:val="0"/>
        <w:numPr>
          <w:ilvl w:val="0"/>
          <w:numId w:val="23"/>
        </w:numPr>
        <w:tabs>
          <w:tab w:val="left" w:pos="615"/>
        </w:tabs>
        <w:autoSpaceDE w:val="0"/>
        <w:autoSpaceDN w:val="0"/>
        <w:spacing w:before="141" w:after="0"/>
        <w:ind w:left="615" w:hanging="191"/>
        <w:contextualSpacing w:val="0"/>
        <w:rPr>
          <w:rFonts w:ascii="Microsoft Sans Serif" w:hAnsi="Microsoft Sans Serif"/>
        </w:rPr>
      </w:pPr>
      <w:r>
        <w:rPr>
          <w:rFonts w:ascii="Arial" w:hAnsi="Arial"/>
          <w:i/>
        </w:rPr>
        <w:t>podzemna</w:t>
      </w:r>
      <w:r>
        <w:rPr>
          <w:rFonts w:ascii="Arial" w:hAnsi="Arial"/>
          <w:i/>
          <w:spacing w:val="-3"/>
        </w:rPr>
        <w:t xml:space="preserve"> </w:t>
      </w:r>
      <w:r>
        <w:rPr>
          <w:rFonts w:ascii="Arial" w:hAnsi="Arial"/>
          <w:i/>
        </w:rPr>
        <w:t>etaža</w:t>
      </w:r>
      <w:r>
        <w:rPr>
          <w:rFonts w:ascii="Arial" w:hAnsi="Arial"/>
          <w:i/>
          <w:spacing w:val="-6"/>
        </w:rPr>
        <w:t xml:space="preserve"> </w:t>
      </w:r>
      <w:r>
        <w:rPr>
          <w:rFonts w:ascii="Microsoft Sans Serif" w:hAnsi="Microsoft Sans Serif"/>
        </w:rPr>
        <w:t>je</w:t>
      </w:r>
      <w:r>
        <w:rPr>
          <w:rFonts w:ascii="Microsoft Sans Serif" w:hAnsi="Microsoft Sans Serif"/>
          <w:spacing w:val="-2"/>
        </w:rPr>
        <w:t xml:space="preserve"> podrum</w:t>
      </w:r>
    </w:p>
    <w:p w14:paraId="2456C2C0" w14:textId="77777777" w:rsidR="00F14F6A" w:rsidRDefault="00F14F6A" w:rsidP="00F14F6A">
      <w:pPr>
        <w:pStyle w:val="ListParagraph"/>
        <w:widowControl w:val="0"/>
        <w:numPr>
          <w:ilvl w:val="0"/>
          <w:numId w:val="23"/>
        </w:numPr>
        <w:tabs>
          <w:tab w:val="left" w:pos="622"/>
        </w:tabs>
        <w:autoSpaceDE w:val="0"/>
        <w:autoSpaceDN w:val="0"/>
        <w:spacing w:before="138" w:after="0" w:line="264" w:lineRule="auto"/>
        <w:ind w:right="985" w:firstLine="0"/>
        <w:contextualSpacing w:val="0"/>
        <w:rPr>
          <w:rFonts w:ascii="Microsoft Sans Serif" w:hAnsi="Microsoft Sans Serif"/>
        </w:rPr>
      </w:pPr>
      <w:r>
        <w:rPr>
          <w:rFonts w:ascii="Arial" w:hAnsi="Arial"/>
          <w:i/>
        </w:rPr>
        <w:t xml:space="preserve">podrum (Po) </w:t>
      </w:r>
      <w:r>
        <w:rPr>
          <w:rFonts w:ascii="Microsoft Sans Serif" w:hAnsi="Microsoft Sans Serif"/>
        </w:rPr>
        <w:t>je dio zgrade, odnosno građevine koji je potpuno ukopan ili je ukopan više od 50 % svoga obujma u konačno uređeni teren</w:t>
      </w:r>
    </w:p>
    <w:p w14:paraId="2F7A0CED" w14:textId="77777777" w:rsidR="00F14F6A" w:rsidRDefault="00F14F6A" w:rsidP="00F14F6A">
      <w:pPr>
        <w:pStyle w:val="ListParagraph"/>
        <w:widowControl w:val="0"/>
        <w:numPr>
          <w:ilvl w:val="0"/>
          <w:numId w:val="23"/>
        </w:numPr>
        <w:tabs>
          <w:tab w:val="left" w:pos="651"/>
        </w:tabs>
        <w:autoSpaceDE w:val="0"/>
        <w:autoSpaceDN w:val="0"/>
        <w:spacing w:before="115" w:after="0" w:line="264" w:lineRule="auto"/>
        <w:ind w:right="987" w:firstLine="0"/>
        <w:contextualSpacing w:val="0"/>
        <w:rPr>
          <w:rFonts w:ascii="Microsoft Sans Serif" w:hAnsi="Microsoft Sans Serif"/>
        </w:rPr>
      </w:pPr>
      <w:r>
        <w:rPr>
          <w:rFonts w:ascii="Arial" w:hAnsi="Arial"/>
          <w:i/>
        </w:rPr>
        <w:t xml:space="preserve">suteren (S) </w:t>
      </w:r>
      <w:r>
        <w:rPr>
          <w:rFonts w:ascii="Microsoft Sans Serif" w:hAnsi="Microsoft Sans Serif"/>
        </w:rPr>
        <w:t>je dio zgrade, odnosno građevine koji je ukopan do 50 % svoga obujma u konačno uređeni teren</w:t>
      </w:r>
    </w:p>
    <w:p w14:paraId="784EBD61" w14:textId="77777777" w:rsidR="00F14F6A" w:rsidRDefault="00F14F6A" w:rsidP="00F14F6A">
      <w:pPr>
        <w:pStyle w:val="ListParagraph"/>
        <w:widowControl w:val="0"/>
        <w:numPr>
          <w:ilvl w:val="0"/>
          <w:numId w:val="23"/>
        </w:numPr>
        <w:tabs>
          <w:tab w:val="left" w:pos="641"/>
        </w:tabs>
        <w:autoSpaceDE w:val="0"/>
        <w:autoSpaceDN w:val="0"/>
        <w:spacing w:before="113" w:after="0" w:line="264" w:lineRule="auto"/>
        <w:ind w:right="985" w:firstLine="0"/>
        <w:contextualSpacing w:val="0"/>
        <w:rPr>
          <w:rFonts w:ascii="Microsoft Sans Serif" w:hAnsi="Microsoft Sans Serif"/>
        </w:rPr>
      </w:pPr>
      <w:r>
        <w:rPr>
          <w:rFonts w:ascii="Arial" w:hAnsi="Arial"/>
          <w:i/>
        </w:rPr>
        <w:t xml:space="preserve">prizemlje (P) </w:t>
      </w:r>
      <w:r>
        <w:rPr>
          <w:rFonts w:ascii="Microsoft Sans Serif" w:hAnsi="Microsoft Sans Serif"/>
        </w:rPr>
        <w:t>je dio zgrade, odnosno građevine čija se razina završne plohe konstrukcije poda nalazi na koti konačno uređenog terena ili najviše 1,5 m iznad najniže kote konačno uređenog terena ili dio zgrade koji se nalazi iznad podruma i/ili suterena</w:t>
      </w:r>
    </w:p>
    <w:p w14:paraId="7FC437E8" w14:textId="77777777" w:rsidR="00F14F6A" w:rsidRDefault="00F14F6A" w:rsidP="00F14F6A">
      <w:pPr>
        <w:pStyle w:val="ListParagraph"/>
        <w:widowControl w:val="0"/>
        <w:numPr>
          <w:ilvl w:val="0"/>
          <w:numId w:val="23"/>
        </w:numPr>
        <w:tabs>
          <w:tab w:val="left" w:pos="615"/>
        </w:tabs>
        <w:autoSpaceDE w:val="0"/>
        <w:autoSpaceDN w:val="0"/>
        <w:spacing w:before="115" w:after="0"/>
        <w:ind w:left="615" w:hanging="191"/>
        <w:contextualSpacing w:val="0"/>
        <w:rPr>
          <w:rFonts w:ascii="Microsoft Sans Serif" w:hAnsi="Microsoft Sans Serif"/>
        </w:rPr>
      </w:pPr>
      <w:r>
        <w:rPr>
          <w:rFonts w:ascii="Arial" w:hAnsi="Arial"/>
          <w:i/>
        </w:rPr>
        <w:t>kat</w:t>
      </w:r>
      <w:r>
        <w:rPr>
          <w:rFonts w:ascii="Arial" w:hAnsi="Arial"/>
          <w:i/>
          <w:spacing w:val="-3"/>
        </w:rPr>
        <w:t xml:space="preserve"> </w:t>
      </w:r>
      <w:r>
        <w:rPr>
          <w:rFonts w:ascii="Arial" w:hAnsi="Arial"/>
          <w:i/>
        </w:rPr>
        <w:t>(K)</w:t>
      </w:r>
      <w:r>
        <w:rPr>
          <w:rFonts w:ascii="Arial" w:hAnsi="Arial"/>
          <w:i/>
          <w:spacing w:val="-5"/>
        </w:rPr>
        <w:t xml:space="preserve"> </w:t>
      </w:r>
      <w:r>
        <w:rPr>
          <w:rFonts w:ascii="Microsoft Sans Serif" w:hAnsi="Microsoft Sans Serif"/>
        </w:rPr>
        <w:t>je</w:t>
      </w:r>
      <w:r>
        <w:rPr>
          <w:rFonts w:ascii="Microsoft Sans Serif" w:hAnsi="Microsoft Sans Serif"/>
          <w:spacing w:val="-2"/>
        </w:rPr>
        <w:t xml:space="preserve"> </w:t>
      </w:r>
      <w:r>
        <w:rPr>
          <w:rFonts w:ascii="Microsoft Sans Serif" w:hAnsi="Microsoft Sans Serif"/>
        </w:rPr>
        <w:t>dio</w:t>
      </w:r>
      <w:r>
        <w:rPr>
          <w:rFonts w:ascii="Microsoft Sans Serif" w:hAnsi="Microsoft Sans Serif"/>
          <w:spacing w:val="-3"/>
        </w:rPr>
        <w:t xml:space="preserve"> </w:t>
      </w:r>
      <w:r>
        <w:rPr>
          <w:rFonts w:ascii="Microsoft Sans Serif" w:hAnsi="Microsoft Sans Serif"/>
        </w:rPr>
        <w:t>zgrade, odnosno</w:t>
      </w:r>
      <w:r>
        <w:rPr>
          <w:rFonts w:ascii="Microsoft Sans Serif" w:hAnsi="Microsoft Sans Serif"/>
          <w:spacing w:val="1"/>
        </w:rPr>
        <w:t xml:space="preserve"> </w:t>
      </w:r>
      <w:r>
        <w:rPr>
          <w:rFonts w:ascii="Microsoft Sans Serif" w:hAnsi="Microsoft Sans Serif"/>
        </w:rPr>
        <w:t>građevine</w:t>
      </w:r>
      <w:r>
        <w:rPr>
          <w:rFonts w:ascii="Microsoft Sans Serif" w:hAnsi="Microsoft Sans Serif"/>
          <w:spacing w:val="-2"/>
        </w:rPr>
        <w:t xml:space="preserve"> </w:t>
      </w:r>
      <w:r>
        <w:rPr>
          <w:rFonts w:ascii="Microsoft Sans Serif" w:hAnsi="Microsoft Sans Serif"/>
        </w:rPr>
        <w:t>koji</w:t>
      </w:r>
      <w:r>
        <w:rPr>
          <w:rFonts w:ascii="Microsoft Sans Serif" w:hAnsi="Microsoft Sans Serif"/>
          <w:spacing w:val="-4"/>
        </w:rPr>
        <w:t xml:space="preserve"> </w:t>
      </w:r>
      <w:r>
        <w:rPr>
          <w:rFonts w:ascii="Microsoft Sans Serif" w:hAnsi="Microsoft Sans Serif"/>
        </w:rPr>
        <w:t>se</w:t>
      </w:r>
      <w:r>
        <w:rPr>
          <w:rFonts w:ascii="Microsoft Sans Serif" w:hAnsi="Microsoft Sans Serif"/>
          <w:spacing w:val="-4"/>
        </w:rPr>
        <w:t xml:space="preserve"> </w:t>
      </w:r>
      <w:r>
        <w:rPr>
          <w:rFonts w:ascii="Microsoft Sans Serif" w:hAnsi="Microsoft Sans Serif"/>
        </w:rPr>
        <w:t>nalazi</w:t>
      </w:r>
      <w:r>
        <w:rPr>
          <w:rFonts w:ascii="Microsoft Sans Serif" w:hAnsi="Microsoft Sans Serif"/>
          <w:spacing w:val="-2"/>
        </w:rPr>
        <w:t xml:space="preserve"> </w:t>
      </w:r>
      <w:r>
        <w:rPr>
          <w:rFonts w:ascii="Microsoft Sans Serif" w:hAnsi="Microsoft Sans Serif"/>
        </w:rPr>
        <w:t xml:space="preserve">iznad </w:t>
      </w:r>
      <w:r>
        <w:rPr>
          <w:rFonts w:ascii="Microsoft Sans Serif" w:hAnsi="Microsoft Sans Serif"/>
          <w:spacing w:val="-2"/>
        </w:rPr>
        <w:t>prizemlja</w:t>
      </w:r>
    </w:p>
    <w:p w14:paraId="25A1C149" w14:textId="77777777" w:rsidR="00F14F6A" w:rsidRDefault="00F14F6A" w:rsidP="00F14F6A">
      <w:pPr>
        <w:pStyle w:val="ListParagraph"/>
        <w:widowControl w:val="0"/>
        <w:numPr>
          <w:ilvl w:val="0"/>
          <w:numId w:val="23"/>
        </w:numPr>
        <w:tabs>
          <w:tab w:val="left" w:pos="620"/>
        </w:tabs>
        <w:autoSpaceDE w:val="0"/>
        <w:autoSpaceDN w:val="0"/>
        <w:spacing w:before="138" w:after="0" w:line="264" w:lineRule="auto"/>
        <w:ind w:right="987" w:firstLine="0"/>
        <w:contextualSpacing w:val="0"/>
        <w:rPr>
          <w:rFonts w:ascii="Microsoft Sans Serif" w:hAnsi="Microsoft Sans Serif"/>
        </w:rPr>
      </w:pPr>
      <w:r>
        <w:rPr>
          <w:rFonts w:ascii="Arial" w:hAnsi="Arial"/>
          <w:i/>
        </w:rPr>
        <w:t>uvučeni kat (Uk)</w:t>
      </w:r>
      <w:r>
        <w:rPr>
          <w:rFonts w:ascii="Arial" w:hAnsi="Arial"/>
          <w:i/>
          <w:spacing w:val="-1"/>
        </w:rPr>
        <w:t xml:space="preserve"> </w:t>
      </w:r>
      <w:r>
        <w:rPr>
          <w:rFonts w:ascii="Microsoft Sans Serif" w:hAnsi="Microsoft Sans Serif"/>
        </w:rPr>
        <w:t>je najviša etaža zgrade, odnosno građevine oblikovana ravnim krovom čiji zatvoreni</w:t>
      </w:r>
      <w:r>
        <w:rPr>
          <w:rFonts w:ascii="Microsoft Sans Serif" w:hAnsi="Microsoft Sans Serif"/>
          <w:spacing w:val="-3"/>
        </w:rPr>
        <w:t xml:space="preserve"> </w:t>
      </w:r>
      <w:r>
        <w:rPr>
          <w:rFonts w:ascii="Microsoft Sans Serif" w:hAnsi="Microsoft Sans Serif"/>
        </w:rPr>
        <w:t>ili natkriveni dio</w:t>
      </w:r>
      <w:r>
        <w:rPr>
          <w:rFonts w:ascii="Microsoft Sans Serif" w:hAnsi="Microsoft Sans Serif"/>
          <w:spacing w:val="-1"/>
        </w:rPr>
        <w:t xml:space="preserve"> </w:t>
      </w:r>
      <w:r>
        <w:rPr>
          <w:rFonts w:ascii="Microsoft Sans Serif" w:hAnsi="Microsoft Sans Serif"/>
        </w:rPr>
        <w:t>iznosi najviše 75</w:t>
      </w:r>
      <w:r>
        <w:rPr>
          <w:rFonts w:ascii="Microsoft Sans Serif" w:hAnsi="Microsoft Sans Serif"/>
          <w:spacing w:val="-3"/>
        </w:rPr>
        <w:t xml:space="preserve"> </w:t>
      </w:r>
      <w:r>
        <w:rPr>
          <w:rFonts w:ascii="Microsoft Sans Serif" w:hAnsi="Microsoft Sans Serif"/>
        </w:rPr>
        <w:t>% površine dobivene</w:t>
      </w:r>
      <w:r>
        <w:rPr>
          <w:rFonts w:ascii="Microsoft Sans Serif" w:hAnsi="Microsoft Sans Serif"/>
          <w:spacing w:val="-1"/>
        </w:rPr>
        <w:t xml:space="preserve"> </w:t>
      </w:r>
      <w:r>
        <w:rPr>
          <w:rFonts w:ascii="Microsoft Sans Serif" w:hAnsi="Microsoft Sans Serif"/>
        </w:rPr>
        <w:t>vertikalnom projekcijom</w:t>
      </w:r>
      <w:r>
        <w:rPr>
          <w:rFonts w:ascii="Microsoft Sans Serif" w:hAnsi="Microsoft Sans Serif"/>
          <w:spacing w:val="-3"/>
        </w:rPr>
        <w:t xml:space="preserve"> </w:t>
      </w:r>
      <w:r>
        <w:rPr>
          <w:rFonts w:ascii="Microsoft Sans Serif" w:hAnsi="Microsoft Sans Serif"/>
        </w:rPr>
        <w:t>svih zatvorenih nadzemnih dijelova zgrade, odnosno građevine, uvučen obvezno s ulične strane</w:t>
      </w:r>
    </w:p>
    <w:p w14:paraId="4980C6B1" w14:textId="77777777" w:rsidR="00F14F6A" w:rsidRDefault="00F14F6A" w:rsidP="00F14F6A">
      <w:pPr>
        <w:pStyle w:val="ListParagraph"/>
        <w:widowControl w:val="0"/>
        <w:numPr>
          <w:ilvl w:val="0"/>
          <w:numId w:val="23"/>
        </w:numPr>
        <w:tabs>
          <w:tab w:val="left" w:pos="625"/>
        </w:tabs>
        <w:autoSpaceDE w:val="0"/>
        <w:autoSpaceDN w:val="0"/>
        <w:spacing w:before="114" w:after="0" w:line="261" w:lineRule="auto"/>
        <w:ind w:right="985" w:firstLine="0"/>
        <w:contextualSpacing w:val="0"/>
        <w:rPr>
          <w:rFonts w:ascii="Microsoft Sans Serif" w:hAnsi="Microsoft Sans Serif"/>
        </w:rPr>
      </w:pPr>
      <w:r>
        <w:rPr>
          <w:rFonts w:ascii="Arial" w:hAnsi="Arial"/>
          <w:i/>
        </w:rPr>
        <w:t xml:space="preserve">potkrovlje (Pk) </w:t>
      </w:r>
      <w:r>
        <w:rPr>
          <w:rFonts w:ascii="Microsoft Sans Serif" w:hAnsi="Microsoft Sans Serif"/>
        </w:rPr>
        <w:t>je dio zgrade, odnosno građevine koji se nalazi iznad suterena, prizemlja ili zadnjega</w:t>
      </w:r>
      <w:r>
        <w:rPr>
          <w:rFonts w:ascii="Microsoft Sans Serif" w:hAnsi="Microsoft Sans Serif"/>
          <w:spacing w:val="-1"/>
        </w:rPr>
        <w:t xml:space="preserve"> </w:t>
      </w:r>
      <w:r>
        <w:rPr>
          <w:rFonts w:ascii="Microsoft Sans Serif" w:hAnsi="Microsoft Sans Serif"/>
        </w:rPr>
        <w:t>kata</w:t>
      </w:r>
      <w:r>
        <w:rPr>
          <w:rFonts w:ascii="Microsoft Sans Serif" w:hAnsi="Microsoft Sans Serif"/>
          <w:spacing w:val="-1"/>
        </w:rPr>
        <w:t xml:space="preserve"> </w:t>
      </w:r>
      <w:r>
        <w:rPr>
          <w:rFonts w:ascii="Microsoft Sans Serif" w:hAnsi="Microsoft Sans Serif"/>
        </w:rPr>
        <w:t>i</w:t>
      </w:r>
      <w:r>
        <w:rPr>
          <w:rFonts w:ascii="Microsoft Sans Serif" w:hAnsi="Microsoft Sans Serif"/>
          <w:spacing w:val="-1"/>
        </w:rPr>
        <w:t xml:space="preserve"> </w:t>
      </w:r>
      <w:r>
        <w:rPr>
          <w:rFonts w:ascii="Microsoft Sans Serif" w:hAnsi="Microsoft Sans Serif"/>
        </w:rPr>
        <w:t>neposredno ispod</w:t>
      </w:r>
      <w:r>
        <w:rPr>
          <w:rFonts w:ascii="Microsoft Sans Serif" w:hAnsi="Microsoft Sans Serif"/>
          <w:spacing w:val="-1"/>
        </w:rPr>
        <w:t xml:space="preserve"> </w:t>
      </w:r>
      <w:r>
        <w:rPr>
          <w:rFonts w:ascii="Microsoft Sans Serif" w:hAnsi="Microsoft Sans Serif"/>
        </w:rPr>
        <w:t>kosog ili</w:t>
      </w:r>
      <w:r>
        <w:rPr>
          <w:rFonts w:ascii="Microsoft Sans Serif" w:hAnsi="Microsoft Sans Serif"/>
          <w:spacing w:val="-1"/>
        </w:rPr>
        <w:t xml:space="preserve"> </w:t>
      </w:r>
      <w:r>
        <w:rPr>
          <w:rFonts w:ascii="Microsoft Sans Serif" w:hAnsi="Microsoft Sans Serif"/>
        </w:rPr>
        <w:t>zaobljenog</w:t>
      </w:r>
      <w:r>
        <w:rPr>
          <w:rFonts w:ascii="Microsoft Sans Serif" w:hAnsi="Microsoft Sans Serif"/>
          <w:spacing w:val="-1"/>
        </w:rPr>
        <w:t xml:space="preserve"> </w:t>
      </w:r>
      <w:r>
        <w:rPr>
          <w:rFonts w:ascii="Microsoft Sans Serif" w:hAnsi="Microsoft Sans Serif"/>
        </w:rPr>
        <w:t>krova, čija</w:t>
      </w:r>
      <w:r>
        <w:rPr>
          <w:rFonts w:ascii="Microsoft Sans Serif" w:hAnsi="Microsoft Sans Serif"/>
          <w:spacing w:val="-1"/>
        </w:rPr>
        <w:t xml:space="preserve"> </w:t>
      </w:r>
      <w:r>
        <w:rPr>
          <w:rFonts w:ascii="Microsoft Sans Serif" w:hAnsi="Microsoft Sans Serif"/>
        </w:rPr>
        <w:t>visina nadozida nije</w:t>
      </w:r>
      <w:r>
        <w:rPr>
          <w:rFonts w:ascii="Microsoft Sans Serif" w:hAnsi="Microsoft Sans Serif"/>
          <w:spacing w:val="-1"/>
        </w:rPr>
        <w:t xml:space="preserve"> </w:t>
      </w:r>
      <w:r>
        <w:rPr>
          <w:rFonts w:ascii="Microsoft Sans Serif" w:hAnsi="Microsoft Sans Serif"/>
        </w:rPr>
        <w:t>viša</w:t>
      </w:r>
      <w:r>
        <w:rPr>
          <w:rFonts w:ascii="Microsoft Sans Serif" w:hAnsi="Microsoft Sans Serif"/>
          <w:spacing w:val="-1"/>
        </w:rPr>
        <w:t xml:space="preserve"> </w:t>
      </w:r>
      <w:r>
        <w:rPr>
          <w:rFonts w:ascii="Microsoft Sans Serif" w:hAnsi="Microsoft Sans Serif"/>
        </w:rPr>
        <w:t>od 1,2 m mjereno od gornje kote međukatne konstrukcije, uz uvjet da se nagib krova zajedno s visinom sljemena obvezno propisuje u prostornom planu ovisno o lokacijskim uvjetima</w:t>
      </w:r>
    </w:p>
    <w:p w14:paraId="6C533E7A" w14:textId="77777777" w:rsidR="00F14F6A" w:rsidRDefault="00F14F6A" w:rsidP="00F14F6A">
      <w:pPr>
        <w:pStyle w:val="ListParagraph"/>
        <w:widowControl w:val="0"/>
        <w:numPr>
          <w:ilvl w:val="0"/>
          <w:numId w:val="23"/>
        </w:numPr>
        <w:tabs>
          <w:tab w:val="left" w:pos="618"/>
        </w:tabs>
        <w:autoSpaceDE w:val="0"/>
        <w:autoSpaceDN w:val="0"/>
        <w:spacing w:before="122" w:after="0" w:line="261" w:lineRule="auto"/>
        <w:ind w:right="988" w:firstLine="0"/>
        <w:contextualSpacing w:val="0"/>
        <w:rPr>
          <w:rFonts w:ascii="Microsoft Sans Serif" w:hAnsi="Microsoft Sans Serif"/>
        </w:rPr>
      </w:pPr>
      <w:r>
        <w:rPr>
          <w:rFonts w:ascii="Arial" w:hAnsi="Arial"/>
          <w:i/>
        </w:rPr>
        <w:t>galerija</w:t>
      </w:r>
      <w:r>
        <w:rPr>
          <w:rFonts w:ascii="Arial" w:hAnsi="Arial"/>
          <w:i/>
          <w:spacing w:val="-4"/>
        </w:rPr>
        <w:t xml:space="preserve"> </w:t>
      </w:r>
      <w:r>
        <w:rPr>
          <w:rFonts w:ascii="Microsoft Sans Serif" w:hAnsi="Microsoft Sans Serif"/>
        </w:rPr>
        <w:t>je prostor unutar</w:t>
      </w:r>
      <w:r>
        <w:rPr>
          <w:rFonts w:ascii="Microsoft Sans Serif" w:hAnsi="Microsoft Sans Serif"/>
          <w:spacing w:val="-1"/>
        </w:rPr>
        <w:t xml:space="preserve"> </w:t>
      </w:r>
      <w:r>
        <w:rPr>
          <w:rFonts w:ascii="Microsoft Sans Serif" w:hAnsi="Microsoft Sans Serif"/>
        </w:rPr>
        <w:t>jedne samostalne uporabne cjeline (stan, poslovni prostor, garaža i</w:t>
      </w:r>
      <w:r>
        <w:rPr>
          <w:rFonts w:ascii="Microsoft Sans Serif" w:hAnsi="Microsoft Sans Serif"/>
          <w:spacing w:val="-2"/>
        </w:rPr>
        <w:t xml:space="preserve"> </w:t>
      </w:r>
      <w:r>
        <w:rPr>
          <w:rFonts w:ascii="Microsoft Sans Serif" w:hAnsi="Microsoft Sans Serif"/>
        </w:rPr>
        <w:t>sl.)</w:t>
      </w:r>
      <w:r>
        <w:rPr>
          <w:rFonts w:ascii="Microsoft Sans Serif" w:hAnsi="Microsoft Sans Serif"/>
          <w:spacing w:val="-2"/>
        </w:rPr>
        <w:t xml:space="preserve"> </w:t>
      </w:r>
      <w:r>
        <w:rPr>
          <w:rFonts w:ascii="Microsoft Sans Serif" w:hAnsi="Microsoft Sans Serif"/>
        </w:rPr>
        <w:t>i/ili</w:t>
      </w:r>
      <w:r>
        <w:rPr>
          <w:rFonts w:ascii="Microsoft Sans Serif" w:hAnsi="Microsoft Sans Serif"/>
          <w:spacing w:val="-2"/>
        </w:rPr>
        <w:t xml:space="preserve"> </w:t>
      </w:r>
      <w:r>
        <w:rPr>
          <w:rFonts w:ascii="Microsoft Sans Serif" w:hAnsi="Microsoft Sans Serif"/>
        </w:rPr>
        <w:t>funkcionalne</w:t>
      </w:r>
      <w:r>
        <w:rPr>
          <w:rFonts w:ascii="Microsoft Sans Serif" w:hAnsi="Microsoft Sans Serif"/>
          <w:spacing w:val="-3"/>
        </w:rPr>
        <w:t xml:space="preserve"> </w:t>
      </w:r>
      <w:r>
        <w:rPr>
          <w:rFonts w:ascii="Microsoft Sans Serif" w:hAnsi="Microsoft Sans Serif"/>
        </w:rPr>
        <w:t>jedinice</w:t>
      </w:r>
      <w:r>
        <w:rPr>
          <w:rFonts w:ascii="Microsoft Sans Serif" w:hAnsi="Microsoft Sans Serif"/>
          <w:spacing w:val="-3"/>
        </w:rPr>
        <w:t xml:space="preserve"> </w:t>
      </w:r>
      <w:r>
        <w:rPr>
          <w:rFonts w:ascii="Microsoft Sans Serif" w:hAnsi="Microsoft Sans Serif"/>
        </w:rPr>
        <w:t>(hotelska</w:t>
      </w:r>
      <w:r>
        <w:rPr>
          <w:rFonts w:ascii="Microsoft Sans Serif" w:hAnsi="Microsoft Sans Serif"/>
          <w:spacing w:val="-2"/>
        </w:rPr>
        <w:t xml:space="preserve"> </w:t>
      </w:r>
      <w:r>
        <w:rPr>
          <w:rFonts w:ascii="Microsoft Sans Serif" w:hAnsi="Microsoft Sans Serif"/>
        </w:rPr>
        <w:t>soba,</w:t>
      </w:r>
      <w:r>
        <w:rPr>
          <w:rFonts w:ascii="Microsoft Sans Serif" w:hAnsi="Microsoft Sans Serif"/>
          <w:spacing w:val="-3"/>
        </w:rPr>
        <w:t xml:space="preserve"> </w:t>
      </w:r>
      <w:r>
        <w:rPr>
          <w:rFonts w:ascii="Microsoft Sans Serif" w:hAnsi="Microsoft Sans Serif"/>
        </w:rPr>
        <w:t>apartman</w:t>
      </w:r>
      <w:r>
        <w:rPr>
          <w:rFonts w:ascii="Microsoft Sans Serif" w:hAnsi="Microsoft Sans Serif"/>
          <w:spacing w:val="-3"/>
        </w:rPr>
        <w:t xml:space="preserve"> </w:t>
      </w:r>
      <w:r>
        <w:rPr>
          <w:rFonts w:ascii="Microsoft Sans Serif" w:hAnsi="Microsoft Sans Serif"/>
        </w:rPr>
        <w:t>i</w:t>
      </w:r>
      <w:r>
        <w:rPr>
          <w:rFonts w:ascii="Microsoft Sans Serif" w:hAnsi="Microsoft Sans Serif"/>
          <w:spacing w:val="-4"/>
        </w:rPr>
        <w:t xml:space="preserve"> </w:t>
      </w:r>
      <w:r>
        <w:rPr>
          <w:rFonts w:ascii="Microsoft Sans Serif" w:hAnsi="Microsoft Sans Serif"/>
        </w:rPr>
        <w:t>sl.)</w:t>
      </w:r>
      <w:r>
        <w:rPr>
          <w:rFonts w:ascii="Microsoft Sans Serif" w:hAnsi="Microsoft Sans Serif"/>
          <w:spacing w:val="-2"/>
        </w:rPr>
        <w:t xml:space="preserve"> </w:t>
      </w:r>
      <w:r>
        <w:rPr>
          <w:rFonts w:ascii="Microsoft Sans Serif" w:hAnsi="Microsoft Sans Serif"/>
        </w:rPr>
        <w:t>odvojen</w:t>
      </w:r>
      <w:r>
        <w:rPr>
          <w:rFonts w:ascii="Microsoft Sans Serif" w:hAnsi="Microsoft Sans Serif"/>
          <w:spacing w:val="-5"/>
        </w:rPr>
        <w:t xml:space="preserve"> </w:t>
      </w:r>
      <w:r>
        <w:rPr>
          <w:rFonts w:ascii="Microsoft Sans Serif" w:hAnsi="Microsoft Sans Serif"/>
        </w:rPr>
        <w:t>zasebnim</w:t>
      </w:r>
      <w:r>
        <w:rPr>
          <w:rFonts w:ascii="Microsoft Sans Serif" w:hAnsi="Microsoft Sans Serif"/>
          <w:spacing w:val="-2"/>
        </w:rPr>
        <w:t xml:space="preserve"> </w:t>
      </w:r>
      <w:r>
        <w:rPr>
          <w:rFonts w:ascii="Microsoft Sans Serif" w:hAnsi="Microsoft Sans Serif"/>
        </w:rPr>
        <w:t>podom</w:t>
      </w:r>
      <w:r>
        <w:rPr>
          <w:rFonts w:ascii="Microsoft Sans Serif" w:hAnsi="Microsoft Sans Serif"/>
          <w:spacing w:val="-2"/>
        </w:rPr>
        <w:t xml:space="preserve"> </w:t>
      </w:r>
      <w:r>
        <w:rPr>
          <w:rFonts w:ascii="Microsoft Sans Serif" w:hAnsi="Microsoft Sans Serif"/>
        </w:rPr>
        <w:t>unutar etaže, a njezina površina ne smije biti veća od 75 % neto površine te etaže</w:t>
      </w:r>
    </w:p>
    <w:p w14:paraId="5090C7C7" w14:textId="77777777" w:rsidR="00F14F6A" w:rsidRDefault="00F14F6A" w:rsidP="00F14F6A">
      <w:pPr>
        <w:pStyle w:val="ListParagraph"/>
        <w:widowControl w:val="0"/>
        <w:numPr>
          <w:ilvl w:val="0"/>
          <w:numId w:val="23"/>
        </w:numPr>
        <w:tabs>
          <w:tab w:val="left" w:pos="667"/>
        </w:tabs>
        <w:autoSpaceDE w:val="0"/>
        <w:autoSpaceDN w:val="0"/>
        <w:spacing w:before="120" w:after="0" w:line="261" w:lineRule="auto"/>
        <w:ind w:right="987" w:firstLine="0"/>
        <w:contextualSpacing w:val="0"/>
        <w:rPr>
          <w:rFonts w:ascii="Microsoft Sans Serif" w:hAnsi="Microsoft Sans Serif"/>
        </w:rPr>
      </w:pPr>
      <w:r>
        <w:rPr>
          <w:rFonts w:ascii="Arial" w:hAnsi="Arial"/>
          <w:i/>
        </w:rPr>
        <w:t xml:space="preserve">tehnička etaža </w:t>
      </w:r>
      <w:r>
        <w:rPr>
          <w:rFonts w:ascii="Microsoft Sans Serif" w:hAnsi="Microsoft Sans Serif"/>
        </w:rPr>
        <w:t xml:space="preserve">je prostor zgrade, odnosno građevine namijenjen isključivo smještaju i razvodu instalacija i/ili koji nije namijenjen boravku ljudi, odnosno smještaju životinja, biljaka i </w:t>
      </w:r>
      <w:r>
        <w:rPr>
          <w:rFonts w:ascii="Microsoft Sans Serif" w:hAnsi="Microsoft Sans Serif"/>
          <w:spacing w:val="-2"/>
        </w:rPr>
        <w:t>stvari</w:t>
      </w:r>
    </w:p>
    <w:p w14:paraId="5D4D0810" w14:textId="77777777" w:rsidR="00F14F6A" w:rsidRDefault="00F14F6A" w:rsidP="00F14F6A">
      <w:pPr>
        <w:pStyle w:val="ListParagraph"/>
        <w:widowControl w:val="0"/>
        <w:numPr>
          <w:ilvl w:val="0"/>
          <w:numId w:val="23"/>
        </w:numPr>
        <w:tabs>
          <w:tab w:val="left" w:pos="603"/>
        </w:tabs>
        <w:autoSpaceDE w:val="0"/>
        <w:autoSpaceDN w:val="0"/>
        <w:spacing w:before="120" w:after="0" w:line="264" w:lineRule="auto"/>
        <w:ind w:right="986" w:firstLine="0"/>
        <w:contextualSpacing w:val="0"/>
        <w:rPr>
          <w:rFonts w:ascii="Microsoft Sans Serif" w:hAnsi="Microsoft Sans Serif"/>
        </w:rPr>
      </w:pPr>
      <w:r>
        <w:rPr>
          <w:rFonts w:ascii="Arial" w:hAnsi="Arial"/>
          <w:i/>
        </w:rPr>
        <w:t>balkon</w:t>
      </w:r>
      <w:r>
        <w:rPr>
          <w:rFonts w:ascii="Arial" w:hAnsi="Arial"/>
          <w:i/>
          <w:spacing w:val="-15"/>
        </w:rPr>
        <w:t xml:space="preserve"> </w:t>
      </w:r>
      <w:r>
        <w:rPr>
          <w:rFonts w:ascii="Microsoft Sans Serif" w:hAnsi="Microsoft Sans Serif"/>
        </w:rPr>
        <w:t>je</w:t>
      </w:r>
      <w:r>
        <w:rPr>
          <w:rFonts w:ascii="Microsoft Sans Serif" w:hAnsi="Microsoft Sans Serif"/>
          <w:spacing w:val="-15"/>
        </w:rPr>
        <w:t xml:space="preserve"> </w:t>
      </w:r>
      <w:r>
        <w:rPr>
          <w:rFonts w:ascii="Microsoft Sans Serif" w:hAnsi="Microsoft Sans Serif"/>
        </w:rPr>
        <w:t>vanjski</w:t>
      </w:r>
      <w:r>
        <w:rPr>
          <w:rFonts w:ascii="Microsoft Sans Serif" w:hAnsi="Microsoft Sans Serif"/>
          <w:spacing w:val="-13"/>
        </w:rPr>
        <w:t xml:space="preserve"> </w:t>
      </w:r>
      <w:r>
        <w:rPr>
          <w:rFonts w:ascii="Microsoft Sans Serif" w:hAnsi="Microsoft Sans Serif"/>
        </w:rPr>
        <w:t>dio</w:t>
      </w:r>
      <w:r>
        <w:rPr>
          <w:rFonts w:ascii="Microsoft Sans Serif" w:hAnsi="Microsoft Sans Serif"/>
          <w:spacing w:val="-12"/>
        </w:rPr>
        <w:t xml:space="preserve"> </w:t>
      </w:r>
      <w:r>
        <w:rPr>
          <w:rFonts w:ascii="Microsoft Sans Serif" w:hAnsi="Microsoft Sans Serif"/>
        </w:rPr>
        <w:t>etaže</w:t>
      </w:r>
      <w:r>
        <w:rPr>
          <w:rFonts w:ascii="Microsoft Sans Serif" w:hAnsi="Microsoft Sans Serif"/>
          <w:spacing w:val="-11"/>
        </w:rPr>
        <w:t xml:space="preserve"> </w:t>
      </w:r>
      <w:r>
        <w:rPr>
          <w:rFonts w:ascii="Microsoft Sans Serif" w:hAnsi="Microsoft Sans Serif"/>
        </w:rPr>
        <w:t>zgrade,</w:t>
      </w:r>
      <w:r>
        <w:rPr>
          <w:rFonts w:ascii="Microsoft Sans Serif" w:hAnsi="Microsoft Sans Serif"/>
          <w:spacing w:val="-11"/>
        </w:rPr>
        <w:t xml:space="preserve"> </w:t>
      </w:r>
      <w:r>
        <w:rPr>
          <w:rFonts w:ascii="Microsoft Sans Serif" w:hAnsi="Microsoft Sans Serif"/>
        </w:rPr>
        <w:t>odnosno</w:t>
      </w:r>
      <w:r>
        <w:rPr>
          <w:rFonts w:ascii="Microsoft Sans Serif" w:hAnsi="Microsoft Sans Serif"/>
          <w:spacing w:val="-11"/>
        </w:rPr>
        <w:t xml:space="preserve"> </w:t>
      </w:r>
      <w:r>
        <w:rPr>
          <w:rFonts w:ascii="Microsoft Sans Serif" w:hAnsi="Microsoft Sans Serif"/>
        </w:rPr>
        <w:t>građevine</w:t>
      </w:r>
      <w:r>
        <w:rPr>
          <w:rFonts w:ascii="Microsoft Sans Serif" w:hAnsi="Microsoft Sans Serif"/>
          <w:spacing w:val="-11"/>
        </w:rPr>
        <w:t xml:space="preserve"> </w:t>
      </w:r>
      <w:r>
        <w:rPr>
          <w:rFonts w:ascii="Microsoft Sans Serif" w:hAnsi="Microsoft Sans Serif"/>
        </w:rPr>
        <w:t>otvoren</w:t>
      </w:r>
      <w:r>
        <w:rPr>
          <w:rFonts w:ascii="Microsoft Sans Serif" w:hAnsi="Microsoft Sans Serif"/>
          <w:spacing w:val="-13"/>
        </w:rPr>
        <w:t xml:space="preserve"> </w:t>
      </w:r>
      <w:r>
        <w:rPr>
          <w:rFonts w:ascii="Microsoft Sans Serif" w:hAnsi="Microsoft Sans Serif"/>
        </w:rPr>
        <w:t>s</w:t>
      </w:r>
      <w:r>
        <w:rPr>
          <w:rFonts w:ascii="Microsoft Sans Serif" w:hAnsi="Microsoft Sans Serif"/>
          <w:spacing w:val="-11"/>
        </w:rPr>
        <w:t xml:space="preserve"> </w:t>
      </w:r>
      <w:r>
        <w:rPr>
          <w:rFonts w:ascii="Microsoft Sans Serif" w:hAnsi="Microsoft Sans Serif"/>
        </w:rPr>
        <w:t>najmanje</w:t>
      </w:r>
      <w:r>
        <w:rPr>
          <w:rFonts w:ascii="Microsoft Sans Serif" w:hAnsi="Microsoft Sans Serif"/>
          <w:spacing w:val="-11"/>
        </w:rPr>
        <w:t xml:space="preserve"> </w:t>
      </w:r>
      <w:r>
        <w:rPr>
          <w:rFonts w:ascii="Microsoft Sans Serif" w:hAnsi="Microsoft Sans Serif"/>
        </w:rPr>
        <w:t>dvije</w:t>
      </w:r>
      <w:r>
        <w:rPr>
          <w:rFonts w:ascii="Microsoft Sans Serif" w:hAnsi="Microsoft Sans Serif"/>
          <w:spacing w:val="-12"/>
        </w:rPr>
        <w:t xml:space="preserve"> </w:t>
      </w:r>
      <w:r>
        <w:rPr>
          <w:rFonts w:ascii="Microsoft Sans Serif" w:hAnsi="Microsoft Sans Serif"/>
        </w:rPr>
        <w:t>svoje</w:t>
      </w:r>
      <w:r>
        <w:rPr>
          <w:rFonts w:ascii="Microsoft Sans Serif" w:hAnsi="Microsoft Sans Serif"/>
          <w:spacing w:val="-11"/>
        </w:rPr>
        <w:t xml:space="preserve"> </w:t>
      </w:r>
      <w:r>
        <w:rPr>
          <w:rFonts w:ascii="Microsoft Sans Serif" w:hAnsi="Microsoft Sans Serif"/>
        </w:rPr>
        <w:t>strane, a koji može biti u ravnini dviju susjednih pročelja te dijelom ili u potpunosti istaknut izvan ravnina pročelja zgrade/građevine</w:t>
      </w:r>
    </w:p>
    <w:p w14:paraId="6F3B47CB" w14:textId="77777777" w:rsidR="00F14F6A" w:rsidRDefault="00F14F6A" w:rsidP="00F14F6A">
      <w:pPr>
        <w:pStyle w:val="ListParagraph"/>
        <w:widowControl w:val="0"/>
        <w:numPr>
          <w:ilvl w:val="0"/>
          <w:numId w:val="23"/>
        </w:numPr>
        <w:tabs>
          <w:tab w:val="left" w:pos="615"/>
        </w:tabs>
        <w:autoSpaceDE w:val="0"/>
        <w:autoSpaceDN w:val="0"/>
        <w:spacing w:before="112" w:after="0"/>
        <w:ind w:left="615" w:hanging="191"/>
        <w:contextualSpacing w:val="0"/>
        <w:rPr>
          <w:rFonts w:ascii="Microsoft Sans Serif" w:hAnsi="Microsoft Sans Serif"/>
        </w:rPr>
      </w:pPr>
      <w:r>
        <w:rPr>
          <w:rFonts w:ascii="Arial" w:hAnsi="Arial"/>
          <w:i/>
        </w:rPr>
        <w:t>lođa</w:t>
      </w:r>
      <w:r>
        <w:rPr>
          <w:rFonts w:ascii="Arial" w:hAnsi="Arial"/>
          <w:i/>
          <w:spacing w:val="-8"/>
        </w:rPr>
        <w:t xml:space="preserve"> </w:t>
      </w:r>
      <w:r>
        <w:rPr>
          <w:rFonts w:ascii="Microsoft Sans Serif" w:hAnsi="Microsoft Sans Serif"/>
        </w:rPr>
        <w:t>je</w:t>
      </w:r>
      <w:r>
        <w:rPr>
          <w:rFonts w:ascii="Microsoft Sans Serif" w:hAnsi="Microsoft Sans Serif"/>
          <w:spacing w:val="-4"/>
        </w:rPr>
        <w:t xml:space="preserve"> </w:t>
      </w:r>
      <w:r>
        <w:rPr>
          <w:rFonts w:ascii="Microsoft Sans Serif" w:hAnsi="Microsoft Sans Serif"/>
        </w:rPr>
        <w:t>vanjski</w:t>
      </w:r>
      <w:r>
        <w:rPr>
          <w:rFonts w:ascii="Microsoft Sans Serif" w:hAnsi="Microsoft Sans Serif"/>
          <w:spacing w:val="-3"/>
        </w:rPr>
        <w:t xml:space="preserve"> </w:t>
      </w:r>
      <w:r>
        <w:rPr>
          <w:rFonts w:ascii="Microsoft Sans Serif" w:hAnsi="Microsoft Sans Serif"/>
        </w:rPr>
        <w:t>dio</w:t>
      </w:r>
      <w:r>
        <w:rPr>
          <w:rFonts w:ascii="Microsoft Sans Serif" w:hAnsi="Microsoft Sans Serif"/>
          <w:spacing w:val="-5"/>
        </w:rPr>
        <w:t xml:space="preserve"> </w:t>
      </w:r>
      <w:r>
        <w:rPr>
          <w:rFonts w:ascii="Microsoft Sans Serif" w:hAnsi="Microsoft Sans Serif"/>
        </w:rPr>
        <w:t>etaže</w:t>
      </w:r>
      <w:r>
        <w:rPr>
          <w:rFonts w:ascii="Microsoft Sans Serif" w:hAnsi="Microsoft Sans Serif"/>
          <w:spacing w:val="-1"/>
        </w:rPr>
        <w:t xml:space="preserve"> </w:t>
      </w:r>
      <w:r>
        <w:rPr>
          <w:rFonts w:ascii="Microsoft Sans Serif" w:hAnsi="Microsoft Sans Serif"/>
        </w:rPr>
        <w:t>zgrade,</w:t>
      </w:r>
      <w:r>
        <w:rPr>
          <w:rFonts w:ascii="Microsoft Sans Serif" w:hAnsi="Microsoft Sans Serif"/>
          <w:spacing w:val="-1"/>
        </w:rPr>
        <w:t xml:space="preserve"> </w:t>
      </w:r>
      <w:r>
        <w:rPr>
          <w:rFonts w:ascii="Microsoft Sans Serif" w:hAnsi="Microsoft Sans Serif"/>
        </w:rPr>
        <w:t>odnosno</w:t>
      </w:r>
      <w:r>
        <w:rPr>
          <w:rFonts w:ascii="Microsoft Sans Serif" w:hAnsi="Microsoft Sans Serif"/>
          <w:spacing w:val="-1"/>
        </w:rPr>
        <w:t xml:space="preserve"> </w:t>
      </w:r>
      <w:r>
        <w:rPr>
          <w:rFonts w:ascii="Microsoft Sans Serif" w:hAnsi="Microsoft Sans Serif"/>
        </w:rPr>
        <w:t>građevine</w:t>
      </w:r>
      <w:r>
        <w:rPr>
          <w:rFonts w:ascii="Microsoft Sans Serif" w:hAnsi="Microsoft Sans Serif"/>
          <w:spacing w:val="-4"/>
        </w:rPr>
        <w:t xml:space="preserve"> </w:t>
      </w:r>
      <w:r>
        <w:rPr>
          <w:rFonts w:ascii="Microsoft Sans Serif" w:hAnsi="Microsoft Sans Serif"/>
        </w:rPr>
        <w:t>otvoren</w:t>
      </w:r>
      <w:r>
        <w:rPr>
          <w:rFonts w:ascii="Microsoft Sans Serif" w:hAnsi="Microsoft Sans Serif"/>
          <w:spacing w:val="-4"/>
        </w:rPr>
        <w:t xml:space="preserve"> </w:t>
      </w:r>
      <w:r>
        <w:rPr>
          <w:rFonts w:ascii="Microsoft Sans Serif" w:hAnsi="Microsoft Sans Serif"/>
        </w:rPr>
        <w:t>jednom</w:t>
      </w:r>
      <w:r>
        <w:rPr>
          <w:rFonts w:ascii="Microsoft Sans Serif" w:hAnsi="Microsoft Sans Serif"/>
          <w:spacing w:val="-3"/>
        </w:rPr>
        <w:t xml:space="preserve"> </w:t>
      </w:r>
      <w:r>
        <w:rPr>
          <w:rFonts w:ascii="Microsoft Sans Serif" w:hAnsi="Microsoft Sans Serif"/>
        </w:rPr>
        <w:t>svojom</w:t>
      </w:r>
      <w:r>
        <w:rPr>
          <w:rFonts w:ascii="Microsoft Sans Serif" w:hAnsi="Microsoft Sans Serif"/>
          <w:spacing w:val="-2"/>
        </w:rPr>
        <w:t xml:space="preserve"> stranom</w:t>
      </w:r>
    </w:p>
    <w:p w14:paraId="503E2BDC" w14:textId="77777777" w:rsidR="00F14F6A" w:rsidRDefault="00F14F6A" w:rsidP="00F14F6A">
      <w:pPr>
        <w:pStyle w:val="ListParagraph"/>
        <w:widowControl w:val="0"/>
        <w:numPr>
          <w:ilvl w:val="0"/>
          <w:numId w:val="23"/>
        </w:numPr>
        <w:tabs>
          <w:tab w:val="left" w:pos="677"/>
        </w:tabs>
        <w:autoSpaceDE w:val="0"/>
        <w:autoSpaceDN w:val="0"/>
        <w:spacing w:before="141" w:after="0" w:line="264" w:lineRule="auto"/>
        <w:ind w:right="987" w:firstLine="0"/>
        <w:contextualSpacing w:val="0"/>
        <w:rPr>
          <w:rFonts w:ascii="Microsoft Sans Serif" w:hAnsi="Microsoft Sans Serif"/>
        </w:rPr>
      </w:pPr>
      <w:r>
        <w:rPr>
          <w:rFonts w:ascii="Arial" w:hAnsi="Arial"/>
          <w:i/>
        </w:rPr>
        <w:t xml:space="preserve">terasa </w:t>
      </w:r>
      <w:r>
        <w:rPr>
          <w:rFonts w:ascii="Microsoft Sans Serif" w:hAnsi="Microsoft Sans Serif"/>
        </w:rPr>
        <w:t xml:space="preserve">je otvoreni vanjski dio zgrade, odnosno građevine koji se nalazi uz ili na toj </w:t>
      </w:r>
      <w:r>
        <w:rPr>
          <w:rFonts w:ascii="Microsoft Sans Serif" w:hAnsi="Microsoft Sans Serif"/>
          <w:spacing w:val="-2"/>
        </w:rPr>
        <w:t>zgradi/građevini</w:t>
      </w:r>
    </w:p>
    <w:p w14:paraId="7C256D29" w14:textId="77777777" w:rsidR="00F14F6A" w:rsidRDefault="00F14F6A" w:rsidP="00F14F6A">
      <w:pPr>
        <w:pStyle w:val="ListParagraph"/>
        <w:widowControl w:val="0"/>
        <w:numPr>
          <w:ilvl w:val="0"/>
          <w:numId w:val="23"/>
        </w:numPr>
        <w:tabs>
          <w:tab w:val="left" w:pos="670"/>
        </w:tabs>
        <w:autoSpaceDE w:val="0"/>
        <w:autoSpaceDN w:val="0"/>
        <w:spacing w:before="115" w:after="0" w:line="261" w:lineRule="auto"/>
        <w:ind w:right="987" w:firstLine="0"/>
        <w:contextualSpacing w:val="0"/>
        <w:rPr>
          <w:rFonts w:ascii="Microsoft Sans Serif" w:hAnsi="Microsoft Sans Serif"/>
        </w:rPr>
      </w:pPr>
      <w:r>
        <w:rPr>
          <w:rFonts w:ascii="Arial" w:hAnsi="Arial"/>
          <w:i/>
        </w:rPr>
        <w:t xml:space="preserve">krovovi </w:t>
      </w:r>
      <w:r>
        <w:rPr>
          <w:rFonts w:ascii="Microsoft Sans Serif" w:hAnsi="Microsoft Sans Serif"/>
        </w:rPr>
        <w:t xml:space="preserve">građevina su: kosi krovovi (jednostrešni, dvostrešni, višestrešni), ravni krovovi (nagiba do 6 %), zaobljeni krovovi, krovovi nepravilnih geometrijskih oblika ili kombinacija </w:t>
      </w:r>
      <w:r>
        <w:rPr>
          <w:rFonts w:ascii="Microsoft Sans Serif" w:hAnsi="Microsoft Sans Serif"/>
          <w:spacing w:val="-2"/>
        </w:rPr>
        <w:t>navedenih</w:t>
      </w:r>
    </w:p>
    <w:p w14:paraId="42D9C0B8" w14:textId="77777777" w:rsidR="00F14F6A" w:rsidRDefault="00F14F6A" w:rsidP="00F14F6A">
      <w:pPr>
        <w:pStyle w:val="ListParagraph"/>
        <w:spacing w:line="261" w:lineRule="auto"/>
        <w:rPr>
          <w:rFonts w:ascii="Microsoft Sans Serif" w:hAnsi="Microsoft Sans Serif"/>
        </w:rPr>
        <w:sectPr w:rsidR="00F14F6A">
          <w:pgSz w:w="11910" w:h="16840"/>
          <w:pgMar w:top="1220" w:right="425" w:bottom="800" w:left="992" w:header="714" w:footer="601" w:gutter="0"/>
          <w:cols w:space="720"/>
        </w:sectPr>
      </w:pPr>
    </w:p>
    <w:p w14:paraId="36C33261" w14:textId="77777777" w:rsidR="00F14F6A" w:rsidRDefault="00F14F6A" w:rsidP="00F14F6A">
      <w:pPr>
        <w:pStyle w:val="BodyText"/>
        <w:spacing w:before="87"/>
        <w:rPr>
          <w:rFonts w:ascii="Microsoft Sans Serif"/>
        </w:rPr>
      </w:pPr>
    </w:p>
    <w:p w14:paraId="79707D6A" w14:textId="77777777" w:rsidR="00F14F6A" w:rsidRDefault="00F14F6A" w:rsidP="00F14F6A">
      <w:pPr>
        <w:pStyle w:val="ListParagraph"/>
        <w:widowControl w:val="0"/>
        <w:numPr>
          <w:ilvl w:val="0"/>
          <w:numId w:val="23"/>
        </w:numPr>
        <w:tabs>
          <w:tab w:val="left" w:pos="613"/>
        </w:tabs>
        <w:autoSpaceDE w:val="0"/>
        <w:autoSpaceDN w:val="0"/>
        <w:spacing w:before="0" w:after="0" w:line="264" w:lineRule="auto"/>
        <w:ind w:right="987" w:firstLine="0"/>
        <w:contextualSpacing w:val="0"/>
        <w:rPr>
          <w:rFonts w:ascii="Microsoft Sans Serif" w:hAnsi="Microsoft Sans Serif"/>
        </w:rPr>
      </w:pPr>
      <w:r>
        <w:rPr>
          <w:rFonts w:ascii="Arial" w:hAnsi="Arial"/>
          <w:i/>
        </w:rPr>
        <w:t>krovna</w:t>
      </w:r>
      <w:r>
        <w:rPr>
          <w:rFonts w:ascii="Arial" w:hAnsi="Arial"/>
          <w:i/>
          <w:spacing w:val="-8"/>
        </w:rPr>
        <w:t xml:space="preserve"> </w:t>
      </w:r>
      <w:r>
        <w:rPr>
          <w:rFonts w:ascii="Arial" w:hAnsi="Arial"/>
          <w:i/>
        </w:rPr>
        <w:t>kućica</w:t>
      </w:r>
      <w:r>
        <w:rPr>
          <w:rFonts w:ascii="Arial" w:hAnsi="Arial"/>
          <w:i/>
          <w:spacing w:val="-9"/>
        </w:rPr>
        <w:t xml:space="preserve"> </w:t>
      </w:r>
      <w:r>
        <w:rPr>
          <w:rFonts w:ascii="Microsoft Sans Serif" w:hAnsi="Microsoft Sans Serif"/>
        </w:rPr>
        <w:t>je</w:t>
      </w:r>
      <w:r>
        <w:rPr>
          <w:rFonts w:ascii="Microsoft Sans Serif" w:hAnsi="Microsoft Sans Serif"/>
          <w:spacing w:val="-3"/>
        </w:rPr>
        <w:t xml:space="preserve"> </w:t>
      </w:r>
      <w:r>
        <w:rPr>
          <w:rFonts w:ascii="Microsoft Sans Serif" w:hAnsi="Microsoft Sans Serif"/>
        </w:rPr>
        <w:t>dio</w:t>
      </w:r>
      <w:r>
        <w:rPr>
          <w:rFonts w:ascii="Microsoft Sans Serif" w:hAnsi="Microsoft Sans Serif"/>
          <w:spacing w:val="-7"/>
        </w:rPr>
        <w:t xml:space="preserve"> </w:t>
      </w:r>
      <w:r>
        <w:rPr>
          <w:rFonts w:ascii="Microsoft Sans Serif" w:hAnsi="Microsoft Sans Serif"/>
        </w:rPr>
        <w:t>krovne</w:t>
      </w:r>
      <w:r>
        <w:rPr>
          <w:rFonts w:ascii="Microsoft Sans Serif" w:hAnsi="Microsoft Sans Serif"/>
          <w:spacing w:val="-3"/>
        </w:rPr>
        <w:t xml:space="preserve"> </w:t>
      </w:r>
      <w:r>
        <w:rPr>
          <w:rFonts w:ascii="Microsoft Sans Serif" w:hAnsi="Microsoft Sans Serif"/>
        </w:rPr>
        <w:t>konstrukcije</w:t>
      </w:r>
      <w:r>
        <w:rPr>
          <w:rFonts w:ascii="Microsoft Sans Serif" w:hAnsi="Microsoft Sans Serif"/>
          <w:spacing w:val="-3"/>
        </w:rPr>
        <w:t xml:space="preserve"> </w:t>
      </w:r>
      <w:r>
        <w:rPr>
          <w:rFonts w:ascii="Microsoft Sans Serif" w:hAnsi="Microsoft Sans Serif"/>
        </w:rPr>
        <w:t>potkrovlja,</w:t>
      </w:r>
      <w:r>
        <w:rPr>
          <w:rFonts w:ascii="Microsoft Sans Serif" w:hAnsi="Microsoft Sans Serif"/>
          <w:spacing w:val="-5"/>
        </w:rPr>
        <w:t xml:space="preserve"> </w:t>
      </w:r>
      <w:r>
        <w:rPr>
          <w:rFonts w:ascii="Microsoft Sans Serif" w:hAnsi="Microsoft Sans Serif"/>
        </w:rPr>
        <w:t>odnosno</w:t>
      </w:r>
      <w:r>
        <w:rPr>
          <w:rFonts w:ascii="Microsoft Sans Serif" w:hAnsi="Microsoft Sans Serif"/>
          <w:spacing w:val="-3"/>
        </w:rPr>
        <w:t xml:space="preserve"> </w:t>
      </w:r>
      <w:r>
        <w:rPr>
          <w:rFonts w:ascii="Microsoft Sans Serif" w:hAnsi="Microsoft Sans Serif"/>
        </w:rPr>
        <w:t>krovni</w:t>
      </w:r>
      <w:r>
        <w:rPr>
          <w:rFonts w:ascii="Microsoft Sans Serif" w:hAnsi="Microsoft Sans Serif"/>
          <w:spacing w:val="-3"/>
        </w:rPr>
        <w:t xml:space="preserve"> </w:t>
      </w:r>
      <w:r>
        <w:rPr>
          <w:rFonts w:ascii="Microsoft Sans Serif" w:hAnsi="Microsoft Sans Serif"/>
        </w:rPr>
        <w:t>istak,</w:t>
      </w:r>
      <w:r>
        <w:rPr>
          <w:rFonts w:ascii="Microsoft Sans Serif" w:hAnsi="Microsoft Sans Serif"/>
          <w:spacing w:val="-2"/>
        </w:rPr>
        <w:t xml:space="preserve"> </w:t>
      </w:r>
      <w:r>
        <w:rPr>
          <w:rFonts w:ascii="Microsoft Sans Serif" w:hAnsi="Microsoft Sans Serif"/>
        </w:rPr>
        <w:t>s</w:t>
      </w:r>
      <w:r>
        <w:rPr>
          <w:rFonts w:ascii="Microsoft Sans Serif" w:hAnsi="Microsoft Sans Serif"/>
          <w:spacing w:val="-6"/>
        </w:rPr>
        <w:t xml:space="preserve"> </w:t>
      </w:r>
      <w:r>
        <w:rPr>
          <w:rFonts w:ascii="Microsoft Sans Serif" w:hAnsi="Microsoft Sans Serif"/>
        </w:rPr>
        <w:t>otvorom</w:t>
      </w:r>
      <w:r>
        <w:rPr>
          <w:rFonts w:ascii="Microsoft Sans Serif" w:hAnsi="Microsoft Sans Serif"/>
          <w:spacing w:val="-2"/>
        </w:rPr>
        <w:t xml:space="preserve"> </w:t>
      </w:r>
      <w:r>
        <w:rPr>
          <w:rFonts w:ascii="Microsoft Sans Serif" w:hAnsi="Microsoft Sans Serif"/>
        </w:rPr>
        <w:t>istaknut iznad ravnine krovne plohe</w:t>
      </w:r>
    </w:p>
    <w:p w14:paraId="6B8844F7" w14:textId="77777777" w:rsidR="00F14F6A" w:rsidRDefault="00F14F6A" w:rsidP="00F14F6A">
      <w:pPr>
        <w:pStyle w:val="ListParagraph"/>
        <w:widowControl w:val="0"/>
        <w:numPr>
          <w:ilvl w:val="0"/>
          <w:numId w:val="23"/>
        </w:numPr>
        <w:tabs>
          <w:tab w:val="left" w:pos="641"/>
        </w:tabs>
        <w:autoSpaceDE w:val="0"/>
        <w:autoSpaceDN w:val="0"/>
        <w:spacing w:before="115" w:after="0" w:line="261" w:lineRule="auto"/>
        <w:ind w:right="984" w:firstLine="0"/>
        <w:contextualSpacing w:val="0"/>
        <w:rPr>
          <w:rFonts w:ascii="Microsoft Sans Serif" w:hAnsi="Microsoft Sans Serif"/>
        </w:rPr>
      </w:pPr>
      <w:r>
        <w:rPr>
          <w:rFonts w:ascii="Arial" w:hAnsi="Arial"/>
          <w:i/>
        </w:rPr>
        <w:t xml:space="preserve">istak pročelja </w:t>
      </w:r>
      <w:r>
        <w:rPr>
          <w:rFonts w:ascii="Microsoft Sans Serif" w:hAnsi="Microsoft Sans Serif"/>
        </w:rPr>
        <w:t xml:space="preserve">je zatvoreni unutarnji dio etaže kata istaknut u odnosu na ravninu pročelja </w:t>
      </w:r>
      <w:r>
        <w:rPr>
          <w:rFonts w:ascii="Microsoft Sans Serif" w:hAnsi="Microsoft Sans Serif"/>
          <w:spacing w:val="-2"/>
        </w:rPr>
        <w:t>zgrade/građevine.</w:t>
      </w:r>
    </w:p>
    <w:p w14:paraId="65CAA280" w14:textId="77777777" w:rsidR="00F14F6A" w:rsidRDefault="00F14F6A" w:rsidP="00F14F6A">
      <w:pPr>
        <w:pStyle w:val="BodyText"/>
        <w:spacing w:before="108"/>
        <w:rPr>
          <w:rFonts w:ascii="Microsoft Sans Serif"/>
        </w:rPr>
      </w:pPr>
    </w:p>
    <w:p w14:paraId="29C9028F" w14:textId="77777777" w:rsidR="00F14F6A" w:rsidRDefault="00F14F6A" w:rsidP="00F14F6A">
      <w:pPr>
        <w:pStyle w:val="Heading3"/>
        <w:keepNext w:val="0"/>
        <w:widowControl w:val="0"/>
        <w:numPr>
          <w:ilvl w:val="2"/>
          <w:numId w:val="41"/>
        </w:numPr>
        <w:tabs>
          <w:tab w:val="left" w:pos="2728"/>
        </w:tabs>
        <w:autoSpaceDE w:val="0"/>
        <w:autoSpaceDN w:val="0"/>
        <w:ind w:left="2728"/>
        <w:jc w:val="left"/>
      </w:pPr>
      <w:r>
        <w:t>Zgrade</w:t>
      </w:r>
      <w:r>
        <w:rPr>
          <w:spacing w:val="-6"/>
        </w:rPr>
        <w:t xml:space="preserve"> </w:t>
      </w:r>
      <w:r>
        <w:t>prema</w:t>
      </w:r>
      <w:r>
        <w:rPr>
          <w:spacing w:val="-1"/>
        </w:rPr>
        <w:t xml:space="preserve"> </w:t>
      </w:r>
      <w:r>
        <w:t>smještaju</w:t>
      </w:r>
      <w:r>
        <w:rPr>
          <w:spacing w:val="-6"/>
        </w:rPr>
        <w:t xml:space="preserve"> </w:t>
      </w:r>
      <w:r>
        <w:t>na</w:t>
      </w:r>
      <w:r>
        <w:rPr>
          <w:spacing w:val="-5"/>
        </w:rPr>
        <w:t xml:space="preserve"> </w:t>
      </w:r>
      <w:r>
        <w:t>građevnoj</w:t>
      </w:r>
      <w:r>
        <w:rPr>
          <w:spacing w:val="-5"/>
        </w:rPr>
        <w:t xml:space="preserve"> </w:t>
      </w:r>
      <w:r>
        <w:rPr>
          <w:spacing w:val="-2"/>
        </w:rPr>
        <w:t>čestici</w:t>
      </w:r>
    </w:p>
    <w:p w14:paraId="1F73FDAB" w14:textId="77777777" w:rsidR="00F14F6A" w:rsidRDefault="00F14F6A" w:rsidP="00F14F6A">
      <w:pPr>
        <w:pStyle w:val="BodyText"/>
        <w:spacing w:before="8"/>
        <w:rPr>
          <w:rFonts w:ascii="Arial"/>
          <w:b/>
        </w:rPr>
      </w:pPr>
    </w:p>
    <w:p w14:paraId="3FD75B2B" w14:textId="77777777" w:rsidR="00F14F6A" w:rsidRDefault="00F14F6A" w:rsidP="00F14F6A">
      <w:pPr>
        <w:pStyle w:val="ListParagraph"/>
        <w:widowControl w:val="0"/>
        <w:numPr>
          <w:ilvl w:val="0"/>
          <w:numId w:val="23"/>
        </w:numPr>
        <w:tabs>
          <w:tab w:val="left" w:pos="634"/>
        </w:tabs>
        <w:autoSpaceDE w:val="0"/>
        <w:autoSpaceDN w:val="0"/>
        <w:spacing w:before="0" w:after="0" w:line="261" w:lineRule="auto"/>
        <w:ind w:right="986" w:firstLine="0"/>
        <w:contextualSpacing w:val="0"/>
        <w:rPr>
          <w:rFonts w:ascii="Microsoft Sans Serif" w:hAnsi="Microsoft Sans Serif"/>
        </w:rPr>
      </w:pPr>
      <w:r>
        <w:rPr>
          <w:rFonts w:ascii="Arial" w:hAnsi="Arial"/>
          <w:i/>
        </w:rPr>
        <w:t xml:space="preserve">slobodnostojeća zgrada </w:t>
      </w:r>
      <w:r>
        <w:rPr>
          <w:rFonts w:ascii="Microsoft Sans Serif" w:hAnsi="Microsoft Sans Serif"/>
        </w:rPr>
        <w:t>je zgrada koja je sa svih strana odmaknuta od granica građevne čestice ili koja je</w:t>
      </w:r>
      <w:r>
        <w:rPr>
          <w:rFonts w:ascii="Microsoft Sans Serif" w:hAnsi="Microsoft Sans Serif"/>
          <w:spacing w:val="-1"/>
        </w:rPr>
        <w:t xml:space="preserve"> </w:t>
      </w:r>
      <w:r>
        <w:rPr>
          <w:rFonts w:ascii="Microsoft Sans Serif" w:hAnsi="Microsoft Sans Serif"/>
        </w:rPr>
        <w:t>sa svih strana odmaknuta od granica građevne čestice osim od regulacijske linije na kojoj je izgrađena</w:t>
      </w:r>
    </w:p>
    <w:p w14:paraId="43D1567D" w14:textId="77777777" w:rsidR="00F14F6A" w:rsidRDefault="00F14F6A" w:rsidP="00F14F6A">
      <w:pPr>
        <w:pStyle w:val="ListParagraph"/>
        <w:widowControl w:val="0"/>
        <w:numPr>
          <w:ilvl w:val="0"/>
          <w:numId w:val="23"/>
        </w:numPr>
        <w:tabs>
          <w:tab w:val="left" w:pos="651"/>
        </w:tabs>
        <w:autoSpaceDE w:val="0"/>
        <w:autoSpaceDN w:val="0"/>
        <w:spacing w:before="120" w:after="0" w:line="264" w:lineRule="auto"/>
        <w:ind w:right="989" w:firstLine="0"/>
        <w:contextualSpacing w:val="0"/>
        <w:rPr>
          <w:rFonts w:ascii="Microsoft Sans Serif" w:hAnsi="Microsoft Sans Serif"/>
        </w:rPr>
      </w:pPr>
      <w:r>
        <w:rPr>
          <w:rFonts w:ascii="Arial" w:hAnsi="Arial"/>
          <w:i/>
        </w:rPr>
        <w:t xml:space="preserve">poluugrađena zgrada </w:t>
      </w:r>
      <w:r>
        <w:rPr>
          <w:rFonts w:ascii="Microsoft Sans Serif" w:hAnsi="Microsoft Sans Serif"/>
        </w:rPr>
        <w:t>je zgrada kojoj se jedna bočna strana nalazi na granici građevne čestice, a</w:t>
      </w:r>
      <w:r>
        <w:rPr>
          <w:rFonts w:ascii="Microsoft Sans Serif" w:hAnsi="Microsoft Sans Serif"/>
          <w:spacing w:val="-1"/>
        </w:rPr>
        <w:t xml:space="preserve"> </w:t>
      </w:r>
      <w:r>
        <w:rPr>
          <w:rFonts w:ascii="Microsoft Sans Serif" w:hAnsi="Microsoft Sans Serif"/>
        </w:rPr>
        <w:t>s drugih</w:t>
      </w:r>
      <w:r>
        <w:rPr>
          <w:rFonts w:ascii="Microsoft Sans Serif" w:hAnsi="Microsoft Sans Serif"/>
          <w:spacing w:val="-3"/>
        </w:rPr>
        <w:t xml:space="preserve"> </w:t>
      </w:r>
      <w:r>
        <w:rPr>
          <w:rFonts w:ascii="Microsoft Sans Serif" w:hAnsi="Microsoft Sans Serif"/>
        </w:rPr>
        <w:t>strana</w:t>
      </w:r>
      <w:r>
        <w:rPr>
          <w:rFonts w:ascii="Microsoft Sans Serif" w:hAnsi="Microsoft Sans Serif"/>
          <w:spacing w:val="-1"/>
        </w:rPr>
        <w:t xml:space="preserve"> </w:t>
      </w:r>
      <w:r>
        <w:rPr>
          <w:rFonts w:ascii="Microsoft Sans Serif" w:hAnsi="Microsoft Sans Serif"/>
        </w:rPr>
        <w:t>ima neizgrađen prostor (vlastitu</w:t>
      </w:r>
      <w:r>
        <w:rPr>
          <w:rFonts w:ascii="Microsoft Sans Serif" w:hAnsi="Microsoft Sans Serif"/>
          <w:spacing w:val="-1"/>
        </w:rPr>
        <w:t xml:space="preserve"> </w:t>
      </w:r>
      <w:r>
        <w:rPr>
          <w:rFonts w:ascii="Microsoft Sans Serif" w:hAnsi="Microsoft Sans Serif"/>
        </w:rPr>
        <w:t>građevnu</w:t>
      </w:r>
      <w:r>
        <w:rPr>
          <w:rFonts w:ascii="Microsoft Sans Serif" w:hAnsi="Microsoft Sans Serif"/>
          <w:spacing w:val="-1"/>
        </w:rPr>
        <w:t xml:space="preserve"> </w:t>
      </w:r>
      <w:r>
        <w:rPr>
          <w:rFonts w:ascii="Microsoft Sans Serif" w:hAnsi="Microsoft Sans Serif"/>
        </w:rPr>
        <w:t>česticu ili javnu površinu)</w:t>
      </w:r>
    </w:p>
    <w:p w14:paraId="50EFD965" w14:textId="77777777" w:rsidR="00F14F6A" w:rsidRDefault="00F14F6A" w:rsidP="00F14F6A">
      <w:pPr>
        <w:pStyle w:val="ListParagraph"/>
        <w:widowControl w:val="0"/>
        <w:numPr>
          <w:ilvl w:val="0"/>
          <w:numId w:val="23"/>
        </w:numPr>
        <w:tabs>
          <w:tab w:val="left" w:pos="655"/>
        </w:tabs>
        <w:autoSpaceDE w:val="0"/>
        <w:autoSpaceDN w:val="0"/>
        <w:spacing w:before="115" w:after="0" w:line="261" w:lineRule="auto"/>
        <w:ind w:right="988" w:firstLine="0"/>
        <w:contextualSpacing w:val="0"/>
        <w:rPr>
          <w:rFonts w:ascii="Microsoft Sans Serif" w:hAnsi="Microsoft Sans Serif"/>
        </w:rPr>
      </w:pPr>
      <w:r>
        <w:rPr>
          <w:rFonts w:ascii="Arial" w:hAnsi="Arial"/>
          <w:i/>
        </w:rPr>
        <w:t xml:space="preserve">ugrađena zgrada </w:t>
      </w:r>
      <w:r>
        <w:rPr>
          <w:rFonts w:ascii="Microsoft Sans Serif" w:hAnsi="Microsoft Sans Serif"/>
        </w:rPr>
        <w:t>je zgrada kojoj se dvije bočne strane nalaze na granicama građevne čestice, a</w:t>
      </w:r>
      <w:r>
        <w:rPr>
          <w:rFonts w:ascii="Microsoft Sans Serif" w:hAnsi="Microsoft Sans Serif"/>
          <w:spacing w:val="-1"/>
        </w:rPr>
        <w:t xml:space="preserve"> </w:t>
      </w:r>
      <w:r>
        <w:rPr>
          <w:rFonts w:ascii="Microsoft Sans Serif" w:hAnsi="Microsoft Sans Serif"/>
        </w:rPr>
        <w:t>s drugih</w:t>
      </w:r>
      <w:r>
        <w:rPr>
          <w:rFonts w:ascii="Microsoft Sans Serif" w:hAnsi="Microsoft Sans Serif"/>
          <w:spacing w:val="-3"/>
        </w:rPr>
        <w:t xml:space="preserve"> </w:t>
      </w:r>
      <w:r>
        <w:rPr>
          <w:rFonts w:ascii="Microsoft Sans Serif" w:hAnsi="Microsoft Sans Serif"/>
        </w:rPr>
        <w:t>strana</w:t>
      </w:r>
      <w:r>
        <w:rPr>
          <w:rFonts w:ascii="Microsoft Sans Serif" w:hAnsi="Microsoft Sans Serif"/>
          <w:spacing w:val="-1"/>
        </w:rPr>
        <w:t xml:space="preserve"> </w:t>
      </w:r>
      <w:r>
        <w:rPr>
          <w:rFonts w:ascii="Microsoft Sans Serif" w:hAnsi="Microsoft Sans Serif"/>
        </w:rPr>
        <w:t>ima neizgrađen prostor (vlastitu</w:t>
      </w:r>
      <w:r>
        <w:rPr>
          <w:rFonts w:ascii="Microsoft Sans Serif" w:hAnsi="Microsoft Sans Serif"/>
          <w:spacing w:val="-1"/>
        </w:rPr>
        <w:t xml:space="preserve"> </w:t>
      </w:r>
      <w:r>
        <w:rPr>
          <w:rFonts w:ascii="Microsoft Sans Serif" w:hAnsi="Microsoft Sans Serif"/>
        </w:rPr>
        <w:t>građevnu</w:t>
      </w:r>
      <w:r>
        <w:rPr>
          <w:rFonts w:ascii="Microsoft Sans Serif" w:hAnsi="Microsoft Sans Serif"/>
          <w:spacing w:val="-1"/>
        </w:rPr>
        <w:t xml:space="preserve"> </w:t>
      </w:r>
      <w:r>
        <w:rPr>
          <w:rFonts w:ascii="Microsoft Sans Serif" w:hAnsi="Microsoft Sans Serif"/>
        </w:rPr>
        <w:t>česticu ili javnu površinu)</w:t>
      </w:r>
    </w:p>
    <w:p w14:paraId="1C73C552" w14:textId="77777777" w:rsidR="00F14F6A" w:rsidRDefault="00F14F6A" w:rsidP="00F14F6A">
      <w:pPr>
        <w:pStyle w:val="ListParagraph"/>
        <w:widowControl w:val="0"/>
        <w:numPr>
          <w:ilvl w:val="0"/>
          <w:numId w:val="23"/>
        </w:numPr>
        <w:tabs>
          <w:tab w:val="left" w:pos="613"/>
        </w:tabs>
        <w:autoSpaceDE w:val="0"/>
        <w:autoSpaceDN w:val="0"/>
        <w:spacing w:before="118" w:after="0" w:line="264" w:lineRule="auto"/>
        <w:ind w:right="988" w:firstLine="0"/>
        <w:contextualSpacing w:val="0"/>
        <w:rPr>
          <w:rFonts w:ascii="Microsoft Sans Serif" w:hAnsi="Microsoft Sans Serif"/>
        </w:rPr>
      </w:pPr>
      <w:r>
        <w:rPr>
          <w:rFonts w:ascii="Arial" w:hAnsi="Arial"/>
          <w:i/>
        </w:rPr>
        <w:t>dvojna</w:t>
      </w:r>
      <w:r>
        <w:rPr>
          <w:rFonts w:ascii="Arial" w:hAnsi="Arial"/>
          <w:i/>
          <w:spacing w:val="-5"/>
        </w:rPr>
        <w:t xml:space="preserve"> </w:t>
      </w:r>
      <w:r>
        <w:rPr>
          <w:rFonts w:ascii="Arial" w:hAnsi="Arial"/>
          <w:i/>
        </w:rPr>
        <w:t>zgrada</w:t>
      </w:r>
      <w:r>
        <w:rPr>
          <w:rFonts w:ascii="Arial" w:hAnsi="Arial"/>
          <w:i/>
          <w:spacing w:val="-7"/>
        </w:rPr>
        <w:t xml:space="preserve"> </w:t>
      </w:r>
      <w:r>
        <w:rPr>
          <w:rFonts w:ascii="Microsoft Sans Serif" w:hAnsi="Microsoft Sans Serif"/>
        </w:rPr>
        <w:t>se</w:t>
      </w:r>
      <w:r>
        <w:rPr>
          <w:rFonts w:ascii="Microsoft Sans Serif" w:hAnsi="Microsoft Sans Serif"/>
          <w:spacing w:val="-4"/>
        </w:rPr>
        <w:t xml:space="preserve"> </w:t>
      </w:r>
      <w:r>
        <w:rPr>
          <w:rFonts w:ascii="Microsoft Sans Serif" w:hAnsi="Microsoft Sans Serif"/>
        </w:rPr>
        <w:t>sastoji</w:t>
      </w:r>
      <w:r>
        <w:rPr>
          <w:rFonts w:ascii="Microsoft Sans Serif" w:hAnsi="Microsoft Sans Serif"/>
          <w:spacing w:val="-3"/>
        </w:rPr>
        <w:t xml:space="preserve"> </w:t>
      </w:r>
      <w:r>
        <w:rPr>
          <w:rFonts w:ascii="Microsoft Sans Serif" w:hAnsi="Microsoft Sans Serif"/>
        </w:rPr>
        <w:t>od</w:t>
      </w:r>
      <w:r>
        <w:rPr>
          <w:rFonts w:ascii="Microsoft Sans Serif" w:hAnsi="Microsoft Sans Serif"/>
          <w:spacing w:val="-4"/>
        </w:rPr>
        <w:t xml:space="preserve"> </w:t>
      </w:r>
      <w:r>
        <w:rPr>
          <w:rFonts w:ascii="Microsoft Sans Serif" w:hAnsi="Microsoft Sans Serif"/>
        </w:rPr>
        <w:t>dvije</w:t>
      </w:r>
      <w:r>
        <w:rPr>
          <w:rFonts w:ascii="Microsoft Sans Serif" w:hAnsi="Microsoft Sans Serif"/>
          <w:spacing w:val="-6"/>
        </w:rPr>
        <w:t xml:space="preserve"> </w:t>
      </w:r>
      <w:r>
        <w:rPr>
          <w:rFonts w:ascii="Microsoft Sans Serif" w:hAnsi="Microsoft Sans Serif"/>
        </w:rPr>
        <w:t>zasebne</w:t>
      </w:r>
      <w:r>
        <w:rPr>
          <w:rFonts w:ascii="Microsoft Sans Serif" w:hAnsi="Microsoft Sans Serif"/>
          <w:spacing w:val="-4"/>
        </w:rPr>
        <w:t xml:space="preserve"> </w:t>
      </w:r>
      <w:r>
        <w:rPr>
          <w:rFonts w:ascii="Microsoft Sans Serif" w:hAnsi="Microsoft Sans Serif"/>
        </w:rPr>
        <w:t>poluugrađene</w:t>
      </w:r>
      <w:r>
        <w:rPr>
          <w:rFonts w:ascii="Microsoft Sans Serif" w:hAnsi="Microsoft Sans Serif"/>
          <w:spacing w:val="-5"/>
        </w:rPr>
        <w:t xml:space="preserve"> </w:t>
      </w:r>
      <w:r>
        <w:rPr>
          <w:rFonts w:ascii="Microsoft Sans Serif" w:hAnsi="Microsoft Sans Serif"/>
        </w:rPr>
        <w:t>zgrade</w:t>
      </w:r>
      <w:r>
        <w:rPr>
          <w:rFonts w:ascii="Microsoft Sans Serif" w:hAnsi="Microsoft Sans Serif"/>
          <w:spacing w:val="-4"/>
        </w:rPr>
        <w:t xml:space="preserve"> </w:t>
      </w:r>
      <w:r>
        <w:rPr>
          <w:rFonts w:ascii="Microsoft Sans Serif" w:hAnsi="Microsoft Sans Serif"/>
        </w:rPr>
        <w:t>koje</w:t>
      </w:r>
      <w:r>
        <w:rPr>
          <w:rFonts w:ascii="Microsoft Sans Serif" w:hAnsi="Microsoft Sans Serif"/>
          <w:spacing w:val="-4"/>
        </w:rPr>
        <w:t xml:space="preserve"> </w:t>
      </w:r>
      <w:r>
        <w:rPr>
          <w:rFonts w:ascii="Microsoft Sans Serif" w:hAnsi="Microsoft Sans Serif"/>
        </w:rPr>
        <w:t>se</w:t>
      </w:r>
      <w:r>
        <w:rPr>
          <w:rFonts w:ascii="Microsoft Sans Serif" w:hAnsi="Microsoft Sans Serif"/>
          <w:spacing w:val="-8"/>
        </w:rPr>
        <w:t xml:space="preserve"> </w:t>
      </w:r>
      <w:r>
        <w:rPr>
          <w:rFonts w:ascii="Microsoft Sans Serif" w:hAnsi="Microsoft Sans Serif"/>
        </w:rPr>
        <w:t>naslanjaju</w:t>
      </w:r>
      <w:r>
        <w:rPr>
          <w:rFonts w:ascii="Microsoft Sans Serif" w:hAnsi="Microsoft Sans Serif"/>
          <w:spacing w:val="-8"/>
        </w:rPr>
        <w:t xml:space="preserve"> </w:t>
      </w:r>
      <w:r>
        <w:rPr>
          <w:rFonts w:ascii="Microsoft Sans Serif" w:hAnsi="Microsoft Sans Serif"/>
        </w:rPr>
        <w:t>jedna</w:t>
      </w:r>
      <w:r>
        <w:rPr>
          <w:rFonts w:ascii="Microsoft Sans Serif" w:hAnsi="Microsoft Sans Serif"/>
          <w:spacing w:val="-4"/>
        </w:rPr>
        <w:t xml:space="preserve"> </w:t>
      </w:r>
      <w:r>
        <w:rPr>
          <w:rFonts w:ascii="Microsoft Sans Serif" w:hAnsi="Microsoft Sans Serif"/>
        </w:rPr>
        <w:t xml:space="preserve">na </w:t>
      </w:r>
      <w:r>
        <w:rPr>
          <w:rFonts w:ascii="Microsoft Sans Serif" w:hAnsi="Microsoft Sans Serif"/>
          <w:spacing w:val="-2"/>
        </w:rPr>
        <w:t>drugu</w:t>
      </w:r>
    </w:p>
    <w:p w14:paraId="20659529" w14:textId="77777777" w:rsidR="00F14F6A" w:rsidRDefault="00F14F6A" w:rsidP="00F14F6A">
      <w:pPr>
        <w:pStyle w:val="ListParagraph"/>
        <w:widowControl w:val="0"/>
        <w:numPr>
          <w:ilvl w:val="0"/>
          <w:numId w:val="23"/>
        </w:numPr>
        <w:tabs>
          <w:tab w:val="left" w:pos="620"/>
        </w:tabs>
        <w:autoSpaceDE w:val="0"/>
        <w:autoSpaceDN w:val="0"/>
        <w:spacing w:before="115" w:after="0" w:line="261" w:lineRule="auto"/>
        <w:ind w:right="985" w:firstLine="0"/>
        <w:contextualSpacing w:val="0"/>
        <w:rPr>
          <w:rFonts w:ascii="Microsoft Sans Serif" w:hAnsi="Microsoft Sans Serif"/>
        </w:rPr>
      </w:pPr>
      <w:r>
        <w:rPr>
          <w:rFonts w:ascii="Arial" w:hAnsi="Arial"/>
          <w:i/>
        </w:rPr>
        <w:t>niz</w:t>
      </w:r>
      <w:r>
        <w:rPr>
          <w:rFonts w:ascii="Arial" w:hAnsi="Arial"/>
          <w:i/>
          <w:spacing w:val="-3"/>
        </w:rPr>
        <w:t xml:space="preserve"> </w:t>
      </w:r>
      <w:r>
        <w:rPr>
          <w:rFonts w:ascii="Microsoft Sans Serif" w:hAnsi="Microsoft Sans Serif"/>
        </w:rPr>
        <w:t>je sklop zgrada na tri ili više građevne čestice u nizu na kojima su krajnje poluugrađene zgrade, a između njih jedna ili više ugrađenih zgrada</w:t>
      </w:r>
    </w:p>
    <w:p w14:paraId="74180C79" w14:textId="77777777" w:rsidR="00F14F6A" w:rsidRDefault="00F14F6A" w:rsidP="00F14F6A">
      <w:pPr>
        <w:pStyle w:val="ListParagraph"/>
        <w:widowControl w:val="0"/>
        <w:numPr>
          <w:ilvl w:val="0"/>
          <w:numId w:val="23"/>
        </w:numPr>
        <w:tabs>
          <w:tab w:val="left" w:pos="658"/>
        </w:tabs>
        <w:autoSpaceDE w:val="0"/>
        <w:autoSpaceDN w:val="0"/>
        <w:spacing w:before="117" w:after="0" w:line="264" w:lineRule="auto"/>
        <w:ind w:right="990" w:firstLine="0"/>
        <w:contextualSpacing w:val="0"/>
        <w:rPr>
          <w:rFonts w:ascii="Microsoft Sans Serif" w:hAnsi="Microsoft Sans Serif"/>
        </w:rPr>
      </w:pPr>
      <w:r>
        <w:rPr>
          <w:rFonts w:ascii="Arial" w:hAnsi="Arial"/>
          <w:i/>
        </w:rPr>
        <w:t xml:space="preserve">uglovnica </w:t>
      </w:r>
      <w:r>
        <w:rPr>
          <w:rFonts w:ascii="Microsoft Sans Serif" w:hAnsi="Microsoft Sans Serif"/>
        </w:rPr>
        <w:t>je zgrada izgrađena na građevnoj čestici s najmanje dvije regulacijske linije, odnosno koja se nalazi na raskrižju ulica ili ulice, trga ili parka, a graniči s ulicom, trgom ili parkom s najmanje dvije strane.</w:t>
      </w:r>
    </w:p>
    <w:p w14:paraId="59A38234" w14:textId="77777777" w:rsidR="00F14F6A" w:rsidRDefault="00F14F6A" w:rsidP="00F14F6A">
      <w:pPr>
        <w:pStyle w:val="BodyText"/>
        <w:spacing w:before="103"/>
        <w:rPr>
          <w:rFonts w:ascii="Microsoft Sans Serif"/>
        </w:rPr>
      </w:pPr>
    </w:p>
    <w:p w14:paraId="70C6F5A8" w14:textId="77777777" w:rsidR="00F14F6A" w:rsidRDefault="00F14F6A" w:rsidP="00F14F6A">
      <w:pPr>
        <w:pStyle w:val="Heading3"/>
        <w:keepNext w:val="0"/>
        <w:widowControl w:val="0"/>
        <w:numPr>
          <w:ilvl w:val="2"/>
          <w:numId w:val="41"/>
        </w:numPr>
        <w:tabs>
          <w:tab w:val="left" w:pos="4000"/>
        </w:tabs>
        <w:autoSpaceDE w:val="0"/>
        <w:autoSpaceDN w:val="0"/>
        <w:ind w:left="4000"/>
        <w:jc w:val="left"/>
      </w:pPr>
      <w:r>
        <w:t>Prostorni</w:t>
      </w:r>
      <w:r>
        <w:rPr>
          <w:spacing w:val="-8"/>
        </w:rPr>
        <w:t xml:space="preserve"> </w:t>
      </w:r>
      <w:r>
        <w:rPr>
          <w:spacing w:val="-2"/>
        </w:rPr>
        <w:t>pokazatelji</w:t>
      </w:r>
    </w:p>
    <w:p w14:paraId="1BCB1609" w14:textId="77777777" w:rsidR="00F14F6A" w:rsidRDefault="00F14F6A" w:rsidP="00F14F6A">
      <w:pPr>
        <w:pStyle w:val="BodyText"/>
        <w:spacing w:before="8"/>
        <w:rPr>
          <w:rFonts w:ascii="Arial"/>
          <w:b/>
        </w:rPr>
      </w:pPr>
    </w:p>
    <w:p w14:paraId="59190F3D" w14:textId="77777777" w:rsidR="00F14F6A" w:rsidRDefault="00F14F6A" w:rsidP="00F14F6A">
      <w:pPr>
        <w:pStyle w:val="ListParagraph"/>
        <w:widowControl w:val="0"/>
        <w:numPr>
          <w:ilvl w:val="0"/>
          <w:numId w:val="23"/>
        </w:numPr>
        <w:tabs>
          <w:tab w:val="left" w:pos="677"/>
        </w:tabs>
        <w:autoSpaceDE w:val="0"/>
        <w:autoSpaceDN w:val="0"/>
        <w:spacing w:before="0" w:after="0" w:line="264" w:lineRule="auto"/>
        <w:ind w:right="987" w:firstLine="0"/>
        <w:contextualSpacing w:val="0"/>
        <w:rPr>
          <w:rFonts w:ascii="Microsoft Sans Serif" w:hAnsi="Microsoft Sans Serif"/>
        </w:rPr>
      </w:pPr>
      <w:r>
        <w:rPr>
          <w:rFonts w:ascii="Arial" w:hAnsi="Arial"/>
          <w:i/>
        </w:rPr>
        <w:t xml:space="preserve">koeficijent izgrađenosti (kig) </w:t>
      </w:r>
      <w:r>
        <w:rPr>
          <w:rFonts w:ascii="Microsoft Sans Serif" w:hAnsi="Microsoft Sans Serif"/>
        </w:rPr>
        <w:t>je odnos površine zemljišta pod građevinama i površine građevne čestice</w:t>
      </w:r>
    </w:p>
    <w:p w14:paraId="316A8B4D" w14:textId="77777777" w:rsidR="00F14F6A" w:rsidRDefault="00F14F6A" w:rsidP="00F14F6A">
      <w:pPr>
        <w:pStyle w:val="ListParagraph"/>
        <w:widowControl w:val="0"/>
        <w:numPr>
          <w:ilvl w:val="0"/>
          <w:numId w:val="23"/>
        </w:numPr>
        <w:tabs>
          <w:tab w:val="left" w:pos="675"/>
        </w:tabs>
        <w:autoSpaceDE w:val="0"/>
        <w:autoSpaceDN w:val="0"/>
        <w:spacing w:before="115" w:after="0" w:line="261" w:lineRule="auto"/>
        <w:ind w:right="988" w:firstLine="0"/>
        <w:contextualSpacing w:val="0"/>
        <w:rPr>
          <w:rFonts w:ascii="Microsoft Sans Serif" w:hAnsi="Microsoft Sans Serif"/>
        </w:rPr>
      </w:pPr>
      <w:r>
        <w:rPr>
          <w:rFonts w:ascii="Arial" w:hAnsi="Arial"/>
          <w:i/>
        </w:rPr>
        <w:t xml:space="preserve">koeficijent iskoristivosti (kis) </w:t>
      </w:r>
      <w:r>
        <w:rPr>
          <w:rFonts w:ascii="Microsoft Sans Serif" w:hAnsi="Microsoft Sans Serif"/>
        </w:rPr>
        <w:t>je odnos građevinske (bruto) površine svih građevina na građevnoj čestici i površine građevne čestice</w:t>
      </w:r>
    </w:p>
    <w:p w14:paraId="5F6ED147" w14:textId="77777777" w:rsidR="00F14F6A" w:rsidRDefault="00F14F6A" w:rsidP="00F14F6A">
      <w:pPr>
        <w:pStyle w:val="ListParagraph"/>
        <w:widowControl w:val="0"/>
        <w:numPr>
          <w:ilvl w:val="0"/>
          <w:numId w:val="23"/>
        </w:numPr>
        <w:tabs>
          <w:tab w:val="left" w:pos="625"/>
        </w:tabs>
        <w:autoSpaceDE w:val="0"/>
        <w:autoSpaceDN w:val="0"/>
        <w:spacing w:before="118" w:after="0" w:line="264" w:lineRule="auto"/>
        <w:ind w:right="986" w:firstLine="0"/>
        <w:contextualSpacing w:val="0"/>
        <w:rPr>
          <w:rFonts w:ascii="Microsoft Sans Serif" w:hAnsi="Microsoft Sans Serif"/>
        </w:rPr>
      </w:pPr>
      <w:r>
        <w:rPr>
          <w:rFonts w:ascii="Arial" w:hAnsi="Arial"/>
          <w:i/>
        </w:rPr>
        <w:t xml:space="preserve">koeficijent iskoristivosti nadzemno (kisn) </w:t>
      </w:r>
      <w:r>
        <w:rPr>
          <w:rFonts w:ascii="Microsoft Sans Serif" w:hAnsi="Microsoft Sans Serif"/>
        </w:rPr>
        <w:t>je odnos građevinske (bruto) površine nadzemnih etaža svih građevina na građevnoj čestici i površine građevne čestice</w:t>
      </w:r>
    </w:p>
    <w:p w14:paraId="395F757F" w14:textId="77777777" w:rsidR="00F14F6A" w:rsidRDefault="00F14F6A" w:rsidP="00F14F6A">
      <w:pPr>
        <w:pStyle w:val="ListParagraph"/>
        <w:widowControl w:val="0"/>
        <w:numPr>
          <w:ilvl w:val="0"/>
          <w:numId w:val="23"/>
        </w:numPr>
        <w:tabs>
          <w:tab w:val="left" w:pos="625"/>
        </w:tabs>
        <w:autoSpaceDE w:val="0"/>
        <w:autoSpaceDN w:val="0"/>
        <w:spacing w:before="115" w:after="0" w:line="261" w:lineRule="auto"/>
        <w:ind w:right="986" w:firstLine="0"/>
        <w:contextualSpacing w:val="0"/>
        <w:rPr>
          <w:rFonts w:ascii="Microsoft Sans Serif" w:hAnsi="Microsoft Sans Serif"/>
        </w:rPr>
      </w:pPr>
      <w:r>
        <w:rPr>
          <w:rFonts w:ascii="Arial" w:hAnsi="Arial"/>
          <w:i/>
        </w:rPr>
        <w:t xml:space="preserve">koeficijent iskoristivosti podzemno (kisp) </w:t>
      </w:r>
      <w:r>
        <w:rPr>
          <w:rFonts w:ascii="Microsoft Sans Serif" w:hAnsi="Microsoft Sans Serif"/>
        </w:rPr>
        <w:t>je odnos građevinske (bruto) površine podzemnih etaža svih građevina na građevnoj čestici i površine građevne čestice</w:t>
      </w:r>
    </w:p>
    <w:p w14:paraId="1E2B67C6" w14:textId="77777777" w:rsidR="00F14F6A" w:rsidRDefault="00F14F6A" w:rsidP="00F14F6A">
      <w:pPr>
        <w:pStyle w:val="ListParagraph"/>
        <w:widowControl w:val="0"/>
        <w:numPr>
          <w:ilvl w:val="0"/>
          <w:numId w:val="23"/>
        </w:numPr>
        <w:tabs>
          <w:tab w:val="left" w:pos="660"/>
        </w:tabs>
        <w:autoSpaceDE w:val="0"/>
        <w:autoSpaceDN w:val="0"/>
        <w:spacing w:before="117" w:after="0" w:line="264" w:lineRule="auto"/>
        <w:ind w:right="988" w:firstLine="0"/>
        <w:contextualSpacing w:val="0"/>
        <w:rPr>
          <w:rFonts w:ascii="Microsoft Sans Serif" w:hAnsi="Microsoft Sans Serif"/>
        </w:rPr>
      </w:pPr>
      <w:r>
        <w:rPr>
          <w:rFonts w:ascii="Arial" w:hAnsi="Arial"/>
          <w:i/>
        </w:rPr>
        <w:t xml:space="preserve">zemljište pod građevinom </w:t>
      </w:r>
      <w:r>
        <w:rPr>
          <w:rFonts w:ascii="Microsoft Sans Serif" w:hAnsi="Microsoft Sans Serif"/>
        </w:rPr>
        <w:t>je vertikalna projekcija svih zatvorenih dijelova građevine na građevnu česticu, otvorenih i natkrivenih konstruktivnih dijelova građevine, osim balkona, uključujući i terase u prizemlju građevine kada su iste konstruktivni dio podzemne etaže</w:t>
      </w:r>
    </w:p>
    <w:p w14:paraId="0238DA38" w14:textId="77777777" w:rsidR="00F14F6A" w:rsidRDefault="00F14F6A" w:rsidP="00F14F6A">
      <w:pPr>
        <w:pStyle w:val="ListParagraph"/>
        <w:widowControl w:val="0"/>
        <w:numPr>
          <w:ilvl w:val="0"/>
          <w:numId w:val="23"/>
        </w:numPr>
        <w:tabs>
          <w:tab w:val="left" w:pos="663"/>
        </w:tabs>
        <w:autoSpaceDE w:val="0"/>
        <w:autoSpaceDN w:val="0"/>
        <w:spacing w:before="113" w:after="0" w:line="264" w:lineRule="auto"/>
        <w:ind w:right="987" w:firstLine="0"/>
        <w:contextualSpacing w:val="0"/>
        <w:rPr>
          <w:rFonts w:ascii="Microsoft Sans Serif" w:hAnsi="Microsoft Sans Serif"/>
        </w:rPr>
      </w:pPr>
      <w:r>
        <w:rPr>
          <w:rFonts w:ascii="Arial" w:hAnsi="Arial"/>
          <w:i/>
        </w:rPr>
        <w:t xml:space="preserve">građevinska (bruto) površina (GBP) </w:t>
      </w:r>
      <w:r>
        <w:rPr>
          <w:rFonts w:ascii="Microsoft Sans Serif" w:hAnsi="Microsoft Sans Serif"/>
        </w:rPr>
        <w:t>definirana je propisom koji uređuje način izračuna građevinske (bruto) površine zgrade</w:t>
      </w:r>
    </w:p>
    <w:p w14:paraId="5A184E2A" w14:textId="77777777" w:rsidR="00F14F6A" w:rsidRDefault="00F14F6A" w:rsidP="00F14F6A">
      <w:pPr>
        <w:pStyle w:val="ListParagraph"/>
        <w:widowControl w:val="0"/>
        <w:numPr>
          <w:ilvl w:val="0"/>
          <w:numId w:val="23"/>
        </w:numPr>
        <w:tabs>
          <w:tab w:val="left" w:pos="646"/>
        </w:tabs>
        <w:autoSpaceDE w:val="0"/>
        <w:autoSpaceDN w:val="0"/>
        <w:spacing w:before="115" w:after="0" w:line="261" w:lineRule="auto"/>
        <w:ind w:right="987" w:firstLine="0"/>
        <w:contextualSpacing w:val="0"/>
        <w:rPr>
          <w:rFonts w:ascii="Microsoft Sans Serif" w:hAnsi="Microsoft Sans Serif"/>
        </w:rPr>
      </w:pPr>
      <w:r>
        <w:rPr>
          <w:rFonts w:ascii="Arial" w:hAnsi="Arial"/>
          <w:i/>
        </w:rPr>
        <w:t xml:space="preserve">visina pročelja (H) </w:t>
      </w:r>
      <w:r>
        <w:rPr>
          <w:rFonts w:ascii="Microsoft Sans Serif" w:hAnsi="Microsoft Sans Serif"/>
        </w:rPr>
        <w:t>je visinska razlika najniže kote konačno uređenog terena uz pročelje građevine i najviše kote gornjeg ruba stropne konstrukcije zadnjega kata, odnosno vrha nadozida potkrovlja građevine, na istom pročelju građevine</w:t>
      </w:r>
    </w:p>
    <w:p w14:paraId="717B8776" w14:textId="77777777" w:rsidR="00F14F6A" w:rsidRDefault="00F14F6A" w:rsidP="00F14F6A">
      <w:pPr>
        <w:pStyle w:val="ListParagraph"/>
        <w:widowControl w:val="0"/>
        <w:numPr>
          <w:ilvl w:val="0"/>
          <w:numId w:val="23"/>
        </w:numPr>
        <w:tabs>
          <w:tab w:val="left" w:pos="634"/>
        </w:tabs>
        <w:autoSpaceDE w:val="0"/>
        <w:autoSpaceDN w:val="0"/>
        <w:spacing w:before="120" w:after="0" w:line="264" w:lineRule="auto"/>
        <w:ind w:right="987" w:firstLine="0"/>
        <w:contextualSpacing w:val="0"/>
        <w:rPr>
          <w:rFonts w:ascii="Microsoft Sans Serif" w:hAnsi="Microsoft Sans Serif"/>
        </w:rPr>
      </w:pPr>
      <w:r>
        <w:rPr>
          <w:rFonts w:ascii="Arial" w:hAnsi="Arial"/>
          <w:i/>
        </w:rPr>
        <w:t xml:space="preserve">ukupna visina (Huk) </w:t>
      </w:r>
      <w:r>
        <w:rPr>
          <w:rFonts w:ascii="Microsoft Sans Serif" w:hAnsi="Microsoft Sans Serif"/>
        </w:rPr>
        <w:t>je visinska razlika najniže kote konačno uređenog terena uz pročelje građevine i kote njezina najvišeg dijela</w:t>
      </w:r>
    </w:p>
    <w:p w14:paraId="2B08A16B" w14:textId="77777777" w:rsidR="00F14F6A" w:rsidRDefault="00F14F6A" w:rsidP="00F14F6A">
      <w:pPr>
        <w:pStyle w:val="ListParagraph"/>
        <w:widowControl w:val="0"/>
        <w:numPr>
          <w:ilvl w:val="0"/>
          <w:numId w:val="23"/>
        </w:numPr>
        <w:tabs>
          <w:tab w:val="left" w:pos="615"/>
        </w:tabs>
        <w:autoSpaceDE w:val="0"/>
        <w:autoSpaceDN w:val="0"/>
        <w:spacing w:before="115" w:after="0"/>
        <w:ind w:left="615" w:hanging="191"/>
        <w:contextualSpacing w:val="0"/>
        <w:rPr>
          <w:rFonts w:ascii="Microsoft Sans Serif" w:hAnsi="Microsoft Sans Serif"/>
        </w:rPr>
      </w:pPr>
      <w:r>
        <w:rPr>
          <w:rFonts w:ascii="Arial" w:hAnsi="Arial"/>
          <w:i/>
        </w:rPr>
        <w:t>kosi</w:t>
      </w:r>
      <w:r>
        <w:rPr>
          <w:rFonts w:ascii="Arial" w:hAnsi="Arial"/>
          <w:i/>
          <w:spacing w:val="-6"/>
        </w:rPr>
        <w:t xml:space="preserve"> </w:t>
      </w:r>
      <w:r>
        <w:rPr>
          <w:rFonts w:ascii="Arial" w:hAnsi="Arial"/>
          <w:i/>
        </w:rPr>
        <w:t>teren</w:t>
      </w:r>
      <w:r>
        <w:rPr>
          <w:rFonts w:ascii="Arial" w:hAnsi="Arial"/>
          <w:i/>
          <w:spacing w:val="-5"/>
        </w:rPr>
        <w:t xml:space="preserve"> </w:t>
      </w:r>
      <w:r>
        <w:rPr>
          <w:rFonts w:ascii="Microsoft Sans Serif" w:hAnsi="Microsoft Sans Serif"/>
        </w:rPr>
        <w:t>je</w:t>
      </w:r>
      <w:r>
        <w:rPr>
          <w:rFonts w:ascii="Microsoft Sans Serif" w:hAnsi="Microsoft Sans Serif"/>
          <w:spacing w:val="-2"/>
        </w:rPr>
        <w:t xml:space="preserve"> </w:t>
      </w:r>
      <w:r>
        <w:rPr>
          <w:rFonts w:ascii="Microsoft Sans Serif" w:hAnsi="Microsoft Sans Serif"/>
        </w:rPr>
        <w:t>teren</w:t>
      </w:r>
      <w:r>
        <w:rPr>
          <w:rFonts w:ascii="Microsoft Sans Serif" w:hAnsi="Microsoft Sans Serif"/>
          <w:spacing w:val="-3"/>
        </w:rPr>
        <w:t xml:space="preserve"> </w:t>
      </w:r>
      <w:r>
        <w:rPr>
          <w:rFonts w:ascii="Microsoft Sans Serif" w:hAnsi="Microsoft Sans Serif"/>
        </w:rPr>
        <w:t>prosječnog</w:t>
      </w:r>
      <w:r>
        <w:rPr>
          <w:rFonts w:ascii="Microsoft Sans Serif" w:hAnsi="Microsoft Sans Serif"/>
          <w:spacing w:val="2"/>
        </w:rPr>
        <w:t xml:space="preserve"> </w:t>
      </w:r>
      <w:r>
        <w:rPr>
          <w:rFonts w:ascii="Microsoft Sans Serif" w:hAnsi="Microsoft Sans Serif"/>
        </w:rPr>
        <w:t>nagiba</w:t>
      </w:r>
      <w:r>
        <w:rPr>
          <w:rFonts w:ascii="Microsoft Sans Serif" w:hAnsi="Microsoft Sans Serif"/>
          <w:spacing w:val="-2"/>
        </w:rPr>
        <w:t xml:space="preserve"> </w:t>
      </w:r>
      <w:r>
        <w:rPr>
          <w:rFonts w:ascii="Microsoft Sans Serif" w:hAnsi="Microsoft Sans Serif"/>
        </w:rPr>
        <w:t>većeg</w:t>
      </w:r>
      <w:r>
        <w:rPr>
          <w:rFonts w:ascii="Microsoft Sans Serif" w:hAnsi="Microsoft Sans Serif"/>
          <w:spacing w:val="-3"/>
        </w:rPr>
        <w:t xml:space="preserve"> </w:t>
      </w:r>
      <w:r>
        <w:rPr>
          <w:rFonts w:ascii="Microsoft Sans Serif" w:hAnsi="Microsoft Sans Serif"/>
        </w:rPr>
        <w:t>od</w:t>
      </w:r>
      <w:r>
        <w:rPr>
          <w:rFonts w:ascii="Microsoft Sans Serif" w:hAnsi="Microsoft Sans Serif"/>
          <w:spacing w:val="-2"/>
        </w:rPr>
        <w:t xml:space="preserve"> </w:t>
      </w:r>
      <w:r>
        <w:rPr>
          <w:rFonts w:ascii="Microsoft Sans Serif" w:hAnsi="Microsoft Sans Serif"/>
          <w:spacing w:val="-5"/>
        </w:rPr>
        <w:t>12°</w:t>
      </w:r>
    </w:p>
    <w:p w14:paraId="052560EA" w14:textId="77777777" w:rsidR="00F14F6A" w:rsidRDefault="00F14F6A" w:rsidP="00F14F6A">
      <w:pPr>
        <w:pStyle w:val="ListParagraph"/>
        <w:rPr>
          <w:rFonts w:ascii="Microsoft Sans Serif" w:hAnsi="Microsoft Sans Serif"/>
        </w:rPr>
        <w:sectPr w:rsidR="00F14F6A">
          <w:pgSz w:w="11910" w:h="16840"/>
          <w:pgMar w:top="1220" w:right="425" w:bottom="800" w:left="992" w:header="714" w:footer="601" w:gutter="0"/>
          <w:cols w:space="720"/>
        </w:sectPr>
      </w:pPr>
    </w:p>
    <w:p w14:paraId="060398B9" w14:textId="77777777" w:rsidR="00F14F6A" w:rsidRDefault="00F14F6A" w:rsidP="00F14F6A">
      <w:pPr>
        <w:pStyle w:val="BodyText"/>
        <w:spacing w:before="87"/>
        <w:rPr>
          <w:rFonts w:ascii="Microsoft Sans Serif"/>
        </w:rPr>
      </w:pPr>
    </w:p>
    <w:p w14:paraId="5306AF06" w14:textId="77777777" w:rsidR="00F14F6A" w:rsidRDefault="00F14F6A" w:rsidP="00F14F6A">
      <w:pPr>
        <w:pStyle w:val="ListParagraph"/>
        <w:widowControl w:val="0"/>
        <w:numPr>
          <w:ilvl w:val="0"/>
          <w:numId w:val="23"/>
        </w:numPr>
        <w:tabs>
          <w:tab w:val="left" w:pos="627"/>
        </w:tabs>
        <w:autoSpaceDE w:val="0"/>
        <w:autoSpaceDN w:val="0"/>
        <w:spacing w:before="0" w:after="0" w:line="264" w:lineRule="auto"/>
        <w:ind w:right="986" w:firstLine="0"/>
        <w:contextualSpacing w:val="0"/>
        <w:rPr>
          <w:rFonts w:ascii="Microsoft Sans Serif" w:hAnsi="Microsoft Sans Serif"/>
        </w:rPr>
      </w:pPr>
      <w:r>
        <w:rPr>
          <w:rFonts w:ascii="Arial" w:hAnsi="Arial"/>
          <w:i/>
        </w:rPr>
        <w:t xml:space="preserve">konačno uređeni teren </w:t>
      </w:r>
      <w:r>
        <w:rPr>
          <w:rFonts w:ascii="Microsoft Sans Serif" w:hAnsi="Microsoft Sans Serif"/>
        </w:rPr>
        <w:t>je uređena površina čestice (zemljana podloga, opločenja i sl.) čija visinska kota, uz pročelje gdje se određuje visina zgrade, može biti viša maksimalno 1,5 m u odnosu na visinsku kotu terena prije gradnje, a sve u svrhu oblikovanja terena. Pod konačno uređenim terenom ne smatra se ulazna rampa najveće širine pročelja 5,0 m za podzemnu ili suterensku</w:t>
      </w:r>
      <w:r>
        <w:rPr>
          <w:rFonts w:ascii="Microsoft Sans Serif" w:hAnsi="Microsoft Sans Serif"/>
          <w:spacing w:val="-11"/>
        </w:rPr>
        <w:t xml:space="preserve"> </w:t>
      </w:r>
      <w:r>
        <w:rPr>
          <w:rFonts w:ascii="Microsoft Sans Serif" w:hAnsi="Microsoft Sans Serif"/>
        </w:rPr>
        <w:t>garažu,</w:t>
      </w:r>
      <w:r>
        <w:rPr>
          <w:rFonts w:ascii="Microsoft Sans Serif" w:hAnsi="Microsoft Sans Serif"/>
          <w:spacing w:val="-12"/>
        </w:rPr>
        <w:t xml:space="preserve"> </w:t>
      </w:r>
      <w:r>
        <w:rPr>
          <w:rFonts w:ascii="Microsoft Sans Serif" w:hAnsi="Microsoft Sans Serif"/>
        </w:rPr>
        <w:t>te</w:t>
      </w:r>
      <w:r>
        <w:rPr>
          <w:rFonts w:ascii="Microsoft Sans Serif" w:hAnsi="Microsoft Sans Serif"/>
          <w:spacing w:val="-12"/>
        </w:rPr>
        <w:t xml:space="preserve"> </w:t>
      </w:r>
      <w:r>
        <w:rPr>
          <w:rFonts w:ascii="Microsoft Sans Serif" w:hAnsi="Microsoft Sans Serif"/>
        </w:rPr>
        <w:t>vanjske</w:t>
      </w:r>
      <w:r>
        <w:rPr>
          <w:rFonts w:ascii="Microsoft Sans Serif" w:hAnsi="Microsoft Sans Serif"/>
          <w:spacing w:val="-12"/>
        </w:rPr>
        <w:t xml:space="preserve"> </w:t>
      </w:r>
      <w:r>
        <w:rPr>
          <w:rFonts w:ascii="Microsoft Sans Serif" w:hAnsi="Microsoft Sans Serif"/>
        </w:rPr>
        <w:t>stube</w:t>
      </w:r>
      <w:r>
        <w:rPr>
          <w:rFonts w:ascii="Microsoft Sans Serif" w:hAnsi="Microsoft Sans Serif"/>
          <w:spacing w:val="-11"/>
        </w:rPr>
        <w:t xml:space="preserve"> </w:t>
      </w:r>
      <w:r>
        <w:rPr>
          <w:rFonts w:ascii="Microsoft Sans Serif" w:hAnsi="Microsoft Sans Serif"/>
        </w:rPr>
        <w:t>najveće</w:t>
      </w:r>
      <w:r>
        <w:rPr>
          <w:rFonts w:ascii="Microsoft Sans Serif" w:hAnsi="Microsoft Sans Serif"/>
          <w:spacing w:val="-12"/>
        </w:rPr>
        <w:t xml:space="preserve"> </w:t>
      </w:r>
      <w:r>
        <w:rPr>
          <w:rFonts w:ascii="Microsoft Sans Serif" w:hAnsi="Microsoft Sans Serif"/>
        </w:rPr>
        <w:t>širine</w:t>
      </w:r>
      <w:r>
        <w:rPr>
          <w:rFonts w:ascii="Microsoft Sans Serif" w:hAnsi="Microsoft Sans Serif"/>
          <w:spacing w:val="-10"/>
        </w:rPr>
        <w:t xml:space="preserve"> </w:t>
      </w:r>
      <w:r>
        <w:rPr>
          <w:rFonts w:ascii="Microsoft Sans Serif" w:hAnsi="Microsoft Sans Serif"/>
        </w:rPr>
        <w:t>1,50</w:t>
      </w:r>
      <w:r>
        <w:rPr>
          <w:rFonts w:ascii="Microsoft Sans Serif" w:hAnsi="Microsoft Sans Serif"/>
          <w:spacing w:val="-12"/>
        </w:rPr>
        <w:t xml:space="preserve"> </w:t>
      </w:r>
      <w:r>
        <w:rPr>
          <w:rFonts w:ascii="Microsoft Sans Serif" w:hAnsi="Microsoft Sans Serif"/>
        </w:rPr>
        <w:t>m</w:t>
      </w:r>
      <w:r>
        <w:rPr>
          <w:rFonts w:ascii="Microsoft Sans Serif" w:hAnsi="Microsoft Sans Serif"/>
          <w:spacing w:val="-12"/>
        </w:rPr>
        <w:t xml:space="preserve"> </w:t>
      </w:r>
      <w:r>
        <w:rPr>
          <w:rFonts w:ascii="Microsoft Sans Serif" w:hAnsi="Microsoft Sans Serif"/>
        </w:rPr>
        <w:t>prislonjene</w:t>
      </w:r>
      <w:r>
        <w:rPr>
          <w:rFonts w:ascii="Microsoft Sans Serif" w:hAnsi="Microsoft Sans Serif"/>
          <w:spacing w:val="-11"/>
        </w:rPr>
        <w:t xml:space="preserve"> </w:t>
      </w:r>
      <w:r>
        <w:rPr>
          <w:rFonts w:ascii="Microsoft Sans Serif" w:hAnsi="Microsoft Sans Serif"/>
        </w:rPr>
        <w:t>uz</w:t>
      </w:r>
      <w:r>
        <w:rPr>
          <w:rFonts w:ascii="Microsoft Sans Serif" w:hAnsi="Microsoft Sans Serif"/>
          <w:spacing w:val="-12"/>
        </w:rPr>
        <w:t xml:space="preserve"> </w:t>
      </w:r>
      <w:r>
        <w:rPr>
          <w:rFonts w:ascii="Microsoft Sans Serif" w:hAnsi="Microsoft Sans Serif"/>
        </w:rPr>
        <w:t>građevinu</w:t>
      </w:r>
      <w:r>
        <w:rPr>
          <w:rFonts w:ascii="Microsoft Sans Serif" w:hAnsi="Microsoft Sans Serif"/>
          <w:spacing w:val="-10"/>
        </w:rPr>
        <w:t xml:space="preserve"> </w:t>
      </w:r>
      <w:r>
        <w:rPr>
          <w:rFonts w:ascii="Microsoft Sans Serif" w:hAnsi="Microsoft Sans Serif"/>
        </w:rPr>
        <w:t>za</w:t>
      </w:r>
      <w:r>
        <w:rPr>
          <w:rFonts w:ascii="Microsoft Sans Serif" w:hAnsi="Microsoft Sans Serif"/>
          <w:spacing w:val="-12"/>
        </w:rPr>
        <w:t xml:space="preserve"> </w:t>
      </w:r>
      <w:r>
        <w:rPr>
          <w:rFonts w:ascii="Microsoft Sans Serif" w:hAnsi="Microsoft Sans Serif"/>
        </w:rPr>
        <w:t>potrebe pristupa u podrumsku ili suterensku etažu.</w:t>
      </w:r>
    </w:p>
    <w:p w14:paraId="42754D66" w14:textId="77777777" w:rsidR="00F14F6A" w:rsidRDefault="00F14F6A" w:rsidP="00F14F6A">
      <w:pPr>
        <w:pStyle w:val="ListParagraph"/>
        <w:widowControl w:val="0"/>
        <w:numPr>
          <w:ilvl w:val="1"/>
          <w:numId w:val="24"/>
        </w:numPr>
        <w:tabs>
          <w:tab w:val="left" w:pos="798"/>
        </w:tabs>
        <w:autoSpaceDE w:val="0"/>
        <w:autoSpaceDN w:val="0"/>
        <w:spacing w:before="115" w:after="0" w:line="261" w:lineRule="auto"/>
        <w:ind w:right="986" w:firstLine="0"/>
        <w:contextualSpacing w:val="0"/>
        <w:jc w:val="both"/>
        <w:rPr>
          <w:rFonts w:ascii="Microsoft Sans Serif" w:hAnsi="Microsoft Sans Serif"/>
        </w:rPr>
      </w:pPr>
      <w:r>
        <w:rPr>
          <w:rFonts w:ascii="Microsoft Sans Serif" w:hAnsi="Microsoft Sans Serif"/>
        </w:rPr>
        <w:t>Pojmovi uporabljeni u ovom Pravilniku imaju značenje određeno propisima kojima se uređuju upravna područja prostornog uređenja i gradnje, te posebnim propisima koji su od utjecaja na prostorno uređenje i gradnju, ako ovim Pravilnikom nije propisano drukčije.</w:t>
      </w:r>
    </w:p>
    <w:p w14:paraId="5FB55474" w14:textId="6B4CE96A" w:rsidR="00F14F6A" w:rsidRPr="00F14F6A" w:rsidRDefault="00F14F6A" w:rsidP="00F14F6A">
      <w:pPr>
        <w:pStyle w:val="ListParagraph"/>
        <w:pBdr>
          <w:bottom w:val="single" w:sz="12" w:space="1" w:color="auto"/>
        </w:pBdr>
        <w:autoSpaceDE w:val="0"/>
        <w:autoSpaceDN w:val="0"/>
        <w:adjustRightInd w:val="0"/>
        <w:spacing w:before="0" w:after="0"/>
        <w:ind w:left="471"/>
        <w:rPr>
          <w:rFonts w:ascii="Times New Roman" w:hAnsi="Times New Roman" w:cs="Times New Roman"/>
          <w:sz w:val="24"/>
          <w:szCs w:val="24"/>
        </w:rPr>
      </w:pPr>
    </w:p>
    <w:p w14:paraId="30C85B9D" w14:textId="55CB8868" w:rsidR="00F14F6A" w:rsidRDefault="00F14F6A" w:rsidP="00F14F6A">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56D8D514" w14:textId="39E4DE34" w:rsidR="00F14F6A" w:rsidRDefault="00F14F6A" w:rsidP="00F14F6A">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432489D6" w14:textId="1EC71762" w:rsidR="00681374" w:rsidRPr="00681374" w:rsidRDefault="00681374" w:rsidP="00681374">
      <w:pPr>
        <w:autoSpaceDE w:val="0"/>
        <w:autoSpaceDN w:val="0"/>
        <w:adjustRightInd w:val="0"/>
        <w:spacing w:before="0" w:after="0" w:line="240" w:lineRule="atLeast"/>
        <w:ind w:firstLine="708"/>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 xml:space="preserve">Temeljem odredbe članka 15. stavka 2. Zakona o javnoj nabavi („Narodne novine" broj 120/16, 144/22 i 48/26) </w:t>
      </w:r>
      <w:r w:rsidRPr="00681374">
        <w:rPr>
          <w:rFonts w:ascii="Times New Roman" w:eastAsia="Calibri" w:hAnsi="Times New Roman" w:cs="Times New Roman"/>
          <w:kern w:val="0"/>
          <w:sz w:val="24"/>
          <w:szCs w:val="24"/>
          <w14:ligatures w14:val="none"/>
        </w:rPr>
        <w:t xml:space="preserve">i </w:t>
      </w:r>
      <w:r w:rsidRPr="00681374">
        <w:rPr>
          <w:rFonts w:ascii="Times New Roman" w:eastAsia="TimesNewRoman" w:hAnsi="Times New Roman" w:cs="Times New Roman"/>
          <w:color w:val="000000"/>
          <w:kern w:val="0"/>
          <w:sz w:val="24"/>
          <w:szCs w:val="24"/>
          <w14:ligatures w14:val="none"/>
        </w:rPr>
        <w:t>č</w:t>
      </w:r>
      <w:r w:rsidRPr="00681374">
        <w:rPr>
          <w:rFonts w:ascii="Times New Roman" w:eastAsia="Calibri" w:hAnsi="Times New Roman" w:cs="Times New Roman"/>
          <w:color w:val="000000"/>
          <w:kern w:val="0"/>
          <w:sz w:val="24"/>
          <w:szCs w:val="24"/>
          <w14:ligatures w14:val="none"/>
        </w:rPr>
        <w:t xml:space="preserve">lanka 34. Statuta Općine Barilović („Službeni Glasnik Općine Barilović“ broj 01/18 i 01/21), Općinsko vijeće Općine Barilović na 6. sjednici održanoj 02.09.2026. godine, donosi </w:t>
      </w:r>
    </w:p>
    <w:p w14:paraId="6BC8B12E"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color w:val="000000"/>
          <w:kern w:val="0"/>
          <w:sz w:val="24"/>
          <w:szCs w:val="24"/>
          <w14:ligatures w14:val="none"/>
        </w:rPr>
      </w:pPr>
    </w:p>
    <w:p w14:paraId="0D4214C5"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b/>
          <w:bCs/>
          <w:color w:val="000000"/>
          <w:kern w:val="0"/>
          <w:sz w:val="24"/>
          <w:szCs w:val="24"/>
          <w14:ligatures w14:val="none"/>
        </w:rPr>
        <w:t>PRAVILNIK</w:t>
      </w:r>
    </w:p>
    <w:p w14:paraId="3B238223"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bCs/>
          <w:color w:val="000000"/>
          <w:kern w:val="0"/>
          <w:sz w:val="24"/>
          <w:szCs w:val="24"/>
          <w14:ligatures w14:val="none"/>
        </w:rPr>
      </w:pPr>
      <w:r w:rsidRPr="00681374">
        <w:rPr>
          <w:rFonts w:ascii="Times New Roman" w:eastAsia="Calibri" w:hAnsi="Times New Roman" w:cs="Times New Roman"/>
          <w:b/>
          <w:bCs/>
          <w:color w:val="000000"/>
          <w:kern w:val="0"/>
          <w:sz w:val="24"/>
          <w:szCs w:val="24"/>
          <w14:ligatures w14:val="none"/>
        </w:rPr>
        <w:t>o provedbi postupaka jednostavne nabave</w:t>
      </w:r>
    </w:p>
    <w:p w14:paraId="5C4457DF" w14:textId="77777777" w:rsidR="00681374" w:rsidRPr="00681374" w:rsidRDefault="00681374" w:rsidP="00681374">
      <w:pPr>
        <w:autoSpaceDE w:val="0"/>
        <w:autoSpaceDN w:val="0"/>
        <w:adjustRightInd w:val="0"/>
        <w:spacing w:before="0" w:after="0" w:line="240" w:lineRule="atLeast"/>
        <w:jc w:val="left"/>
        <w:rPr>
          <w:rFonts w:ascii="Times New Roman" w:eastAsia="Calibri" w:hAnsi="Times New Roman" w:cs="Times New Roman"/>
          <w:color w:val="000000"/>
          <w:kern w:val="0"/>
          <w:sz w:val="24"/>
          <w:szCs w:val="24"/>
          <w14:ligatures w14:val="none"/>
        </w:rPr>
      </w:pPr>
    </w:p>
    <w:p w14:paraId="44EBFA13"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b/>
          <w:bCs/>
          <w:color w:val="000000"/>
          <w:kern w:val="0"/>
          <w:sz w:val="24"/>
          <w:szCs w:val="24"/>
          <w14:ligatures w14:val="none"/>
        </w:rPr>
        <w:t>OPĆE ODREDBE</w:t>
      </w:r>
    </w:p>
    <w:p w14:paraId="2BE5929B"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Članak 1.</w:t>
      </w:r>
    </w:p>
    <w:p w14:paraId="213606C6" w14:textId="77777777" w:rsidR="00681374" w:rsidRPr="00681374" w:rsidRDefault="00681374" w:rsidP="00681374">
      <w:pPr>
        <w:spacing w:before="0" w:after="0"/>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 xml:space="preserve">(1) </w:t>
      </w:r>
      <w:r w:rsidRPr="00681374">
        <w:rPr>
          <w:rFonts w:ascii="Times New Roman" w:eastAsia="Calibri" w:hAnsi="Times New Roman" w:cs="Times New Roman"/>
          <w:color w:val="000000"/>
          <w:kern w:val="0"/>
          <w:sz w:val="24"/>
          <w:szCs w:val="24"/>
          <w14:ligatures w14:val="none"/>
        </w:rPr>
        <w:tab/>
        <w:t>Ovim se Pravilnikom uređuju postupci, pravila i uvjeti za nabavu robe i usluge, te provedbu projektnih natječaja naručitelja Općine Barilović (u  daljnjem tekstu: naručitelja) čija je procijenjena vrijednost bez poreza na dodanu vrijednost (PDV) manja od 50.000,00 EUR, te nabavu radova čija je procijenjena vrijednost bez poreza na dodanu vrijednost (PDV) manja od 100.000,00 EUR (u daljnjem tekstu: jednostavna nabava), na koju se ne primjenjuje Zakon o javnoj nabavi („Narodne novine“ broj 120/16., 114/22. i 48/26- u daljem tekstu: ZJN 2016).</w:t>
      </w:r>
    </w:p>
    <w:p w14:paraId="30AE91D4"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(2)</w:t>
      </w:r>
      <w:r w:rsidRPr="00681374">
        <w:rPr>
          <w:rFonts w:ascii="Times New Roman" w:eastAsia="Calibri" w:hAnsi="Times New Roman" w:cs="Times New Roman"/>
          <w:color w:val="000000"/>
          <w:kern w:val="0"/>
          <w:sz w:val="24"/>
          <w:szCs w:val="24"/>
          <w14:ligatures w14:val="none"/>
        </w:rPr>
        <w:tab/>
        <w:t xml:space="preserve">U provedbi postupaka nabave iz ovog Pravilnika, Općina Barilović (u daljnjem tekstu: Naručitelj) je obvezna gdje god je moguće, poštivati načela javne nabave utvrđene u ZJN 2016, osigurati pravnu zaštitu gospodarskim subjektima te primijeniti elektronička sredstva komunikacije.  </w:t>
      </w:r>
    </w:p>
    <w:p w14:paraId="341D38D3"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(3)</w:t>
      </w:r>
      <w:r w:rsidRPr="00681374">
        <w:rPr>
          <w:rFonts w:ascii="Times New Roman" w:eastAsia="Calibri" w:hAnsi="Times New Roman" w:cs="Times New Roman"/>
          <w:color w:val="000000"/>
          <w:kern w:val="0"/>
          <w:sz w:val="24"/>
          <w:szCs w:val="24"/>
          <w14:ligatures w14:val="none"/>
        </w:rPr>
        <w:tab/>
        <w:t>Naručitelj je obavezan primjenjivati odredbe ovog Pravilnika na način koji omogućava učinkovitu nabavu te ekonomično i svrhovito trošenje proračunskih sredstava. 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Naručitelja.</w:t>
      </w:r>
    </w:p>
    <w:p w14:paraId="6019C314"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(4)</w:t>
      </w:r>
      <w:r w:rsidRPr="00681374">
        <w:rPr>
          <w:rFonts w:ascii="Times New Roman" w:eastAsia="Calibri" w:hAnsi="Times New Roman" w:cs="Times New Roman"/>
          <w:color w:val="000000"/>
          <w:kern w:val="0"/>
          <w:sz w:val="24"/>
          <w:szCs w:val="24"/>
          <w14:ligatures w14:val="none"/>
        </w:rPr>
        <w:tab/>
        <w:t>Cijeli tijek postupka jednostavne nabave mora biti dokumentiran.</w:t>
      </w:r>
    </w:p>
    <w:p w14:paraId="575DBA98"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(5)</w:t>
      </w:r>
      <w:r w:rsidRPr="00681374">
        <w:rPr>
          <w:rFonts w:ascii="Times New Roman" w:eastAsia="Calibri" w:hAnsi="Times New Roman" w:cs="Times New Roman"/>
          <w:color w:val="000000"/>
          <w:kern w:val="0"/>
          <w:sz w:val="24"/>
          <w:szCs w:val="24"/>
          <w14:ligatures w14:val="none"/>
        </w:rPr>
        <w:tab/>
        <w:t>Na sva pitanja koja nisu uređena ovim Pravilnikom na odgovarajući se način primjenjuju odredbe ZJN 2016, drugi važeći propisi te interni akti Naručitelja koji se odnose na predmet nabave.</w:t>
      </w:r>
    </w:p>
    <w:p w14:paraId="41CC3B60" w14:textId="63BD9751" w:rsid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(6)</w:t>
      </w:r>
      <w:r w:rsidRPr="00681374">
        <w:rPr>
          <w:rFonts w:ascii="Times New Roman" w:eastAsia="Calibri" w:hAnsi="Times New Roman" w:cs="Times New Roman"/>
          <w:color w:val="000000"/>
          <w:kern w:val="0"/>
          <w:sz w:val="24"/>
          <w:szCs w:val="24"/>
          <w14:ligatures w14:val="none"/>
        </w:rPr>
        <w:tab/>
        <w:t>Pojmovi i izrazi koji se koriste u ovom Pravilniku, a imaju rodno značenje, odnose se jednako na ženski i na muški rod.</w:t>
      </w:r>
    </w:p>
    <w:p w14:paraId="7B62F542" w14:textId="7A816107" w:rsidR="00F14F6A" w:rsidRDefault="00F14F6A"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507450DD" w14:textId="194F09ED" w:rsidR="00F14F6A" w:rsidRDefault="00F14F6A"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083C8232" w14:textId="145B7B61" w:rsidR="00F14F6A" w:rsidRDefault="00F14F6A"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1498E918" w14:textId="493301AE" w:rsidR="00F14F6A" w:rsidRDefault="00F14F6A"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44D44062" w14:textId="77777777" w:rsidR="00F14F6A" w:rsidRPr="00681374" w:rsidRDefault="00F14F6A"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530EA9C4"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7493A083"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lastRenderedPageBreak/>
        <w:t>SPREČAVANJE SUKOBA INTERESA</w:t>
      </w:r>
    </w:p>
    <w:p w14:paraId="5E81B966"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31B268FB"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Članak 2.</w:t>
      </w:r>
    </w:p>
    <w:p w14:paraId="24722061" w14:textId="77777777" w:rsidR="00681374" w:rsidRPr="00681374" w:rsidRDefault="00681374" w:rsidP="00F14F6A">
      <w:pPr>
        <w:numPr>
          <w:ilvl w:val="0"/>
          <w:numId w:val="4"/>
        </w:numPr>
        <w:autoSpaceDE w:val="0"/>
        <w:autoSpaceDN w:val="0"/>
        <w:adjustRightInd w:val="0"/>
        <w:spacing w:before="0" w:after="0" w:line="240" w:lineRule="atLeast"/>
        <w:ind w:left="0" w:firstLine="0"/>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U svrhu sprječavanja sukoba interesa u postupcima jednostavne nabave na odgovarajući se način primjenjuju članaka 76.-83. ZJN 2016 kojima se uređuju sprječavanje, prepoznavanje i uklanjanje sukoba interesa.</w:t>
      </w:r>
    </w:p>
    <w:p w14:paraId="4950EFBF" w14:textId="77777777" w:rsidR="00681374" w:rsidRPr="00681374" w:rsidRDefault="00681374" w:rsidP="00F14F6A">
      <w:pPr>
        <w:numPr>
          <w:ilvl w:val="0"/>
          <w:numId w:val="4"/>
        </w:numPr>
        <w:autoSpaceDE w:val="0"/>
        <w:autoSpaceDN w:val="0"/>
        <w:adjustRightInd w:val="0"/>
        <w:spacing w:before="0" w:after="0" w:line="240" w:lineRule="atLeast"/>
        <w:ind w:left="0" w:firstLine="0"/>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410A494E"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42AB03C9"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PLAN NABAVE</w:t>
      </w:r>
    </w:p>
    <w:p w14:paraId="35BD16AE"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321BD0D4"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Članak 3.</w:t>
      </w:r>
    </w:p>
    <w:p w14:paraId="702710A8" w14:textId="77777777" w:rsidR="00681374" w:rsidRPr="00681374" w:rsidRDefault="00681374" w:rsidP="00F14F6A">
      <w:pPr>
        <w:numPr>
          <w:ilvl w:val="0"/>
          <w:numId w:val="5"/>
        </w:numPr>
        <w:spacing w:before="0" w:after="0" w:line="276" w:lineRule="auto"/>
        <w:ind w:left="0" w:firstLine="284"/>
        <w:contextualSpacing/>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U Plan nabave unose se svi predmeti nabave čija je procijenjena vrijednost bez PDV-a jednaka ili veća od 5.000,00 EUR.</w:t>
      </w:r>
    </w:p>
    <w:p w14:paraId="25B6ED5A" w14:textId="77777777" w:rsidR="00681374" w:rsidRPr="00681374" w:rsidRDefault="00681374" w:rsidP="00F14F6A">
      <w:pPr>
        <w:numPr>
          <w:ilvl w:val="0"/>
          <w:numId w:val="5"/>
        </w:numPr>
        <w:spacing w:before="0" w:after="0" w:line="276" w:lineRule="auto"/>
        <w:ind w:left="0" w:firstLine="284"/>
        <w:contextualSpacing/>
        <w:jc w:val="left"/>
        <w:rPr>
          <w:rFonts w:ascii="Times New Roman" w:eastAsia="Calibri" w:hAnsi="Times New Roman" w:cs="Times New Roman"/>
          <w:color w:val="000000"/>
          <w:kern w:val="0"/>
          <w:sz w:val="24"/>
          <w:szCs w:val="24"/>
          <w14:ligatures w14:val="none"/>
        </w:rPr>
      </w:pPr>
      <w:r w:rsidRPr="00681374">
        <w:rPr>
          <w:rFonts w:ascii="Times New Roman" w:eastAsia="Calibri" w:hAnsi="Times New Roman" w:cs="Times New Roman"/>
          <w:color w:val="000000"/>
          <w:kern w:val="0"/>
          <w:sz w:val="24"/>
          <w:szCs w:val="24"/>
          <w14:ligatures w14:val="none"/>
        </w:rPr>
        <w:t>Plan nabave donosi se i ažurira sukladno odredbama ZJN.</w:t>
      </w:r>
    </w:p>
    <w:p w14:paraId="75BC53F5"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color w:val="000000"/>
          <w:kern w:val="0"/>
          <w:sz w:val="24"/>
          <w:szCs w:val="24"/>
          <w14:ligatures w14:val="none"/>
        </w:rPr>
      </w:pPr>
    </w:p>
    <w:p w14:paraId="54EDDC08"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PROVOĐENJE POSTUPKA JEDNOSTAVNE NABAVE</w:t>
      </w:r>
    </w:p>
    <w:p w14:paraId="441F0CD3" w14:textId="77777777" w:rsidR="00681374" w:rsidRPr="00681374" w:rsidRDefault="00681374" w:rsidP="00681374">
      <w:pPr>
        <w:autoSpaceDE w:val="0"/>
        <w:autoSpaceDN w:val="0"/>
        <w:adjustRightInd w:val="0"/>
        <w:spacing w:before="0" w:after="0" w:line="240" w:lineRule="atLeast"/>
        <w:rPr>
          <w:rFonts w:ascii="Times New Roman" w:eastAsia="Calibri" w:hAnsi="Times New Roman" w:cs="Times New Roman"/>
          <w:b/>
          <w:color w:val="000000"/>
          <w:kern w:val="0"/>
          <w:sz w:val="24"/>
          <w:szCs w:val="24"/>
          <w14:ligatures w14:val="none"/>
        </w:rPr>
      </w:pPr>
    </w:p>
    <w:p w14:paraId="763BE665"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Članak 4.</w:t>
      </w:r>
    </w:p>
    <w:p w14:paraId="7302B889" w14:textId="77777777" w:rsidR="00681374" w:rsidRPr="00681374" w:rsidRDefault="00681374" w:rsidP="00681374">
      <w:pPr>
        <w:spacing w:before="0" w:after="0" w:line="276" w:lineRule="auto"/>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(1)      Postupak jednostavne nabave planira se u skladu s potrebama naručitelja, sredstvima u proračunu odnosno osiguranim sredstvima te propisima kojima se uređuje plan nabave. </w:t>
      </w:r>
    </w:p>
    <w:p w14:paraId="4A6E45BF"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(2)</w:t>
      </w:r>
      <w:r w:rsidRPr="00681374">
        <w:rPr>
          <w:rFonts w:ascii="Times New Roman" w:eastAsia="Calibri" w:hAnsi="Times New Roman" w:cs="Times New Roman"/>
          <w:sz w:val="24"/>
          <w:szCs w:val="24"/>
        </w:rPr>
        <w:tab/>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03769279"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(3)      Prije pokretanja postupka jednostavne nabave naručitelj provodi analizu tržišta radi utvrđivanja procijenjene vrijednosti nabave, dostupnosti robe, usluga ili radova na tržištu te pripreme dokumentacije o nabavi.</w:t>
      </w:r>
    </w:p>
    <w:p w14:paraId="76DDD683"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p>
    <w:p w14:paraId="377B6663"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bCs/>
          <w:color w:val="000000"/>
          <w:sz w:val="24"/>
          <w:szCs w:val="24"/>
        </w:rPr>
      </w:pPr>
      <w:r w:rsidRPr="00681374">
        <w:rPr>
          <w:rFonts w:ascii="Times New Roman" w:eastAsia="Calibri" w:hAnsi="Times New Roman" w:cs="Times New Roman"/>
          <w:b/>
          <w:color w:val="000000"/>
          <w:kern w:val="0"/>
          <w:sz w:val="24"/>
          <w:szCs w:val="24"/>
          <w14:ligatures w14:val="none"/>
        </w:rPr>
        <w:t>STRUČNO</w:t>
      </w:r>
      <w:r w:rsidRPr="00681374">
        <w:rPr>
          <w:rFonts w:ascii="Times New Roman" w:eastAsia="Calibri" w:hAnsi="Times New Roman" w:cs="Times New Roman"/>
          <w:b/>
          <w:bCs/>
          <w:color w:val="000000"/>
          <w:sz w:val="24"/>
          <w:szCs w:val="24"/>
        </w:rPr>
        <w:t xml:space="preserve"> POVJERENSTVO</w:t>
      </w:r>
    </w:p>
    <w:p w14:paraId="1413B51D" w14:textId="77777777" w:rsidR="00681374" w:rsidRPr="00681374" w:rsidRDefault="00681374" w:rsidP="00681374">
      <w:pPr>
        <w:tabs>
          <w:tab w:val="left" w:pos="709"/>
          <w:tab w:val="left" w:pos="3119"/>
          <w:tab w:val="left" w:pos="4253"/>
        </w:tabs>
        <w:spacing w:before="0" w:after="0" w:line="278" w:lineRule="auto"/>
        <w:ind w:left="1080"/>
        <w:contextualSpacing/>
        <w:rPr>
          <w:rFonts w:ascii="Times New Roman" w:eastAsia="Calibri" w:hAnsi="Times New Roman" w:cs="Times New Roman"/>
          <w:b/>
          <w:bCs/>
          <w:sz w:val="24"/>
          <w:szCs w:val="24"/>
        </w:rPr>
      </w:pPr>
    </w:p>
    <w:p w14:paraId="5317E882"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Članak 5.</w:t>
      </w:r>
    </w:p>
    <w:p w14:paraId="573FAE4C" w14:textId="77777777" w:rsidR="00681374" w:rsidRPr="00681374" w:rsidRDefault="00681374" w:rsidP="00F14F6A">
      <w:pPr>
        <w:numPr>
          <w:ilvl w:val="0"/>
          <w:numId w:val="13"/>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Postupak jednostavne nabave provodi stručno povjerenstvo za jednostavnu nabavu koje Odlukom o  pokretanju postupka jednostavne nabave i imenovanju stručnog povjerenstva za provedbu postupka nabave imenuje Općinski načelnik. Odluka o pokretanju postupka sadrži najmanje:</w:t>
      </w:r>
    </w:p>
    <w:p w14:paraId="410E891A" w14:textId="77777777" w:rsidR="00681374" w:rsidRPr="00681374" w:rsidRDefault="00681374" w:rsidP="00F14F6A">
      <w:pPr>
        <w:numPr>
          <w:ilvl w:val="0"/>
          <w:numId w:val="19"/>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podatke o naručitelju</w:t>
      </w:r>
    </w:p>
    <w:p w14:paraId="65AE8F12" w14:textId="77777777" w:rsidR="00681374" w:rsidRPr="00681374" w:rsidRDefault="00681374" w:rsidP="00F14F6A">
      <w:pPr>
        <w:numPr>
          <w:ilvl w:val="0"/>
          <w:numId w:val="19"/>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naziv i opis predmeta nabave</w:t>
      </w:r>
    </w:p>
    <w:p w14:paraId="74B3A391" w14:textId="77777777" w:rsidR="00681374" w:rsidRPr="00681374" w:rsidRDefault="00681374" w:rsidP="00F14F6A">
      <w:pPr>
        <w:numPr>
          <w:ilvl w:val="0"/>
          <w:numId w:val="19"/>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evidencijski broj nabave</w:t>
      </w:r>
    </w:p>
    <w:p w14:paraId="2A96DF73" w14:textId="77777777" w:rsidR="00681374" w:rsidRPr="00681374" w:rsidRDefault="00681374" w:rsidP="00F14F6A">
      <w:pPr>
        <w:numPr>
          <w:ilvl w:val="0"/>
          <w:numId w:val="19"/>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procijenjenu vrijednost predmeta nabave</w:t>
      </w:r>
    </w:p>
    <w:p w14:paraId="7906F64C" w14:textId="77777777" w:rsidR="00681374" w:rsidRPr="00681374" w:rsidRDefault="00681374" w:rsidP="00F14F6A">
      <w:pPr>
        <w:numPr>
          <w:ilvl w:val="0"/>
          <w:numId w:val="19"/>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način provedbe postupka, uključujući podatak provodi li se postupak putem javne objave u EOJN</w:t>
      </w:r>
    </w:p>
    <w:p w14:paraId="1B23B24E" w14:textId="77777777" w:rsidR="00681374" w:rsidRPr="00681374" w:rsidRDefault="00681374" w:rsidP="00F14F6A">
      <w:pPr>
        <w:numPr>
          <w:ilvl w:val="0"/>
          <w:numId w:val="19"/>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podatke o članovima stručnog povjerenstva za pripremu i provedbu postupka jednostavne nabave,</w:t>
      </w:r>
    </w:p>
    <w:p w14:paraId="437C1501" w14:textId="77777777" w:rsidR="00681374" w:rsidRPr="00681374" w:rsidRDefault="00681374" w:rsidP="00F14F6A">
      <w:pPr>
        <w:numPr>
          <w:ilvl w:val="0"/>
          <w:numId w:val="19"/>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obrazloženje razloga za iznimku od javne objave ili pozivanje manje od tri gospodarskog subjekta, ako je primjenjivo.</w:t>
      </w:r>
    </w:p>
    <w:p w14:paraId="0A3EA9D3" w14:textId="77777777" w:rsidR="00681374" w:rsidRPr="00681374" w:rsidRDefault="00681374" w:rsidP="00F14F6A">
      <w:pPr>
        <w:numPr>
          <w:ilvl w:val="0"/>
          <w:numId w:val="13"/>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lastRenderedPageBreak/>
        <w:t>Stručno povjerenstvo se sastoji od najmanje tri člana.</w:t>
      </w:r>
    </w:p>
    <w:p w14:paraId="2105AAB1" w14:textId="77777777" w:rsidR="00681374" w:rsidRPr="00681374" w:rsidRDefault="00681374" w:rsidP="00F14F6A">
      <w:pPr>
        <w:numPr>
          <w:ilvl w:val="0"/>
          <w:numId w:val="13"/>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Članovi stručnog povjerenstva ne moraju biti zaposlenici Naručitelja.</w:t>
      </w:r>
    </w:p>
    <w:p w14:paraId="71721420" w14:textId="77777777" w:rsidR="00681374" w:rsidRPr="00681374" w:rsidRDefault="00681374" w:rsidP="00F14F6A">
      <w:pPr>
        <w:numPr>
          <w:ilvl w:val="0"/>
          <w:numId w:val="13"/>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U pripremi i provedbi postupka javnog prikupljanja ponuda obvezno sudjeluje najmanje jedna osoba koja ima važeći certifikat u području javne nabave.</w:t>
      </w:r>
    </w:p>
    <w:p w14:paraId="407B08EF"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p>
    <w:p w14:paraId="4B1295A9" w14:textId="77777777" w:rsidR="00681374" w:rsidRPr="00681374" w:rsidRDefault="00681374" w:rsidP="00F14F6A">
      <w:pPr>
        <w:numPr>
          <w:ilvl w:val="0"/>
          <w:numId w:val="6"/>
        </w:numPr>
        <w:autoSpaceDE w:val="0"/>
        <w:autoSpaceDN w:val="0"/>
        <w:adjustRightInd w:val="0"/>
        <w:spacing w:before="0" w:after="0" w:line="240" w:lineRule="atLeast"/>
        <w:rPr>
          <w:rFonts w:ascii="Times New Roman" w:eastAsia="Calibri" w:hAnsi="Times New Roman" w:cs="Times New Roman"/>
          <w:b/>
          <w:bCs/>
          <w:color w:val="000000"/>
          <w:sz w:val="24"/>
          <w:szCs w:val="24"/>
        </w:rPr>
      </w:pPr>
      <w:r w:rsidRPr="00681374">
        <w:rPr>
          <w:rFonts w:ascii="Times New Roman" w:eastAsia="Calibri" w:hAnsi="Times New Roman" w:cs="Times New Roman"/>
          <w:b/>
          <w:bCs/>
          <w:color w:val="000000"/>
          <w:sz w:val="24"/>
          <w:szCs w:val="24"/>
        </w:rPr>
        <w:t xml:space="preserve">JEDNOSTAVNA NABAVA ROBE, USLUGA I RADOVA ČIJA JE PROCIJENJENA VRIJEDNOST MANJA OD 15.000,00 EUR </w:t>
      </w:r>
    </w:p>
    <w:p w14:paraId="23045042" w14:textId="77777777" w:rsidR="00681374" w:rsidRPr="00681374" w:rsidRDefault="00681374" w:rsidP="00681374">
      <w:pPr>
        <w:tabs>
          <w:tab w:val="left" w:pos="709"/>
          <w:tab w:val="left" w:pos="3119"/>
          <w:tab w:val="left" w:pos="4253"/>
        </w:tabs>
        <w:spacing w:before="0" w:after="0" w:line="276" w:lineRule="auto"/>
        <w:ind w:left="426"/>
        <w:contextualSpacing/>
        <w:rPr>
          <w:rFonts w:ascii="Times New Roman" w:eastAsia="Calibri" w:hAnsi="Times New Roman" w:cs="Times New Roman"/>
          <w:b/>
          <w:bCs/>
          <w:sz w:val="24"/>
          <w:szCs w:val="24"/>
        </w:rPr>
      </w:pPr>
    </w:p>
    <w:p w14:paraId="7787C1F9"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 xml:space="preserve">Članak 6. </w:t>
      </w:r>
    </w:p>
    <w:p w14:paraId="2E297108" w14:textId="77777777" w:rsidR="00681374" w:rsidRPr="00681374" w:rsidRDefault="00681374" w:rsidP="00681374">
      <w:pPr>
        <w:spacing w:before="0" w:after="0" w:line="276" w:lineRule="auto"/>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(1)    Za predmete nabave procijenjene vrijednosti manje od 15.000,00 eura bez PDV-a naručitelj može provesti postupak jednostavne nabave izravnom narudžbom, prihvatom ponude, izdavanjem narudžbenice ili na drugi odgovarajući način, uz obvezu ekonomičnog i svrhovitog trošenja sredstava.  </w:t>
      </w:r>
    </w:p>
    <w:p w14:paraId="06E21840" w14:textId="77777777" w:rsidR="00681374" w:rsidRPr="00681374" w:rsidRDefault="00681374" w:rsidP="00681374">
      <w:pPr>
        <w:spacing w:before="0" w:after="0" w:line="278" w:lineRule="auto"/>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(2)     Narudžbenica ili zaključivanje ugovora se izdaje na osnovu dostavljene ponude odabranog gospodarskog subjekta.</w:t>
      </w:r>
    </w:p>
    <w:p w14:paraId="2AC908A6" w14:textId="77777777" w:rsidR="00681374" w:rsidRPr="00681374" w:rsidRDefault="00681374" w:rsidP="00681374">
      <w:pPr>
        <w:spacing w:before="0" w:after="0" w:line="278" w:lineRule="auto"/>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(3)    Ponuda mora sadržavati podatke: naziv, sjedište i OIB gospodarskog subjekta, vrsta radova, roba ili usluge koje se nabavljaju uz specifikaciju jedinica mjere, količina, jediničnih cijena te ukupnih cijena, rok i mjesto isporuke, način i rok plaćanja, te druge podatke po zahtjevu naručitelja.</w:t>
      </w:r>
    </w:p>
    <w:p w14:paraId="7D5D8106"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p>
    <w:p w14:paraId="072BB047" w14:textId="77777777" w:rsidR="00681374" w:rsidRPr="00681374" w:rsidRDefault="00681374" w:rsidP="00F14F6A">
      <w:pPr>
        <w:numPr>
          <w:ilvl w:val="0"/>
          <w:numId w:val="6"/>
        </w:numPr>
        <w:autoSpaceDE w:val="0"/>
        <w:autoSpaceDN w:val="0"/>
        <w:adjustRightInd w:val="0"/>
        <w:spacing w:before="0" w:after="0" w:line="240" w:lineRule="atLeast"/>
        <w:rPr>
          <w:rFonts w:ascii="Times New Roman" w:eastAsia="Calibri" w:hAnsi="Times New Roman" w:cs="Times New Roman"/>
          <w:b/>
          <w:bCs/>
          <w:color w:val="000000"/>
          <w:sz w:val="24"/>
          <w:szCs w:val="24"/>
        </w:rPr>
      </w:pPr>
      <w:r w:rsidRPr="00681374">
        <w:rPr>
          <w:rFonts w:ascii="Times New Roman" w:eastAsia="Calibri" w:hAnsi="Times New Roman" w:cs="Times New Roman"/>
          <w:b/>
          <w:bCs/>
          <w:color w:val="000000"/>
          <w:sz w:val="24"/>
          <w:szCs w:val="24"/>
        </w:rPr>
        <w:t>JEDNOSTAVNA NABAVA ROBE I USLUGA ČIJA JE PROCIJENJENA VRIJEDNOST JEDNAKA ILI VEĆA OD 15.000,00 EUR, A MANJA OD 50.000,00 EUR TE RADOVA ČIJA JE PROCIJENJENA VRIJEDNOST JEDNAKA ILI VEĆA OD 15.000,00 EUR, A MANJA OD 100.000,00 EUR</w:t>
      </w:r>
    </w:p>
    <w:p w14:paraId="32165941" w14:textId="77777777" w:rsidR="00681374" w:rsidRPr="00681374" w:rsidRDefault="00681374" w:rsidP="00681374">
      <w:pPr>
        <w:tabs>
          <w:tab w:val="left" w:pos="709"/>
          <w:tab w:val="left" w:pos="3119"/>
          <w:tab w:val="left" w:pos="4253"/>
        </w:tabs>
        <w:spacing w:before="0" w:after="0" w:line="276" w:lineRule="auto"/>
        <w:ind w:left="426"/>
        <w:contextualSpacing/>
        <w:rPr>
          <w:rFonts w:ascii="Times New Roman" w:eastAsia="Calibri" w:hAnsi="Times New Roman" w:cs="Times New Roman"/>
          <w:b/>
          <w:bCs/>
          <w:sz w:val="24"/>
          <w:szCs w:val="24"/>
        </w:rPr>
      </w:pPr>
    </w:p>
    <w:p w14:paraId="1E6AD4B4"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 xml:space="preserve">Članak 7. </w:t>
      </w:r>
    </w:p>
    <w:p w14:paraId="036EB8D0" w14:textId="77777777" w:rsidR="00681374" w:rsidRPr="00681374" w:rsidRDefault="00681374" w:rsidP="00F14F6A">
      <w:pPr>
        <w:numPr>
          <w:ilvl w:val="0"/>
          <w:numId w:val="7"/>
        </w:numPr>
        <w:tabs>
          <w:tab w:val="left" w:pos="142"/>
        </w:tabs>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Postupak jednostavne nabave čija je procijenjena vrijednost jednaka ili veća od 15.000,00 EUR bez PDV-a provodi se putem modula jednostavne nabave u Elektroničkom oglasniku javne nabave Republike Hrvatske (u daljnjem tekstu: EOJN RH).</w:t>
      </w:r>
    </w:p>
    <w:p w14:paraId="49B4B89D" w14:textId="77777777" w:rsidR="00681374" w:rsidRPr="00681374" w:rsidRDefault="00681374" w:rsidP="00F14F6A">
      <w:pPr>
        <w:numPr>
          <w:ilvl w:val="0"/>
          <w:numId w:val="7"/>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Za nabavu robe i usluga čija je procijenjena vrijednost jednaka ili veća od 15.000,00 EUR, a manja od 25.000,00 EUR, te radova čija je procijenjena vrijednost jednaka ili veća od 15.000,00 EUR, a manja od 45.000,00 EUR, poziv na dostavu ponuda upućuje se najmanje trima gospodarskim subjektima.</w:t>
      </w:r>
    </w:p>
    <w:p w14:paraId="351B2997" w14:textId="77777777" w:rsidR="00681374" w:rsidRPr="00681374" w:rsidRDefault="00681374" w:rsidP="00F14F6A">
      <w:pPr>
        <w:numPr>
          <w:ilvl w:val="0"/>
          <w:numId w:val="7"/>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Za nabavu robe i usluga čija je procijenjena vrijednost jednaka ili veća od 25.000,00 EUR, a manja od 50.000,00 EUR te radova čija je procijenjena vrijednost jednaka ili veća od 45.000,00 EUR, a manja od 100.000,00 EUR, poziv na dostavu ponuda javno se objavljuju modulu jednostavne nabave EOJN.</w:t>
      </w:r>
    </w:p>
    <w:p w14:paraId="6E17556D" w14:textId="77777777" w:rsidR="00681374" w:rsidRPr="00681374" w:rsidRDefault="00681374" w:rsidP="00F14F6A">
      <w:pPr>
        <w:numPr>
          <w:ilvl w:val="0"/>
          <w:numId w:val="7"/>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1035330F" w14:textId="77777777" w:rsidR="00681374" w:rsidRPr="00681374" w:rsidRDefault="00681374" w:rsidP="00F14F6A">
      <w:pPr>
        <w:numPr>
          <w:ilvl w:val="1"/>
          <w:numId w:val="7"/>
        </w:numPr>
        <w:suppressAutoHyphens/>
        <w:autoSpaceDN w:val="0"/>
        <w:spacing w:before="0" w:after="0" w:line="249" w:lineRule="auto"/>
        <w:jc w:val="left"/>
        <w:textAlignment w:val="baseline"/>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ako nije podnesena nijedna ponuda ili nijedna valjana ponuda u prethodno provedenom postupku jednostavne nabave, pod uvjetom da početni ugovorni uvjeti nisu bitno izmijenjeni;   </w:t>
      </w:r>
    </w:p>
    <w:p w14:paraId="63F46EAF" w14:textId="77777777" w:rsidR="00681374" w:rsidRPr="00681374" w:rsidRDefault="00681374" w:rsidP="00F14F6A">
      <w:pPr>
        <w:numPr>
          <w:ilvl w:val="1"/>
          <w:numId w:val="7"/>
        </w:numPr>
        <w:suppressAutoHyphens/>
        <w:autoSpaceDN w:val="0"/>
        <w:spacing w:before="0" w:after="0" w:line="249" w:lineRule="auto"/>
        <w:jc w:val="left"/>
        <w:textAlignment w:val="baseline"/>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ako zbog objektivnih razloga predmet nabave može izvršiti, isporučiti ili pružiti samo određeni gospodarski subjekt, i to:   </w:t>
      </w:r>
    </w:p>
    <w:p w14:paraId="33471E2B" w14:textId="77777777" w:rsidR="00681374" w:rsidRPr="00681374" w:rsidRDefault="00681374" w:rsidP="00F14F6A">
      <w:pPr>
        <w:numPr>
          <w:ilvl w:val="2"/>
          <w:numId w:val="7"/>
        </w:numPr>
        <w:suppressAutoHyphens/>
        <w:autoSpaceDN w:val="0"/>
        <w:spacing w:before="0" w:after="0" w:line="249" w:lineRule="auto"/>
        <w:jc w:val="left"/>
        <w:textAlignment w:val="baseline"/>
        <w:rPr>
          <w:rFonts w:ascii="Times New Roman" w:eastAsia="Calibri" w:hAnsi="Times New Roman" w:cs="Times New Roman"/>
          <w:sz w:val="24"/>
          <w:szCs w:val="24"/>
        </w:rPr>
      </w:pPr>
      <w:r w:rsidRPr="00681374">
        <w:rPr>
          <w:rFonts w:ascii="Times New Roman" w:eastAsia="Calibri" w:hAnsi="Times New Roman" w:cs="Times New Roman"/>
          <w:sz w:val="24"/>
          <w:szCs w:val="24"/>
        </w:rPr>
        <w:lastRenderedPageBreak/>
        <w:t xml:space="preserve">ako je predmet nabave stvaranje ili stjecanje jedinstvenog umjetničkog djela ili umjetničke izvedbe;   </w:t>
      </w:r>
    </w:p>
    <w:p w14:paraId="4A5D355B" w14:textId="77777777" w:rsidR="00681374" w:rsidRPr="00681374" w:rsidRDefault="00681374" w:rsidP="00F14F6A">
      <w:pPr>
        <w:numPr>
          <w:ilvl w:val="2"/>
          <w:numId w:val="7"/>
        </w:numPr>
        <w:suppressAutoHyphens/>
        <w:autoSpaceDN w:val="0"/>
        <w:spacing w:before="0" w:after="0" w:line="249" w:lineRule="auto"/>
        <w:jc w:val="left"/>
        <w:textAlignment w:val="baseline"/>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ako iz tehničkih razloga predmet nabave može isporučiti samo određeni gospodarski subjekt; ili   </w:t>
      </w:r>
    </w:p>
    <w:p w14:paraId="74D4C6D0" w14:textId="77777777" w:rsidR="00681374" w:rsidRPr="00681374" w:rsidRDefault="00681374" w:rsidP="00F14F6A">
      <w:pPr>
        <w:numPr>
          <w:ilvl w:val="2"/>
          <w:numId w:val="7"/>
        </w:numPr>
        <w:suppressAutoHyphens/>
        <w:autoSpaceDN w:val="0"/>
        <w:spacing w:before="0" w:after="0" w:line="249" w:lineRule="auto"/>
        <w:jc w:val="left"/>
        <w:textAlignment w:val="baseline"/>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ako je to nužno radi zaštite isključivih prava, uključujući prava intelektualnog vlasništva; </w:t>
      </w:r>
    </w:p>
    <w:p w14:paraId="21DC02D7" w14:textId="77777777" w:rsidR="00681374" w:rsidRPr="00681374" w:rsidRDefault="00681374" w:rsidP="00F14F6A">
      <w:pPr>
        <w:numPr>
          <w:ilvl w:val="1"/>
          <w:numId w:val="7"/>
        </w:numPr>
        <w:suppressAutoHyphens/>
        <w:autoSpaceDN w:val="0"/>
        <w:spacing w:before="0" w:after="0" w:line="249" w:lineRule="auto"/>
        <w:jc w:val="left"/>
        <w:textAlignment w:val="baseline"/>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ako postoji iznimna žurnost uzrokovana događajima koje naručitelj nije mogao predvidjeti niti na njih utjecati.   </w:t>
      </w:r>
    </w:p>
    <w:p w14:paraId="1065AD87" w14:textId="77777777" w:rsidR="00681374" w:rsidRPr="00681374" w:rsidRDefault="00681374" w:rsidP="00F14F6A">
      <w:pPr>
        <w:numPr>
          <w:ilvl w:val="0"/>
          <w:numId w:val="7"/>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Razlozi za primjenu iznimke iz stavka 1. ovoga članka navode se i obrazlažu u objavi u modulu jednostavne nabave EOJN RH.   </w:t>
      </w:r>
    </w:p>
    <w:p w14:paraId="27BEC918"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p>
    <w:p w14:paraId="5D356845"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 xml:space="preserve">Članak 8. </w:t>
      </w:r>
    </w:p>
    <w:p w14:paraId="64EE1500" w14:textId="77777777" w:rsidR="00681374" w:rsidRPr="00681374" w:rsidRDefault="00681374" w:rsidP="00F14F6A">
      <w:pPr>
        <w:numPr>
          <w:ilvl w:val="0"/>
          <w:numId w:val="8"/>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Postupak jednostavne nabave iz članka 7. ovog Pravilnika pokreće se slanjem ili objavom dokumentacije o nabavi (dalje u tekstu: dokumentacija) u EOJN RH.</w:t>
      </w:r>
    </w:p>
    <w:p w14:paraId="1CA89D75" w14:textId="77777777" w:rsidR="00681374" w:rsidRPr="00681374" w:rsidRDefault="00681374" w:rsidP="00F14F6A">
      <w:pPr>
        <w:numPr>
          <w:ilvl w:val="0"/>
          <w:numId w:val="8"/>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Postupak jednostavne nabave započinje donošenjem Odluke o početku postupka jednostavne nabave.</w:t>
      </w:r>
    </w:p>
    <w:p w14:paraId="0BAD6008" w14:textId="77777777" w:rsidR="00681374" w:rsidRPr="00681374" w:rsidRDefault="00681374" w:rsidP="00F14F6A">
      <w:pPr>
        <w:numPr>
          <w:ilvl w:val="0"/>
          <w:numId w:val="8"/>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Dokumentacija mora sadržavati sve potrebne podatke koji gospodarskom subjektu omogućuju izradu ponude, odnosno mora biti jasna, precizna, razumljiva i nedvojbena te izrađena na način da omogući podnošenje usporedivih ponuda.</w:t>
      </w:r>
    </w:p>
    <w:p w14:paraId="1549D42C" w14:textId="77777777" w:rsidR="00681374" w:rsidRPr="00681374" w:rsidRDefault="00681374" w:rsidP="00F14F6A">
      <w:pPr>
        <w:numPr>
          <w:ilvl w:val="0"/>
          <w:numId w:val="8"/>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U dokumentaciji se može zahtijevati dostava jamstva i to jamstva za ozbiljnost ponude, jamstva za uredno ispunjenje ugovora, jamstvo za otklanjanje nedostataka i/ili jamstva o osiguranju za pokriće odgovornosti iz djelatnosti. </w:t>
      </w:r>
    </w:p>
    <w:p w14:paraId="4C5D577A" w14:textId="77777777" w:rsidR="00681374" w:rsidRPr="00681374" w:rsidRDefault="00681374" w:rsidP="00F14F6A">
      <w:pPr>
        <w:numPr>
          <w:ilvl w:val="0"/>
          <w:numId w:val="8"/>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U slučaju dostave dijelova ponude koje nisu moguće dostaviti putem EOJN RH, gospodarski subjekt dostavlja u roku za dostavu ponuda u zatvorenoj omotnici na adresu Naručitelja. </w:t>
      </w:r>
    </w:p>
    <w:p w14:paraId="33F1C5B4" w14:textId="77777777" w:rsidR="00681374" w:rsidRPr="00681374" w:rsidRDefault="00681374" w:rsidP="00F14F6A">
      <w:pPr>
        <w:numPr>
          <w:ilvl w:val="0"/>
          <w:numId w:val="8"/>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Kriterij za odabir ponuda može biti najniža cijena, cijena i kvaliteta ili trošak i kvaliteta, na koji se odgovarajuće primjenjuju odredbe ZJN.</w:t>
      </w:r>
    </w:p>
    <w:p w14:paraId="5D3A50D2"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p>
    <w:p w14:paraId="213B7E9A"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color w:val="000000"/>
          <w:sz w:val="24"/>
          <w:szCs w:val="24"/>
        </w:rPr>
      </w:pPr>
      <w:r w:rsidRPr="00681374">
        <w:rPr>
          <w:rFonts w:ascii="Times New Roman" w:eastAsia="Calibri" w:hAnsi="Times New Roman" w:cs="Times New Roman"/>
          <w:b/>
          <w:color w:val="000000"/>
          <w:kern w:val="0"/>
          <w:sz w:val="24"/>
          <w:szCs w:val="24"/>
          <w14:ligatures w14:val="none"/>
        </w:rPr>
        <w:t xml:space="preserve">Članak 9. </w:t>
      </w:r>
    </w:p>
    <w:p w14:paraId="0274AC85"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Ponuda je izjava volje ponuditelja u pisanom obliku da će isporučiti robu, pružiti usluge ili izvesti radove u skladu s uvjetima i zahtjevima iz dokumentacije.</w:t>
      </w:r>
    </w:p>
    <w:p w14:paraId="510B243C"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Ponude se dostavljaju u skladu s načinom određenim u dokumentaciji.</w:t>
      </w:r>
    </w:p>
    <w:p w14:paraId="3379FB4D"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Rok za dostavu ponuda mora biti primjeren predmetu nabave i ne smije biti kraći od osam dana od dana slanja Poziva ili objave dokumentacije u EOJN RH, osim u slučaju žurne nabave i u slučaju ponavljanja postupka jednostavne nabave, Naručitelj može odrediti kraći rok za dostavu ponuda.</w:t>
      </w:r>
    </w:p>
    <w:p w14:paraId="69AA79DC"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U postupcima jednostavne nabave ne provodi se javno otvaranje ponuda, osim za postupke iz članka 7. ovog Pravilnika, koji se otvaraju na način kako je određeno u EOJN RH. </w:t>
      </w:r>
    </w:p>
    <w:p w14:paraId="4C11D24D"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Ponude otvara najmanje jedan član stručnog povjerenstva.</w:t>
      </w:r>
    </w:p>
    <w:p w14:paraId="62BDA498"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Stručno povjerenstvo pregledava i ocjenjuje ponude te sastavlja zapisnik o pregledu i ocjeni ponuda koji potpisuju oni članovi stručnog povjerenstva koji su izvršili pregled i ocjenu ponuda.</w:t>
      </w:r>
    </w:p>
    <w:p w14:paraId="20604625" w14:textId="77777777" w:rsidR="00681374" w:rsidRPr="00681374" w:rsidRDefault="00681374" w:rsidP="00F14F6A">
      <w:pPr>
        <w:numPr>
          <w:ilvl w:val="0"/>
          <w:numId w:val="10"/>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Stručno povjerenstvo će odbiti ponudu kao nevaljanu, ako: </w:t>
      </w:r>
    </w:p>
    <w:p w14:paraId="286FB4A3" w14:textId="77777777" w:rsidR="00681374" w:rsidRPr="00681374" w:rsidRDefault="00681374" w:rsidP="00F14F6A">
      <w:pPr>
        <w:numPr>
          <w:ilvl w:val="0"/>
          <w:numId w:val="20"/>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ponuda nije dostavljena u roku određenom u pozivu na dostavu ponuda, </w:t>
      </w:r>
    </w:p>
    <w:p w14:paraId="607197B9" w14:textId="77777777" w:rsidR="00681374" w:rsidRPr="00681374" w:rsidRDefault="00681374" w:rsidP="00F14F6A">
      <w:pPr>
        <w:numPr>
          <w:ilvl w:val="0"/>
          <w:numId w:val="20"/>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ponuda nije potpuna ili nije razumljiva, a nedostatak nije moguće otkloniti pojašnjenjem ili upotpunjavanjem ponude, </w:t>
      </w:r>
    </w:p>
    <w:p w14:paraId="00D66B21" w14:textId="77777777" w:rsidR="00681374" w:rsidRPr="00681374" w:rsidRDefault="00681374" w:rsidP="00F14F6A">
      <w:pPr>
        <w:numPr>
          <w:ilvl w:val="0"/>
          <w:numId w:val="20"/>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ponuda ne ispunjava uvjete ili zahtjeve iz poziva na dostavu ponuda, </w:t>
      </w:r>
    </w:p>
    <w:p w14:paraId="3CD87913" w14:textId="77777777" w:rsidR="00681374" w:rsidRPr="00681374" w:rsidRDefault="00681374" w:rsidP="00F14F6A">
      <w:pPr>
        <w:numPr>
          <w:ilvl w:val="0"/>
          <w:numId w:val="20"/>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lastRenderedPageBreak/>
        <w:t xml:space="preserve">ponuđeni predmet nabave ne odgovara tehničkim specifikacijama ili drugim zahtjevima naručitelja, </w:t>
      </w:r>
    </w:p>
    <w:p w14:paraId="57A9AE8F" w14:textId="77777777" w:rsidR="00681374" w:rsidRPr="00681374" w:rsidRDefault="00681374" w:rsidP="00F14F6A">
      <w:pPr>
        <w:numPr>
          <w:ilvl w:val="0"/>
          <w:numId w:val="20"/>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ponuditelj nije dokazao ispunjavanje uvjeta sposobnosti, ako su takvi uvjeti bili propisani, </w:t>
      </w:r>
    </w:p>
    <w:p w14:paraId="239A9565" w14:textId="77777777" w:rsidR="00681374" w:rsidRPr="00681374" w:rsidRDefault="00681374" w:rsidP="00F14F6A">
      <w:pPr>
        <w:numPr>
          <w:ilvl w:val="0"/>
          <w:numId w:val="20"/>
        </w:numPr>
        <w:spacing w:before="0" w:after="0" w:line="278" w:lineRule="auto"/>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postoje razlozi za isključenje ponuditelja, ako su bili propisani pozivom na dostavu ponuda, </w:t>
      </w:r>
    </w:p>
    <w:p w14:paraId="7C61F750" w14:textId="77777777" w:rsidR="00681374" w:rsidRPr="00681374" w:rsidRDefault="00681374" w:rsidP="00F14F6A">
      <w:pPr>
        <w:numPr>
          <w:ilvl w:val="0"/>
          <w:numId w:val="20"/>
        </w:numPr>
        <w:spacing w:before="0" w:after="0" w:line="278" w:lineRule="auto"/>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cijena ponude je neuobičajeno niska, a ponuditelj nije dostavio prihvatljivo obrazloženje, </w:t>
      </w:r>
    </w:p>
    <w:p w14:paraId="5559BE09" w14:textId="77777777" w:rsidR="00681374" w:rsidRPr="00681374" w:rsidRDefault="00681374" w:rsidP="00F14F6A">
      <w:pPr>
        <w:numPr>
          <w:ilvl w:val="0"/>
          <w:numId w:val="20"/>
        </w:numPr>
        <w:spacing w:before="0" w:after="0" w:line="278" w:lineRule="auto"/>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ponuda je protivna propisima ili uvjetima iz poziva na dostavu ponuda</w:t>
      </w:r>
    </w:p>
    <w:p w14:paraId="6EDC306A"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Ako su dvije ili više valjanih ponuda jednako rangirane prema kriteriju za odabir ponude, odabrat će se ponuda koja je zaprimljena ranije.</w:t>
      </w:r>
    </w:p>
    <w:p w14:paraId="103A47D9"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Za odabir je dovoljna jedna pristigla ponuda koja udovoljava svim traženim zahtjevima i uvjetima iz Poziva za dostavu ponuda.</w:t>
      </w:r>
    </w:p>
    <w:p w14:paraId="26E314B1"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Stručno povjerenstvo 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w:t>
      </w:r>
    </w:p>
    <w:p w14:paraId="709DA15D" w14:textId="77777777" w:rsidR="00681374" w:rsidRPr="00681374" w:rsidRDefault="00681374" w:rsidP="00F14F6A">
      <w:pPr>
        <w:numPr>
          <w:ilvl w:val="0"/>
          <w:numId w:val="10"/>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Postupak jednostavne nabave u kojem je donesena Odluka o odabiru završava sklapanjem ugovora s odabranim ponuditeljem ili dostavom pravovaljano potpisane i ovjerene narudžbenice odabranom ponuditelju potpisane od strane odgovorne osobe naručitelja. </w:t>
      </w:r>
    </w:p>
    <w:p w14:paraId="6A446F88" w14:textId="77777777" w:rsidR="00681374" w:rsidRPr="00681374" w:rsidRDefault="00681374" w:rsidP="00681374">
      <w:pPr>
        <w:spacing w:before="0" w:after="0" w:line="278" w:lineRule="auto"/>
        <w:contextualSpacing/>
        <w:rPr>
          <w:rFonts w:ascii="Times New Roman" w:eastAsia="Calibri" w:hAnsi="Times New Roman" w:cs="Times New Roman"/>
          <w:sz w:val="24"/>
          <w:szCs w:val="24"/>
        </w:rPr>
      </w:pPr>
    </w:p>
    <w:p w14:paraId="5E77B342"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 xml:space="preserve">Članak 10. </w:t>
      </w:r>
    </w:p>
    <w:p w14:paraId="3124D8AC" w14:textId="77777777" w:rsidR="00681374" w:rsidRPr="00681374" w:rsidRDefault="00681374" w:rsidP="00F14F6A">
      <w:pPr>
        <w:numPr>
          <w:ilvl w:val="0"/>
          <w:numId w:val="14"/>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Odluku o odabiru ili poništenju postupka donosi općinski načelnik.</w:t>
      </w:r>
    </w:p>
    <w:p w14:paraId="6D991553" w14:textId="77777777" w:rsidR="00681374" w:rsidRPr="00681374" w:rsidRDefault="00681374" w:rsidP="00F14F6A">
      <w:pPr>
        <w:numPr>
          <w:ilvl w:val="0"/>
          <w:numId w:val="14"/>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Odluka o odabiru ili poništenju donosi se u roku od 30 dana od isteka roka za dostavu ponuda, osim ako je u dokumentaciji određen drugi rok.</w:t>
      </w:r>
    </w:p>
    <w:p w14:paraId="24D3FF00" w14:textId="77777777" w:rsidR="00681374" w:rsidRPr="00681374" w:rsidRDefault="00681374" w:rsidP="00F14F6A">
      <w:pPr>
        <w:numPr>
          <w:ilvl w:val="0"/>
          <w:numId w:val="14"/>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U postupcima jednostavne nabave procijenjene vrijednosti jednake ili veće od 15.000,00 EUR, nakon dostave odluke o odabiru ponuditeljima, naručitelj ne smije sklopiti ugovor o nabavi odnosno izdati narudžbenicu prije isteka rokova za podnošenje prigovora propisanih odredbom članka 15. stavak 2. ovog Pravilnika. Postupak jednostavne nabave završava izvršnošću odluke o odabiru ili poništenju. </w:t>
      </w:r>
    </w:p>
    <w:p w14:paraId="73EA6190" w14:textId="77777777" w:rsidR="00681374" w:rsidRPr="00681374" w:rsidRDefault="00681374" w:rsidP="00F14F6A">
      <w:pPr>
        <w:numPr>
          <w:ilvl w:val="0"/>
          <w:numId w:val="14"/>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Rok iz stavka 3. ovog članka predstavlja rok mirovanja.</w:t>
      </w:r>
    </w:p>
    <w:p w14:paraId="01ADC4DB" w14:textId="77777777" w:rsidR="00681374" w:rsidRPr="00681374" w:rsidRDefault="00681374" w:rsidP="00F14F6A">
      <w:pPr>
        <w:numPr>
          <w:ilvl w:val="0"/>
          <w:numId w:val="14"/>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Ako u roku iz stavka 3. ovoga članka nije podnesen prigovor, odluka o odabiru postaje izvršna istekom roka za podnošenje prigovora.</w:t>
      </w:r>
    </w:p>
    <w:p w14:paraId="0265BCA3" w14:textId="77777777" w:rsidR="00681374" w:rsidRPr="00681374" w:rsidRDefault="00681374" w:rsidP="00F14F6A">
      <w:pPr>
        <w:numPr>
          <w:ilvl w:val="0"/>
          <w:numId w:val="14"/>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Protiv odluke o odabiru i odluke o poništenju postupka jednostavne nabave može se uložiti prigovor na način propisan člankom 15. ovog Pravilnika.</w:t>
      </w:r>
    </w:p>
    <w:p w14:paraId="140259BD" w14:textId="77777777" w:rsidR="00681374" w:rsidRPr="00681374" w:rsidRDefault="00681374" w:rsidP="00F14F6A">
      <w:pPr>
        <w:numPr>
          <w:ilvl w:val="0"/>
          <w:numId w:val="14"/>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U postupcima jednostavne nabave procijenjene vrijednosti manje od 15.000,00 EUR, odluka o odabiru može se izvršiti odmah nakon njezina donošenja, jer se pravna zaštita u tim postupcima ne osigurava putem prigovora.</w:t>
      </w:r>
    </w:p>
    <w:p w14:paraId="39396BB1" w14:textId="77777777" w:rsidR="00681374" w:rsidRPr="00681374" w:rsidRDefault="00681374" w:rsidP="00F14F6A">
      <w:pPr>
        <w:numPr>
          <w:ilvl w:val="0"/>
          <w:numId w:val="14"/>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Rok mirovanja ne primjenjuje se ako je u postupku jednostavne nabave zaprimljena samo jedna ponuda, tada se odluka o odabiru može izvršiti odmah nakon njezina donošenja.</w:t>
      </w:r>
    </w:p>
    <w:p w14:paraId="7CE881CE" w14:textId="77777777" w:rsidR="00681374" w:rsidRDefault="00681374" w:rsidP="00681374">
      <w:pPr>
        <w:spacing w:before="0" w:after="0" w:line="276" w:lineRule="auto"/>
        <w:contextualSpacing/>
        <w:rPr>
          <w:rFonts w:ascii="Times New Roman" w:eastAsia="Calibri" w:hAnsi="Times New Roman" w:cs="Times New Roman"/>
          <w:sz w:val="24"/>
          <w:szCs w:val="24"/>
        </w:rPr>
      </w:pPr>
    </w:p>
    <w:p w14:paraId="7EC8B4D7"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 xml:space="preserve">Članak 11. </w:t>
      </w:r>
    </w:p>
    <w:p w14:paraId="74CEA9CB" w14:textId="77777777" w:rsidR="00681374" w:rsidRPr="00681374" w:rsidRDefault="00681374" w:rsidP="00F14F6A">
      <w:pPr>
        <w:numPr>
          <w:ilvl w:val="0"/>
          <w:numId w:val="15"/>
        </w:numPr>
        <w:spacing w:before="0" w:after="16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Naručitelj će poništiti postupak nabave ako nije dostavljena niti jedna ponuda ili ako nakon odbijanja ponuda ne preostane niti jedna valjana ponuda ili ako je to potrebno radi zaštite javnog interesa.  </w:t>
      </w:r>
    </w:p>
    <w:p w14:paraId="3754BD2B" w14:textId="77777777" w:rsidR="00681374" w:rsidRPr="00681374" w:rsidRDefault="00681374" w:rsidP="00F14F6A">
      <w:pPr>
        <w:numPr>
          <w:ilvl w:val="0"/>
          <w:numId w:val="15"/>
        </w:numPr>
        <w:spacing w:before="0" w:after="16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Naručitelj može poništiti postupak nabave i iz drugih opravdanih razloga u bilo kojem trenutku, u kojem slučaju ti razlozi moraju biti obrazloženi.</w:t>
      </w:r>
    </w:p>
    <w:p w14:paraId="48E9EE2A" w14:textId="77777777" w:rsidR="00681374" w:rsidRPr="00681374" w:rsidRDefault="00681374" w:rsidP="00681374">
      <w:pPr>
        <w:spacing w:before="0" w:after="160" w:line="276" w:lineRule="auto"/>
        <w:contextualSpacing/>
        <w:rPr>
          <w:rFonts w:ascii="Times New Roman" w:eastAsia="Calibri" w:hAnsi="Times New Roman" w:cs="Times New Roman"/>
          <w:sz w:val="24"/>
          <w:szCs w:val="24"/>
        </w:rPr>
      </w:pPr>
    </w:p>
    <w:p w14:paraId="5162AF67"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bCs/>
          <w:color w:val="000000"/>
          <w:sz w:val="24"/>
          <w:szCs w:val="24"/>
        </w:rPr>
      </w:pPr>
      <w:r w:rsidRPr="00681374">
        <w:rPr>
          <w:rFonts w:ascii="Times New Roman" w:eastAsia="Calibri" w:hAnsi="Times New Roman" w:cs="Times New Roman"/>
          <w:b/>
          <w:bCs/>
          <w:color w:val="000000"/>
          <w:sz w:val="24"/>
          <w:szCs w:val="24"/>
        </w:rPr>
        <w:t xml:space="preserve"> SKLAPANJE UGOVORA / IZDAVANJE NARUDŽBENICA</w:t>
      </w:r>
    </w:p>
    <w:p w14:paraId="51EFDCB5" w14:textId="77777777" w:rsidR="00681374" w:rsidRPr="00681374" w:rsidRDefault="00681374" w:rsidP="00681374">
      <w:pPr>
        <w:spacing w:before="0" w:after="0" w:line="276" w:lineRule="auto"/>
        <w:rPr>
          <w:rFonts w:ascii="Times New Roman" w:eastAsia="Calibri" w:hAnsi="Times New Roman" w:cs="Times New Roman"/>
          <w:sz w:val="24"/>
          <w:szCs w:val="24"/>
        </w:rPr>
      </w:pPr>
    </w:p>
    <w:p w14:paraId="79F2E0DF"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color w:val="000000"/>
          <w:sz w:val="24"/>
          <w:szCs w:val="24"/>
        </w:rPr>
      </w:pPr>
      <w:r w:rsidRPr="00681374">
        <w:rPr>
          <w:rFonts w:ascii="Times New Roman" w:eastAsia="Calibri" w:hAnsi="Times New Roman" w:cs="Times New Roman"/>
          <w:b/>
          <w:color w:val="000000"/>
          <w:kern w:val="0"/>
          <w:sz w:val="24"/>
          <w:szCs w:val="24"/>
          <w14:ligatures w14:val="none"/>
        </w:rPr>
        <w:t>Članak 12.</w:t>
      </w:r>
    </w:p>
    <w:p w14:paraId="75A9B209" w14:textId="77777777" w:rsidR="00681374" w:rsidRPr="00681374" w:rsidRDefault="00681374" w:rsidP="00F14F6A">
      <w:pPr>
        <w:numPr>
          <w:ilvl w:val="0"/>
          <w:numId w:val="12"/>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Narudžbenica se izdaje u skladu s ponudom i potpisuje ju odgovorna osoba Naručitelja. </w:t>
      </w:r>
    </w:p>
    <w:p w14:paraId="0A1FFA2F" w14:textId="77777777" w:rsidR="00681374" w:rsidRPr="00681374" w:rsidRDefault="00681374" w:rsidP="00F14F6A">
      <w:pPr>
        <w:numPr>
          <w:ilvl w:val="0"/>
          <w:numId w:val="12"/>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Pod pojmom “narudžbenica” smatraju se i nalog, zaključnica, zahtjevnica i slično, ako sadrži sve bitne sastojke za izvršenje predmeta nabave.</w:t>
      </w:r>
    </w:p>
    <w:p w14:paraId="07CD9ABE" w14:textId="77777777" w:rsidR="00681374" w:rsidRPr="00681374" w:rsidRDefault="00681374" w:rsidP="00F14F6A">
      <w:pPr>
        <w:numPr>
          <w:ilvl w:val="0"/>
          <w:numId w:val="12"/>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Ugovor se sklapa u pisanom obliku prema uvjetima iz Poziva na dostavu ponuda i/ili odabranoj ponudi te ga potpisuju odgovorna osoba Naručitelja i odabrani ponuditelj, nakon izvršnosti odluke o odabiru.</w:t>
      </w:r>
    </w:p>
    <w:p w14:paraId="75B6314E" w14:textId="77777777" w:rsidR="00681374" w:rsidRPr="00681374" w:rsidRDefault="00681374" w:rsidP="00681374">
      <w:pPr>
        <w:spacing w:before="0" w:after="0" w:line="276" w:lineRule="auto"/>
        <w:contextualSpacing/>
        <w:rPr>
          <w:rFonts w:ascii="Times New Roman" w:eastAsia="Calibri" w:hAnsi="Times New Roman" w:cs="Times New Roman"/>
          <w:sz w:val="24"/>
          <w:szCs w:val="24"/>
        </w:rPr>
      </w:pPr>
    </w:p>
    <w:p w14:paraId="698E65B5"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bCs/>
          <w:color w:val="000000"/>
          <w:sz w:val="24"/>
          <w:szCs w:val="24"/>
        </w:rPr>
      </w:pPr>
      <w:r w:rsidRPr="00681374">
        <w:rPr>
          <w:rFonts w:ascii="Times New Roman" w:eastAsia="Calibri" w:hAnsi="Times New Roman" w:cs="Times New Roman"/>
          <w:b/>
          <w:bCs/>
          <w:color w:val="000000"/>
          <w:sz w:val="24"/>
          <w:szCs w:val="24"/>
        </w:rPr>
        <w:t xml:space="preserve">REGISTAR UGOVORA JEDNOSTAVNE NABAVE </w:t>
      </w:r>
    </w:p>
    <w:p w14:paraId="16E0D202" w14:textId="77777777" w:rsidR="00681374" w:rsidRPr="00681374" w:rsidRDefault="00681374" w:rsidP="00681374">
      <w:pPr>
        <w:tabs>
          <w:tab w:val="left" w:pos="709"/>
          <w:tab w:val="left" w:pos="3119"/>
          <w:tab w:val="left" w:pos="4253"/>
        </w:tabs>
        <w:spacing w:before="0" w:after="0" w:line="276" w:lineRule="auto"/>
        <w:rPr>
          <w:rFonts w:ascii="Times New Roman" w:eastAsia="Calibri" w:hAnsi="Times New Roman" w:cs="Times New Roman"/>
          <w:b/>
          <w:bCs/>
          <w:color w:val="EE0000"/>
          <w:sz w:val="24"/>
          <w:szCs w:val="24"/>
        </w:rPr>
      </w:pPr>
    </w:p>
    <w:p w14:paraId="49E556DD"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bCs/>
          <w:color w:val="EE0000"/>
          <w:sz w:val="24"/>
          <w:szCs w:val="24"/>
        </w:rPr>
      </w:pPr>
      <w:r w:rsidRPr="00681374">
        <w:rPr>
          <w:rFonts w:ascii="Times New Roman" w:eastAsia="Calibri" w:hAnsi="Times New Roman" w:cs="Times New Roman"/>
          <w:b/>
          <w:color w:val="000000"/>
          <w:kern w:val="0"/>
          <w:sz w:val="24"/>
          <w:szCs w:val="24"/>
          <w14:ligatures w14:val="none"/>
        </w:rPr>
        <w:t>Članak 13.</w:t>
      </w:r>
    </w:p>
    <w:p w14:paraId="7E4248B4" w14:textId="77777777" w:rsidR="00681374" w:rsidRPr="00681374" w:rsidRDefault="00681374" w:rsidP="00F14F6A">
      <w:pPr>
        <w:numPr>
          <w:ilvl w:val="0"/>
          <w:numId w:val="9"/>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Naručitelj vodi Registar ugovora jednostavne nabave.</w:t>
      </w:r>
    </w:p>
    <w:p w14:paraId="4FEC1B39" w14:textId="77777777" w:rsidR="00681374" w:rsidRPr="00681374" w:rsidRDefault="00681374" w:rsidP="00F14F6A">
      <w:pPr>
        <w:numPr>
          <w:ilvl w:val="0"/>
          <w:numId w:val="9"/>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Na vođenje registra na odgovarajući se način primjenjuju odredbe ZJN.</w:t>
      </w:r>
    </w:p>
    <w:p w14:paraId="2FDD4109" w14:textId="77777777" w:rsidR="00681374" w:rsidRPr="00681374" w:rsidRDefault="00681374" w:rsidP="00681374">
      <w:pPr>
        <w:tabs>
          <w:tab w:val="left" w:pos="709"/>
          <w:tab w:val="left" w:pos="3119"/>
          <w:tab w:val="left" w:pos="4253"/>
        </w:tabs>
        <w:spacing w:before="0" w:after="0" w:line="276" w:lineRule="auto"/>
        <w:rPr>
          <w:rFonts w:ascii="Times New Roman" w:eastAsia="Calibri" w:hAnsi="Times New Roman" w:cs="Times New Roman"/>
          <w:sz w:val="24"/>
          <w:szCs w:val="24"/>
        </w:rPr>
      </w:pPr>
    </w:p>
    <w:p w14:paraId="5614BC40"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bCs/>
          <w:color w:val="000000"/>
          <w:sz w:val="24"/>
          <w:szCs w:val="24"/>
        </w:rPr>
      </w:pPr>
      <w:r w:rsidRPr="00681374">
        <w:rPr>
          <w:rFonts w:ascii="Times New Roman" w:eastAsia="Calibri" w:hAnsi="Times New Roman" w:cs="Times New Roman"/>
          <w:b/>
          <w:bCs/>
          <w:color w:val="000000"/>
          <w:sz w:val="24"/>
          <w:szCs w:val="24"/>
        </w:rPr>
        <w:t xml:space="preserve">IZUZEĆA </w:t>
      </w:r>
    </w:p>
    <w:p w14:paraId="7486D61D"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b/>
          <w:color w:val="000000"/>
          <w:kern w:val="0"/>
          <w:sz w:val="24"/>
          <w:szCs w:val="24"/>
          <w14:ligatures w14:val="none"/>
        </w:rPr>
      </w:pPr>
      <w:r w:rsidRPr="00681374">
        <w:rPr>
          <w:rFonts w:ascii="Times New Roman" w:eastAsia="Calibri" w:hAnsi="Times New Roman" w:cs="Times New Roman"/>
          <w:b/>
          <w:color w:val="000000"/>
          <w:kern w:val="0"/>
          <w:sz w:val="24"/>
          <w:szCs w:val="24"/>
          <w14:ligatures w14:val="none"/>
        </w:rPr>
        <w:t>Članak 14.</w:t>
      </w:r>
    </w:p>
    <w:p w14:paraId="73D101D4" w14:textId="77777777" w:rsidR="00681374" w:rsidRPr="00681374" w:rsidRDefault="00681374" w:rsidP="00F14F6A">
      <w:pPr>
        <w:numPr>
          <w:ilvl w:val="0"/>
          <w:numId w:val="18"/>
        </w:numPr>
        <w:spacing w:before="0" w:after="0" w:line="276" w:lineRule="auto"/>
        <w:ind w:left="357" w:hanging="357"/>
        <w:rPr>
          <w:rFonts w:ascii="Times New Roman" w:eastAsia="Times New Roman" w:hAnsi="Times New Roman" w:cs="Times New Roman"/>
          <w:kern w:val="0"/>
          <w:sz w:val="24"/>
          <w:szCs w:val="24"/>
          <w:lang w:eastAsia="hr-HR"/>
          <w14:ligatures w14:val="none"/>
        </w:rPr>
      </w:pPr>
      <w:r w:rsidRPr="00681374">
        <w:rPr>
          <w:rFonts w:ascii="Times New Roman" w:eastAsia="Times New Roman" w:hAnsi="Times New Roman" w:cs="Times New Roman"/>
          <w:kern w:val="0"/>
          <w:sz w:val="24"/>
          <w:szCs w:val="24"/>
          <w:lang w:eastAsia="hr-HR"/>
          <w14:ligatures w14:val="none"/>
        </w:rPr>
        <w:t>Odredbe ovog Pravilnika ne primjenjuju se u slučajevima nabave zanemarive vrijednosti, odnosno vrijednosti do 1.000,</w:t>
      </w:r>
      <w:r w:rsidRPr="00681374">
        <w:rPr>
          <w:rFonts w:ascii="Times New Roman" w:eastAsia="Times New Roman" w:hAnsi="Times New Roman" w:cs="Times New Roman"/>
          <w:color w:val="000000"/>
          <w:kern w:val="0"/>
          <w:sz w:val="24"/>
          <w:szCs w:val="24"/>
          <w:lang w:eastAsia="hr-HR"/>
          <w14:ligatures w14:val="none"/>
        </w:rPr>
        <w:t xml:space="preserve">00 EUR </w:t>
      </w:r>
      <w:r w:rsidRPr="00681374">
        <w:rPr>
          <w:rFonts w:ascii="Times New Roman" w:eastAsia="Times New Roman" w:hAnsi="Times New Roman" w:cs="Times New Roman"/>
          <w:kern w:val="0"/>
          <w:sz w:val="24"/>
          <w:szCs w:val="24"/>
          <w:lang w:eastAsia="hr-HR"/>
          <w14:ligatures w14:val="none"/>
        </w:rPr>
        <w:t>s uključenim porezom na dodanu vrijednost, u kojim situacijama ponudu i narudžbenicu zamjenjuje račun gospodarskog subjekta.</w:t>
      </w:r>
    </w:p>
    <w:p w14:paraId="3440266A" w14:textId="77777777" w:rsidR="00681374" w:rsidRPr="00681374" w:rsidRDefault="00681374" w:rsidP="00681374">
      <w:pPr>
        <w:tabs>
          <w:tab w:val="left" w:pos="3135"/>
        </w:tabs>
        <w:spacing w:before="0" w:after="0" w:line="276" w:lineRule="auto"/>
        <w:rPr>
          <w:rFonts w:ascii="Times New Roman" w:eastAsia="Calibri" w:hAnsi="Times New Roman" w:cs="Times New Roman"/>
          <w:sz w:val="24"/>
          <w:szCs w:val="24"/>
        </w:rPr>
      </w:pPr>
      <w:r w:rsidRPr="00681374">
        <w:rPr>
          <w:rFonts w:ascii="Times New Roman" w:eastAsia="Calibri" w:hAnsi="Times New Roman" w:cs="Times New Roman"/>
          <w:sz w:val="24"/>
          <w:szCs w:val="24"/>
        </w:rPr>
        <w:tab/>
      </w:r>
    </w:p>
    <w:p w14:paraId="1C0E88DA"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bCs/>
          <w:color w:val="000000"/>
          <w:sz w:val="24"/>
          <w:szCs w:val="24"/>
        </w:rPr>
      </w:pPr>
      <w:r w:rsidRPr="00681374">
        <w:rPr>
          <w:rFonts w:ascii="Times New Roman" w:eastAsia="Calibri" w:hAnsi="Times New Roman" w:cs="Times New Roman"/>
          <w:b/>
          <w:bCs/>
          <w:color w:val="000000"/>
          <w:sz w:val="24"/>
          <w:szCs w:val="24"/>
        </w:rPr>
        <w:t>PRAVNA ZAŠTITA</w:t>
      </w:r>
    </w:p>
    <w:p w14:paraId="74A4CC96" w14:textId="77777777" w:rsidR="00681374" w:rsidRPr="00681374" w:rsidRDefault="00681374" w:rsidP="00681374">
      <w:pPr>
        <w:tabs>
          <w:tab w:val="left" w:pos="709"/>
          <w:tab w:val="left" w:pos="3119"/>
          <w:tab w:val="left" w:pos="4253"/>
        </w:tabs>
        <w:spacing w:before="0" w:after="0" w:line="276" w:lineRule="auto"/>
        <w:ind w:left="426"/>
        <w:contextualSpacing/>
        <w:rPr>
          <w:rFonts w:ascii="Times New Roman" w:eastAsia="Calibri" w:hAnsi="Times New Roman" w:cs="Times New Roman"/>
          <w:b/>
          <w:bCs/>
          <w:sz w:val="24"/>
          <w:szCs w:val="24"/>
        </w:rPr>
      </w:pPr>
    </w:p>
    <w:p w14:paraId="71499BF0"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color w:val="000000"/>
          <w:sz w:val="24"/>
          <w:szCs w:val="24"/>
        </w:rPr>
      </w:pPr>
      <w:r w:rsidRPr="00681374">
        <w:rPr>
          <w:rFonts w:ascii="Times New Roman" w:eastAsia="Calibri" w:hAnsi="Times New Roman" w:cs="Times New Roman"/>
          <w:b/>
          <w:color w:val="000000"/>
          <w:kern w:val="0"/>
          <w:sz w:val="24"/>
          <w:szCs w:val="24"/>
          <w14:ligatures w14:val="none"/>
        </w:rPr>
        <w:t>Članak 15.</w:t>
      </w:r>
    </w:p>
    <w:p w14:paraId="2FF0335C" w14:textId="77777777" w:rsidR="00681374" w:rsidRPr="00681374" w:rsidRDefault="00681374" w:rsidP="00F14F6A">
      <w:pPr>
        <w:numPr>
          <w:ilvl w:val="0"/>
          <w:numId w:val="16"/>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Pravo na prigovor ima svaki gospodarski subjekt koji ima ili je imao pravni interes za dobivanje određenog ugovora o jednostavnoj nabavi i koji je pretrpio ili bi mogao pretrpjeti štetu od navodnoga kršenja subjektivnih prava. </w:t>
      </w:r>
    </w:p>
    <w:p w14:paraId="2CEF1CED" w14:textId="77777777" w:rsidR="00681374" w:rsidRPr="00681374" w:rsidRDefault="00681374" w:rsidP="00F14F6A">
      <w:pPr>
        <w:numPr>
          <w:ilvl w:val="0"/>
          <w:numId w:val="16"/>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color w:val="000000"/>
          <w:sz w:val="24"/>
          <w:szCs w:val="24"/>
        </w:rPr>
        <w:t xml:space="preserve">Prigovor se podnosi općinskom načelniku, u pisanom obliku elektroničkim sredstvima </w:t>
      </w:r>
      <w:r w:rsidRPr="00681374">
        <w:rPr>
          <w:rFonts w:ascii="Times New Roman" w:eastAsia="Calibri" w:hAnsi="Times New Roman" w:cs="Times New Roman"/>
          <w:sz w:val="24"/>
          <w:szCs w:val="24"/>
        </w:rPr>
        <w:t>komunikacije, putem EOJN RH,  u roku od pet dana od primitka odluke o odabiru ili poništenju.</w:t>
      </w:r>
    </w:p>
    <w:p w14:paraId="6C357508" w14:textId="77777777" w:rsidR="00681374" w:rsidRPr="00681374" w:rsidRDefault="00681374" w:rsidP="00F14F6A">
      <w:pPr>
        <w:numPr>
          <w:ilvl w:val="0"/>
          <w:numId w:val="16"/>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Naručitelj će razmotriti prigovor ponuditelja te isti uvažiti ili odbiti. </w:t>
      </w:r>
    </w:p>
    <w:p w14:paraId="59D791F1" w14:textId="77777777" w:rsidR="00681374" w:rsidRPr="00681374" w:rsidRDefault="00681374" w:rsidP="00F14F6A">
      <w:pPr>
        <w:numPr>
          <w:ilvl w:val="0"/>
          <w:numId w:val="16"/>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Ukoliko se prigovor uvaži, stručno povjerenstvo ponovno provodi pregled i ocjenu ponuda ili poništava postupak. </w:t>
      </w:r>
    </w:p>
    <w:p w14:paraId="3E06A2E4" w14:textId="77777777" w:rsidR="00681374" w:rsidRPr="00681374" w:rsidRDefault="00681374" w:rsidP="00F14F6A">
      <w:pPr>
        <w:numPr>
          <w:ilvl w:val="0"/>
          <w:numId w:val="16"/>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Čelnik naručitelja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w:t>
      </w:r>
    </w:p>
    <w:p w14:paraId="1FA3E497" w14:textId="1C400E46" w:rsidR="00681374" w:rsidRDefault="00681374" w:rsidP="00F14F6A">
      <w:pPr>
        <w:numPr>
          <w:ilvl w:val="0"/>
          <w:numId w:val="16"/>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U postupcima jednostavne nabave čija je procijenjena vrijednost manja od 15.000,00 EUR, prigovor nije dopušten.</w:t>
      </w:r>
    </w:p>
    <w:p w14:paraId="607051FE" w14:textId="77777777" w:rsidR="00F14F6A" w:rsidRDefault="00F14F6A" w:rsidP="00F14F6A">
      <w:pPr>
        <w:spacing w:before="0" w:after="0" w:line="278" w:lineRule="auto"/>
        <w:contextualSpacing/>
        <w:jc w:val="left"/>
        <w:rPr>
          <w:rFonts w:ascii="Times New Roman" w:eastAsia="Calibri" w:hAnsi="Times New Roman" w:cs="Times New Roman"/>
          <w:sz w:val="24"/>
          <w:szCs w:val="24"/>
        </w:rPr>
      </w:pPr>
    </w:p>
    <w:p w14:paraId="29324D80" w14:textId="77777777" w:rsidR="00681374" w:rsidRPr="00681374" w:rsidRDefault="00681374" w:rsidP="00F14F6A">
      <w:pPr>
        <w:numPr>
          <w:ilvl w:val="0"/>
          <w:numId w:val="6"/>
        </w:numPr>
        <w:autoSpaceDE w:val="0"/>
        <w:autoSpaceDN w:val="0"/>
        <w:adjustRightInd w:val="0"/>
        <w:spacing w:before="0" w:after="0" w:line="240" w:lineRule="atLeast"/>
        <w:jc w:val="left"/>
        <w:rPr>
          <w:rFonts w:ascii="Times New Roman" w:eastAsia="Calibri" w:hAnsi="Times New Roman" w:cs="Times New Roman"/>
          <w:b/>
          <w:bCs/>
          <w:color w:val="000000"/>
          <w:sz w:val="24"/>
          <w:szCs w:val="24"/>
        </w:rPr>
      </w:pPr>
      <w:r w:rsidRPr="00681374">
        <w:rPr>
          <w:rFonts w:ascii="Times New Roman" w:eastAsia="Calibri" w:hAnsi="Times New Roman" w:cs="Times New Roman"/>
          <w:b/>
          <w:bCs/>
          <w:color w:val="000000"/>
          <w:sz w:val="24"/>
          <w:szCs w:val="24"/>
        </w:rPr>
        <w:t>ZAVRŠNE ODREDBE</w:t>
      </w:r>
    </w:p>
    <w:p w14:paraId="09D3ECF6" w14:textId="77777777" w:rsidR="00681374" w:rsidRPr="00681374" w:rsidRDefault="00681374" w:rsidP="00681374">
      <w:pPr>
        <w:tabs>
          <w:tab w:val="left" w:pos="709"/>
          <w:tab w:val="left" w:pos="3119"/>
          <w:tab w:val="left" w:pos="4253"/>
        </w:tabs>
        <w:spacing w:before="0" w:after="0" w:line="276" w:lineRule="auto"/>
        <w:ind w:left="426"/>
        <w:contextualSpacing/>
        <w:rPr>
          <w:rFonts w:ascii="Times New Roman" w:eastAsia="Calibri" w:hAnsi="Times New Roman" w:cs="Times New Roman"/>
          <w:b/>
          <w:bCs/>
          <w:sz w:val="24"/>
          <w:szCs w:val="24"/>
        </w:rPr>
      </w:pPr>
    </w:p>
    <w:p w14:paraId="22365B75"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color w:val="000000"/>
          <w:sz w:val="24"/>
          <w:szCs w:val="24"/>
        </w:rPr>
      </w:pPr>
      <w:r w:rsidRPr="00681374">
        <w:rPr>
          <w:rFonts w:ascii="Times New Roman" w:eastAsia="Calibri" w:hAnsi="Times New Roman" w:cs="Times New Roman"/>
          <w:b/>
          <w:color w:val="000000"/>
          <w:kern w:val="0"/>
          <w:sz w:val="24"/>
          <w:szCs w:val="24"/>
          <w14:ligatures w14:val="none"/>
        </w:rPr>
        <w:t>Članak 16.</w:t>
      </w:r>
    </w:p>
    <w:p w14:paraId="1A5F52ED" w14:textId="77777777" w:rsidR="00681374" w:rsidRPr="00681374" w:rsidRDefault="00681374" w:rsidP="00F14F6A">
      <w:pPr>
        <w:numPr>
          <w:ilvl w:val="0"/>
          <w:numId w:val="11"/>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t>Sve izmjene i dopune ovog Pravilnika donose se na isti način kao i ovaj Pravilnik.</w:t>
      </w:r>
    </w:p>
    <w:p w14:paraId="55FD0325" w14:textId="77777777" w:rsidR="00681374" w:rsidRPr="00681374" w:rsidRDefault="00681374" w:rsidP="00F14F6A">
      <w:pPr>
        <w:numPr>
          <w:ilvl w:val="0"/>
          <w:numId w:val="11"/>
        </w:numPr>
        <w:spacing w:before="0" w:after="0" w:line="278" w:lineRule="auto"/>
        <w:ind w:left="0" w:firstLine="0"/>
        <w:contextualSpacing/>
        <w:jc w:val="left"/>
        <w:rPr>
          <w:rFonts w:ascii="Times New Roman" w:eastAsia="Calibri" w:hAnsi="Times New Roman" w:cs="Times New Roman"/>
          <w:sz w:val="24"/>
          <w:szCs w:val="24"/>
        </w:rPr>
      </w:pPr>
      <w:r w:rsidRPr="00681374">
        <w:rPr>
          <w:rFonts w:ascii="Times New Roman" w:eastAsia="Calibri" w:hAnsi="Times New Roman" w:cs="Times New Roman"/>
          <w:sz w:val="24"/>
          <w:szCs w:val="24"/>
        </w:rPr>
        <w:lastRenderedPageBreak/>
        <w:t>U slučaju izmjena i dopuna ZJN odredbe ovoga Pravilnika primjenjivat će se na odgovarajući način do njegovog usklađenja.</w:t>
      </w:r>
    </w:p>
    <w:p w14:paraId="666E935B" w14:textId="77777777" w:rsidR="00681374" w:rsidRPr="00681374" w:rsidRDefault="00681374" w:rsidP="00681374">
      <w:pPr>
        <w:spacing w:before="0" w:after="0" w:line="278" w:lineRule="auto"/>
        <w:contextualSpacing/>
        <w:rPr>
          <w:rFonts w:ascii="Times New Roman" w:eastAsia="Calibri" w:hAnsi="Times New Roman" w:cs="Times New Roman"/>
          <w:sz w:val="24"/>
          <w:szCs w:val="24"/>
        </w:rPr>
      </w:pPr>
    </w:p>
    <w:p w14:paraId="3B17FFFF" w14:textId="77777777" w:rsidR="00681374" w:rsidRPr="00681374" w:rsidRDefault="00681374" w:rsidP="00681374">
      <w:pPr>
        <w:autoSpaceDE w:val="0"/>
        <w:autoSpaceDN w:val="0"/>
        <w:adjustRightInd w:val="0"/>
        <w:spacing w:before="0" w:after="0" w:line="240" w:lineRule="atLeast"/>
        <w:jc w:val="center"/>
        <w:rPr>
          <w:rFonts w:ascii="Times New Roman" w:eastAsia="Calibri" w:hAnsi="Times New Roman" w:cs="Times New Roman"/>
          <w:color w:val="000000"/>
          <w:sz w:val="24"/>
          <w:szCs w:val="24"/>
        </w:rPr>
      </w:pPr>
      <w:r w:rsidRPr="00681374">
        <w:rPr>
          <w:rFonts w:ascii="Times New Roman" w:eastAsia="Calibri" w:hAnsi="Times New Roman" w:cs="Times New Roman"/>
          <w:b/>
          <w:color w:val="000000"/>
          <w:kern w:val="0"/>
          <w:sz w:val="24"/>
          <w:szCs w:val="24"/>
          <w14:ligatures w14:val="none"/>
        </w:rPr>
        <w:t>Članak 17.</w:t>
      </w:r>
    </w:p>
    <w:p w14:paraId="22C4AFBB" w14:textId="6B593648" w:rsidR="00681374" w:rsidRPr="00681374" w:rsidRDefault="00681374" w:rsidP="00F14F6A">
      <w:pPr>
        <w:numPr>
          <w:ilvl w:val="0"/>
          <w:numId w:val="17"/>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Ovaj Pravilnik </w:t>
      </w:r>
      <w:r w:rsidR="004D2F39">
        <w:rPr>
          <w:rFonts w:ascii="Times New Roman" w:eastAsia="Calibri" w:hAnsi="Times New Roman" w:cs="Times New Roman"/>
          <w:sz w:val="24"/>
          <w:szCs w:val="24"/>
        </w:rPr>
        <w:t>stupa na snagu prvog dana od dana objave u „Službenom glasniku Općine Barilović“, a primjenjuje se od 01.09.2026. godine</w:t>
      </w:r>
      <w:r w:rsidR="000247FB">
        <w:rPr>
          <w:rFonts w:ascii="Times New Roman" w:eastAsia="Calibri" w:hAnsi="Times New Roman" w:cs="Times New Roman"/>
          <w:sz w:val="24"/>
          <w:szCs w:val="24"/>
        </w:rPr>
        <w:t>.</w:t>
      </w:r>
    </w:p>
    <w:p w14:paraId="6E966775" w14:textId="77777777" w:rsidR="00681374" w:rsidRPr="00681374" w:rsidRDefault="00681374" w:rsidP="00F14F6A">
      <w:pPr>
        <w:numPr>
          <w:ilvl w:val="0"/>
          <w:numId w:val="17"/>
        </w:numPr>
        <w:spacing w:before="0" w:after="0" w:line="278" w:lineRule="auto"/>
        <w:ind w:left="0" w:firstLine="0"/>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Postupci jednostavne nabave pokrenuti prema Odredbama Pravilnika o provedbi postupka jednostavne nabave, KLASA: 400-01/23-01/02, URBROJ: 2133-06-01-23-01 od 31.03.2023. godine objavljenog u Službenom glasniku Općine Barilović, broj 01/23, dovršiti će se prema odredbama navedenog pravilnika, sukladno članku 87. Zakona o izmjenama i dopunama Zakona o javnoj nabavi („Narodne novine“, broj 48/26).</w:t>
      </w:r>
    </w:p>
    <w:p w14:paraId="1B0BDB22" w14:textId="77777777" w:rsidR="00681374" w:rsidRPr="00681374" w:rsidRDefault="00681374" w:rsidP="00F14F6A">
      <w:pPr>
        <w:numPr>
          <w:ilvl w:val="0"/>
          <w:numId w:val="17"/>
        </w:numPr>
        <w:spacing w:before="0" w:after="0" w:line="278" w:lineRule="auto"/>
        <w:ind w:left="709"/>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Stupanjem na snagu ovog Pravilnika prestaje važiti Pravilnik o provedbi postupaka</w:t>
      </w:r>
    </w:p>
    <w:p w14:paraId="30E262EC" w14:textId="77777777" w:rsidR="00681374" w:rsidRPr="00681374" w:rsidRDefault="00681374" w:rsidP="00681374">
      <w:pPr>
        <w:spacing w:before="0" w:after="0" w:line="278" w:lineRule="auto"/>
        <w:ind w:left="4"/>
        <w:contextualSpacing/>
        <w:rPr>
          <w:rFonts w:ascii="Times New Roman" w:eastAsia="Calibri" w:hAnsi="Times New Roman" w:cs="Times New Roman"/>
          <w:sz w:val="24"/>
          <w:szCs w:val="24"/>
        </w:rPr>
      </w:pPr>
      <w:r w:rsidRPr="00681374">
        <w:rPr>
          <w:rFonts w:ascii="Times New Roman" w:eastAsia="Calibri" w:hAnsi="Times New Roman" w:cs="Times New Roman"/>
          <w:sz w:val="24"/>
          <w:szCs w:val="24"/>
        </w:rPr>
        <w:t xml:space="preserve">jednostavne nabave („Službeni glasnik Općine Barilović“ broj 01/23). </w:t>
      </w:r>
    </w:p>
    <w:p w14:paraId="2C8490AA" w14:textId="77777777" w:rsidR="002C36E4" w:rsidRDefault="002C36E4" w:rsidP="002C36E4">
      <w:pPr>
        <w:tabs>
          <w:tab w:val="left" w:pos="1080"/>
        </w:tabs>
        <w:spacing w:before="0" w:after="0"/>
        <w:rPr>
          <w:rFonts w:ascii="Times New Roman" w:eastAsia="Times New Roman" w:hAnsi="Times New Roman" w:cs="Times New Roman"/>
          <w:noProof/>
          <w:kern w:val="0"/>
          <w:sz w:val="24"/>
          <w:szCs w:val="24"/>
          <w14:ligatures w14:val="none"/>
        </w:rPr>
      </w:pPr>
    </w:p>
    <w:p w14:paraId="6BF4A481" w14:textId="77777777" w:rsidR="0077018A" w:rsidRPr="002457BC" w:rsidRDefault="000E1667" w:rsidP="0077018A">
      <w:pPr>
        <w:keepNext/>
        <w:tabs>
          <w:tab w:val="left" w:pos="4536"/>
        </w:tabs>
        <w:spacing w:before="60" w:after="0"/>
        <w:ind w:left="4536"/>
        <w:jc w:val="center"/>
        <w:rPr>
          <w:rFonts w:ascii="Times New Roman" w:hAnsi="Times New Roman" w:cs="Times New Roman"/>
          <w:noProof/>
        </w:rPr>
      </w:pPr>
      <w:r>
        <w:rPr>
          <w:rFonts w:ascii="Times New Roman" w:eastAsia="Times New Roman" w:hAnsi="Times New Roman" w:cs="Times New Roman"/>
          <w:bCs/>
          <w:color w:val="000000"/>
          <w:kern w:val="0"/>
          <w:sz w:val="24"/>
          <w:szCs w:val="24"/>
          <w:lang w:eastAsia="hr-HR"/>
          <w14:ligatures w14:val="none"/>
        </w:rPr>
        <w:t xml:space="preserve">      </w:t>
      </w:r>
      <w:r w:rsidR="0077018A" w:rsidRPr="002457BC">
        <w:rPr>
          <w:rFonts w:ascii="Times New Roman" w:hAnsi="Times New Roman" w:cs="Times New Roman"/>
          <w:noProof/>
        </w:rPr>
        <w:t>PREDSJEDNIK OPĆINSKOG VIJEĆA</w:t>
      </w:r>
    </w:p>
    <w:p w14:paraId="2357DF1A" w14:textId="77777777" w:rsidR="0077018A" w:rsidRPr="002457BC" w:rsidRDefault="0077018A" w:rsidP="0077018A">
      <w:pPr>
        <w:tabs>
          <w:tab w:val="left" w:pos="4536"/>
        </w:tabs>
        <w:spacing w:before="60" w:after="0"/>
        <w:ind w:left="4536"/>
        <w:jc w:val="center"/>
        <w:rPr>
          <w:rFonts w:ascii="Times New Roman" w:hAnsi="Times New Roman" w:cs="Times New Roman"/>
          <w:noProof/>
        </w:rPr>
      </w:pPr>
      <w:r w:rsidRPr="002457BC">
        <w:rPr>
          <w:rFonts w:ascii="Times New Roman" w:hAnsi="Times New Roman" w:cs="Times New Roman"/>
          <w:noProof/>
        </w:rPr>
        <w:t>Miroslav Marčac</w:t>
      </w:r>
    </w:p>
    <w:p w14:paraId="1313C259" w14:textId="7D16B432" w:rsidR="002C36E4" w:rsidRDefault="002C36E4" w:rsidP="0077018A">
      <w:pPr>
        <w:spacing w:before="0" w:after="0"/>
        <w:ind w:left="6372" w:firstLine="708"/>
        <w:jc w:val="left"/>
        <w:rPr>
          <w:rFonts w:ascii="Times New Roman" w:hAnsi="Times New Roman" w:cs="Times New Roman"/>
        </w:rPr>
      </w:pPr>
    </w:p>
    <w:p w14:paraId="781382C1" w14:textId="726A8BF4" w:rsidR="002C36E4" w:rsidRPr="00DA5024" w:rsidRDefault="002C36E4" w:rsidP="002C36E4">
      <w:pPr>
        <w:rPr>
          <w:rFonts w:ascii="Times New Roman" w:hAnsi="Times New Roman" w:cs="Times New Roman"/>
        </w:rPr>
      </w:pPr>
      <w:r w:rsidRPr="00DA5024">
        <w:rPr>
          <w:rFonts w:ascii="Times New Roman" w:hAnsi="Times New Roman" w:cs="Times New Roman"/>
        </w:rPr>
        <w:t xml:space="preserve">KLASA: </w:t>
      </w:r>
      <w:r w:rsidR="00681374">
        <w:rPr>
          <w:rFonts w:ascii="Times New Roman" w:hAnsi="Times New Roman" w:cs="Times New Roman"/>
        </w:rPr>
        <w:t>400-01/26-01/03</w:t>
      </w:r>
    </w:p>
    <w:p w14:paraId="1F8C2FAF" w14:textId="607220E3" w:rsidR="002C36E4" w:rsidRPr="00DA5024" w:rsidRDefault="002C36E4" w:rsidP="002C36E4">
      <w:pPr>
        <w:rPr>
          <w:rFonts w:ascii="Times New Roman" w:hAnsi="Times New Roman" w:cs="Times New Roman"/>
        </w:rPr>
      </w:pPr>
      <w:r w:rsidRPr="00DA5024">
        <w:rPr>
          <w:rFonts w:ascii="Times New Roman" w:hAnsi="Times New Roman" w:cs="Times New Roman"/>
        </w:rPr>
        <w:t>URBROJ: 2133-06-</w:t>
      </w:r>
      <w:r w:rsidR="00681374">
        <w:rPr>
          <w:rFonts w:ascii="Times New Roman" w:hAnsi="Times New Roman" w:cs="Times New Roman"/>
        </w:rPr>
        <w:t>01-26-01</w:t>
      </w:r>
    </w:p>
    <w:p w14:paraId="600E12EE" w14:textId="09E55C56" w:rsidR="002C36E4" w:rsidRDefault="002C36E4" w:rsidP="002C36E4">
      <w:pPr>
        <w:pBdr>
          <w:bottom w:val="single" w:sz="12" w:space="1" w:color="auto"/>
        </w:pBdr>
        <w:autoSpaceDE w:val="0"/>
        <w:autoSpaceDN w:val="0"/>
        <w:adjustRightInd w:val="0"/>
        <w:spacing w:before="0" w:after="0"/>
        <w:rPr>
          <w:rFonts w:ascii="Times New Roman" w:hAnsi="Times New Roman" w:cs="Times New Roman"/>
          <w:sz w:val="24"/>
          <w:szCs w:val="24"/>
        </w:rPr>
      </w:pPr>
      <w:r>
        <w:rPr>
          <w:rFonts w:ascii="Times New Roman" w:hAnsi="Times New Roman" w:cs="Times New Roman"/>
          <w:sz w:val="24"/>
          <w:szCs w:val="24"/>
        </w:rPr>
        <w:t xml:space="preserve">U Bariloviću, </w:t>
      </w:r>
      <w:r w:rsidR="00681374">
        <w:rPr>
          <w:rFonts w:ascii="Times New Roman" w:hAnsi="Times New Roman" w:cs="Times New Roman"/>
          <w:sz w:val="24"/>
          <w:szCs w:val="24"/>
        </w:rPr>
        <w:t>02.09</w:t>
      </w:r>
      <w:r w:rsidR="000E1667">
        <w:rPr>
          <w:rFonts w:ascii="Times New Roman" w:hAnsi="Times New Roman" w:cs="Times New Roman"/>
          <w:sz w:val="24"/>
          <w:szCs w:val="24"/>
        </w:rPr>
        <w:t>.</w:t>
      </w:r>
      <w:r>
        <w:rPr>
          <w:rFonts w:ascii="Times New Roman" w:hAnsi="Times New Roman" w:cs="Times New Roman"/>
          <w:sz w:val="24"/>
          <w:szCs w:val="24"/>
        </w:rPr>
        <w:t>2026.</w:t>
      </w:r>
    </w:p>
    <w:p w14:paraId="77E2D811" w14:textId="77777777" w:rsidR="002C36E4" w:rsidRDefault="002C36E4" w:rsidP="00C744DE">
      <w:pPr>
        <w:spacing w:before="0" w:after="0"/>
        <w:jc w:val="left"/>
        <w:rPr>
          <w:rFonts w:ascii="Times New Roman" w:hAnsi="Times New Roman" w:cs="Times New Roman"/>
          <w:sz w:val="24"/>
          <w:szCs w:val="24"/>
        </w:rPr>
      </w:pPr>
    </w:p>
    <w:sectPr w:rsidR="002C36E4" w:rsidSect="008D52DA">
      <w:headerReference w:type="default" r:id="rId14"/>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82DDC" w14:textId="77777777" w:rsidR="001C1152" w:rsidRDefault="001C1152" w:rsidP="001C1152">
      <w:pPr>
        <w:spacing w:before="0" w:after="0"/>
      </w:pPr>
      <w:r>
        <w:separator/>
      </w:r>
    </w:p>
  </w:endnote>
  <w:endnote w:type="continuationSeparator" w:id="0">
    <w:p w14:paraId="33A43A68" w14:textId="77777777" w:rsidR="001C1152" w:rsidRDefault="001C1152" w:rsidP="001C11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321F4" w14:textId="77777777" w:rsidR="00F14F6A" w:rsidRDefault="00F14F6A">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43554495" wp14:editId="3934D8AD">
              <wp:simplePos x="0" y="0"/>
              <wp:positionH relativeFrom="page">
                <wp:posOffset>719999</wp:posOffset>
              </wp:positionH>
              <wp:positionV relativeFrom="page">
                <wp:posOffset>10223999</wp:posOffset>
              </wp:positionV>
              <wp:extent cx="612013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7A4269A3" id="Graphic 3" o:spid="_x0000_s1026" style="position:absolute;margin-left:56.7pt;margin-top:805.05pt;width:481.9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" path="m,l6120000,e" filled="f" strokecolor="#7e7e7e" strokeweight="1pt">
              <v:path arrowok="t"/>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3B6948CD" wp14:editId="511AC626">
              <wp:simplePos x="0" y="0"/>
              <wp:positionH relativeFrom="page">
                <wp:posOffset>707299</wp:posOffset>
              </wp:positionH>
              <wp:positionV relativeFrom="page">
                <wp:posOffset>10227324</wp:posOffset>
              </wp:positionV>
              <wp:extent cx="135890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0" cy="139065"/>
                      </a:xfrm>
                      <a:prstGeom prst="rect">
                        <a:avLst/>
                      </a:prstGeom>
                    </wps:spPr>
                    <wps:txbx>
                      <w:txbxContent>
                        <w:p w14:paraId="7D17437D" w14:textId="77777777" w:rsidR="00F14F6A" w:rsidRDefault="00F14F6A">
                          <w:pPr>
                            <w:spacing w:before="14"/>
                            <w:ind w:left="20"/>
                            <w:rPr>
                              <w:rFonts w:ascii="Arial"/>
                              <w:i/>
                              <w:sz w:val="16"/>
                            </w:rPr>
                          </w:pPr>
                          <w:r>
                            <w:rPr>
                              <w:rFonts w:ascii="Arial"/>
                              <w:i/>
                              <w:sz w:val="16"/>
                            </w:rPr>
                            <w:t>Oznaka: 1150-20260824-</w:t>
                          </w:r>
                          <w:r>
                            <w:rPr>
                              <w:rFonts w:ascii="Arial"/>
                              <w:i/>
                              <w:spacing w:val="-5"/>
                              <w:sz w:val="16"/>
                            </w:rPr>
                            <w:t>S03</w:t>
                          </w:r>
                        </w:p>
                      </w:txbxContent>
                    </wps:txbx>
                    <wps:bodyPr wrap="square" lIns="0" tIns="0" rIns="0" bIns="0" rtlCol="0">
                      <a:noAutofit/>
                    </wps:bodyPr>
                  </wps:wsp>
                </a:graphicData>
              </a:graphic>
            </wp:anchor>
          </w:drawing>
        </mc:Choice>
        <mc:Fallback>
          <w:pict>
            <v:shapetype w14:anchorId="3B6948CD" id="_x0000_t202" coordsize="21600,21600" o:spt="202" path="m,l,21600r21600,l21600,xe">
              <v:stroke joinstyle="miter"/>
              <v:path gradientshapeok="t" o:connecttype="rect"/>
            </v:shapetype>
            <v:shape id="Textbox 4" o:spid="_x0000_s1027" type="#_x0000_t202" style="position:absolute;margin-left:55.7pt;margin-top:805.3pt;width:107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" filled="f" stroked="f">
              <v:path arrowok="t"/>
              <v:textbox inset="0,0,0,0">
                <w:txbxContent>
                  <w:p w14:paraId="7D17437D" w14:textId="77777777" w:rsidR="00F14F6A" w:rsidRDefault="00F14F6A">
                    <w:pPr>
                      <w:spacing w:before="14"/>
                      <w:ind w:left="20"/>
                      <w:rPr>
                        <w:rFonts w:ascii="Arial"/>
                        <w:i/>
                        <w:sz w:val="16"/>
                      </w:rPr>
                    </w:pPr>
                    <w:r>
                      <w:rPr>
                        <w:rFonts w:ascii="Arial"/>
                        <w:i/>
                        <w:sz w:val="16"/>
                      </w:rPr>
                      <w:t>Oznaka: 1150-20260824-</w:t>
                    </w:r>
                    <w:r>
                      <w:rPr>
                        <w:rFonts w:ascii="Arial"/>
                        <w:i/>
                        <w:spacing w:val="-5"/>
                        <w:sz w:val="16"/>
                      </w:rPr>
                      <w:t>S03</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0B308C4E" wp14:editId="60834069">
              <wp:simplePos x="0" y="0"/>
              <wp:positionH relativeFrom="page">
                <wp:posOffset>6030870</wp:posOffset>
              </wp:positionH>
              <wp:positionV relativeFrom="page">
                <wp:posOffset>10227324</wp:posOffset>
              </wp:positionV>
              <wp:extent cx="82232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325" cy="139065"/>
                      </a:xfrm>
                      <a:prstGeom prst="rect">
                        <a:avLst/>
                      </a:prstGeom>
                    </wps:spPr>
                    <wps:txbx>
                      <w:txbxContent>
                        <w:p w14:paraId="0961E2A7" w14:textId="455FD1D9" w:rsidR="00F14F6A" w:rsidRDefault="00F14F6A">
                          <w:pPr>
                            <w:spacing w:before="14"/>
                            <w:ind w:left="20"/>
                            <w:rPr>
                              <w:rFonts w:ascii="Arial"/>
                              <w:i/>
                              <w:sz w:val="16"/>
                            </w:rPr>
                          </w:pPr>
                          <w:r>
                            <w:rPr>
                              <w:rFonts w:ascii="Arial"/>
                              <w:i/>
                              <w:sz w:val="16"/>
                            </w:rPr>
                            <w:t xml:space="preserve">Stranica </w:t>
                          </w:r>
                          <w:r>
                            <w:rPr>
                              <w:rFonts w:ascii="Arial"/>
                              <w:i/>
                              <w:sz w:val="16"/>
                            </w:rPr>
                            <w:fldChar w:fldCharType="begin"/>
                          </w:r>
                          <w:r>
                            <w:rPr>
                              <w:rFonts w:ascii="Arial"/>
                              <w:i/>
                              <w:sz w:val="16"/>
                            </w:rPr>
                            <w:instrText xml:space="preserve"> PAGE </w:instrText>
                          </w:r>
                          <w:r>
                            <w:rPr>
                              <w:rFonts w:ascii="Arial"/>
                              <w:i/>
                              <w:sz w:val="16"/>
                            </w:rPr>
                            <w:fldChar w:fldCharType="separate"/>
                          </w:r>
                          <w:r w:rsidR="000B2059">
                            <w:rPr>
                              <w:rFonts w:ascii="Arial"/>
                              <w:i/>
                              <w:noProof/>
                              <w:sz w:val="16"/>
                            </w:rPr>
                            <w:t>43</w:t>
                          </w:r>
                          <w:r>
                            <w:rPr>
                              <w:rFonts w:ascii="Arial"/>
                              <w:i/>
                              <w:sz w:val="16"/>
                            </w:rPr>
                            <w:fldChar w:fldCharType="end"/>
                          </w:r>
                          <w:r>
                            <w:rPr>
                              <w:rFonts w:ascii="Arial"/>
                              <w:i/>
                              <w:sz w:val="16"/>
                            </w:rPr>
                            <w:t xml:space="preserve"> od </w:t>
                          </w:r>
                          <w:r>
                            <w:rPr>
                              <w:rFonts w:ascii="Arial"/>
                              <w:i/>
                              <w:spacing w:val="-5"/>
                              <w:sz w:val="16"/>
                            </w:rPr>
                            <w:t>43</w:t>
                          </w:r>
                        </w:p>
                      </w:txbxContent>
                    </wps:txbx>
                    <wps:bodyPr wrap="square" lIns="0" tIns="0" rIns="0" bIns="0" rtlCol="0">
                      <a:noAutofit/>
                    </wps:bodyPr>
                  </wps:wsp>
                </a:graphicData>
              </a:graphic>
            </wp:anchor>
          </w:drawing>
        </mc:Choice>
        <mc:Fallback>
          <w:pict>
            <v:shape w14:anchorId="0B308C4E" id="Textbox 5" o:spid="_x0000_s1028" type="#_x0000_t202" style="position:absolute;margin-left:474.85pt;margin-top:805.3pt;width:64.75pt;height:10.9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" filled="f" stroked="f">
              <v:path arrowok="t"/>
              <v:textbox inset="0,0,0,0">
                <w:txbxContent>
                  <w:p w14:paraId="0961E2A7" w14:textId="455FD1D9" w:rsidR="00F14F6A" w:rsidRDefault="00F14F6A">
                    <w:pPr>
                      <w:spacing w:before="14"/>
                      <w:ind w:left="20"/>
                      <w:rPr>
                        <w:rFonts w:ascii="Arial"/>
                        <w:i/>
                        <w:sz w:val="16"/>
                      </w:rPr>
                    </w:pPr>
                    <w:r>
                      <w:rPr>
                        <w:rFonts w:ascii="Arial"/>
                        <w:i/>
                        <w:sz w:val="16"/>
                      </w:rPr>
                      <w:t xml:space="preserve">Stranica </w:t>
                    </w:r>
                    <w:r>
                      <w:rPr>
                        <w:rFonts w:ascii="Arial"/>
                        <w:i/>
                        <w:sz w:val="16"/>
                      </w:rPr>
                      <w:fldChar w:fldCharType="begin"/>
                    </w:r>
                    <w:r>
                      <w:rPr>
                        <w:rFonts w:ascii="Arial"/>
                        <w:i/>
                        <w:sz w:val="16"/>
                      </w:rPr>
                      <w:instrText xml:space="preserve"> PAGE </w:instrText>
                    </w:r>
                    <w:r>
                      <w:rPr>
                        <w:rFonts w:ascii="Arial"/>
                        <w:i/>
                        <w:sz w:val="16"/>
                      </w:rPr>
                      <w:fldChar w:fldCharType="separate"/>
                    </w:r>
                    <w:r w:rsidR="000B2059">
                      <w:rPr>
                        <w:rFonts w:ascii="Arial"/>
                        <w:i/>
                        <w:noProof/>
                        <w:sz w:val="16"/>
                      </w:rPr>
                      <w:t>43</w:t>
                    </w:r>
                    <w:r>
                      <w:rPr>
                        <w:rFonts w:ascii="Arial"/>
                        <w:i/>
                        <w:sz w:val="16"/>
                      </w:rPr>
                      <w:fldChar w:fldCharType="end"/>
                    </w:r>
                    <w:r>
                      <w:rPr>
                        <w:rFonts w:ascii="Arial"/>
                        <w:i/>
                        <w:sz w:val="16"/>
                      </w:rPr>
                      <w:t xml:space="preserve"> od </w:t>
                    </w:r>
                    <w:r>
                      <w:rPr>
                        <w:rFonts w:ascii="Arial"/>
                        <w:i/>
                        <w:spacing w:val="-5"/>
                        <w:sz w:val="16"/>
                      </w:rPr>
                      <w:t>43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2C944" w14:textId="47FF76FE" w:rsidR="00F14F6A" w:rsidRDefault="00F14F6A">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0C4CDFD2" wp14:editId="7C3344CA">
              <wp:simplePos x="0" y="0"/>
              <wp:positionH relativeFrom="page">
                <wp:posOffset>201168</wp:posOffset>
              </wp:positionH>
              <wp:positionV relativeFrom="page">
                <wp:posOffset>10136123</wp:posOffset>
              </wp:positionV>
              <wp:extent cx="719963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9630" cy="1270"/>
                      </a:xfrm>
                      <a:custGeom>
                        <a:avLst/>
                        <a:gdLst/>
                        <a:ahLst/>
                        <a:cxnLst/>
                        <a:rect l="l" t="t" r="r" b="b"/>
                        <a:pathLst>
                          <a:path w="7199630">
                            <a:moveTo>
                              <a:pt x="0" y="0"/>
                            </a:moveTo>
                            <a:lnTo>
                              <a:pt x="7199376" y="0"/>
                            </a:lnTo>
                          </a:path>
                        </a:pathLst>
                      </a:custGeom>
                      <a:ln w="6096">
                        <a:solidFill>
                          <a:srgbClr val="A5A5A5"/>
                        </a:solidFill>
                        <a:prstDash val="solid"/>
                      </a:ln>
                    </wps:spPr>
                    <wps:bodyPr wrap="square" lIns="0" tIns="0" rIns="0" bIns="0" rtlCol="0">
                      <a:prstTxWarp prst="textNoShape">
                        <a:avLst/>
                      </a:prstTxWarp>
                      <a:noAutofit/>
                    </wps:bodyPr>
                  </wps:wsp>
                </a:graphicData>
              </a:graphic>
            </wp:anchor>
          </w:drawing>
        </mc:Choice>
        <mc:Fallback>
          <w:pict>
            <v:shape w14:anchorId="7307A645" id="Graphic 8" o:spid="_x0000_s1026" style="position:absolute;margin-left:15.85pt;margin-top:798.1pt;width:566.9pt;height:.1pt;z-index:-251650048;visibility:visible;mso-wrap-style:square;mso-wrap-distance-left:0;mso-wrap-distance-top:0;mso-wrap-distance-right:0;mso-wrap-distance-bottom:0;mso-position-horizontal:absolute;mso-position-horizontal-relative:page;mso-position-vertical:absolute;mso-position-vertical-relative:page;v-text-anchor:top" coordsize="7199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" path="m,l7199376,e" filled="f" strokecolor="#a5a5a5" strokeweight=".48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8FBCA" w14:textId="77777777" w:rsidR="001C1152" w:rsidRDefault="001C1152" w:rsidP="001C1152">
      <w:pPr>
        <w:spacing w:before="0" w:after="0"/>
      </w:pPr>
      <w:r>
        <w:separator/>
      </w:r>
    </w:p>
  </w:footnote>
  <w:footnote w:type="continuationSeparator" w:id="0">
    <w:p w14:paraId="4A7CE7F3" w14:textId="77777777" w:rsidR="001C1152" w:rsidRDefault="001C1152" w:rsidP="001C115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E2F23" w14:textId="77777777" w:rsidR="00F14F6A" w:rsidRDefault="00F14F6A">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F40776F" wp14:editId="07329599">
              <wp:simplePos x="0" y="0"/>
              <wp:positionH relativeFrom="page">
                <wp:posOffset>719999</wp:posOffset>
              </wp:positionH>
              <wp:positionV relativeFrom="page">
                <wp:posOffset>576000</wp:posOffset>
              </wp:positionV>
              <wp:extent cx="612013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5F99D30F" id="Graphic 1" o:spid="_x0000_s1026" style="position:absolute;margin-left:56.7pt;margin-top:45.35pt;width:48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" path="m,l6120000,e" filled="f" strokecolor="#7e7e7e" strokeweight="1pt">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3AA1D1DE" wp14:editId="6CFD0FD5">
              <wp:simplePos x="0" y="0"/>
              <wp:positionH relativeFrom="page">
                <wp:posOffset>707299</wp:posOffset>
              </wp:positionH>
              <wp:positionV relativeFrom="page">
                <wp:posOffset>420524</wp:posOffset>
              </wp:positionV>
              <wp:extent cx="433451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4510" cy="139065"/>
                      </a:xfrm>
                      <a:prstGeom prst="rect">
                        <a:avLst/>
                      </a:prstGeom>
                    </wps:spPr>
                    <wps:txbx>
                      <w:txbxContent>
                        <w:p w14:paraId="29272230" w14:textId="77777777" w:rsidR="00F14F6A" w:rsidRDefault="00F14F6A">
                          <w:pPr>
                            <w:spacing w:before="14"/>
                            <w:ind w:left="20"/>
                            <w:rPr>
                              <w:rFonts w:ascii="Arial" w:hAnsi="Arial"/>
                              <w:i/>
                              <w:sz w:val="16"/>
                            </w:rPr>
                          </w:pPr>
                          <w:r>
                            <w:rPr>
                              <w:rFonts w:ascii="Arial" w:hAnsi="Arial"/>
                              <w:i/>
                              <w:sz w:val="16"/>
                            </w:rPr>
                            <w:t xml:space="preserve">Urbanistički plan uređenja turističko-sportskog centra Korana u naselju Donji Velemerić (UPU </w:t>
                          </w:r>
                          <w:r>
                            <w:rPr>
                              <w:rFonts w:ascii="Arial" w:hAnsi="Arial"/>
                              <w:i/>
                              <w:spacing w:val="-5"/>
                              <w:sz w:val="16"/>
                            </w:rPr>
                            <w:t>4)</w:t>
                          </w:r>
                        </w:p>
                      </w:txbxContent>
                    </wps:txbx>
                    <wps:bodyPr wrap="square" lIns="0" tIns="0" rIns="0" bIns="0" rtlCol="0">
                      <a:noAutofit/>
                    </wps:bodyPr>
                  </wps:wsp>
                </a:graphicData>
              </a:graphic>
            </wp:anchor>
          </w:drawing>
        </mc:Choice>
        <mc:Fallback>
          <w:pict>
            <v:shapetype w14:anchorId="3AA1D1DE" id="_x0000_t202" coordsize="21600,21600" o:spt="202" path="m,l,21600r21600,l21600,xe">
              <v:stroke joinstyle="miter"/>
              <v:path gradientshapeok="t" o:connecttype="rect"/>
            </v:shapetype>
            <v:shape id="Textbox 2" o:spid="_x0000_s1026" type="#_x0000_t202" style="position:absolute;margin-left:55.7pt;margin-top:33.1pt;width:341.3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" filled="f" stroked="f">
              <v:path arrowok="t"/>
              <v:textbox inset="0,0,0,0">
                <w:txbxContent>
                  <w:p w14:paraId="29272230" w14:textId="77777777" w:rsidR="00F14F6A" w:rsidRDefault="00F14F6A">
                    <w:pPr>
                      <w:spacing w:before="14"/>
                      <w:ind w:left="20"/>
                      <w:rPr>
                        <w:rFonts w:ascii="Arial" w:hAnsi="Arial"/>
                        <w:i/>
                        <w:sz w:val="16"/>
                      </w:rPr>
                    </w:pPr>
                    <w:r>
                      <w:rPr>
                        <w:rFonts w:ascii="Arial" w:hAnsi="Arial"/>
                        <w:i/>
                        <w:sz w:val="16"/>
                      </w:rPr>
                      <w:t xml:space="preserve">Urbanistički plan uređenja turističko-sportskog centra Korana u naselju Donji Velemerić (UPU </w:t>
                    </w:r>
                    <w:r>
                      <w:rPr>
                        <w:rFonts w:ascii="Arial" w:hAnsi="Arial"/>
                        <w:i/>
                        <w:spacing w:val="-5"/>
                        <w:sz w:val="16"/>
                      </w:rPr>
                      <w:t>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28651" w14:textId="2340AE86" w:rsidR="00F14F6A" w:rsidRDefault="00F14F6A">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264ADF34" wp14:editId="21618650">
              <wp:simplePos x="0" y="0"/>
              <wp:positionH relativeFrom="page">
                <wp:posOffset>201168</wp:posOffset>
              </wp:positionH>
              <wp:positionV relativeFrom="page">
                <wp:posOffset>775716</wp:posOffset>
              </wp:positionV>
              <wp:extent cx="719963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9630" cy="1270"/>
                      </a:xfrm>
                      <a:custGeom>
                        <a:avLst/>
                        <a:gdLst/>
                        <a:ahLst/>
                        <a:cxnLst/>
                        <a:rect l="l" t="t" r="r" b="b"/>
                        <a:pathLst>
                          <a:path w="7199630">
                            <a:moveTo>
                              <a:pt x="0" y="0"/>
                            </a:moveTo>
                            <a:lnTo>
                              <a:pt x="7199376" y="0"/>
                            </a:lnTo>
                          </a:path>
                        </a:pathLst>
                      </a:custGeom>
                      <a:ln w="6096">
                        <a:solidFill>
                          <a:srgbClr val="A5A5A5"/>
                        </a:solidFill>
                        <a:prstDash val="solid"/>
                      </a:ln>
                    </wps:spPr>
                    <wps:bodyPr wrap="square" lIns="0" tIns="0" rIns="0" bIns="0" rtlCol="0">
                      <a:prstTxWarp prst="textNoShape">
                        <a:avLst/>
                      </a:prstTxWarp>
                      <a:noAutofit/>
                    </wps:bodyPr>
                  </wps:wsp>
                </a:graphicData>
              </a:graphic>
            </wp:anchor>
          </w:drawing>
        </mc:Choice>
        <mc:Fallback>
          <w:pict>
            <v:shape w14:anchorId="2DDFA1D4" id="Graphic 6" o:spid="_x0000_s1026" style="position:absolute;margin-left:15.85pt;margin-top:61.1pt;width:566.9pt;height:.1pt;z-index:-251652096;visibility:visible;mso-wrap-style:square;mso-wrap-distance-left:0;mso-wrap-distance-top:0;mso-wrap-distance-right:0;mso-wrap-distance-bottom:0;mso-position-horizontal:absolute;mso-position-horizontal-relative:page;mso-position-vertical:absolute;mso-position-vertical-relative:page;v-text-anchor:top" coordsize="7199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" path="m,l7199376,e" filled="f" strokecolor="#a5a5a5" strokeweight=".48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AA350" w14:textId="58E2D261" w:rsidR="001C1152" w:rsidRDefault="001C1152" w:rsidP="001C1152">
    <w:pPr>
      <w:jc w:val="center"/>
      <w:rPr>
        <w:b/>
        <w:u w:val="single"/>
        <w:lang w:eastAsia="hr-HR"/>
      </w:rPr>
    </w:pPr>
    <w:r>
      <w:rPr>
        <w:b/>
        <w:u w:val="single"/>
        <w:lang w:eastAsia="hr-HR"/>
      </w:rPr>
      <w:t xml:space="preserve">«Službeni glasnik Općine Barilović», broj </w:t>
    </w:r>
    <w:r w:rsidR="0072692E">
      <w:rPr>
        <w:b/>
        <w:u w:val="single"/>
        <w:lang w:eastAsia="hr-HR"/>
      </w:rPr>
      <w:t>4</w:t>
    </w:r>
    <w:r>
      <w:rPr>
        <w:b/>
        <w:u w:val="single"/>
        <w:lang w:eastAsia="hr-HR"/>
      </w:rPr>
      <w:t>-202</w:t>
    </w:r>
    <w:r w:rsidR="002B1342">
      <w:rPr>
        <w:b/>
        <w:u w:val="single"/>
        <w:lang w:eastAsia="hr-HR"/>
      </w:rPr>
      <w:t>6</w:t>
    </w:r>
  </w:p>
  <w:p w14:paraId="3BC1E018" w14:textId="77777777" w:rsidR="001C1152" w:rsidRDefault="001C1152" w:rsidP="001C1152">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52A"/>
    <w:multiLevelType w:val="hybridMultilevel"/>
    <w:tmpl w:val="48542518"/>
    <w:lvl w:ilvl="0" w:tplc="77626894">
      <w:start w:val="1"/>
      <w:numFmt w:val="decimal"/>
      <w:lvlText w:val="(%1)"/>
      <w:lvlJc w:val="left"/>
      <w:pPr>
        <w:ind w:left="141" w:hanging="459"/>
        <w:jc w:val="left"/>
      </w:pPr>
      <w:rPr>
        <w:rFonts w:ascii="Arial MT" w:eastAsia="Arial MT" w:hAnsi="Arial MT" w:cs="Arial MT" w:hint="default"/>
        <w:b w:val="0"/>
        <w:bCs w:val="0"/>
        <w:i w:val="0"/>
        <w:iCs w:val="0"/>
        <w:spacing w:val="0"/>
        <w:w w:val="100"/>
        <w:sz w:val="22"/>
        <w:szCs w:val="22"/>
        <w:lang w:val="hr-HR" w:eastAsia="en-US" w:bidi="ar-SA"/>
      </w:rPr>
    </w:lvl>
    <w:lvl w:ilvl="1" w:tplc="893EB730">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3F8893AA">
      <w:numFmt w:val="bullet"/>
      <w:lvlText w:val="•"/>
      <w:lvlJc w:val="left"/>
      <w:pPr>
        <w:ind w:left="1663" w:hanging="135"/>
      </w:pPr>
      <w:rPr>
        <w:rFonts w:hint="default"/>
        <w:lang w:val="hr-HR" w:eastAsia="en-US" w:bidi="ar-SA"/>
      </w:rPr>
    </w:lvl>
    <w:lvl w:ilvl="3" w:tplc="8BD27292">
      <w:numFmt w:val="bullet"/>
      <w:lvlText w:val="•"/>
      <w:lvlJc w:val="left"/>
      <w:pPr>
        <w:ind w:left="2766" w:hanging="135"/>
      </w:pPr>
      <w:rPr>
        <w:rFonts w:hint="default"/>
        <w:lang w:val="hr-HR" w:eastAsia="en-US" w:bidi="ar-SA"/>
      </w:rPr>
    </w:lvl>
    <w:lvl w:ilvl="4" w:tplc="C888C168">
      <w:numFmt w:val="bullet"/>
      <w:lvlText w:val="•"/>
      <w:lvlJc w:val="left"/>
      <w:pPr>
        <w:ind w:left="3869" w:hanging="135"/>
      </w:pPr>
      <w:rPr>
        <w:rFonts w:hint="default"/>
        <w:lang w:val="hr-HR" w:eastAsia="en-US" w:bidi="ar-SA"/>
      </w:rPr>
    </w:lvl>
    <w:lvl w:ilvl="5" w:tplc="39167530">
      <w:numFmt w:val="bullet"/>
      <w:lvlText w:val="•"/>
      <w:lvlJc w:val="left"/>
      <w:pPr>
        <w:ind w:left="4972" w:hanging="135"/>
      </w:pPr>
      <w:rPr>
        <w:rFonts w:hint="default"/>
        <w:lang w:val="hr-HR" w:eastAsia="en-US" w:bidi="ar-SA"/>
      </w:rPr>
    </w:lvl>
    <w:lvl w:ilvl="6" w:tplc="53CAE4CA">
      <w:numFmt w:val="bullet"/>
      <w:lvlText w:val="•"/>
      <w:lvlJc w:val="left"/>
      <w:pPr>
        <w:ind w:left="6076" w:hanging="135"/>
      </w:pPr>
      <w:rPr>
        <w:rFonts w:hint="default"/>
        <w:lang w:val="hr-HR" w:eastAsia="en-US" w:bidi="ar-SA"/>
      </w:rPr>
    </w:lvl>
    <w:lvl w:ilvl="7" w:tplc="CEA4E146">
      <w:numFmt w:val="bullet"/>
      <w:lvlText w:val="•"/>
      <w:lvlJc w:val="left"/>
      <w:pPr>
        <w:ind w:left="7179" w:hanging="135"/>
      </w:pPr>
      <w:rPr>
        <w:rFonts w:hint="default"/>
        <w:lang w:val="hr-HR" w:eastAsia="en-US" w:bidi="ar-SA"/>
      </w:rPr>
    </w:lvl>
    <w:lvl w:ilvl="8" w:tplc="EA544E72">
      <w:numFmt w:val="bullet"/>
      <w:lvlText w:val="•"/>
      <w:lvlJc w:val="left"/>
      <w:pPr>
        <w:ind w:left="8282" w:hanging="135"/>
      </w:pPr>
      <w:rPr>
        <w:rFonts w:hint="default"/>
        <w:lang w:val="hr-HR" w:eastAsia="en-US" w:bidi="ar-SA"/>
      </w:rPr>
    </w:lvl>
  </w:abstractNum>
  <w:abstractNum w:abstractNumId="1" w15:restartNumberingAfterBreak="0">
    <w:nsid w:val="02F34B58"/>
    <w:multiLevelType w:val="multilevel"/>
    <w:tmpl w:val="8BAE313A"/>
    <w:lvl w:ilvl="0">
      <w:start w:val="3"/>
      <w:numFmt w:val="decimal"/>
      <w:lvlText w:val="%1"/>
      <w:lvlJc w:val="left"/>
      <w:pPr>
        <w:ind w:left="1081" w:hanging="940"/>
        <w:jc w:val="left"/>
      </w:pPr>
      <w:rPr>
        <w:rFonts w:hint="default"/>
        <w:lang w:val="hr-HR" w:eastAsia="en-US" w:bidi="ar-SA"/>
      </w:rPr>
    </w:lvl>
    <w:lvl w:ilvl="1">
      <w:start w:val="2"/>
      <w:numFmt w:val="decimal"/>
      <w:lvlText w:val="%1.%2"/>
      <w:lvlJc w:val="left"/>
      <w:pPr>
        <w:ind w:left="1081" w:hanging="940"/>
        <w:jc w:val="left"/>
      </w:pPr>
      <w:rPr>
        <w:rFonts w:hint="default"/>
        <w:lang w:val="hr-HR" w:eastAsia="en-US" w:bidi="ar-SA"/>
      </w:rPr>
    </w:lvl>
    <w:lvl w:ilvl="2">
      <w:start w:val="3"/>
      <w:numFmt w:val="decimal"/>
      <w:lvlText w:val="%1.%2.%3"/>
      <w:lvlJc w:val="left"/>
      <w:pPr>
        <w:ind w:left="1081" w:hanging="940"/>
        <w:jc w:val="left"/>
      </w:pPr>
      <w:rPr>
        <w:rFonts w:hint="default"/>
        <w:lang w:val="hr-HR" w:eastAsia="en-US" w:bidi="ar-SA"/>
      </w:rPr>
    </w:lvl>
    <w:lvl w:ilvl="3">
      <w:start w:val="1"/>
      <w:numFmt w:val="decimal"/>
      <w:lvlText w:val="%1.%2.%3.%4."/>
      <w:lvlJc w:val="left"/>
      <w:pPr>
        <w:ind w:left="1081" w:hanging="940"/>
        <w:jc w:val="left"/>
      </w:pPr>
      <w:rPr>
        <w:rFonts w:ascii="Arial MT" w:eastAsia="Arial MT" w:hAnsi="Arial MT" w:cs="Arial MT" w:hint="default"/>
        <w:b w:val="0"/>
        <w:bCs w:val="0"/>
        <w:i w:val="0"/>
        <w:iCs w:val="0"/>
        <w:spacing w:val="0"/>
        <w:w w:val="100"/>
        <w:sz w:val="26"/>
        <w:szCs w:val="26"/>
        <w:lang w:val="hr-HR" w:eastAsia="en-US" w:bidi="ar-SA"/>
      </w:rPr>
    </w:lvl>
    <w:lvl w:ilvl="4">
      <w:numFmt w:val="bullet"/>
      <w:lvlText w:val="-"/>
      <w:lvlJc w:val="left"/>
      <w:pPr>
        <w:ind w:left="425" w:hanging="135"/>
      </w:pPr>
      <w:rPr>
        <w:rFonts w:ascii="Arial MT" w:eastAsia="Arial MT" w:hAnsi="Arial MT" w:cs="Arial MT" w:hint="default"/>
        <w:b w:val="0"/>
        <w:bCs w:val="0"/>
        <w:i w:val="0"/>
        <w:iCs w:val="0"/>
        <w:spacing w:val="0"/>
        <w:w w:val="100"/>
        <w:sz w:val="22"/>
        <w:szCs w:val="22"/>
        <w:lang w:val="hr-HR" w:eastAsia="en-US" w:bidi="ar-SA"/>
      </w:rPr>
    </w:lvl>
    <w:lvl w:ilvl="5">
      <w:numFmt w:val="bullet"/>
      <w:lvlText w:val="•"/>
      <w:lvlJc w:val="left"/>
      <w:pPr>
        <w:ind w:left="3714" w:hanging="135"/>
      </w:pPr>
      <w:rPr>
        <w:rFonts w:hint="default"/>
        <w:lang w:val="hr-HR" w:eastAsia="en-US" w:bidi="ar-SA"/>
      </w:rPr>
    </w:lvl>
    <w:lvl w:ilvl="6">
      <w:numFmt w:val="bullet"/>
      <w:lvlText w:val="•"/>
      <w:lvlJc w:val="left"/>
      <w:pPr>
        <w:ind w:left="4372" w:hanging="135"/>
      </w:pPr>
      <w:rPr>
        <w:rFonts w:hint="default"/>
        <w:lang w:val="hr-HR" w:eastAsia="en-US" w:bidi="ar-SA"/>
      </w:rPr>
    </w:lvl>
    <w:lvl w:ilvl="7">
      <w:numFmt w:val="bullet"/>
      <w:lvlText w:val="•"/>
      <w:lvlJc w:val="left"/>
      <w:pPr>
        <w:ind w:left="5031" w:hanging="135"/>
      </w:pPr>
      <w:rPr>
        <w:rFonts w:hint="default"/>
        <w:lang w:val="hr-HR" w:eastAsia="en-US" w:bidi="ar-SA"/>
      </w:rPr>
    </w:lvl>
    <w:lvl w:ilvl="8">
      <w:numFmt w:val="bullet"/>
      <w:lvlText w:val="•"/>
      <w:lvlJc w:val="left"/>
      <w:pPr>
        <w:ind w:left="5689" w:hanging="135"/>
      </w:pPr>
      <w:rPr>
        <w:rFonts w:hint="default"/>
        <w:lang w:val="hr-HR" w:eastAsia="en-US" w:bidi="ar-SA"/>
      </w:rPr>
    </w:lvl>
  </w:abstractNum>
  <w:abstractNum w:abstractNumId="2" w15:restartNumberingAfterBreak="0">
    <w:nsid w:val="041B2FD7"/>
    <w:multiLevelType w:val="hybridMultilevel"/>
    <w:tmpl w:val="1C7C1CA0"/>
    <w:lvl w:ilvl="0" w:tplc="6DEEE246">
      <w:start w:val="1"/>
      <w:numFmt w:val="decimal"/>
      <w:lvlText w:val="(%1)"/>
      <w:lvlJc w:val="left"/>
      <w:pPr>
        <w:ind w:left="141" w:hanging="355"/>
        <w:jc w:val="left"/>
      </w:pPr>
      <w:rPr>
        <w:rFonts w:ascii="Arial MT" w:eastAsia="Arial MT" w:hAnsi="Arial MT" w:cs="Arial MT" w:hint="default"/>
        <w:b w:val="0"/>
        <w:bCs w:val="0"/>
        <w:i w:val="0"/>
        <w:iCs w:val="0"/>
        <w:spacing w:val="0"/>
        <w:w w:val="100"/>
        <w:sz w:val="22"/>
        <w:szCs w:val="22"/>
        <w:lang w:val="hr-HR" w:eastAsia="en-US" w:bidi="ar-SA"/>
      </w:rPr>
    </w:lvl>
    <w:lvl w:ilvl="1" w:tplc="42AAF3B4">
      <w:numFmt w:val="bullet"/>
      <w:lvlText w:val="•"/>
      <w:lvlJc w:val="left"/>
      <w:pPr>
        <w:ind w:left="1174" w:hanging="355"/>
      </w:pPr>
      <w:rPr>
        <w:rFonts w:hint="default"/>
        <w:lang w:val="hr-HR" w:eastAsia="en-US" w:bidi="ar-SA"/>
      </w:rPr>
    </w:lvl>
    <w:lvl w:ilvl="2" w:tplc="D4CE8312">
      <w:numFmt w:val="bullet"/>
      <w:lvlText w:val="•"/>
      <w:lvlJc w:val="left"/>
      <w:pPr>
        <w:ind w:left="2209" w:hanging="355"/>
      </w:pPr>
      <w:rPr>
        <w:rFonts w:hint="default"/>
        <w:lang w:val="hr-HR" w:eastAsia="en-US" w:bidi="ar-SA"/>
      </w:rPr>
    </w:lvl>
    <w:lvl w:ilvl="3" w:tplc="B0623ECC">
      <w:numFmt w:val="bullet"/>
      <w:lvlText w:val="•"/>
      <w:lvlJc w:val="left"/>
      <w:pPr>
        <w:ind w:left="3244" w:hanging="355"/>
      </w:pPr>
      <w:rPr>
        <w:rFonts w:hint="default"/>
        <w:lang w:val="hr-HR" w:eastAsia="en-US" w:bidi="ar-SA"/>
      </w:rPr>
    </w:lvl>
    <w:lvl w:ilvl="4" w:tplc="9266E844">
      <w:numFmt w:val="bullet"/>
      <w:lvlText w:val="•"/>
      <w:lvlJc w:val="left"/>
      <w:pPr>
        <w:ind w:left="4279" w:hanging="355"/>
      </w:pPr>
      <w:rPr>
        <w:rFonts w:hint="default"/>
        <w:lang w:val="hr-HR" w:eastAsia="en-US" w:bidi="ar-SA"/>
      </w:rPr>
    </w:lvl>
    <w:lvl w:ilvl="5" w:tplc="3D94E3DC">
      <w:numFmt w:val="bullet"/>
      <w:lvlText w:val="•"/>
      <w:lvlJc w:val="left"/>
      <w:pPr>
        <w:ind w:left="5314" w:hanging="355"/>
      </w:pPr>
      <w:rPr>
        <w:rFonts w:hint="default"/>
        <w:lang w:val="hr-HR" w:eastAsia="en-US" w:bidi="ar-SA"/>
      </w:rPr>
    </w:lvl>
    <w:lvl w:ilvl="6" w:tplc="28C0928E">
      <w:numFmt w:val="bullet"/>
      <w:lvlText w:val="•"/>
      <w:lvlJc w:val="left"/>
      <w:pPr>
        <w:ind w:left="6349" w:hanging="355"/>
      </w:pPr>
      <w:rPr>
        <w:rFonts w:hint="default"/>
        <w:lang w:val="hr-HR" w:eastAsia="en-US" w:bidi="ar-SA"/>
      </w:rPr>
    </w:lvl>
    <w:lvl w:ilvl="7" w:tplc="F320D864">
      <w:numFmt w:val="bullet"/>
      <w:lvlText w:val="•"/>
      <w:lvlJc w:val="left"/>
      <w:pPr>
        <w:ind w:left="7384" w:hanging="355"/>
      </w:pPr>
      <w:rPr>
        <w:rFonts w:hint="default"/>
        <w:lang w:val="hr-HR" w:eastAsia="en-US" w:bidi="ar-SA"/>
      </w:rPr>
    </w:lvl>
    <w:lvl w:ilvl="8" w:tplc="003C3BF4">
      <w:numFmt w:val="bullet"/>
      <w:lvlText w:val="•"/>
      <w:lvlJc w:val="left"/>
      <w:pPr>
        <w:ind w:left="8419" w:hanging="355"/>
      </w:pPr>
      <w:rPr>
        <w:rFonts w:hint="default"/>
        <w:lang w:val="hr-HR" w:eastAsia="en-US" w:bidi="ar-SA"/>
      </w:rPr>
    </w:lvl>
  </w:abstractNum>
  <w:abstractNum w:abstractNumId="3" w15:restartNumberingAfterBreak="0">
    <w:nsid w:val="04E3314B"/>
    <w:multiLevelType w:val="hybridMultilevel"/>
    <w:tmpl w:val="81A2A5B2"/>
    <w:lvl w:ilvl="0" w:tplc="3558CED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C0C6DCBC">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C72EAA3C">
      <w:start w:val="1"/>
      <w:numFmt w:val="lowerLetter"/>
      <w:lvlText w:val="%3."/>
      <w:lvlJc w:val="left"/>
      <w:pPr>
        <w:ind w:left="708" w:hanging="262"/>
        <w:jc w:val="left"/>
      </w:pPr>
      <w:rPr>
        <w:rFonts w:ascii="Arial MT" w:eastAsia="Arial MT" w:hAnsi="Arial MT" w:cs="Arial MT" w:hint="default"/>
        <w:b w:val="0"/>
        <w:bCs w:val="0"/>
        <w:i w:val="0"/>
        <w:iCs w:val="0"/>
        <w:spacing w:val="0"/>
        <w:w w:val="100"/>
        <w:sz w:val="22"/>
        <w:szCs w:val="22"/>
        <w:lang w:val="hr-HR" w:eastAsia="en-US" w:bidi="ar-SA"/>
      </w:rPr>
    </w:lvl>
    <w:lvl w:ilvl="3" w:tplc="64160570">
      <w:numFmt w:val="bullet"/>
      <w:lvlText w:val="•"/>
      <w:lvlJc w:val="left"/>
      <w:pPr>
        <w:ind w:left="700" w:hanging="262"/>
      </w:pPr>
      <w:rPr>
        <w:rFonts w:hint="default"/>
        <w:lang w:val="hr-HR" w:eastAsia="en-US" w:bidi="ar-SA"/>
      </w:rPr>
    </w:lvl>
    <w:lvl w:ilvl="4" w:tplc="F4FAD6C2">
      <w:numFmt w:val="bullet"/>
      <w:lvlText w:val="•"/>
      <w:lvlJc w:val="left"/>
      <w:pPr>
        <w:ind w:left="960" w:hanging="262"/>
      </w:pPr>
      <w:rPr>
        <w:rFonts w:hint="default"/>
        <w:lang w:val="hr-HR" w:eastAsia="en-US" w:bidi="ar-SA"/>
      </w:rPr>
    </w:lvl>
    <w:lvl w:ilvl="5" w:tplc="527AA5FA">
      <w:numFmt w:val="bullet"/>
      <w:lvlText w:val="•"/>
      <w:lvlJc w:val="left"/>
      <w:pPr>
        <w:ind w:left="2548" w:hanging="262"/>
      </w:pPr>
      <w:rPr>
        <w:rFonts w:hint="default"/>
        <w:lang w:val="hr-HR" w:eastAsia="en-US" w:bidi="ar-SA"/>
      </w:rPr>
    </w:lvl>
    <w:lvl w:ilvl="6" w:tplc="E7E00B1A">
      <w:numFmt w:val="bullet"/>
      <w:lvlText w:val="•"/>
      <w:lvlJc w:val="left"/>
      <w:pPr>
        <w:ind w:left="4136" w:hanging="262"/>
      </w:pPr>
      <w:rPr>
        <w:rFonts w:hint="default"/>
        <w:lang w:val="hr-HR" w:eastAsia="en-US" w:bidi="ar-SA"/>
      </w:rPr>
    </w:lvl>
    <w:lvl w:ilvl="7" w:tplc="6526E528">
      <w:numFmt w:val="bullet"/>
      <w:lvlText w:val="•"/>
      <w:lvlJc w:val="left"/>
      <w:pPr>
        <w:ind w:left="5724" w:hanging="262"/>
      </w:pPr>
      <w:rPr>
        <w:rFonts w:hint="default"/>
        <w:lang w:val="hr-HR" w:eastAsia="en-US" w:bidi="ar-SA"/>
      </w:rPr>
    </w:lvl>
    <w:lvl w:ilvl="8" w:tplc="E1C6EA46">
      <w:numFmt w:val="bullet"/>
      <w:lvlText w:val="•"/>
      <w:lvlJc w:val="left"/>
      <w:pPr>
        <w:ind w:left="7312" w:hanging="262"/>
      </w:pPr>
      <w:rPr>
        <w:rFonts w:hint="default"/>
        <w:lang w:val="hr-HR" w:eastAsia="en-US" w:bidi="ar-SA"/>
      </w:rPr>
    </w:lvl>
  </w:abstractNum>
  <w:abstractNum w:abstractNumId="4" w15:restartNumberingAfterBreak="0">
    <w:nsid w:val="0652221C"/>
    <w:multiLevelType w:val="hybridMultilevel"/>
    <w:tmpl w:val="ADE0043C"/>
    <w:lvl w:ilvl="0" w:tplc="DE6ED6C8">
      <w:start w:val="1"/>
      <w:numFmt w:val="decimal"/>
      <w:lvlText w:val="%1."/>
      <w:lvlJc w:val="left"/>
      <w:pPr>
        <w:ind w:left="425" w:hanging="303"/>
        <w:jc w:val="left"/>
      </w:pPr>
      <w:rPr>
        <w:rFonts w:ascii="Arial MT" w:eastAsia="Arial MT" w:hAnsi="Arial MT" w:cs="Arial MT" w:hint="default"/>
        <w:b w:val="0"/>
        <w:bCs w:val="0"/>
        <w:i w:val="0"/>
        <w:iCs w:val="0"/>
        <w:spacing w:val="0"/>
        <w:w w:val="100"/>
        <w:sz w:val="22"/>
        <w:szCs w:val="22"/>
        <w:lang w:val="hr-HR" w:eastAsia="en-US" w:bidi="ar-SA"/>
      </w:rPr>
    </w:lvl>
    <w:lvl w:ilvl="1" w:tplc="5B38E8A2">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5268C26C">
      <w:numFmt w:val="bullet"/>
      <w:lvlText w:val="•"/>
      <w:lvlJc w:val="left"/>
      <w:pPr>
        <w:ind w:left="2018" w:hanging="245"/>
      </w:pPr>
      <w:rPr>
        <w:rFonts w:hint="default"/>
        <w:lang w:val="hr-HR" w:eastAsia="en-US" w:bidi="ar-SA"/>
      </w:rPr>
    </w:lvl>
    <w:lvl w:ilvl="3" w:tplc="4812526C">
      <w:numFmt w:val="bullet"/>
      <w:lvlText w:val="•"/>
      <w:lvlJc w:val="left"/>
      <w:pPr>
        <w:ind w:left="3077" w:hanging="245"/>
      </w:pPr>
      <w:rPr>
        <w:rFonts w:hint="default"/>
        <w:lang w:val="hr-HR" w:eastAsia="en-US" w:bidi="ar-SA"/>
      </w:rPr>
    </w:lvl>
    <w:lvl w:ilvl="4" w:tplc="5AAAAF26">
      <w:numFmt w:val="bullet"/>
      <w:lvlText w:val="•"/>
      <w:lvlJc w:val="left"/>
      <w:pPr>
        <w:ind w:left="4136" w:hanging="245"/>
      </w:pPr>
      <w:rPr>
        <w:rFonts w:hint="default"/>
        <w:lang w:val="hr-HR" w:eastAsia="en-US" w:bidi="ar-SA"/>
      </w:rPr>
    </w:lvl>
    <w:lvl w:ilvl="5" w:tplc="E4B44D3A">
      <w:numFmt w:val="bullet"/>
      <w:lvlText w:val="•"/>
      <w:lvlJc w:val="left"/>
      <w:pPr>
        <w:ind w:left="5195" w:hanging="245"/>
      </w:pPr>
      <w:rPr>
        <w:rFonts w:hint="default"/>
        <w:lang w:val="hr-HR" w:eastAsia="en-US" w:bidi="ar-SA"/>
      </w:rPr>
    </w:lvl>
    <w:lvl w:ilvl="6" w:tplc="38707810">
      <w:numFmt w:val="bullet"/>
      <w:lvlText w:val="•"/>
      <w:lvlJc w:val="left"/>
      <w:pPr>
        <w:ind w:left="6253" w:hanging="245"/>
      </w:pPr>
      <w:rPr>
        <w:rFonts w:hint="default"/>
        <w:lang w:val="hr-HR" w:eastAsia="en-US" w:bidi="ar-SA"/>
      </w:rPr>
    </w:lvl>
    <w:lvl w:ilvl="7" w:tplc="72C203E6">
      <w:numFmt w:val="bullet"/>
      <w:lvlText w:val="•"/>
      <w:lvlJc w:val="left"/>
      <w:pPr>
        <w:ind w:left="7312" w:hanging="245"/>
      </w:pPr>
      <w:rPr>
        <w:rFonts w:hint="default"/>
        <w:lang w:val="hr-HR" w:eastAsia="en-US" w:bidi="ar-SA"/>
      </w:rPr>
    </w:lvl>
    <w:lvl w:ilvl="8" w:tplc="07F2455E">
      <w:numFmt w:val="bullet"/>
      <w:lvlText w:val="•"/>
      <w:lvlJc w:val="left"/>
      <w:pPr>
        <w:ind w:left="8371" w:hanging="245"/>
      </w:pPr>
      <w:rPr>
        <w:rFonts w:hint="default"/>
        <w:lang w:val="hr-HR" w:eastAsia="en-US" w:bidi="ar-SA"/>
      </w:rPr>
    </w:lvl>
  </w:abstractNum>
  <w:abstractNum w:abstractNumId="5" w15:restartNumberingAfterBreak="0">
    <w:nsid w:val="07B3054E"/>
    <w:multiLevelType w:val="hybridMultilevel"/>
    <w:tmpl w:val="45228D0E"/>
    <w:lvl w:ilvl="0" w:tplc="C682E84C">
      <w:start w:val="1"/>
      <w:numFmt w:val="decimal"/>
      <w:lvlText w:val="(%1)"/>
      <w:lvlJc w:val="left"/>
      <w:pPr>
        <w:ind w:left="141" w:hanging="353"/>
        <w:jc w:val="left"/>
      </w:pPr>
      <w:rPr>
        <w:rFonts w:ascii="Arial MT" w:eastAsia="Arial MT" w:hAnsi="Arial MT" w:cs="Arial MT" w:hint="default"/>
        <w:b w:val="0"/>
        <w:bCs w:val="0"/>
        <w:i w:val="0"/>
        <w:iCs w:val="0"/>
        <w:spacing w:val="0"/>
        <w:w w:val="100"/>
        <w:sz w:val="22"/>
        <w:szCs w:val="22"/>
        <w:lang w:val="hr-HR" w:eastAsia="en-US" w:bidi="ar-SA"/>
      </w:rPr>
    </w:lvl>
    <w:lvl w:ilvl="1" w:tplc="3E48C82A">
      <w:numFmt w:val="bullet"/>
      <w:lvlText w:val="•"/>
      <w:lvlJc w:val="left"/>
      <w:pPr>
        <w:ind w:left="1174" w:hanging="353"/>
      </w:pPr>
      <w:rPr>
        <w:rFonts w:hint="default"/>
        <w:lang w:val="hr-HR" w:eastAsia="en-US" w:bidi="ar-SA"/>
      </w:rPr>
    </w:lvl>
    <w:lvl w:ilvl="2" w:tplc="7AD49C68">
      <w:numFmt w:val="bullet"/>
      <w:lvlText w:val="•"/>
      <w:lvlJc w:val="left"/>
      <w:pPr>
        <w:ind w:left="2209" w:hanging="353"/>
      </w:pPr>
      <w:rPr>
        <w:rFonts w:hint="default"/>
        <w:lang w:val="hr-HR" w:eastAsia="en-US" w:bidi="ar-SA"/>
      </w:rPr>
    </w:lvl>
    <w:lvl w:ilvl="3" w:tplc="ECDE9EAC">
      <w:numFmt w:val="bullet"/>
      <w:lvlText w:val="•"/>
      <w:lvlJc w:val="left"/>
      <w:pPr>
        <w:ind w:left="3244" w:hanging="353"/>
      </w:pPr>
      <w:rPr>
        <w:rFonts w:hint="default"/>
        <w:lang w:val="hr-HR" w:eastAsia="en-US" w:bidi="ar-SA"/>
      </w:rPr>
    </w:lvl>
    <w:lvl w:ilvl="4" w:tplc="C9DA4DE4">
      <w:numFmt w:val="bullet"/>
      <w:lvlText w:val="•"/>
      <w:lvlJc w:val="left"/>
      <w:pPr>
        <w:ind w:left="4279" w:hanging="353"/>
      </w:pPr>
      <w:rPr>
        <w:rFonts w:hint="default"/>
        <w:lang w:val="hr-HR" w:eastAsia="en-US" w:bidi="ar-SA"/>
      </w:rPr>
    </w:lvl>
    <w:lvl w:ilvl="5" w:tplc="9952572A">
      <w:numFmt w:val="bullet"/>
      <w:lvlText w:val="•"/>
      <w:lvlJc w:val="left"/>
      <w:pPr>
        <w:ind w:left="5314" w:hanging="353"/>
      </w:pPr>
      <w:rPr>
        <w:rFonts w:hint="default"/>
        <w:lang w:val="hr-HR" w:eastAsia="en-US" w:bidi="ar-SA"/>
      </w:rPr>
    </w:lvl>
    <w:lvl w:ilvl="6" w:tplc="611837CE">
      <w:numFmt w:val="bullet"/>
      <w:lvlText w:val="•"/>
      <w:lvlJc w:val="left"/>
      <w:pPr>
        <w:ind w:left="6349" w:hanging="353"/>
      </w:pPr>
      <w:rPr>
        <w:rFonts w:hint="default"/>
        <w:lang w:val="hr-HR" w:eastAsia="en-US" w:bidi="ar-SA"/>
      </w:rPr>
    </w:lvl>
    <w:lvl w:ilvl="7" w:tplc="3B6646E0">
      <w:numFmt w:val="bullet"/>
      <w:lvlText w:val="•"/>
      <w:lvlJc w:val="left"/>
      <w:pPr>
        <w:ind w:left="7384" w:hanging="353"/>
      </w:pPr>
      <w:rPr>
        <w:rFonts w:hint="default"/>
        <w:lang w:val="hr-HR" w:eastAsia="en-US" w:bidi="ar-SA"/>
      </w:rPr>
    </w:lvl>
    <w:lvl w:ilvl="8" w:tplc="7AE8AE0C">
      <w:numFmt w:val="bullet"/>
      <w:lvlText w:val="•"/>
      <w:lvlJc w:val="left"/>
      <w:pPr>
        <w:ind w:left="8419" w:hanging="353"/>
      </w:pPr>
      <w:rPr>
        <w:rFonts w:hint="default"/>
        <w:lang w:val="hr-HR" w:eastAsia="en-US" w:bidi="ar-SA"/>
      </w:rPr>
    </w:lvl>
  </w:abstractNum>
  <w:abstractNum w:abstractNumId="6" w15:restartNumberingAfterBreak="0">
    <w:nsid w:val="0C3D3C8D"/>
    <w:multiLevelType w:val="hybridMultilevel"/>
    <w:tmpl w:val="3E1AC572"/>
    <w:lvl w:ilvl="0" w:tplc="4808F092">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8F4AA8B4">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8938AEB2">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7DE0843C">
      <w:numFmt w:val="bullet"/>
      <w:lvlText w:val="•"/>
      <w:lvlJc w:val="left"/>
      <w:pPr>
        <w:ind w:left="960" w:hanging="245"/>
      </w:pPr>
      <w:rPr>
        <w:rFonts w:hint="default"/>
        <w:lang w:val="hr-HR" w:eastAsia="en-US" w:bidi="ar-SA"/>
      </w:rPr>
    </w:lvl>
    <w:lvl w:ilvl="4" w:tplc="6324D604">
      <w:numFmt w:val="bullet"/>
      <w:lvlText w:val="•"/>
      <w:lvlJc w:val="left"/>
      <w:pPr>
        <w:ind w:left="2321" w:hanging="245"/>
      </w:pPr>
      <w:rPr>
        <w:rFonts w:hint="default"/>
        <w:lang w:val="hr-HR" w:eastAsia="en-US" w:bidi="ar-SA"/>
      </w:rPr>
    </w:lvl>
    <w:lvl w:ilvl="5" w:tplc="FFCC02C4">
      <w:numFmt w:val="bullet"/>
      <w:lvlText w:val="•"/>
      <w:lvlJc w:val="left"/>
      <w:pPr>
        <w:ind w:left="3682" w:hanging="245"/>
      </w:pPr>
      <w:rPr>
        <w:rFonts w:hint="default"/>
        <w:lang w:val="hr-HR" w:eastAsia="en-US" w:bidi="ar-SA"/>
      </w:rPr>
    </w:lvl>
    <w:lvl w:ilvl="6" w:tplc="6A14FE88">
      <w:numFmt w:val="bullet"/>
      <w:lvlText w:val="•"/>
      <w:lvlJc w:val="left"/>
      <w:pPr>
        <w:ind w:left="5043" w:hanging="245"/>
      </w:pPr>
      <w:rPr>
        <w:rFonts w:hint="default"/>
        <w:lang w:val="hr-HR" w:eastAsia="en-US" w:bidi="ar-SA"/>
      </w:rPr>
    </w:lvl>
    <w:lvl w:ilvl="7" w:tplc="2C38B6B8">
      <w:numFmt w:val="bullet"/>
      <w:lvlText w:val="•"/>
      <w:lvlJc w:val="left"/>
      <w:pPr>
        <w:ind w:left="6405" w:hanging="245"/>
      </w:pPr>
      <w:rPr>
        <w:rFonts w:hint="default"/>
        <w:lang w:val="hr-HR" w:eastAsia="en-US" w:bidi="ar-SA"/>
      </w:rPr>
    </w:lvl>
    <w:lvl w:ilvl="8" w:tplc="5D9EDB08">
      <w:numFmt w:val="bullet"/>
      <w:lvlText w:val="•"/>
      <w:lvlJc w:val="left"/>
      <w:pPr>
        <w:ind w:left="7766" w:hanging="245"/>
      </w:pPr>
      <w:rPr>
        <w:rFonts w:hint="default"/>
        <w:lang w:val="hr-HR" w:eastAsia="en-US" w:bidi="ar-SA"/>
      </w:rPr>
    </w:lvl>
  </w:abstractNum>
  <w:abstractNum w:abstractNumId="7" w15:restartNumberingAfterBreak="0">
    <w:nsid w:val="0D7E5A27"/>
    <w:multiLevelType w:val="hybridMultilevel"/>
    <w:tmpl w:val="B67C676E"/>
    <w:lvl w:ilvl="0" w:tplc="0A50E9B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DF40BC9"/>
    <w:multiLevelType w:val="hybridMultilevel"/>
    <w:tmpl w:val="C324DDEC"/>
    <w:lvl w:ilvl="0" w:tplc="5540EDD6">
      <w:start w:val="1"/>
      <w:numFmt w:val="decimal"/>
      <w:lvlText w:val="(%1)"/>
      <w:lvlJc w:val="left"/>
      <w:pPr>
        <w:ind w:left="141" w:hanging="416"/>
        <w:jc w:val="left"/>
      </w:pPr>
      <w:rPr>
        <w:rFonts w:ascii="Arial MT" w:eastAsia="Arial MT" w:hAnsi="Arial MT" w:cs="Arial MT" w:hint="default"/>
        <w:b w:val="0"/>
        <w:bCs w:val="0"/>
        <w:i w:val="0"/>
        <w:iCs w:val="0"/>
        <w:spacing w:val="0"/>
        <w:w w:val="100"/>
        <w:sz w:val="22"/>
        <w:szCs w:val="22"/>
        <w:lang w:val="hr-HR" w:eastAsia="en-US" w:bidi="ar-SA"/>
      </w:rPr>
    </w:lvl>
    <w:lvl w:ilvl="1" w:tplc="E0E4110E">
      <w:numFmt w:val="bullet"/>
      <w:lvlText w:val="•"/>
      <w:lvlJc w:val="left"/>
      <w:pPr>
        <w:ind w:left="1174" w:hanging="416"/>
      </w:pPr>
      <w:rPr>
        <w:rFonts w:hint="default"/>
        <w:lang w:val="hr-HR" w:eastAsia="en-US" w:bidi="ar-SA"/>
      </w:rPr>
    </w:lvl>
    <w:lvl w:ilvl="2" w:tplc="858E22A6">
      <w:numFmt w:val="bullet"/>
      <w:lvlText w:val="•"/>
      <w:lvlJc w:val="left"/>
      <w:pPr>
        <w:ind w:left="2209" w:hanging="416"/>
      </w:pPr>
      <w:rPr>
        <w:rFonts w:hint="default"/>
        <w:lang w:val="hr-HR" w:eastAsia="en-US" w:bidi="ar-SA"/>
      </w:rPr>
    </w:lvl>
    <w:lvl w:ilvl="3" w:tplc="8406388C">
      <w:numFmt w:val="bullet"/>
      <w:lvlText w:val="•"/>
      <w:lvlJc w:val="left"/>
      <w:pPr>
        <w:ind w:left="3244" w:hanging="416"/>
      </w:pPr>
      <w:rPr>
        <w:rFonts w:hint="default"/>
        <w:lang w:val="hr-HR" w:eastAsia="en-US" w:bidi="ar-SA"/>
      </w:rPr>
    </w:lvl>
    <w:lvl w:ilvl="4" w:tplc="ADFE88D8">
      <w:numFmt w:val="bullet"/>
      <w:lvlText w:val="•"/>
      <w:lvlJc w:val="left"/>
      <w:pPr>
        <w:ind w:left="4279" w:hanging="416"/>
      </w:pPr>
      <w:rPr>
        <w:rFonts w:hint="default"/>
        <w:lang w:val="hr-HR" w:eastAsia="en-US" w:bidi="ar-SA"/>
      </w:rPr>
    </w:lvl>
    <w:lvl w:ilvl="5" w:tplc="715C6692">
      <w:numFmt w:val="bullet"/>
      <w:lvlText w:val="•"/>
      <w:lvlJc w:val="left"/>
      <w:pPr>
        <w:ind w:left="5314" w:hanging="416"/>
      </w:pPr>
      <w:rPr>
        <w:rFonts w:hint="default"/>
        <w:lang w:val="hr-HR" w:eastAsia="en-US" w:bidi="ar-SA"/>
      </w:rPr>
    </w:lvl>
    <w:lvl w:ilvl="6" w:tplc="6CBAA2A2">
      <w:numFmt w:val="bullet"/>
      <w:lvlText w:val="•"/>
      <w:lvlJc w:val="left"/>
      <w:pPr>
        <w:ind w:left="6349" w:hanging="416"/>
      </w:pPr>
      <w:rPr>
        <w:rFonts w:hint="default"/>
        <w:lang w:val="hr-HR" w:eastAsia="en-US" w:bidi="ar-SA"/>
      </w:rPr>
    </w:lvl>
    <w:lvl w:ilvl="7" w:tplc="C9C05A4C">
      <w:numFmt w:val="bullet"/>
      <w:lvlText w:val="•"/>
      <w:lvlJc w:val="left"/>
      <w:pPr>
        <w:ind w:left="7384" w:hanging="416"/>
      </w:pPr>
      <w:rPr>
        <w:rFonts w:hint="default"/>
        <w:lang w:val="hr-HR" w:eastAsia="en-US" w:bidi="ar-SA"/>
      </w:rPr>
    </w:lvl>
    <w:lvl w:ilvl="8" w:tplc="77DCBB6E">
      <w:numFmt w:val="bullet"/>
      <w:lvlText w:val="•"/>
      <w:lvlJc w:val="left"/>
      <w:pPr>
        <w:ind w:left="8419" w:hanging="416"/>
      </w:pPr>
      <w:rPr>
        <w:rFonts w:hint="default"/>
        <w:lang w:val="hr-HR" w:eastAsia="en-US" w:bidi="ar-SA"/>
      </w:rPr>
    </w:lvl>
  </w:abstractNum>
  <w:abstractNum w:abstractNumId="9" w15:restartNumberingAfterBreak="0">
    <w:nsid w:val="0F5E3EE3"/>
    <w:multiLevelType w:val="hybridMultilevel"/>
    <w:tmpl w:val="AABC8ACE"/>
    <w:lvl w:ilvl="0" w:tplc="79682BFA">
      <w:start w:val="1"/>
      <w:numFmt w:val="decimal"/>
      <w:lvlText w:val="(%1)"/>
      <w:lvlJc w:val="left"/>
      <w:pPr>
        <w:ind w:left="141" w:hanging="360"/>
        <w:jc w:val="left"/>
      </w:pPr>
      <w:rPr>
        <w:rFonts w:ascii="Arial MT" w:eastAsia="Arial MT" w:hAnsi="Arial MT" w:cs="Arial MT" w:hint="default"/>
        <w:b w:val="0"/>
        <w:bCs w:val="0"/>
        <w:i w:val="0"/>
        <w:iCs w:val="0"/>
        <w:spacing w:val="0"/>
        <w:w w:val="100"/>
        <w:sz w:val="22"/>
        <w:szCs w:val="22"/>
        <w:lang w:val="hr-HR" w:eastAsia="en-US" w:bidi="ar-SA"/>
      </w:rPr>
    </w:lvl>
    <w:lvl w:ilvl="1" w:tplc="5A281E28">
      <w:numFmt w:val="bullet"/>
      <w:lvlText w:val="•"/>
      <w:lvlJc w:val="left"/>
      <w:pPr>
        <w:ind w:left="1174" w:hanging="360"/>
      </w:pPr>
      <w:rPr>
        <w:rFonts w:hint="default"/>
        <w:lang w:val="hr-HR" w:eastAsia="en-US" w:bidi="ar-SA"/>
      </w:rPr>
    </w:lvl>
    <w:lvl w:ilvl="2" w:tplc="6F0A640C">
      <w:numFmt w:val="bullet"/>
      <w:lvlText w:val="•"/>
      <w:lvlJc w:val="left"/>
      <w:pPr>
        <w:ind w:left="2209" w:hanging="360"/>
      </w:pPr>
      <w:rPr>
        <w:rFonts w:hint="default"/>
        <w:lang w:val="hr-HR" w:eastAsia="en-US" w:bidi="ar-SA"/>
      </w:rPr>
    </w:lvl>
    <w:lvl w:ilvl="3" w:tplc="AF16667A">
      <w:numFmt w:val="bullet"/>
      <w:lvlText w:val="•"/>
      <w:lvlJc w:val="left"/>
      <w:pPr>
        <w:ind w:left="3244" w:hanging="360"/>
      </w:pPr>
      <w:rPr>
        <w:rFonts w:hint="default"/>
        <w:lang w:val="hr-HR" w:eastAsia="en-US" w:bidi="ar-SA"/>
      </w:rPr>
    </w:lvl>
    <w:lvl w:ilvl="4" w:tplc="E020E132">
      <w:numFmt w:val="bullet"/>
      <w:lvlText w:val="•"/>
      <w:lvlJc w:val="left"/>
      <w:pPr>
        <w:ind w:left="4279" w:hanging="360"/>
      </w:pPr>
      <w:rPr>
        <w:rFonts w:hint="default"/>
        <w:lang w:val="hr-HR" w:eastAsia="en-US" w:bidi="ar-SA"/>
      </w:rPr>
    </w:lvl>
    <w:lvl w:ilvl="5" w:tplc="CBE6E81E">
      <w:numFmt w:val="bullet"/>
      <w:lvlText w:val="•"/>
      <w:lvlJc w:val="left"/>
      <w:pPr>
        <w:ind w:left="5314" w:hanging="360"/>
      </w:pPr>
      <w:rPr>
        <w:rFonts w:hint="default"/>
        <w:lang w:val="hr-HR" w:eastAsia="en-US" w:bidi="ar-SA"/>
      </w:rPr>
    </w:lvl>
    <w:lvl w:ilvl="6" w:tplc="4EA215E2">
      <w:numFmt w:val="bullet"/>
      <w:lvlText w:val="•"/>
      <w:lvlJc w:val="left"/>
      <w:pPr>
        <w:ind w:left="6349" w:hanging="360"/>
      </w:pPr>
      <w:rPr>
        <w:rFonts w:hint="default"/>
        <w:lang w:val="hr-HR" w:eastAsia="en-US" w:bidi="ar-SA"/>
      </w:rPr>
    </w:lvl>
    <w:lvl w:ilvl="7" w:tplc="F32A1E0E">
      <w:numFmt w:val="bullet"/>
      <w:lvlText w:val="•"/>
      <w:lvlJc w:val="left"/>
      <w:pPr>
        <w:ind w:left="7384" w:hanging="360"/>
      </w:pPr>
      <w:rPr>
        <w:rFonts w:hint="default"/>
        <w:lang w:val="hr-HR" w:eastAsia="en-US" w:bidi="ar-SA"/>
      </w:rPr>
    </w:lvl>
    <w:lvl w:ilvl="8" w:tplc="7D64D882">
      <w:numFmt w:val="bullet"/>
      <w:lvlText w:val="•"/>
      <w:lvlJc w:val="left"/>
      <w:pPr>
        <w:ind w:left="8419" w:hanging="360"/>
      </w:pPr>
      <w:rPr>
        <w:rFonts w:hint="default"/>
        <w:lang w:val="hr-HR" w:eastAsia="en-US" w:bidi="ar-SA"/>
      </w:rPr>
    </w:lvl>
  </w:abstractNum>
  <w:abstractNum w:abstractNumId="10" w15:restartNumberingAfterBreak="0">
    <w:nsid w:val="102F1F60"/>
    <w:multiLevelType w:val="hybridMultilevel"/>
    <w:tmpl w:val="C7E8B0E2"/>
    <w:lvl w:ilvl="0" w:tplc="5FD83C74">
      <w:start w:val="1"/>
      <w:numFmt w:val="decimal"/>
      <w:lvlText w:val="(%1)"/>
      <w:lvlJc w:val="left"/>
      <w:pPr>
        <w:ind w:left="141" w:hanging="366"/>
        <w:jc w:val="left"/>
      </w:pPr>
      <w:rPr>
        <w:rFonts w:ascii="Arial MT" w:eastAsia="Arial MT" w:hAnsi="Arial MT" w:cs="Arial MT" w:hint="default"/>
        <w:b w:val="0"/>
        <w:bCs w:val="0"/>
        <w:i w:val="0"/>
        <w:iCs w:val="0"/>
        <w:spacing w:val="0"/>
        <w:w w:val="100"/>
        <w:sz w:val="22"/>
        <w:szCs w:val="22"/>
        <w:lang w:val="hr-HR" w:eastAsia="en-US" w:bidi="ar-SA"/>
      </w:rPr>
    </w:lvl>
    <w:lvl w:ilvl="1" w:tplc="92E29266">
      <w:numFmt w:val="bullet"/>
      <w:lvlText w:val="•"/>
      <w:lvlJc w:val="left"/>
      <w:pPr>
        <w:ind w:left="1174" w:hanging="366"/>
      </w:pPr>
      <w:rPr>
        <w:rFonts w:hint="default"/>
        <w:lang w:val="hr-HR" w:eastAsia="en-US" w:bidi="ar-SA"/>
      </w:rPr>
    </w:lvl>
    <w:lvl w:ilvl="2" w:tplc="ED686B76">
      <w:numFmt w:val="bullet"/>
      <w:lvlText w:val="•"/>
      <w:lvlJc w:val="left"/>
      <w:pPr>
        <w:ind w:left="2209" w:hanging="366"/>
      </w:pPr>
      <w:rPr>
        <w:rFonts w:hint="default"/>
        <w:lang w:val="hr-HR" w:eastAsia="en-US" w:bidi="ar-SA"/>
      </w:rPr>
    </w:lvl>
    <w:lvl w:ilvl="3" w:tplc="0636C89C">
      <w:numFmt w:val="bullet"/>
      <w:lvlText w:val="•"/>
      <w:lvlJc w:val="left"/>
      <w:pPr>
        <w:ind w:left="3244" w:hanging="366"/>
      </w:pPr>
      <w:rPr>
        <w:rFonts w:hint="default"/>
        <w:lang w:val="hr-HR" w:eastAsia="en-US" w:bidi="ar-SA"/>
      </w:rPr>
    </w:lvl>
    <w:lvl w:ilvl="4" w:tplc="98708194">
      <w:numFmt w:val="bullet"/>
      <w:lvlText w:val="•"/>
      <w:lvlJc w:val="left"/>
      <w:pPr>
        <w:ind w:left="4279" w:hanging="366"/>
      </w:pPr>
      <w:rPr>
        <w:rFonts w:hint="default"/>
        <w:lang w:val="hr-HR" w:eastAsia="en-US" w:bidi="ar-SA"/>
      </w:rPr>
    </w:lvl>
    <w:lvl w:ilvl="5" w:tplc="68EA4952">
      <w:numFmt w:val="bullet"/>
      <w:lvlText w:val="•"/>
      <w:lvlJc w:val="left"/>
      <w:pPr>
        <w:ind w:left="5314" w:hanging="366"/>
      </w:pPr>
      <w:rPr>
        <w:rFonts w:hint="default"/>
        <w:lang w:val="hr-HR" w:eastAsia="en-US" w:bidi="ar-SA"/>
      </w:rPr>
    </w:lvl>
    <w:lvl w:ilvl="6" w:tplc="296EEF42">
      <w:numFmt w:val="bullet"/>
      <w:lvlText w:val="•"/>
      <w:lvlJc w:val="left"/>
      <w:pPr>
        <w:ind w:left="6349" w:hanging="366"/>
      </w:pPr>
      <w:rPr>
        <w:rFonts w:hint="default"/>
        <w:lang w:val="hr-HR" w:eastAsia="en-US" w:bidi="ar-SA"/>
      </w:rPr>
    </w:lvl>
    <w:lvl w:ilvl="7" w:tplc="61F8D498">
      <w:numFmt w:val="bullet"/>
      <w:lvlText w:val="•"/>
      <w:lvlJc w:val="left"/>
      <w:pPr>
        <w:ind w:left="7384" w:hanging="366"/>
      </w:pPr>
      <w:rPr>
        <w:rFonts w:hint="default"/>
        <w:lang w:val="hr-HR" w:eastAsia="en-US" w:bidi="ar-SA"/>
      </w:rPr>
    </w:lvl>
    <w:lvl w:ilvl="8" w:tplc="59904D0E">
      <w:numFmt w:val="bullet"/>
      <w:lvlText w:val="•"/>
      <w:lvlJc w:val="left"/>
      <w:pPr>
        <w:ind w:left="8419" w:hanging="366"/>
      </w:pPr>
      <w:rPr>
        <w:rFonts w:hint="default"/>
        <w:lang w:val="hr-HR" w:eastAsia="en-US" w:bidi="ar-SA"/>
      </w:rPr>
    </w:lvl>
  </w:abstractNum>
  <w:abstractNum w:abstractNumId="11" w15:restartNumberingAfterBreak="1">
    <w:nsid w:val="12075777"/>
    <w:multiLevelType w:val="hybridMultilevel"/>
    <w:tmpl w:val="6F6C157E"/>
    <w:lvl w:ilvl="0" w:tplc="3BBAAA50">
      <w:start w:val="1"/>
      <w:numFmt w:val="bullet"/>
      <w:lvlText w:val=""/>
      <w:lvlJc w:val="left"/>
      <w:pPr>
        <w:ind w:left="998" w:hanging="360"/>
      </w:pPr>
      <w:rPr>
        <w:rFonts w:ascii="Wingdings" w:hAnsi="Wingdings" w:hint="default"/>
      </w:rPr>
    </w:lvl>
    <w:lvl w:ilvl="1" w:tplc="675A8356" w:tentative="1">
      <w:start w:val="1"/>
      <w:numFmt w:val="bullet"/>
      <w:lvlText w:val="o"/>
      <w:lvlJc w:val="left"/>
      <w:pPr>
        <w:ind w:left="1718" w:hanging="360"/>
      </w:pPr>
      <w:rPr>
        <w:rFonts w:ascii="Courier New" w:hAnsi="Courier New" w:cs="Courier New" w:hint="default"/>
      </w:rPr>
    </w:lvl>
    <w:lvl w:ilvl="2" w:tplc="1E22482A" w:tentative="1">
      <w:start w:val="1"/>
      <w:numFmt w:val="bullet"/>
      <w:lvlText w:val=""/>
      <w:lvlJc w:val="left"/>
      <w:pPr>
        <w:ind w:left="2438" w:hanging="360"/>
      </w:pPr>
      <w:rPr>
        <w:rFonts w:ascii="Wingdings" w:hAnsi="Wingdings" w:hint="default"/>
      </w:rPr>
    </w:lvl>
    <w:lvl w:ilvl="3" w:tplc="E3722206" w:tentative="1">
      <w:start w:val="1"/>
      <w:numFmt w:val="bullet"/>
      <w:lvlText w:val=""/>
      <w:lvlJc w:val="left"/>
      <w:pPr>
        <w:ind w:left="3158" w:hanging="360"/>
      </w:pPr>
      <w:rPr>
        <w:rFonts w:ascii="Symbol" w:hAnsi="Symbol" w:hint="default"/>
      </w:rPr>
    </w:lvl>
    <w:lvl w:ilvl="4" w:tplc="97F88318" w:tentative="1">
      <w:start w:val="1"/>
      <w:numFmt w:val="bullet"/>
      <w:lvlText w:val="o"/>
      <w:lvlJc w:val="left"/>
      <w:pPr>
        <w:ind w:left="3878" w:hanging="360"/>
      </w:pPr>
      <w:rPr>
        <w:rFonts w:ascii="Courier New" w:hAnsi="Courier New" w:cs="Courier New" w:hint="default"/>
      </w:rPr>
    </w:lvl>
    <w:lvl w:ilvl="5" w:tplc="B2CE3F22" w:tentative="1">
      <w:start w:val="1"/>
      <w:numFmt w:val="bullet"/>
      <w:lvlText w:val=""/>
      <w:lvlJc w:val="left"/>
      <w:pPr>
        <w:ind w:left="4598" w:hanging="360"/>
      </w:pPr>
      <w:rPr>
        <w:rFonts w:ascii="Wingdings" w:hAnsi="Wingdings" w:hint="default"/>
      </w:rPr>
    </w:lvl>
    <w:lvl w:ilvl="6" w:tplc="7FCAE11A" w:tentative="1">
      <w:start w:val="1"/>
      <w:numFmt w:val="bullet"/>
      <w:lvlText w:val=""/>
      <w:lvlJc w:val="left"/>
      <w:pPr>
        <w:ind w:left="5318" w:hanging="360"/>
      </w:pPr>
      <w:rPr>
        <w:rFonts w:ascii="Symbol" w:hAnsi="Symbol" w:hint="default"/>
      </w:rPr>
    </w:lvl>
    <w:lvl w:ilvl="7" w:tplc="50289034" w:tentative="1">
      <w:start w:val="1"/>
      <w:numFmt w:val="bullet"/>
      <w:lvlText w:val="o"/>
      <w:lvlJc w:val="left"/>
      <w:pPr>
        <w:ind w:left="6038" w:hanging="360"/>
      </w:pPr>
      <w:rPr>
        <w:rFonts w:ascii="Courier New" w:hAnsi="Courier New" w:cs="Courier New" w:hint="default"/>
      </w:rPr>
    </w:lvl>
    <w:lvl w:ilvl="8" w:tplc="84C29476" w:tentative="1">
      <w:start w:val="1"/>
      <w:numFmt w:val="bullet"/>
      <w:lvlText w:val=""/>
      <w:lvlJc w:val="left"/>
      <w:pPr>
        <w:ind w:left="6758" w:hanging="360"/>
      </w:pPr>
      <w:rPr>
        <w:rFonts w:ascii="Wingdings" w:hAnsi="Wingdings" w:hint="default"/>
      </w:rPr>
    </w:lvl>
  </w:abstractNum>
  <w:abstractNum w:abstractNumId="12" w15:restartNumberingAfterBreak="0">
    <w:nsid w:val="13460F19"/>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274D67"/>
    <w:multiLevelType w:val="hybridMultilevel"/>
    <w:tmpl w:val="784C9264"/>
    <w:lvl w:ilvl="0" w:tplc="AF303156">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F85C9A0A">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0A0E0812">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194A94DE">
      <w:numFmt w:val="bullet"/>
      <w:lvlText w:val="•"/>
      <w:lvlJc w:val="left"/>
      <w:pPr>
        <w:ind w:left="960" w:hanging="245"/>
      </w:pPr>
      <w:rPr>
        <w:rFonts w:hint="default"/>
        <w:lang w:val="hr-HR" w:eastAsia="en-US" w:bidi="ar-SA"/>
      </w:rPr>
    </w:lvl>
    <w:lvl w:ilvl="4" w:tplc="7382BCDE">
      <w:numFmt w:val="bullet"/>
      <w:lvlText w:val="•"/>
      <w:lvlJc w:val="left"/>
      <w:pPr>
        <w:ind w:left="2321" w:hanging="245"/>
      </w:pPr>
      <w:rPr>
        <w:rFonts w:hint="default"/>
        <w:lang w:val="hr-HR" w:eastAsia="en-US" w:bidi="ar-SA"/>
      </w:rPr>
    </w:lvl>
    <w:lvl w:ilvl="5" w:tplc="340AC97A">
      <w:numFmt w:val="bullet"/>
      <w:lvlText w:val="•"/>
      <w:lvlJc w:val="left"/>
      <w:pPr>
        <w:ind w:left="3682" w:hanging="245"/>
      </w:pPr>
      <w:rPr>
        <w:rFonts w:hint="default"/>
        <w:lang w:val="hr-HR" w:eastAsia="en-US" w:bidi="ar-SA"/>
      </w:rPr>
    </w:lvl>
    <w:lvl w:ilvl="6" w:tplc="EA3ED858">
      <w:numFmt w:val="bullet"/>
      <w:lvlText w:val="•"/>
      <w:lvlJc w:val="left"/>
      <w:pPr>
        <w:ind w:left="5043" w:hanging="245"/>
      </w:pPr>
      <w:rPr>
        <w:rFonts w:hint="default"/>
        <w:lang w:val="hr-HR" w:eastAsia="en-US" w:bidi="ar-SA"/>
      </w:rPr>
    </w:lvl>
    <w:lvl w:ilvl="7" w:tplc="466AC1B8">
      <w:numFmt w:val="bullet"/>
      <w:lvlText w:val="•"/>
      <w:lvlJc w:val="left"/>
      <w:pPr>
        <w:ind w:left="6405" w:hanging="245"/>
      </w:pPr>
      <w:rPr>
        <w:rFonts w:hint="default"/>
        <w:lang w:val="hr-HR" w:eastAsia="en-US" w:bidi="ar-SA"/>
      </w:rPr>
    </w:lvl>
    <w:lvl w:ilvl="8" w:tplc="2A3811DE">
      <w:numFmt w:val="bullet"/>
      <w:lvlText w:val="•"/>
      <w:lvlJc w:val="left"/>
      <w:pPr>
        <w:ind w:left="7766" w:hanging="245"/>
      </w:pPr>
      <w:rPr>
        <w:rFonts w:hint="default"/>
        <w:lang w:val="hr-HR" w:eastAsia="en-US" w:bidi="ar-SA"/>
      </w:rPr>
    </w:lvl>
  </w:abstractNum>
  <w:abstractNum w:abstractNumId="14" w15:restartNumberingAfterBreak="0">
    <w:nsid w:val="142C217C"/>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5B259D"/>
    <w:multiLevelType w:val="hybridMultilevel"/>
    <w:tmpl w:val="79483262"/>
    <w:lvl w:ilvl="0" w:tplc="50E23DD8">
      <w:start w:val="1"/>
      <w:numFmt w:val="decimal"/>
      <w:lvlText w:val="(%1)"/>
      <w:lvlJc w:val="left"/>
      <w:pPr>
        <w:ind w:left="141" w:hanging="395"/>
        <w:jc w:val="left"/>
      </w:pPr>
      <w:rPr>
        <w:rFonts w:ascii="Arial MT" w:eastAsia="Arial MT" w:hAnsi="Arial MT" w:cs="Arial MT" w:hint="default"/>
        <w:b w:val="0"/>
        <w:bCs w:val="0"/>
        <w:i w:val="0"/>
        <w:iCs w:val="0"/>
        <w:spacing w:val="0"/>
        <w:w w:val="100"/>
        <w:sz w:val="22"/>
        <w:szCs w:val="22"/>
        <w:lang w:val="hr-HR" w:eastAsia="en-US" w:bidi="ar-SA"/>
      </w:rPr>
    </w:lvl>
    <w:lvl w:ilvl="1" w:tplc="E84E7FBE">
      <w:numFmt w:val="bullet"/>
      <w:lvlText w:val="•"/>
      <w:lvlJc w:val="left"/>
      <w:pPr>
        <w:ind w:left="1174" w:hanging="395"/>
      </w:pPr>
      <w:rPr>
        <w:rFonts w:hint="default"/>
        <w:lang w:val="hr-HR" w:eastAsia="en-US" w:bidi="ar-SA"/>
      </w:rPr>
    </w:lvl>
    <w:lvl w:ilvl="2" w:tplc="12860344">
      <w:numFmt w:val="bullet"/>
      <w:lvlText w:val="•"/>
      <w:lvlJc w:val="left"/>
      <w:pPr>
        <w:ind w:left="2209" w:hanging="395"/>
      </w:pPr>
      <w:rPr>
        <w:rFonts w:hint="default"/>
        <w:lang w:val="hr-HR" w:eastAsia="en-US" w:bidi="ar-SA"/>
      </w:rPr>
    </w:lvl>
    <w:lvl w:ilvl="3" w:tplc="8C343C40">
      <w:numFmt w:val="bullet"/>
      <w:lvlText w:val="•"/>
      <w:lvlJc w:val="left"/>
      <w:pPr>
        <w:ind w:left="3244" w:hanging="395"/>
      </w:pPr>
      <w:rPr>
        <w:rFonts w:hint="default"/>
        <w:lang w:val="hr-HR" w:eastAsia="en-US" w:bidi="ar-SA"/>
      </w:rPr>
    </w:lvl>
    <w:lvl w:ilvl="4" w:tplc="F6363C28">
      <w:numFmt w:val="bullet"/>
      <w:lvlText w:val="•"/>
      <w:lvlJc w:val="left"/>
      <w:pPr>
        <w:ind w:left="4279" w:hanging="395"/>
      </w:pPr>
      <w:rPr>
        <w:rFonts w:hint="default"/>
        <w:lang w:val="hr-HR" w:eastAsia="en-US" w:bidi="ar-SA"/>
      </w:rPr>
    </w:lvl>
    <w:lvl w:ilvl="5" w:tplc="2B76CCB6">
      <w:numFmt w:val="bullet"/>
      <w:lvlText w:val="•"/>
      <w:lvlJc w:val="left"/>
      <w:pPr>
        <w:ind w:left="5314" w:hanging="395"/>
      </w:pPr>
      <w:rPr>
        <w:rFonts w:hint="default"/>
        <w:lang w:val="hr-HR" w:eastAsia="en-US" w:bidi="ar-SA"/>
      </w:rPr>
    </w:lvl>
    <w:lvl w:ilvl="6" w:tplc="EA4E66EE">
      <w:numFmt w:val="bullet"/>
      <w:lvlText w:val="•"/>
      <w:lvlJc w:val="left"/>
      <w:pPr>
        <w:ind w:left="6349" w:hanging="395"/>
      </w:pPr>
      <w:rPr>
        <w:rFonts w:hint="default"/>
        <w:lang w:val="hr-HR" w:eastAsia="en-US" w:bidi="ar-SA"/>
      </w:rPr>
    </w:lvl>
    <w:lvl w:ilvl="7" w:tplc="13BC7478">
      <w:numFmt w:val="bullet"/>
      <w:lvlText w:val="•"/>
      <w:lvlJc w:val="left"/>
      <w:pPr>
        <w:ind w:left="7384" w:hanging="395"/>
      </w:pPr>
      <w:rPr>
        <w:rFonts w:hint="default"/>
        <w:lang w:val="hr-HR" w:eastAsia="en-US" w:bidi="ar-SA"/>
      </w:rPr>
    </w:lvl>
    <w:lvl w:ilvl="8" w:tplc="9788B34C">
      <w:numFmt w:val="bullet"/>
      <w:lvlText w:val="•"/>
      <w:lvlJc w:val="left"/>
      <w:pPr>
        <w:ind w:left="8419" w:hanging="395"/>
      </w:pPr>
      <w:rPr>
        <w:rFonts w:hint="default"/>
        <w:lang w:val="hr-HR" w:eastAsia="en-US" w:bidi="ar-SA"/>
      </w:rPr>
    </w:lvl>
  </w:abstractNum>
  <w:abstractNum w:abstractNumId="16" w15:restartNumberingAfterBreak="0">
    <w:nsid w:val="17537F5B"/>
    <w:multiLevelType w:val="hybridMultilevel"/>
    <w:tmpl w:val="59B6EF9A"/>
    <w:lvl w:ilvl="0" w:tplc="759C4F60">
      <w:start w:val="1"/>
      <w:numFmt w:val="decimal"/>
      <w:lvlText w:val="%1."/>
      <w:lvlJc w:val="left"/>
      <w:pPr>
        <w:ind w:left="425" w:hanging="249"/>
        <w:jc w:val="left"/>
      </w:pPr>
      <w:rPr>
        <w:rFonts w:ascii="Arial MT" w:eastAsia="Arial MT" w:hAnsi="Arial MT" w:cs="Arial MT" w:hint="default"/>
        <w:b w:val="0"/>
        <w:bCs w:val="0"/>
        <w:i w:val="0"/>
        <w:iCs w:val="0"/>
        <w:spacing w:val="0"/>
        <w:w w:val="100"/>
        <w:sz w:val="22"/>
        <w:szCs w:val="22"/>
        <w:lang w:val="hr-HR" w:eastAsia="en-US" w:bidi="ar-SA"/>
      </w:rPr>
    </w:lvl>
    <w:lvl w:ilvl="1" w:tplc="7A5ED0EC">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7B1E918C">
      <w:numFmt w:val="bullet"/>
      <w:lvlText w:val="•"/>
      <w:lvlJc w:val="left"/>
      <w:pPr>
        <w:ind w:left="960" w:hanging="245"/>
      </w:pPr>
      <w:rPr>
        <w:rFonts w:hint="default"/>
        <w:lang w:val="hr-HR" w:eastAsia="en-US" w:bidi="ar-SA"/>
      </w:rPr>
    </w:lvl>
    <w:lvl w:ilvl="3" w:tplc="35B0040C">
      <w:numFmt w:val="bullet"/>
      <w:lvlText w:val="•"/>
      <w:lvlJc w:val="left"/>
      <w:pPr>
        <w:ind w:left="2151" w:hanging="245"/>
      </w:pPr>
      <w:rPr>
        <w:rFonts w:hint="default"/>
        <w:lang w:val="hr-HR" w:eastAsia="en-US" w:bidi="ar-SA"/>
      </w:rPr>
    </w:lvl>
    <w:lvl w:ilvl="4" w:tplc="9EA6EF74">
      <w:numFmt w:val="bullet"/>
      <w:lvlText w:val="•"/>
      <w:lvlJc w:val="left"/>
      <w:pPr>
        <w:ind w:left="3342" w:hanging="245"/>
      </w:pPr>
      <w:rPr>
        <w:rFonts w:hint="default"/>
        <w:lang w:val="hr-HR" w:eastAsia="en-US" w:bidi="ar-SA"/>
      </w:rPr>
    </w:lvl>
    <w:lvl w:ilvl="5" w:tplc="D51894A8">
      <w:numFmt w:val="bullet"/>
      <w:lvlText w:val="•"/>
      <w:lvlJc w:val="left"/>
      <w:pPr>
        <w:ind w:left="4533" w:hanging="245"/>
      </w:pPr>
      <w:rPr>
        <w:rFonts w:hint="default"/>
        <w:lang w:val="hr-HR" w:eastAsia="en-US" w:bidi="ar-SA"/>
      </w:rPr>
    </w:lvl>
    <w:lvl w:ilvl="6" w:tplc="7A4E8A8A">
      <w:numFmt w:val="bullet"/>
      <w:lvlText w:val="•"/>
      <w:lvlJc w:val="left"/>
      <w:pPr>
        <w:ind w:left="5724" w:hanging="245"/>
      </w:pPr>
      <w:rPr>
        <w:rFonts w:hint="default"/>
        <w:lang w:val="hr-HR" w:eastAsia="en-US" w:bidi="ar-SA"/>
      </w:rPr>
    </w:lvl>
    <w:lvl w:ilvl="7" w:tplc="61E4C95C">
      <w:numFmt w:val="bullet"/>
      <w:lvlText w:val="•"/>
      <w:lvlJc w:val="left"/>
      <w:pPr>
        <w:ind w:left="6915" w:hanging="245"/>
      </w:pPr>
      <w:rPr>
        <w:rFonts w:hint="default"/>
        <w:lang w:val="hr-HR" w:eastAsia="en-US" w:bidi="ar-SA"/>
      </w:rPr>
    </w:lvl>
    <w:lvl w:ilvl="8" w:tplc="6EAE7278">
      <w:numFmt w:val="bullet"/>
      <w:lvlText w:val="•"/>
      <w:lvlJc w:val="left"/>
      <w:pPr>
        <w:ind w:left="8106" w:hanging="245"/>
      </w:pPr>
      <w:rPr>
        <w:rFonts w:hint="default"/>
        <w:lang w:val="hr-HR" w:eastAsia="en-US" w:bidi="ar-SA"/>
      </w:rPr>
    </w:lvl>
  </w:abstractNum>
  <w:abstractNum w:abstractNumId="17" w15:restartNumberingAfterBreak="0">
    <w:nsid w:val="17E26721"/>
    <w:multiLevelType w:val="hybridMultilevel"/>
    <w:tmpl w:val="7BDE7092"/>
    <w:lvl w:ilvl="0" w:tplc="21BEB9B6">
      <w:start w:val="1"/>
      <w:numFmt w:val="decimal"/>
      <w:lvlText w:val="%1."/>
      <w:lvlJc w:val="left"/>
      <w:pPr>
        <w:ind w:left="1080" w:hanging="360"/>
      </w:pPr>
      <w:rPr>
        <w:rFonts w:hint="default"/>
        <w:b w:val="0"/>
        <w:bCs/>
        <w:sz w:val="24"/>
        <w:szCs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86E61B8"/>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8883FE9"/>
    <w:multiLevelType w:val="hybridMultilevel"/>
    <w:tmpl w:val="FE5E20C4"/>
    <w:lvl w:ilvl="0" w:tplc="76A64D8A">
      <w:start w:val="1"/>
      <w:numFmt w:val="decimal"/>
      <w:lvlText w:val="(%1)"/>
      <w:lvlJc w:val="left"/>
      <w:pPr>
        <w:ind w:left="141" w:hanging="422"/>
        <w:jc w:val="left"/>
      </w:pPr>
      <w:rPr>
        <w:rFonts w:ascii="Arial MT" w:eastAsia="Arial MT" w:hAnsi="Arial MT" w:cs="Arial MT" w:hint="default"/>
        <w:b w:val="0"/>
        <w:bCs w:val="0"/>
        <w:i w:val="0"/>
        <w:iCs w:val="0"/>
        <w:spacing w:val="0"/>
        <w:w w:val="100"/>
        <w:sz w:val="22"/>
        <w:szCs w:val="22"/>
        <w:lang w:val="hr-HR" w:eastAsia="en-US" w:bidi="ar-SA"/>
      </w:rPr>
    </w:lvl>
    <w:lvl w:ilvl="1" w:tplc="20F819C8">
      <w:numFmt w:val="bullet"/>
      <w:lvlText w:val="•"/>
      <w:lvlJc w:val="left"/>
      <w:pPr>
        <w:ind w:left="1174" w:hanging="422"/>
      </w:pPr>
      <w:rPr>
        <w:rFonts w:hint="default"/>
        <w:lang w:val="hr-HR" w:eastAsia="en-US" w:bidi="ar-SA"/>
      </w:rPr>
    </w:lvl>
    <w:lvl w:ilvl="2" w:tplc="8966A6DA">
      <w:numFmt w:val="bullet"/>
      <w:lvlText w:val="•"/>
      <w:lvlJc w:val="left"/>
      <w:pPr>
        <w:ind w:left="2209" w:hanging="422"/>
      </w:pPr>
      <w:rPr>
        <w:rFonts w:hint="default"/>
        <w:lang w:val="hr-HR" w:eastAsia="en-US" w:bidi="ar-SA"/>
      </w:rPr>
    </w:lvl>
    <w:lvl w:ilvl="3" w:tplc="721064D0">
      <w:numFmt w:val="bullet"/>
      <w:lvlText w:val="•"/>
      <w:lvlJc w:val="left"/>
      <w:pPr>
        <w:ind w:left="3244" w:hanging="422"/>
      </w:pPr>
      <w:rPr>
        <w:rFonts w:hint="default"/>
        <w:lang w:val="hr-HR" w:eastAsia="en-US" w:bidi="ar-SA"/>
      </w:rPr>
    </w:lvl>
    <w:lvl w:ilvl="4" w:tplc="F88E2126">
      <w:numFmt w:val="bullet"/>
      <w:lvlText w:val="•"/>
      <w:lvlJc w:val="left"/>
      <w:pPr>
        <w:ind w:left="4279" w:hanging="422"/>
      </w:pPr>
      <w:rPr>
        <w:rFonts w:hint="default"/>
        <w:lang w:val="hr-HR" w:eastAsia="en-US" w:bidi="ar-SA"/>
      </w:rPr>
    </w:lvl>
    <w:lvl w:ilvl="5" w:tplc="31E8DB9E">
      <w:numFmt w:val="bullet"/>
      <w:lvlText w:val="•"/>
      <w:lvlJc w:val="left"/>
      <w:pPr>
        <w:ind w:left="5314" w:hanging="422"/>
      </w:pPr>
      <w:rPr>
        <w:rFonts w:hint="default"/>
        <w:lang w:val="hr-HR" w:eastAsia="en-US" w:bidi="ar-SA"/>
      </w:rPr>
    </w:lvl>
    <w:lvl w:ilvl="6" w:tplc="F892C06E">
      <w:numFmt w:val="bullet"/>
      <w:lvlText w:val="•"/>
      <w:lvlJc w:val="left"/>
      <w:pPr>
        <w:ind w:left="6349" w:hanging="422"/>
      </w:pPr>
      <w:rPr>
        <w:rFonts w:hint="default"/>
        <w:lang w:val="hr-HR" w:eastAsia="en-US" w:bidi="ar-SA"/>
      </w:rPr>
    </w:lvl>
    <w:lvl w:ilvl="7" w:tplc="D4F42EC0">
      <w:numFmt w:val="bullet"/>
      <w:lvlText w:val="•"/>
      <w:lvlJc w:val="left"/>
      <w:pPr>
        <w:ind w:left="7384" w:hanging="422"/>
      </w:pPr>
      <w:rPr>
        <w:rFonts w:hint="default"/>
        <w:lang w:val="hr-HR" w:eastAsia="en-US" w:bidi="ar-SA"/>
      </w:rPr>
    </w:lvl>
    <w:lvl w:ilvl="8" w:tplc="D57816B0">
      <w:numFmt w:val="bullet"/>
      <w:lvlText w:val="•"/>
      <w:lvlJc w:val="left"/>
      <w:pPr>
        <w:ind w:left="8419" w:hanging="422"/>
      </w:pPr>
      <w:rPr>
        <w:rFonts w:hint="default"/>
        <w:lang w:val="hr-HR" w:eastAsia="en-US" w:bidi="ar-SA"/>
      </w:rPr>
    </w:lvl>
  </w:abstractNum>
  <w:abstractNum w:abstractNumId="20" w15:restartNumberingAfterBreak="0">
    <w:nsid w:val="192B3661"/>
    <w:multiLevelType w:val="hybridMultilevel"/>
    <w:tmpl w:val="AFEEAACE"/>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19FC072D"/>
    <w:multiLevelType w:val="multilevel"/>
    <w:tmpl w:val="FFF85AC6"/>
    <w:lvl w:ilvl="0">
      <w:start w:val="1"/>
      <w:numFmt w:val="decimal"/>
      <w:lvlText w:val="(%1)"/>
      <w:lvlJc w:val="left"/>
      <w:pPr>
        <w:ind w:left="141" w:hanging="338"/>
        <w:jc w:val="left"/>
      </w:pPr>
      <w:rPr>
        <w:rFonts w:ascii="Arial MT" w:eastAsia="Arial MT" w:hAnsi="Arial MT" w:cs="Arial MT" w:hint="default"/>
        <w:b w:val="0"/>
        <w:bCs w:val="0"/>
        <w:i w:val="0"/>
        <w:iCs w:val="0"/>
        <w:spacing w:val="0"/>
        <w:w w:val="100"/>
        <w:sz w:val="22"/>
        <w:szCs w:val="22"/>
        <w:lang w:val="hr-HR" w:eastAsia="en-US" w:bidi="ar-SA"/>
      </w:rPr>
    </w:lvl>
    <w:lvl w:ilvl="1">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start w:val="1"/>
      <w:numFmt w:val="decimal"/>
      <w:lvlText w:val="%3."/>
      <w:lvlJc w:val="left"/>
      <w:pPr>
        <w:ind w:left="953" w:hanging="245"/>
        <w:jc w:val="right"/>
      </w:pPr>
      <w:rPr>
        <w:rFonts w:hint="default"/>
        <w:spacing w:val="0"/>
        <w:w w:val="100"/>
        <w:lang w:val="hr-HR" w:eastAsia="en-US" w:bidi="ar-SA"/>
      </w:rPr>
    </w:lvl>
    <w:lvl w:ilvl="3">
      <w:start w:val="1"/>
      <w:numFmt w:val="decimal"/>
      <w:lvlText w:val="%3.%4."/>
      <w:lvlJc w:val="left"/>
      <w:pPr>
        <w:ind w:left="4079" w:hanging="506"/>
        <w:jc w:val="right"/>
      </w:pPr>
      <w:rPr>
        <w:rFonts w:ascii="Arial MT" w:eastAsia="Arial MT" w:hAnsi="Arial MT" w:cs="Arial MT" w:hint="default"/>
        <w:b w:val="0"/>
        <w:bCs w:val="0"/>
        <w:i w:val="0"/>
        <w:iCs w:val="0"/>
        <w:spacing w:val="0"/>
        <w:w w:val="100"/>
        <w:sz w:val="26"/>
        <w:szCs w:val="26"/>
        <w:lang w:val="hr-HR" w:eastAsia="en-US" w:bidi="ar-SA"/>
      </w:rPr>
    </w:lvl>
    <w:lvl w:ilvl="4">
      <w:start w:val="1"/>
      <w:numFmt w:val="decimal"/>
      <w:lvlText w:val="%3.%4.%5."/>
      <w:lvlJc w:val="left"/>
      <w:pPr>
        <w:ind w:left="3927" w:hanging="723"/>
        <w:jc w:val="right"/>
      </w:pPr>
      <w:rPr>
        <w:rFonts w:ascii="Arial MT" w:eastAsia="Arial MT" w:hAnsi="Arial MT" w:cs="Arial MT" w:hint="default"/>
        <w:b w:val="0"/>
        <w:bCs w:val="0"/>
        <w:i w:val="0"/>
        <w:iCs w:val="0"/>
        <w:spacing w:val="0"/>
        <w:w w:val="100"/>
        <w:sz w:val="26"/>
        <w:szCs w:val="26"/>
        <w:lang w:val="hr-HR" w:eastAsia="en-US" w:bidi="ar-SA"/>
      </w:rPr>
    </w:lvl>
    <w:lvl w:ilvl="5">
      <w:start w:val="1"/>
      <w:numFmt w:val="decimal"/>
      <w:lvlText w:val="%3.%4.%5.%6."/>
      <w:lvlJc w:val="left"/>
      <w:pPr>
        <w:ind w:left="4867" w:hanging="940"/>
        <w:jc w:val="right"/>
      </w:pPr>
      <w:rPr>
        <w:rFonts w:ascii="Arial MT" w:eastAsia="Arial MT" w:hAnsi="Arial MT" w:cs="Arial MT" w:hint="default"/>
        <w:b w:val="0"/>
        <w:bCs w:val="0"/>
        <w:i w:val="0"/>
        <w:iCs w:val="0"/>
        <w:spacing w:val="0"/>
        <w:w w:val="100"/>
        <w:sz w:val="26"/>
        <w:szCs w:val="26"/>
        <w:lang w:val="hr-HR" w:eastAsia="en-US" w:bidi="ar-SA"/>
      </w:rPr>
    </w:lvl>
    <w:lvl w:ilvl="6">
      <w:numFmt w:val="bullet"/>
      <w:lvlText w:val="•"/>
      <w:lvlJc w:val="left"/>
      <w:pPr>
        <w:ind w:left="4080" w:hanging="940"/>
      </w:pPr>
      <w:rPr>
        <w:rFonts w:hint="default"/>
        <w:lang w:val="hr-HR" w:eastAsia="en-US" w:bidi="ar-SA"/>
      </w:rPr>
    </w:lvl>
    <w:lvl w:ilvl="7">
      <w:numFmt w:val="bullet"/>
      <w:lvlText w:val="•"/>
      <w:lvlJc w:val="left"/>
      <w:pPr>
        <w:ind w:left="4680" w:hanging="940"/>
      </w:pPr>
      <w:rPr>
        <w:rFonts w:hint="default"/>
        <w:lang w:val="hr-HR" w:eastAsia="en-US" w:bidi="ar-SA"/>
      </w:rPr>
    </w:lvl>
    <w:lvl w:ilvl="8">
      <w:numFmt w:val="bullet"/>
      <w:lvlText w:val="•"/>
      <w:lvlJc w:val="left"/>
      <w:pPr>
        <w:ind w:left="4860" w:hanging="940"/>
      </w:pPr>
      <w:rPr>
        <w:rFonts w:hint="default"/>
        <w:lang w:val="hr-HR" w:eastAsia="en-US" w:bidi="ar-SA"/>
      </w:rPr>
    </w:lvl>
  </w:abstractNum>
  <w:abstractNum w:abstractNumId="22" w15:restartNumberingAfterBreak="0">
    <w:nsid w:val="1E165F1E"/>
    <w:multiLevelType w:val="hybridMultilevel"/>
    <w:tmpl w:val="AACCFEA4"/>
    <w:lvl w:ilvl="0" w:tplc="79F40F48">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9B1E35BA">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AA5E82D8">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0A30579A">
      <w:numFmt w:val="bullet"/>
      <w:lvlText w:val="•"/>
      <w:lvlJc w:val="left"/>
      <w:pPr>
        <w:ind w:left="960" w:hanging="245"/>
      </w:pPr>
      <w:rPr>
        <w:rFonts w:hint="default"/>
        <w:lang w:val="hr-HR" w:eastAsia="en-US" w:bidi="ar-SA"/>
      </w:rPr>
    </w:lvl>
    <w:lvl w:ilvl="4" w:tplc="2AF8FA00">
      <w:numFmt w:val="bullet"/>
      <w:lvlText w:val="•"/>
      <w:lvlJc w:val="left"/>
      <w:pPr>
        <w:ind w:left="2321" w:hanging="245"/>
      </w:pPr>
      <w:rPr>
        <w:rFonts w:hint="default"/>
        <w:lang w:val="hr-HR" w:eastAsia="en-US" w:bidi="ar-SA"/>
      </w:rPr>
    </w:lvl>
    <w:lvl w:ilvl="5" w:tplc="965E1338">
      <w:numFmt w:val="bullet"/>
      <w:lvlText w:val="•"/>
      <w:lvlJc w:val="left"/>
      <w:pPr>
        <w:ind w:left="3682" w:hanging="245"/>
      </w:pPr>
      <w:rPr>
        <w:rFonts w:hint="default"/>
        <w:lang w:val="hr-HR" w:eastAsia="en-US" w:bidi="ar-SA"/>
      </w:rPr>
    </w:lvl>
    <w:lvl w:ilvl="6" w:tplc="927E6974">
      <w:numFmt w:val="bullet"/>
      <w:lvlText w:val="•"/>
      <w:lvlJc w:val="left"/>
      <w:pPr>
        <w:ind w:left="5043" w:hanging="245"/>
      </w:pPr>
      <w:rPr>
        <w:rFonts w:hint="default"/>
        <w:lang w:val="hr-HR" w:eastAsia="en-US" w:bidi="ar-SA"/>
      </w:rPr>
    </w:lvl>
    <w:lvl w:ilvl="7" w:tplc="0A6898AE">
      <w:numFmt w:val="bullet"/>
      <w:lvlText w:val="•"/>
      <w:lvlJc w:val="left"/>
      <w:pPr>
        <w:ind w:left="6405" w:hanging="245"/>
      </w:pPr>
      <w:rPr>
        <w:rFonts w:hint="default"/>
        <w:lang w:val="hr-HR" w:eastAsia="en-US" w:bidi="ar-SA"/>
      </w:rPr>
    </w:lvl>
    <w:lvl w:ilvl="8" w:tplc="C400BF46">
      <w:numFmt w:val="bullet"/>
      <w:lvlText w:val="•"/>
      <w:lvlJc w:val="left"/>
      <w:pPr>
        <w:ind w:left="7766" w:hanging="245"/>
      </w:pPr>
      <w:rPr>
        <w:rFonts w:hint="default"/>
        <w:lang w:val="hr-HR" w:eastAsia="en-US" w:bidi="ar-SA"/>
      </w:rPr>
    </w:lvl>
  </w:abstractNum>
  <w:abstractNum w:abstractNumId="23" w15:restartNumberingAfterBreak="0">
    <w:nsid w:val="1E8C1693"/>
    <w:multiLevelType w:val="hybridMultilevel"/>
    <w:tmpl w:val="61D6CFDE"/>
    <w:lvl w:ilvl="0" w:tplc="0C1A8B48">
      <w:start w:val="4"/>
      <w:numFmt w:val="lowerLetter"/>
      <w:lvlText w:val="%1)"/>
      <w:lvlJc w:val="left"/>
      <w:pPr>
        <w:ind w:left="965" w:hanging="258"/>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1" w:tplc="EE5E3542">
      <w:numFmt w:val="bullet"/>
      <w:lvlText w:val="•"/>
      <w:lvlJc w:val="left"/>
      <w:pPr>
        <w:ind w:left="1912" w:hanging="258"/>
      </w:pPr>
      <w:rPr>
        <w:rFonts w:hint="default"/>
        <w:lang w:val="hr-HR" w:eastAsia="en-US" w:bidi="ar-SA"/>
      </w:rPr>
    </w:lvl>
    <w:lvl w:ilvl="2" w:tplc="9816FC58">
      <w:numFmt w:val="bullet"/>
      <w:lvlText w:val="•"/>
      <w:lvlJc w:val="left"/>
      <w:pPr>
        <w:ind w:left="2865" w:hanging="258"/>
      </w:pPr>
      <w:rPr>
        <w:rFonts w:hint="default"/>
        <w:lang w:val="hr-HR" w:eastAsia="en-US" w:bidi="ar-SA"/>
      </w:rPr>
    </w:lvl>
    <w:lvl w:ilvl="3" w:tplc="57B8B17E">
      <w:numFmt w:val="bullet"/>
      <w:lvlText w:val="•"/>
      <w:lvlJc w:val="left"/>
      <w:pPr>
        <w:ind w:left="3818" w:hanging="258"/>
      </w:pPr>
      <w:rPr>
        <w:rFonts w:hint="default"/>
        <w:lang w:val="hr-HR" w:eastAsia="en-US" w:bidi="ar-SA"/>
      </w:rPr>
    </w:lvl>
    <w:lvl w:ilvl="4" w:tplc="C0701126">
      <w:numFmt w:val="bullet"/>
      <w:lvlText w:val="•"/>
      <w:lvlJc w:val="left"/>
      <w:pPr>
        <w:ind w:left="4771" w:hanging="258"/>
      </w:pPr>
      <w:rPr>
        <w:rFonts w:hint="default"/>
        <w:lang w:val="hr-HR" w:eastAsia="en-US" w:bidi="ar-SA"/>
      </w:rPr>
    </w:lvl>
    <w:lvl w:ilvl="5" w:tplc="38F6AD60">
      <w:numFmt w:val="bullet"/>
      <w:lvlText w:val="•"/>
      <w:lvlJc w:val="left"/>
      <w:pPr>
        <w:ind w:left="5724" w:hanging="258"/>
      </w:pPr>
      <w:rPr>
        <w:rFonts w:hint="default"/>
        <w:lang w:val="hr-HR" w:eastAsia="en-US" w:bidi="ar-SA"/>
      </w:rPr>
    </w:lvl>
    <w:lvl w:ilvl="6" w:tplc="AE569CB6">
      <w:numFmt w:val="bullet"/>
      <w:lvlText w:val="•"/>
      <w:lvlJc w:val="left"/>
      <w:pPr>
        <w:ind w:left="6677" w:hanging="258"/>
      </w:pPr>
      <w:rPr>
        <w:rFonts w:hint="default"/>
        <w:lang w:val="hr-HR" w:eastAsia="en-US" w:bidi="ar-SA"/>
      </w:rPr>
    </w:lvl>
    <w:lvl w:ilvl="7" w:tplc="5E80CC94">
      <w:numFmt w:val="bullet"/>
      <w:lvlText w:val="•"/>
      <w:lvlJc w:val="left"/>
      <w:pPr>
        <w:ind w:left="7630" w:hanging="258"/>
      </w:pPr>
      <w:rPr>
        <w:rFonts w:hint="default"/>
        <w:lang w:val="hr-HR" w:eastAsia="en-US" w:bidi="ar-SA"/>
      </w:rPr>
    </w:lvl>
    <w:lvl w:ilvl="8" w:tplc="F5DCAFC0">
      <w:numFmt w:val="bullet"/>
      <w:lvlText w:val="•"/>
      <w:lvlJc w:val="left"/>
      <w:pPr>
        <w:ind w:left="8583" w:hanging="258"/>
      </w:pPr>
      <w:rPr>
        <w:rFonts w:hint="default"/>
        <w:lang w:val="hr-HR" w:eastAsia="en-US" w:bidi="ar-SA"/>
      </w:rPr>
    </w:lvl>
  </w:abstractNum>
  <w:abstractNum w:abstractNumId="24" w15:restartNumberingAfterBreak="0">
    <w:nsid w:val="1E9C08D2"/>
    <w:multiLevelType w:val="hybridMultilevel"/>
    <w:tmpl w:val="FC085EE6"/>
    <w:lvl w:ilvl="0" w:tplc="F42C0144">
      <w:start w:val="1"/>
      <w:numFmt w:val="decimal"/>
      <w:lvlText w:val="%1."/>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1" w:tplc="0122D514">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EBC22E80">
      <w:numFmt w:val="bullet"/>
      <w:lvlText w:val="•"/>
      <w:lvlJc w:val="left"/>
      <w:pPr>
        <w:ind w:left="2018" w:hanging="245"/>
      </w:pPr>
      <w:rPr>
        <w:rFonts w:hint="default"/>
        <w:lang w:val="hr-HR" w:eastAsia="en-US" w:bidi="ar-SA"/>
      </w:rPr>
    </w:lvl>
    <w:lvl w:ilvl="3" w:tplc="614E6360">
      <w:numFmt w:val="bullet"/>
      <w:lvlText w:val="•"/>
      <w:lvlJc w:val="left"/>
      <w:pPr>
        <w:ind w:left="3077" w:hanging="245"/>
      </w:pPr>
      <w:rPr>
        <w:rFonts w:hint="default"/>
        <w:lang w:val="hr-HR" w:eastAsia="en-US" w:bidi="ar-SA"/>
      </w:rPr>
    </w:lvl>
    <w:lvl w:ilvl="4" w:tplc="E97E041A">
      <w:numFmt w:val="bullet"/>
      <w:lvlText w:val="•"/>
      <w:lvlJc w:val="left"/>
      <w:pPr>
        <w:ind w:left="4136" w:hanging="245"/>
      </w:pPr>
      <w:rPr>
        <w:rFonts w:hint="default"/>
        <w:lang w:val="hr-HR" w:eastAsia="en-US" w:bidi="ar-SA"/>
      </w:rPr>
    </w:lvl>
    <w:lvl w:ilvl="5" w:tplc="BA364988">
      <w:numFmt w:val="bullet"/>
      <w:lvlText w:val="•"/>
      <w:lvlJc w:val="left"/>
      <w:pPr>
        <w:ind w:left="5195" w:hanging="245"/>
      </w:pPr>
      <w:rPr>
        <w:rFonts w:hint="default"/>
        <w:lang w:val="hr-HR" w:eastAsia="en-US" w:bidi="ar-SA"/>
      </w:rPr>
    </w:lvl>
    <w:lvl w:ilvl="6" w:tplc="6EC04602">
      <w:numFmt w:val="bullet"/>
      <w:lvlText w:val="•"/>
      <w:lvlJc w:val="left"/>
      <w:pPr>
        <w:ind w:left="6253" w:hanging="245"/>
      </w:pPr>
      <w:rPr>
        <w:rFonts w:hint="default"/>
        <w:lang w:val="hr-HR" w:eastAsia="en-US" w:bidi="ar-SA"/>
      </w:rPr>
    </w:lvl>
    <w:lvl w:ilvl="7" w:tplc="40C4F374">
      <w:numFmt w:val="bullet"/>
      <w:lvlText w:val="•"/>
      <w:lvlJc w:val="left"/>
      <w:pPr>
        <w:ind w:left="7312" w:hanging="245"/>
      </w:pPr>
      <w:rPr>
        <w:rFonts w:hint="default"/>
        <w:lang w:val="hr-HR" w:eastAsia="en-US" w:bidi="ar-SA"/>
      </w:rPr>
    </w:lvl>
    <w:lvl w:ilvl="8" w:tplc="396C5170">
      <w:numFmt w:val="bullet"/>
      <w:lvlText w:val="•"/>
      <w:lvlJc w:val="left"/>
      <w:pPr>
        <w:ind w:left="8371" w:hanging="245"/>
      </w:pPr>
      <w:rPr>
        <w:rFonts w:hint="default"/>
        <w:lang w:val="hr-HR" w:eastAsia="en-US" w:bidi="ar-SA"/>
      </w:rPr>
    </w:lvl>
  </w:abstractNum>
  <w:abstractNum w:abstractNumId="25" w15:restartNumberingAfterBreak="0">
    <w:nsid w:val="1F512FE5"/>
    <w:multiLevelType w:val="hybridMultilevel"/>
    <w:tmpl w:val="C5DAC3BE"/>
    <w:lvl w:ilvl="0" w:tplc="AD02B15C">
      <w:start w:val="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F677666"/>
    <w:multiLevelType w:val="hybridMultilevel"/>
    <w:tmpl w:val="AC88838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16568F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1EA49B5"/>
    <w:multiLevelType w:val="hybridMultilevel"/>
    <w:tmpl w:val="C2003662"/>
    <w:lvl w:ilvl="0" w:tplc="E070C7D2">
      <w:start w:val="1"/>
      <w:numFmt w:val="decimal"/>
      <w:lvlText w:val="%1."/>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1" w:tplc="711EF300">
      <w:start w:val="1"/>
      <w:numFmt w:val="lowerLetter"/>
      <w:lvlText w:val="%2."/>
      <w:lvlJc w:val="left"/>
      <w:pPr>
        <w:ind w:left="708" w:hanging="250"/>
        <w:jc w:val="left"/>
      </w:pPr>
      <w:rPr>
        <w:rFonts w:ascii="Arial MT" w:eastAsia="Arial MT" w:hAnsi="Arial MT" w:cs="Arial MT" w:hint="default"/>
        <w:b w:val="0"/>
        <w:bCs w:val="0"/>
        <w:i w:val="0"/>
        <w:iCs w:val="0"/>
        <w:spacing w:val="0"/>
        <w:w w:val="100"/>
        <w:sz w:val="22"/>
        <w:szCs w:val="22"/>
        <w:lang w:val="hr-HR" w:eastAsia="en-US" w:bidi="ar-SA"/>
      </w:rPr>
    </w:lvl>
    <w:lvl w:ilvl="2" w:tplc="D3F6215C">
      <w:numFmt w:val="bullet"/>
      <w:lvlText w:val="•"/>
      <w:lvlJc w:val="left"/>
      <w:pPr>
        <w:ind w:left="960" w:hanging="250"/>
      </w:pPr>
      <w:rPr>
        <w:rFonts w:hint="default"/>
        <w:lang w:val="hr-HR" w:eastAsia="en-US" w:bidi="ar-SA"/>
      </w:rPr>
    </w:lvl>
    <w:lvl w:ilvl="3" w:tplc="4412BAF0">
      <w:numFmt w:val="bullet"/>
      <w:lvlText w:val="•"/>
      <w:lvlJc w:val="left"/>
      <w:pPr>
        <w:ind w:left="2151" w:hanging="250"/>
      </w:pPr>
      <w:rPr>
        <w:rFonts w:hint="default"/>
        <w:lang w:val="hr-HR" w:eastAsia="en-US" w:bidi="ar-SA"/>
      </w:rPr>
    </w:lvl>
    <w:lvl w:ilvl="4" w:tplc="3D30D356">
      <w:numFmt w:val="bullet"/>
      <w:lvlText w:val="•"/>
      <w:lvlJc w:val="left"/>
      <w:pPr>
        <w:ind w:left="3342" w:hanging="250"/>
      </w:pPr>
      <w:rPr>
        <w:rFonts w:hint="default"/>
        <w:lang w:val="hr-HR" w:eastAsia="en-US" w:bidi="ar-SA"/>
      </w:rPr>
    </w:lvl>
    <w:lvl w:ilvl="5" w:tplc="4C048EE8">
      <w:numFmt w:val="bullet"/>
      <w:lvlText w:val="•"/>
      <w:lvlJc w:val="left"/>
      <w:pPr>
        <w:ind w:left="4533" w:hanging="250"/>
      </w:pPr>
      <w:rPr>
        <w:rFonts w:hint="default"/>
        <w:lang w:val="hr-HR" w:eastAsia="en-US" w:bidi="ar-SA"/>
      </w:rPr>
    </w:lvl>
    <w:lvl w:ilvl="6" w:tplc="F7D07572">
      <w:numFmt w:val="bullet"/>
      <w:lvlText w:val="•"/>
      <w:lvlJc w:val="left"/>
      <w:pPr>
        <w:ind w:left="5724" w:hanging="250"/>
      </w:pPr>
      <w:rPr>
        <w:rFonts w:hint="default"/>
        <w:lang w:val="hr-HR" w:eastAsia="en-US" w:bidi="ar-SA"/>
      </w:rPr>
    </w:lvl>
    <w:lvl w:ilvl="7" w:tplc="09045144">
      <w:numFmt w:val="bullet"/>
      <w:lvlText w:val="•"/>
      <w:lvlJc w:val="left"/>
      <w:pPr>
        <w:ind w:left="6915" w:hanging="250"/>
      </w:pPr>
      <w:rPr>
        <w:rFonts w:hint="default"/>
        <w:lang w:val="hr-HR" w:eastAsia="en-US" w:bidi="ar-SA"/>
      </w:rPr>
    </w:lvl>
    <w:lvl w:ilvl="8" w:tplc="F1ACDE74">
      <w:numFmt w:val="bullet"/>
      <w:lvlText w:val="•"/>
      <w:lvlJc w:val="left"/>
      <w:pPr>
        <w:ind w:left="8106" w:hanging="250"/>
      </w:pPr>
      <w:rPr>
        <w:rFonts w:hint="default"/>
        <w:lang w:val="hr-HR" w:eastAsia="en-US" w:bidi="ar-SA"/>
      </w:rPr>
    </w:lvl>
  </w:abstractNum>
  <w:abstractNum w:abstractNumId="29" w15:restartNumberingAfterBreak="0">
    <w:nsid w:val="25212D63"/>
    <w:multiLevelType w:val="hybridMultilevel"/>
    <w:tmpl w:val="FA0416E2"/>
    <w:lvl w:ilvl="0" w:tplc="3528A21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B03C9266">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01C2A930">
      <w:start w:val="1"/>
      <w:numFmt w:val="lowerLetter"/>
      <w:lvlText w:val="%3."/>
      <w:lvlJc w:val="left"/>
      <w:pPr>
        <w:ind w:left="708" w:hanging="287"/>
        <w:jc w:val="left"/>
      </w:pPr>
      <w:rPr>
        <w:rFonts w:ascii="Arial MT" w:eastAsia="Arial MT" w:hAnsi="Arial MT" w:cs="Arial MT" w:hint="default"/>
        <w:b w:val="0"/>
        <w:bCs w:val="0"/>
        <w:i w:val="0"/>
        <w:iCs w:val="0"/>
        <w:spacing w:val="0"/>
        <w:w w:val="100"/>
        <w:sz w:val="22"/>
        <w:szCs w:val="22"/>
        <w:lang w:val="hr-HR" w:eastAsia="en-US" w:bidi="ar-SA"/>
      </w:rPr>
    </w:lvl>
    <w:lvl w:ilvl="3" w:tplc="204EBBA6">
      <w:numFmt w:val="bullet"/>
      <w:lvlText w:val="•"/>
      <w:lvlJc w:val="left"/>
      <w:pPr>
        <w:ind w:left="960" w:hanging="287"/>
      </w:pPr>
      <w:rPr>
        <w:rFonts w:hint="default"/>
        <w:lang w:val="hr-HR" w:eastAsia="en-US" w:bidi="ar-SA"/>
      </w:rPr>
    </w:lvl>
    <w:lvl w:ilvl="4" w:tplc="45C2791E">
      <w:numFmt w:val="bullet"/>
      <w:lvlText w:val="•"/>
      <w:lvlJc w:val="left"/>
      <w:pPr>
        <w:ind w:left="2321" w:hanging="287"/>
      </w:pPr>
      <w:rPr>
        <w:rFonts w:hint="default"/>
        <w:lang w:val="hr-HR" w:eastAsia="en-US" w:bidi="ar-SA"/>
      </w:rPr>
    </w:lvl>
    <w:lvl w:ilvl="5" w:tplc="D0BA2424">
      <w:numFmt w:val="bullet"/>
      <w:lvlText w:val="•"/>
      <w:lvlJc w:val="left"/>
      <w:pPr>
        <w:ind w:left="3682" w:hanging="287"/>
      </w:pPr>
      <w:rPr>
        <w:rFonts w:hint="default"/>
        <w:lang w:val="hr-HR" w:eastAsia="en-US" w:bidi="ar-SA"/>
      </w:rPr>
    </w:lvl>
    <w:lvl w:ilvl="6" w:tplc="CCA4354E">
      <w:numFmt w:val="bullet"/>
      <w:lvlText w:val="•"/>
      <w:lvlJc w:val="left"/>
      <w:pPr>
        <w:ind w:left="5043" w:hanging="287"/>
      </w:pPr>
      <w:rPr>
        <w:rFonts w:hint="default"/>
        <w:lang w:val="hr-HR" w:eastAsia="en-US" w:bidi="ar-SA"/>
      </w:rPr>
    </w:lvl>
    <w:lvl w:ilvl="7" w:tplc="382ECA68">
      <w:numFmt w:val="bullet"/>
      <w:lvlText w:val="•"/>
      <w:lvlJc w:val="left"/>
      <w:pPr>
        <w:ind w:left="6405" w:hanging="287"/>
      </w:pPr>
      <w:rPr>
        <w:rFonts w:hint="default"/>
        <w:lang w:val="hr-HR" w:eastAsia="en-US" w:bidi="ar-SA"/>
      </w:rPr>
    </w:lvl>
    <w:lvl w:ilvl="8" w:tplc="B1045A30">
      <w:numFmt w:val="bullet"/>
      <w:lvlText w:val="•"/>
      <w:lvlJc w:val="left"/>
      <w:pPr>
        <w:ind w:left="7766" w:hanging="287"/>
      </w:pPr>
      <w:rPr>
        <w:rFonts w:hint="default"/>
        <w:lang w:val="hr-HR" w:eastAsia="en-US" w:bidi="ar-SA"/>
      </w:rPr>
    </w:lvl>
  </w:abstractNum>
  <w:abstractNum w:abstractNumId="30" w15:restartNumberingAfterBreak="0">
    <w:nsid w:val="258A4BC6"/>
    <w:multiLevelType w:val="hybridMultilevel"/>
    <w:tmpl w:val="7D48920C"/>
    <w:lvl w:ilvl="0" w:tplc="5036ADAA">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FAA05432">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8ABCF6AE">
      <w:start w:val="1"/>
      <w:numFmt w:val="lowerLetter"/>
      <w:lvlText w:val="%3."/>
      <w:lvlJc w:val="left"/>
      <w:pPr>
        <w:ind w:left="708" w:hanging="287"/>
        <w:jc w:val="left"/>
      </w:pPr>
      <w:rPr>
        <w:rFonts w:ascii="Arial MT" w:eastAsia="Arial MT" w:hAnsi="Arial MT" w:cs="Arial MT" w:hint="default"/>
        <w:b w:val="0"/>
        <w:bCs w:val="0"/>
        <w:i w:val="0"/>
        <w:iCs w:val="0"/>
        <w:spacing w:val="0"/>
        <w:w w:val="100"/>
        <w:sz w:val="22"/>
        <w:szCs w:val="22"/>
        <w:lang w:val="hr-HR" w:eastAsia="en-US" w:bidi="ar-SA"/>
      </w:rPr>
    </w:lvl>
    <w:lvl w:ilvl="3" w:tplc="156E9832">
      <w:numFmt w:val="bullet"/>
      <w:lvlText w:val="•"/>
      <w:lvlJc w:val="left"/>
      <w:pPr>
        <w:ind w:left="960" w:hanging="287"/>
      </w:pPr>
      <w:rPr>
        <w:rFonts w:hint="default"/>
        <w:lang w:val="hr-HR" w:eastAsia="en-US" w:bidi="ar-SA"/>
      </w:rPr>
    </w:lvl>
    <w:lvl w:ilvl="4" w:tplc="319CAE36">
      <w:numFmt w:val="bullet"/>
      <w:lvlText w:val="•"/>
      <w:lvlJc w:val="left"/>
      <w:pPr>
        <w:ind w:left="2321" w:hanging="287"/>
      </w:pPr>
      <w:rPr>
        <w:rFonts w:hint="default"/>
        <w:lang w:val="hr-HR" w:eastAsia="en-US" w:bidi="ar-SA"/>
      </w:rPr>
    </w:lvl>
    <w:lvl w:ilvl="5" w:tplc="C7242488">
      <w:numFmt w:val="bullet"/>
      <w:lvlText w:val="•"/>
      <w:lvlJc w:val="left"/>
      <w:pPr>
        <w:ind w:left="3682" w:hanging="287"/>
      </w:pPr>
      <w:rPr>
        <w:rFonts w:hint="default"/>
        <w:lang w:val="hr-HR" w:eastAsia="en-US" w:bidi="ar-SA"/>
      </w:rPr>
    </w:lvl>
    <w:lvl w:ilvl="6" w:tplc="D1869E80">
      <w:numFmt w:val="bullet"/>
      <w:lvlText w:val="•"/>
      <w:lvlJc w:val="left"/>
      <w:pPr>
        <w:ind w:left="5043" w:hanging="287"/>
      </w:pPr>
      <w:rPr>
        <w:rFonts w:hint="default"/>
        <w:lang w:val="hr-HR" w:eastAsia="en-US" w:bidi="ar-SA"/>
      </w:rPr>
    </w:lvl>
    <w:lvl w:ilvl="7" w:tplc="16148244">
      <w:numFmt w:val="bullet"/>
      <w:lvlText w:val="•"/>
      <w:lvlJc w:val="left"/>
      <w:pPr>
        <w:ind w:left="6405" w:hanging="287"/>
      </w:pPr>
      <w:rPr>
        <w:rFonts w:hint="default"/>
        <w:lang w:val="hr-HR" w:eastAsia="en-US" w:bidi="ar-SA"/>
      </w:rPr>
    </w:lvl>
    <w:lvl w:ilvl="8" w:tplc="F6E41348">
      <w:numFmt w:val="bullet"/>
      <w:lvlText w:val="•"/>
      <w:lvlJc w:val="left"/>
      <w:pPr>
        <w:ind w:left="7766" w:hanging="287"/>
      </w:pPr>
      <w:rPr>
        <w:rFonts w:hint="default"/>
        <w:lang w:val="hr-HR" w:eastAsia="en-US" w:bidi="ar-SA"/>
      </w:rPr>
    </w:lvl>
  </w:abstractNum>
  <w:abstractNum w:abstractNumId="31" w15:restartNumberingAfterBreak="0">
    <w:nsid w:val="26054C96"/>
    <w:multiLevelType w:val="hybridMultilevel"/>
    <w:tmpl w:val="CBE82326"/>
    <w:lvl w:ilvl="0" w:tplc="B6428006">
      <w:start w:val="1"/>
      <w:numFmt w:val="decimal"/>
      <w:lvlText w:val="(%1)"/>
      <w:lvlJc w:val="left"/>
      <w:pPr>
        <w:ind w:left="141" w:hanging="351"/>
        <w:jc w:val="left"/>
      </w:pPr>
      <w:rPr>
        <w:rFonts w:ascii="Arial MT" w:eastAsia="Arial MT" w:hAnsi="Arial MT" w:cs="Arial MT" w:hint="default"/>
        <w:b w:val="0"/>
        <w:bCs w:val="0"/>
        <w:i w:val="0"/>
        <w:iCs w:val="0"/>
        <w:spacing w:val="0"/>
        <w:w w:val="100"/>
        <w:sz w:val="22"/>
        <w:szCs w:val="22"/>
        <w:lang w:val="hr-HR" w:eastAsia="en-US" w:bidi="ar-SA"/>
      </w:rPr>
    </w:lvl>
    <w:lvl w:ilvl="1" w:tplc="0EECCDBC">
      <w:numFmt w:val="bullet"/>
      <w:lvlText w:val="•"/>
      <w:lvlJc w:val="left"/>
      <w:pPr>
        <w:ind w:left="1174" w:hanging="351"/>
      </w:pPr>
      <w:rPr>
        <w:rFonts w:hint="default"/>
        <w:lang w:val="hr-HR" w:eastAsia="en-US" w:bidi="ar-SA"/>
      </w:rPr>
    </w:lvl>
    <w:lvl w:ilvl="2" w:tplc="657C9D5E">
      <w:numFmt w:val="bullet"/>
      <w:lvlText w:val="•"/>
      <w:lvlJc w:val="left"/>
      <w:pPr>
        <w:ind w:left="2209" w:hanging="351"/>
      </w:pPr>
      <w:rPr>
        <w:rFonts w:hint="default"/>
        <w:lang w:val="hr-HR" w:eastAsia="en-US" w:bidi="ar-SA"/>
      </w:rPr>
    </w:lvl>
    <w:lvl w:ilvl="3" w:tplc="9A2AAD50">
      <w:numFmt w:val="bullet"/>
      <w:lvlText w:val="•"/>
      <w:lvlJc w:val="left"/>
      <w:pPr>
        <w:ind w:left="3244" w:hanging="351"/>
      </w:pPr>
      <w:rPr>
        <w:rFonts w:hint="default"/>
        <w:lang w:val="hr-HR" w:eastAsia="en-US" w:bidi="ar-SA"/>
      </w:rPr>
    </w:lvl>
    <w:lvl w:ilvl="4" w:tplc="5D0E5090">
      <w:numFmt w:val="bullet"/>
      <w:lvlText w:val="•"/>
      <w:lvlJc w:val="left"/>
      <w:pPr>
        <w:ind w:left="4279" w:hanging="351"/>
      </w:pPr>
      <w:rPr>
        <w:rFonts w:hint="default"/>
        <w:lang w:val="hr-HR" w:eastAsia="en-US" w:bidi="ar-SA"/>
      </w:rPr>
    </w:lvl>
    <w:lvl w:ilvl="5" w:tplc="1EA0368A">
      <w:numFmt w:val="bullet"/>
      <w:lvlText w:val="•"/>
      <w:lvlJc w:val="left"/>
      <w:pPr>
        <w:ind w:left="5314" w:hanging="351"/>
      </w:pPr>
      <w:rPr>
        <w:rFonts w:hint="default"/>
        <w:lang w:val="hr-HR" w:eastAsia="en-US" w:bidi="ar-SA"/>
      </w:rPr>
    </w:lvl>
    <w:lvl w:ilvl="6" w:tplc="A65A4A58">
      <w:numFmt w:val="bullet"/>
      <w:lvlText w:val="•"/>
      <w:lvlJc w:val="left"/>
      <w:pPr>
        <w:ind w:left="6349" w:hanging="351"/>
      </w:pPr>
      <w:rPr>
        <w:rFonts w:hint="default"/>
        <w:lang w:val="hr-HR" w:eastAsia="en-US" w:bidi="ar-SA"/>
      </w:rPr>
    </w:lvl>
    <w:lvl w:ilvl="7" w:tplc="7C6467EE">
      <w:numFmt w:val="bullet"/>
      <w:lvlText w:val="•"/>
      <w:lvlJc w:val="left"/>
      <w:pPr>
        <w:ind w:left="7384" w:hanging="351"/>
      </w:pPr>
      <w:rPr>
        <w:rFonts w:hint="default"/>
        <w:lang w:val="hr-HR" w:eastAsia="en-US" w:bidi="ar-SA"/>
      </w:rPr>
    </w:lvl>
    <w:lvl w:ilvl="8" w:tplc="6D361FC6">
      <w:numFmt w:val="bullet"/>
      <w:lvlText w:val="•"/>
      <w:lvlJc w:val="left"/>
      <w:pPr>
        <w:ind w:left="8419" w:hanging="351"/>
      </w:pPr>
      <w:rPr>
        <w:rFonts w:hint="default"/>
        <w:lang w:val="hr-HR" w:eastAsia="en-US" w:bidi="ar-SA"/>
      </w:rPr>
    </w:lvl>
  </w:abstractNum>
  <w:abstractNum w:abstractNumId="32" w15:restartNumberingAfterBreak="0">
    <w:nsid w:val="29833F86"/>
    <w:multiLevelType w:val="hybridMultilevel"/>
    <w:tmpl w:val="84AC3252"/>
    <w:lvl w:ilvl="0" w:tplc="C1382F62">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2FC4D9B6">
      <w:numFmt w:val="bullet"/>
      <w:lvlText w:val="•"/>
      <w:lvlJc w:val="left"/>
      <w:pPr>
        <w:ind w:left="1480" w:hanging="330"/>
      </w:pPr>
      <w:rPr>
        <w:rFonts w:hint="default"/>
        <w:lang w:val="hr-HR" w:eastAsia="en-US" w:bidi="ar-SA"/>
      </w:rPr>
    </w:lvl>
    <w:lvl w:ilvl="2" w:tplc="A2A4F70C">
      <w:numFmt w:val="bullet"/>
      <w:lvlText w:val="•"/>
      <w:lvlJc w:val="left"/>
      <w:pPr>
        <w:ind w:left="2481" w:hanging="330"/>
      </w:pPr>
      <w:rPr>
        <w:rFonts w:hint="default"/>
        <w:lang w:val="hr-HR" w:eastAsia="en-US" w:bidi="ar-SA"/>
      </w:rPr>
    </w:lvl>
    <w:lvl w:ilvl="3" w:tplc="33967988">
      <w:numFmt w:val="bullet"/>
      <w:lvlText w:val="•"/>
      <w:lvlJc w:val="left"/>
      <w:pPr>
        <w:ind w:left="3482" w:hanging="330"/>
      </w:pPr>
      <w:rPr>
        <w:rFonts w:hint="default"/>
        <w:lang w:val="hr-HR" w:eastAsia="en-US" w:bidi="ar-SA"/>
      </w:rPr>
    </w:lvl>
    <w:lvl w:ilvl="4" w:tplc="C2A84FC2">
      <w:numFmt w:val="bullet"/>
      <w:lvlText w:val="•"/>
      <w:lvlJc w:val="left"/>
      <w:pPr>
        <w:ind w:left="4483" w:hanging="330"/>
      </w:pPr>
      <w:rPr>
        <w:rFonts w:hint="default"/>
        <w:lang w:val="hr-HR" w:eastAsia="en-US" w:bidi="ar-SA"/>
      </w:rPr>
    </w:lvl>
    <w:lvl w:ilvl="5" w:tplc="5E36B436">
      <w:numFmt w:val="bullet"/>
      <w:lvlText w:val="•"/>
      <w:lvlJc w:val="left"/>
      <w:pPr>
        <w:ind w:left="5484" w:hanging="330"/>
      </w:pPr>
      <w:rPr>
        <w:rFonts w:hint="default"/>
        <w:lang w:val="hr-HR" w:eastAsia="en-US" w:bidi="ar-SA"/>
      </w:rPr>
    </w:lvl>
    <w:lvl w:ilvl="6" w:tplc="18FE0D96">
      <w:numFmt w:val="bullet"/>
      <w:lvlText w:val="•"/>
      <w:lvlJc w:val="left"/>
      <w:pPr>
        <w:ind w:left="6485" w:hanging="330"/>
      </w:pPr>
      <w:rPr>
        <w:rFonts w:hint="default"/>
        <w:lang w:val="hr-HR" w:eastAsia="en-US" w:bidi="ar-SA"/>
      </w:rPr>
    </w:lvl>
    <w:lvl w:ilvl="7" w:tplc="B3821368">
      <w:numFmt w:val="bullet"/>
      <w:lvlText w:val="•"/>
      <w:lvlJc w:val="left"/>
      <w:pPr>
        <w:ind w:left="7486" w:hanging="330"/>
      </w:pPr>
      <w:rPr>
        <w:rFonts w:hint="default"/>
        <w:lang w:val="hr-HR" w:eastAsia="en-US" w:bidi="ar-SA"/>
      </w:rPr>
    </w:lvl>
    <w:lvl w:ilvl="8" w:tplc="C9B0E3A4">
      <w:numFmt w:val="bullet"/>
      <w:lvlText w:val="•"/>
      <w:lvlJc w:val="left"/>
      <w:pPr>
        <w:ind w:left="8487" w:hanging="330"/>
      </w:pPr>
      <w:rPr>
        <w:rFonts w:hint="default"/>
        <w:lang w:val="hr-HR" w:eastAsia="en-US" w:bidi="ar-SA"/>
      </w:rPr>
    </w:lvl>
  </w:abstractNum>
  <w:abstractNum w:abstractNumId="33" w15:restartNumberingAfterBreak="0">
    <w:nsid w:val="2D210362"/>
    <w:multiLevelType w:val="hybridMultilevel"/>
    <w:tmpl w:val="089468D6"/>
    <w:lvl w:ilvl="0" w:tplc="6ACCAFF0">
      <w:start w:val="1"/>
      <w:numFmt w:val="decimal"/>
      <w:lvlText w:val="(%1)"/>
      <w:lvlJc w:val="left"/>
      <w:pPr>
        <w:ind w:left="141" w:hanging="364"/>
        <w:jc w:val="left"/>
      </w:pPr>
      <w:rPr>
        <w:rFonts w:ascii="Arial MT" w:eastAsia="Arial MT" w:hAnsi="Arial MT" w:cs="Arial MT" w:hint="default"/>
        <w:b w:val="0"/>
        <w:bCs w:val="0"/>
        <w:i w:val="0"/>
        <w:iCs w:val="0"/>
        <w:spacing w:val="0"/>
        <w:w w:val="100"/>
        <w:sz w:val="22"/>
        <w:szCs w:val="22"/>
        <w:lang w:val="hr-HR" w:eastAsia="en-US" w:bidi="ar-SA"/>
      </w:rPr>
    </w:lvl>
    <w:lvl w:ilvl="1" w:tplc="3FC86310">
      <w:numFmt w:val="bullet"/>
      <w:lvlText w:val="•"/>
      <w:lvlJc w:val="left"/>
      <w:pPr>
        <w:ind w:left="1174" w:hanging="364"/>
      </w:pPr>
      <w:rPr>
        <w:rFonts w:hint="default"/>
        <w:lang w:val="hr-HR" w:eastAsia="en-US" w:bidi="ar-SA"/>
      </w:rPr>
    </w:lvl>
    <w:lvl w:ilvl="2" w:tplc="B0EE0A6E">
      <w:numFmt w:val="bullet"/>
      <w:lvlText w:val="•"/>
      <w:lvlJc w:val="left"/>
      <w:pPr>
        <w:ind w:left="2209" w:hanging="364"/>
      </w:pPr>
      <w:rPr>
        <w:rFonts w:hint="default"/>
        <w:lang w:val="hr-HR" w:eastAsia="en-US" w:bidi="ar-SA"/>
      </w:rPr>
    </w:lvl>
    <w:lvl w:ilvl="3" w:tplc="9A068862">
      <w:numFmt w:val="bullet"/>
      <w:lvlText w:val="•"/>
      <w:lvlJc w:val="left"/>
      <w:pPr>
        <w:ind w:left="3244" w:hanging="364"/>
      </w:pPr>
      <w:rPr>
        <w:rFonts w:hint="default"/>
        <w:lang w:val="hr-HR" w:eastAsia="en-US" w:bidi="ar-SA"/>
      </w:rPr>
    </w:lvl>
    <w:lvl w:ilvl="4" w:tplc="A9FEE186">
      <w:numFmt w:val="bullet"/>
      <w:lvlText w:val="•"/>
      <w:lvlJc w:val="left"/>
      <w:pPr>
        <w:ind w:left="4279" w:hanging="364"/>
      </w:pPr>
      <w:rPr>
        <w:rFonts w:hint="default"/>
        <w:lang w:val="hr-HR" w:eastAsia="en-US" w:bidi="ar-SA"/>
      </w:rPr>
    </w:lvl>
    <w:lvl w:ilvl="5" w:tplc="81869AE6">
      <w:numFmt w:val="bullet"/>
      <w:lvlText w:val="•"/>
      <w:lvlJc w:val="left"/>
      <w:pPr>
        <w:ind w:left="5314" w:hanging="364"/>
      </w:pPr>
      <w:rPr>
        <w:rFonts w:hint="default"/>
        <w:lang w:val="hr-HR" w:eastAsia="en-US" w:bidi="ar-SA"/>
      </w:rPr>
    </w:lvl>
    <w:lvl w:ilvl="6" w:tplc="E996C1A8">
      <w:numFmt w:val="bullet"/>
      <w:lvlText w:val="•"/>
      <w:lvlJc w:val="left"/>
      <w:pPr>
        <w:ind w:left="6349" w:hanging="364"/>
      </w:pPr>
      <w:rPr>
        <w:rFonts w:hint="default"/>
        <w:lang w:val="hr-HR" w:eastAsia="en-US" w:bidi="ar-SA"/>
      </w:rPr>
    </w:lvl>
    <w:lvl w:ilvl="7" w:tplc="0390031E">
      <w:numFmt w:val="bullet"/>
      <w:lvlText w:val="•"/>
      <w:lvlJc w:val="left"/>
      <w:pPr>
        <w:ind w:left="7384" w:hanging="364"/>
      </w:pPr>
      <w:rPr>
        <w:rFonts w:hint="default"/>
        <w:lang w:val="hr-HR" w:eastAsia="en-US" w:bidi="ar-SA"/>
      </w:rPr>
    </w:lvl>
    <w:lvl w:ilvl="8" w:tplc="0096CC4A">
      <w:numFmt w:val="bullet"/>
      <w:lvlText w:val="•"/>
      <w:lvlJc w:val="left"/>
      <w:pPr>
        <w:ind w:left="8419" w:hanging="364"/>
      </w:pPr>
      <w:rPr>
        <w:rFonts w:hint="default"/>
        <w:lang w:val="hr-HR" w:eastAsia="en-US" w:bidi="ar-SA"/>
      </w:rPr>
    </w:lvl>
  </w:abstractNum>
  <w:abstractNum w:abstractNumId="34" w15:restartNumberingAfterBreak="0">
    <w:nsid w:val="334A5F17"/>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3E47BE4"/>
    <w:multiLevelType w:val="hybridMultilevel"/>
    <w:tmpl w:val="38BE527C"/>
    <w:lvl w:ilvl="0" w:tplc="F38AA144">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38BE5CAC">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AEF45D1C">
      <w:start w:val="1"/>
      <w:numFmt w:val="lowerLetter"/>
      <w:lvlText w:val="%3."/>
      <w:lvlJc w:val="left"/>
      <w:pPr>
        <w:ind w:left="708" w:hanging="287"/>
        <w:jc w:val="left"/>
      </w:pPr>
      <w:rPr>
        <w:rFonts w:ascii="Arial MT" w:eastAsia="Arial MT" w:hAnsi="Arial MT" w:cs="Arial MT" w:hint="default"/>
        <w:b w:val="0"/>
        <w:bCs w:val="0"/>
        <w:i w:val="0"/>
        <w:iCs w:val="0"/>
        <w:spacing w:val="0"/>
        <w:w w:val="100"/>
        <w:sz w:val="22"/>
        <w:szCs w:val="22"/>
        <w:lang w:val="hr-HR" w:eastAsia="en-US" w:bidi="ar-SA"/>
      </w:rPr>
    </w:lvl>
    <w:lvl w:ilvl="3" w:tplc="505C2D28">
      <w:numFmt w:val="bullet"/>
      <w:lvlText w:val="•"/>
      <w:lvlJc w:val="left"/>
      <w:pPr>
        <w:ind w:left="960" w:hanging="287"/>
      </w:pPr>
      <w:rPr>
        <w:rFonts w:hint="default"/>
        <w:lang w:val="hr-HR" w:eastAsia="en-US" w:bidi="ar-SA"/>
      </w:rPr>
    </w:lvl>
    <w:lvl w:ilvl="4" w:tplc="D756B15A">
      <w:numFmt w:val="bullet"/>
      <w:lvlText w:val="•"/>
      <w:lvlJc w:val="left"/>
      <w:pPr>
        <w:ind w:left="2321" w:hanging="287"/>
      </w:pPr>
      <w:rPr>
        <w:rFonts w:hint="default"/>
        <w:lang w:val="hr-HR" w:eastAsia="en-US" w:bidi="ar-SA"/>
      </w:rPr>
    </w:lvl>
    <w:lvl w:ilvl="5" w:tplc="608670B4">
      <w:numFmt w:val="bullet"/>
      <w:lvlText w:val="•"/>
      <w:lvlJc w:val="left"/>
      <w:pPr>
        <w:ind w:left="3682" w:hanging="287"/>
      </w:pPr>
      <w:rPr>
        <w:rFonts w:hint="default"/>
        <w:lang w:val="hr-HR" w:eastAsia="en-US" w:bidi="ar-SA"/>
      </w:rPr>
    </w:lvl>
    <w:lvl w:ilvl="6" w:tplc="053AF03C">
      <w:numFmt w:val="bullet"/>
      <w:lvlText w:val="•"/>
      <w:lvlJc w:val="left"/>
      <w:pPr>
        <w:ind w:left="5043" w:hanging="287"/>
      </w:pPr>
      <w:rPr>
        <w:rFonts w:hint="default"/>
        <w:lang w:val="hr-HR" w:eastAsia="en-US" w:bidi="ar-SA"/>
      </w:rPr>
    </w:lvl>
    <w:lvl w:ilvl="7" w:tplc="DA5CAAC6">
      <w:numFmt w:val="bullet"/>
      <w:lvlText w:val="•"/>
      <w:lvlJc w:val="left"/>
      <w:pPr>
        <w:ind w:left="6405" w:hanging="287"/>
      </w:pPr>
      <w:rPr>
        <w:rFonts w:hint="default"/>
        <w:lang w:val="hr-HR" w:eastAsia="en-US" w:bidi="ar-SA"/>
      </w:rPr>
    </w:lvl>
    <w:lvl w:ilvl="8" w:tplc="00B6BBF6">
      <w:numFmt w:val="bullet"/>
      <w:lvlText w:val="•"/>
      <w:lvlJc w:val="left"/>
      <w:pPr>
        <w:ind w:left="7766" w:hanging="287"/>
      </w:pPr>
      <w:rPr>
        <w:rFonts w:hint="default"/>
        <w:lang w:val="hr-HR" w:eastAsia="en-US" w:bidi="ar-SA"/>
      </w:rPr>
    </w:lvl>
  </w:abstractNum>
  <w:abstractNum w:abstractNumId="36" w15:restartNumberingAfterBreak="0">
    <w:nsid w:val="34223E89"/>
    <w:multiLevelType w:val="hybridMultilevel"/>
    <w:tmpl w:val="8F4E4906"/>
    <w:lvl w:ilvl="0" w:tplc="D6B8D528">
      <w:start w:val="1"/>
      <w:numFmt w:val="decimal"/>
      <w:lvlText w:val="%1."/>
      <w:lvlJc w:val="left"/>
      <w:pPr>
        <w:ind w:left="425" w:hanging="283"/>
        <w:jc w:val="left"/>
      </w:pPr>
      <w:rPr>
        <w:rFonts w:ascii="Arial MT" w:eastAsia="Arial MT" w:hAnsi="Arial MT" w:cs="Arial MT" w:hint="default"/>
        <w:b w:val="0"/>
        <w:bCs w:val="0"/>
        <w:i w:val="0"/>
        <w:iCs w:val="0"/>
        <w:spacing w:val="0"/>
        <w:w w:val="100"/>
        <w:sz w:val="22"/>
        <w:szCs w:val="22"/>
        <w:lang w:val="hr-HR" w:eastAsia="en-US" w:bidi="ar-SA"/>
      </w:rPr>
    </w:lvl>
    <w:lvl w:ilvl="1" w:tplc="15C8F946">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960E206A">
      <w:numFmt w:val="bullet"/>
      <w:lvlText w:val="•"/>
      <w:lvlJc w:val="left"/>
      <w:pPr>
        <w:ind w:left="2018" w:hanging="245"/>
      </w:pPr>
      <w:rPr>
        <w:rFonts w:hint="default"/>
        <w:lang w:val="hr-HR" w:eastAsia="en-US" w:bidi="ar-SA"/>
      </w:rPr>
    </w:lvl>
    <w:lvl w:ilvl="3" w:tplc="064A94DC">
      <w:numFmt w:val="bullet"/>
      <w:lvlText w:val="•"/>
      <w:lvlJc w:val="left"/>
      <w:pPr>
        <w:ind w:left="3077" w:hanging="245"/>
      </w:pPr>
      <w:rPr>
        <w:rFonts w:hint="default"/>
        <w:lang w:val="hr-HR" w:eastAsia="en-US" w:bidi="ar-SA"/>
      </w:rPr>
    </w:lvl>
    <w:lvl w:ilvl="4" w:tplc="1EDAE2C0">
      <w:numFmt w:val="bullet"/>
      <w:lvlText w:val="•"/>
      <w:lvlJc w:val="left"/>
      <w:pPr>
        <w:ind w:left="4136" w:hanging="245"/>
      </w:pPr>
      <w:rPr>
        <w:rFonts w:hint="default"/>
        <w:lang w:val="hr-HR" w:eastAsia="en-US" w:bidi="ar-SA"/>
      </w:rPr>
    </w:lvl>
    <w:lvl w:ilvl="5" w:tplc="71D45676">
      <w:numFmt w:val="bullet"/>
      <w:lvlText w:val="•"/>
      <w:lvlJc w:val="left"/>
      <w:pPr>
        <w:ind w:left="5195" w:hanging="245"/>
      </w:pPr>
      <w:rPr>
        <w:rFonts w:hint="default"/>
        <w:lang w:val="hr-HR" w:eastAsia="en-US" w:bidi="ar-SA"/>
      </w:rPr>
    </w:lvl>
    <w:lvl w:ilvl="6" w:tplc="4618798C">
      <w:numFmt w:val="bullet"/>
      <w:lvlText w:val="•"/>
      <w:lvlJc w:val="left"/>
      <w:pPr>
        <w:ind w:left="6253" w:hanging="245"/>
      </w:pPr>
      <w:rPr>
        <w:rFonts w:hint="default"/>
        <w:lang w:val="hr-HR" w:eastAsia="en-US" w:bidi="ar-SA"/>
      </w:rPr>
    </w:lvl>
    <w:lvl w:ilvl="7" w:tplc="76447644">
      <w:numFmt w:val="bullet"/>
      <w:lvlText w:val="•"/>
      <w:lvlJc w:val="left"/>
      <w:pPr>
        <w:ind w:left="7312" w:hanging="245"/>
      </w:pPr>
      <w:rPr>
        <w:rFonts w:hint="default"/>
        <w:lang w:val="hr-HR" w:eastAsia="en-US" w:bidi="ar-SA"/>
      </w:rPr>
    </w:lvl>
    <w:lvl w:ilvl="8" w:tplc="7450A53C">
      <w:numFmt w:val="bullet"/>
      <w:lvlText w:val="•"/>
      <w:lvlJc w:val="left"/>
      <w:pPr>
        <w:ind w:left="8371" w:hanging="245"/>
      </w:pPr>
      <w:rPr>
        <w:rFonts w:hint="default"/>
        <w:lang w:val="hr-HR" w:eastAsia="en-US" w:bidi="ar-SA"/>
      </w:rPr>
    </w:lvl>
  </w:abstractNum>
  <w:abstractNum w:abstractNumId="37" w15:restartNumberingAfterBreak="0">
    <w:nsid w:val="34724367"/>
    <w:multiLevelType w:val="hybridMultilevel"/>
    <w:tmpl w:val="EFE83076"/>
    <w:lvl w:ilvl="0" w:tplc="75F48500">
      <w:start w:val="1"/>
      <w:numFmt w:val="decimal"/>
      <w:lvlText w:val="(%1)"/>
      <w:lvlJc w:val="left"/>
      <w:pPr>
        <w:ind w:left="141" w:hanging="346"/>
        <w:jc w:val="left"/>
      </w:pPr>
      <w:rPr>
        <w:rFonts w:ascii="Arial MT" w:eastAsia="Arial MT" w:hAnsi="Arial MT" w:cs="Arial MT" w:hint="default"/>
        <w:b w:val="0"/>
        <w:bCs w:val="0"/>
        <w:i w:val="0"/>
        <w:iCs w:val="0"/>
        <w:spacing w:val="0"/>
        <w:w w:val="100"/>
        <w:sz w:val="22"/>
        <w:szCs w:val="22"/>
        <w:lang w:val="hr-HR" w:eastAsia="en-US" w:bidi="ar-SA"/>
      </w:rPr>
    </w:lvl>
    <w:lvl w:ilvl="1" w:tplc="B3CADECA">
      <w:numFmt w:val="bullet"/>
      <w:lvlText w:val="•"/>
      <w:lvlJc w:val="left"/>
      <w:pPr>
        <w:ind w:left="1174" w:hanging="346"/>
      </w:pPr>
      <w:rPr>
        <w:rFonts w:hint="default"/>
        <w:lang w:val="hr-HR" w:eastAsia="en-US" w:bidi="ar-SA"/>
      </w:rPr>
    </w:lvl>
    <w:lvl w:ilvl="2" w:tplc="7558313A">
      <w:numFmt w:val="bullet"/>
      <w:lvlText w:val="•"/>
      <w:lvlJc w:val="left"/>
      <w:pPr>
        <w:ind w:left="2209" w:hanging="346"/>
      </w:pPr>
      <w:rPr>
        <w:rFonts w:hint="default"/>
        <w:lang w:val="hr-HR" w:eastAsia="en-US" w:bidi="ar-SA"/>
      </w:rPr>
    </w:lvl>
    <w:lvl w:ilvl="3" w:tplc="096CADFA">
      <w:numFmt w:val="bullet"/>
      <w:lvlText w:val="•"/>
      <w:lvlJc w:val="left"/>
      <w:pPr>
        <w:ind w:left="3244" w:hanging="346"/>
      </w:pPr>
      <w:rPr>
        <w:rFonts w:hint="default"/>
        <w:lang w:val="hr-HR" w:eastAsia="en-US" w:bidi="ar-SA"/>
      </w:rPr>
    </w:lvl>
    <w:lvl w:ilvl="4" w:tplc="00483D5C">
      <w:numFmt w:val="bullet"/>
      <w:lvlText w:val="•"/>
      <w:lvlJc w:val="left"/>
      <w:pPr>
        <w:ind w:left="4279" w:hanging="346"/>
      </w:pPr>
      <w:rPr>
        <w:rFonts w:hint="default"/>
        <w:lang w:val="hr-HR" w:eastAsia="en-US" w:bidi="ar-SA"/>
      </w:rPr>
    </w:lvl>
    <w:lvl w:ilvl="5" w:tplc="549C49B4">
      <w:numFmt w:val="bullet"/>
      <w:lvlText w:val="•"/>
      <w:lvlJc w:val="left"/>
      <w:pPr>
        <w:ind w:left="5314" w:hanging="346"/>
      </w:pPr>
      <w:rPr>
        <w:rFonts w:hint="default"/>
        <w:lang w:val="hr-HR" w:eastAsia="en-US" w:bidi="ar-SA"/>
      </w:rPr>
    </w:lvl>
    <w:lvl w:ilvl="6" w:tplc="D6C27C92">
      <w:numFmt w:val="bullet"/>
      <w:lvlText w:val="•"/>
      <w:lvlJc w:val="left"/>
      <w:pPr>
        <w:ind w:left="6349" w:hanging="346"/>
      </w:pPr>
      <w:rPr>
        <w:rFonts w:hint="default"/>
        <w:lang w:val="hr-HR" w:eastAsia="en-US" w:bidi="ar-SA"/>
      </w:rPr>
    </w:lvl>
    <w:lvl w:ilvl="7" w:tplc="78EA03A8">
      <w:numFmt w:val="bullet"/>
      <w:lvlText w:val="•"/>
      <w:lvlJc w:val="left"/>
      <w:pPr>
        <w:ind w:left="7384" w:hanging="346"/>
      </w:pPr>
      <w:rPr>
        <w:rFonts w:hint="default"/>
        <w:lang w:val="hr-HR" w:eastAsia="en-US" w:bidi="ar-SA"/>
      </w:rPr>
    </w:lvl>
    <w:lvl w:ilvl="8" w:tplc="80E4246A">
      <w:numFmt w:val="bullet"/>
      <w:lvlText w:val="•"/>
      <w:lvlJc w:val="left"/>
      <w:pPr>
        <w:ind w:left="8419" w:hanging="346"/>
      </w:pPr>
      <w:rPr>
        <w:rFonts w:hint="default"/>
        <w:lang w:val="hr-HR" w:eastAsia="en-US" w:bidi="ar-SA"/>
      </w:rPr>
    </w:lvl>
  </w:abstractNum>
  <w:abstractNum w:abstractNumId="38" w15:restartNumberingAfterBreak="0">
    <w:nsid w:val="373F1820"/>
    <w:multiLevelType w:val="hybridMultilevel"/>
    <w:tmpl w:val="6EE85960"/>
    <w:lvl w:ilvl="0" w:tplc="45402AF4">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290AAE14">
      <w:numFmt w:val="bullet"/>
      <w:lvlText w:val="•"/>
      <w:lvlJc w:val="left"/>
      <w:pPr>
        <w:ind w:left="1480" w:hanging="330"/>
      </w:pPr>
      <w:rPr>
        <w:rFonts w:hint="default"/>
        <w:lang w:val="hr-HR" w:eastAsia="en-US" w:bidi="ar-SA"/>
      </w:rPr>
    </w:lvl>
    <w:lvl w:ilvl="2" w:tplc="CE2C09CA">
      <w:numFmt w:val="bullet"/>
      <w:lvlText w:val="•"/>
      <w:lvlJc w:val="left"/>
      <w:pPr>
        <w:ind w:left="2481" w:hanging="330"/>
      </w:pPr>
      <w:rPr>
        <w:rFonts w:hint="default"/>
        <w:lang w:val="hr-HR" w:eastAsia="en-US" w:bidi="ar-SA"/>
      </w:rPr>
    </w:lvl>
    <w:lvl w:ilvl="3" w:tplc="FCDE79A0">
      <w:numFmt w:val="bullet"/>
      <w:lvlText w:val="•"/>
      <w:lvlJc w:val="left"/>
      <w:pPr>
        <w:ind w:left="3482" w:hanging="330"/>
      </w:pPr>
      <w:rPr>
        <w:rFonts w:hint="default"/>
        <w:lang w:val="hr-HR" w:eastAsia="en-US" w:bidi="ar-SA"/>
      </w:rPr>
    </w:lvl>
    <w:lvl w:ilvl="4" w:tplc="59D807D2">
      <w:numFmt w:val="bullet"/>
      <w:lvlText w:val="•"/>
      <w:lvlJc w:val="left"/>
      <w:pPr>
        <w:ind w:left="4483" w:hanging="330"/>
      </w:pPr>
      <w:rPr>
        <w:rFonts w:hint="default"/>
        <w:lang w:val="hr-HR" w:eastAsia="en-US" w:bidi="ar-SA"/>
      </w:rPr>
    </w:lvl>
    <w:lvl w:ilvl="5" w:tplc="7AE40FCA">
      <w:numFmt w:val="bullet"/>
      <w:lvlText w:val="•"/>
      <w:lvlJc w:val="left"/>
      <w:pPr>
        <w:ind w:left="5484" w:hanging="330"/>
      </w:pPr>
      <w:rPr>
        <w:rFonts w:hint="default"/>
        <w:lang w:val="hr-HR" w:eastAsia="en-US" w:bidi="ar-SA"/>
      </w:rPr>
    </w:lvl>
    <w:lvl w:ilvl="6" w:tplc="3D70508E">
      <w:numFmt w:val="bullet"/>
      <w:lvlText w:val="•"/>
      <w:lvlJc w:val="left"/>
      <w:pPr>
        <w:ind w:left="6485" w:hanging="330"/>
      </w:pPr>
      <w:rPr>
        <w:rFonts w:hint="default"/>
        <w:lang w:val="hr-HR" w:eastAsia="en-US" w:bidi="ar-SA"/>
      </w:rPr>
    </w:lvl>
    <w:lvl w:ilvl="7" w:tplc="CA107B6C">
      <w:numFmt w:val="bullet"/>
      <w:lvlText w:val="•"/>
      <w:lvlJc w:val="left"/>
      <w:pPr>
        <w:ind w:left="7486" w:hanging="330"/>
      </w:pPr>
      <w:rPr>
        <w:rFonts w:hint="default"/>
        <w:lang w:val="hr-HR" w:eastAsia="en-US" w:bidi="ar-SA"/>
      </w:rPr>
    </w:lvl>
    <w:lvl w:ilvl="8" w:tplc="64B4D534">
      <w:numFmt w:val="bullet"/>
      <w:lvlText w:val="•"/>
      <w:lvlJc w:val="left"/>
      <w:pPr>
        <w:ind w:left="8487" w:hanging="330"/>
      </w:pPr>
      <w:rPr>
        <w:rFonts w:hint="default"/>
        <w:lang w:val="hr-HR" w:eastAsia="en-US" w:bidi="ar-SA"/>
      </w:rPr>
    </w:lvl>
  </w:abstractNum>
  <w:abstractNum w:abstractNumId="39" w15:restartNumberingAfterBreak="0">
    <w:nsid w:val="37A03B4E"/>
    <w:multiLevelType w:val="hybridMultilevel"/>
    <w:tmpl w:val="BEF2D4C8"/>
    <w:lvl w:ilvl="0" w:tplc="87A2EA18">
      <w:start w:val="1"/>
      <w:numFmt w:val="decimal"/>
      <w:lvlText w:val="(%1)"/>
      <w:lvlJc w:val="left"/>
      <w:pPr>
        <w:ind w:left="141" w:hanging="391"/>
        <w:jc w:val="left"/>
      </w:pPr>
      <w:rPr>
        <w:rFonts w:ascii="Arial MT" w:eastAsia="Arial MT" w:hAnsi="Arial MT" w:cs="Arial MT" w:hint="default"/>
        <w:b w:val="0"/>
        <w:bCs w:val="0"/>
        <w:i w:val="0"/>
        <w:iCs w:val="0"/>
        <w:spacing w:val="0"/>
        <w:w w:val="100"/>
        <w:sz w:val="22"/>
        <w:szCs w:val="22"/>
        <w:lang w:val="hr-HR" w:eastAsia="en-US" w:bidi="ar-SA"/>
      </w:rPr>
    </w:lvl>
    <w:lvl w:ilvl="1" w:tplc="1916B678">
      <w:numFmt w:val="bullet"/>
      <w:lvlText w:val="•"/>
      <w:lvlJc w:val="left"/>
      <w:pPr>
        <w:ind w:left="1174" w:hanging="391"/>
      </w:pPr>
      <w:rPr>
        <w:rFonts w:hint="default"/>
        <w:lang w:val="hr-HR" w:eastAsia="en-US" w:bidi="ar-SA"/>
      </w:rPr>
    </w:lvl>
    <w:lvl w:ilvl="2" w:tplc="989E84FE">
      <w:numFmt w:val="bullet"/>
      <w:lvlText w:val="•"/>
      <w:lvlJc w:val="left"/>
      <w:pPr>
        <w:ind w:left="2209" w:hanging="391"/>
      </w:pPr>
      <w:rPr>
        <w:rFonts w:hint="default"/>
        <w:lang w:val="hr-HR" w:eastAsia="en-US" w:bidi="ar-SA"/>
      </w:rPr>
    </w:lvl>
    <w:lvl w:ilvl="3" w:tplc="A7A6FE00">
      <w:numFmt w:val="bullet"/>
      <w:lvlText w:val="•"/>
      <w:lvlJc w:val="left"/>
      <w:pPr>
        <w:ind w:left="3244" w:hanging="391"/>
      </w:pPr>
      <w:rPr>
        <w:rFonts w:hint="default"/>
        <w:lang w:val="hr-HR" w:eastAsia="en-US" w:bidi="ar-SA"/>
      </w:rPr>
    </w:lvl>
    <w:lvl w:ilvl="4" w:tplc="D2A6C7AE">
      <w:numFmt w:val="bullet"/>
      <w:lvlText w:val="•"/>
      <w:lvlJc w:val="left"/>
      <w:pPr>
        <w:ind w:left="4279" w:hanging="391"/>
      </w:pPr>
      <w:rPr>
        <w:rFonts w:hint="default"/>
        <w:lang w:val="hr-HR" w:eastAsia="en-US" w:bidi="ar-SA"/>
      </w:rPr>
    </w:lvl>
    <w:lvl w:ilvl="5" w:tplc="D4AEABE0">
      <w:numFmt w:val="bullet"/>
      <w:lvlText w:val="•"/>
      <w:lvlJc w:val="left"/>
      <w:pPr>
        <w:ind w:left="5314" w:hanging="391"/>
      </w:pPr>
      <w:rPr>
        <w:rFonts w:hint="default"/>
        <w:lang w:val="hr-HR" w:eastAsia="en-US" w:bidi="ar-SA"/>
      </w:rPr>
    </w:lvl>
    <w:lvl w:ilvl="6" w:tplc="63EA9202">
      <w:numFmt w:val="bullet"/>
      <w:lvlText w:val="•"/>
      <w:lvlJc w:val="left"/>
      <w:pPr>
        <w:ind w:left="6349" w:hanging="391"/>
      </w:pPr>
      <w:rPr>
        <w:rFonts w:hint="default"/>
        <w:lang w:val="hr-HR" w:eastAsia="en-US" w:bidi="ar-SA"/>
      </w:rPr>
    </w:lvl>
    <w:lvl w:ilvl="7" w:tplc="016A77A4">
      <w:numFmt w:val="bullet"/>
      <w:lvlText w:val="•"/>
      <w:lvlJc w:val="left"/>
      <w:pPr>
        <w:ind w:left="7384" w:hanging="391"/>
      </w:pPr>
      <w:rPr>
        <w:rFonts w:hint="default"/>
        <w:lang w:val="hr-HR" w:eastAsia="en-US" w:bidi="ar-SA"/>
      </w:rPr>
    </w:lvl>
    <w:lvl w:ilvl="8" w:tplc="379E2802">
      <w:numFmt w:val="bullet"/>
      <w:lvlText w:val="•"/>
      <w:lvlJc w:val="left"/>
      <w:pPr>
        <w:ind w:left="8419" w:hanging="391"/>
      </w:pPr>
      <w:rPr>
        <w:rFonts w:hint="default"/>
        <w:lang w:val="hr-HR" w:eastAsia="en-US" w:bidi="ar-SA"/>
      </w:rPr>
    </w:lvl>
  </w:abstractNum>
  <w:abstractNum w:abstractNumId="40" w15:restartNumberingAfterBreak="0">
    <w:nsid w:val="37EE7175"/>
    <w:multiLevelType w:val="hybridMultilevel"/>
    <w:tmpl w:val="D1240E26"/>
    <w:lvl w:ilvl="0" w:tplc="16F645C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49D263C4">
      <w:numFmt w:val="bullet"/>
      <w:lvlText w:val="•"/>
      <w:lvlJc w:val="left"/>
      <w:pPr>
        <w:ind w:left="1480" w:hanging="330"/>
      </w:pPr>
      <w:rPr>
        <w:rFonts w:hint="default"/>
        <w:lang w:val="hr-HR" w:eastAsia="en-US" w:bidi="ar-SA"/>
      </w:rPr>
    </w:lvl>
    <w:lvl w:ilvl="2" w:tplc="EAD22CF2">
      <w:numFmt w:val="bullet"/>
      <w:lvlText w:val="•"/>
      <w:lvlJc w:val="left"/>
      <w:pPr>
        <w:ind w:left="2481" w:hanging="330"/>
      </w:pPr>
      <w:rPr>
        <w:rFonts w:hint="default"/>
        <w:lang w:val="hr-HR" w:eastAsia="en-US" w:bidi="ar-SA"/>
      </w:rPr>
    </w:lvl>
    <w:lvl w:ilvl="3" w:tplc="B6CE7516">
      <w:numFmt w:val="bullet"/>
      <w:lvlText w:val="•"/>
      <w:lvlJc w:val="left"/>
      <w:pPr>
        <w:ind w:left="3482" w:hanging="330"/>
      </w:pPr>
      <w:rPr>
        <w:rFonts w:hint="default"/>
        <w:lang w:val="hr-HR" w:eastAsia="en-US" w:bidi="ar-SA"/>
      </w:rPr>
    </w:lvl>
    <w:lvl w:ilvl="4" w:tplc="5ED0CE68">
      <w:numFmt w:val="bullet"/>
      <w:lvlText w:val="•"/>
      <w:lvlJc w:val="left"/>
      <w:pPr>
        <w:ind w:left="4483" w:hanging="330"/>
      </w:pPr>
      <w:rPr>
        <w:rFonts w:hint="default"/>
        <w:lang w:val="hr-HR" w:eastAsia="en-US" w:bidi="ar-SA"/>
      </w:rPr>
    </w:lvl>
    <w:lvl w:ilvl="5" w:tplc="0868DD9A">
      <w:numFmt w:val="bullet"/>
      <w:lvlText w:val="•"/>
      <w:lvlJc w:val="left"/>
      <w:pPr>
        <w:ind w:left="5484" w:hanging="330"/>
      </w:pPr>
      <w:rPr>
        <w:rFonts w:hint="default"/>
        <w:lang w:val="hr-HR" w:eastAsia="en-US" w:bidi="ar-SA"/>
      </w:rPr>
    </w:lvl>
    <w:lvl w:ilvl="6" w:tplc="1486C918">
      <w:numFmt w:val="bullet"/>
      <w:lvlText w:val="•"/>
      <w:lvlJc w:val="left"/>
      <w:pPr>
        <w:ind w:left="6485" w:hanging="330"/>
      </w:pPr>
      <w:rPr>
        <w:rFonts w:hint="default"/>
        <w:lang w:val="hr-HR" w:eastAsia="en-US" w:bidi="ar-SA"/>
      </w:rPr>
    </w:lvl>
    <w:lvl w:ilvl="7" w:tplc="3DC2B6AA">
      <w:numFmt w:val="bullet"/>
      <w:lvlText w:val="•"/>
      <w:lvlJc w:val="left"/>
      <w:pPr>
        <w:ind w:left="7486" w:hanging="330"/>
      </w:pPr>
      <w:rPr>
        <w:rFonts w:hint="default"/>
        <w:lang w:val="hr-HR" w:eastAsia="en-US" w:bidi="ar-SA"/>
      </w:rPr>
    </w:lvl>
    <w:lvl w:ilvl="8" w:tplc="4F4A4AC0">
      <w:numFmt w:val="bullet"/>
      <w:lvlText w:val="•"/>
      <w:lvlJc w:val="left"/>
      <w:pPr>
        <w:ind w:left="8487" w:hanging="330"/>
      </w:pPr>
      <w:rPr>
        <w:rFonts w:hint="default"/>
        <w:lang w:val="hr-HR" w:eastAsia="en-US" w:bidi="ar-SA"/>
      </w:rPr>
    </w:lvl>
  </w:abstractNum>
  <w:abstractNum w:abstractNumId="41" w15:restartNumberingAfterBreak="0">
    <w:nsid w:val="38857CC3"/>
    <w:multiLevelType w:val="hybridMultilevel"/>
    <w:tmpl w:val="4E464CD4"/>
    <w:lvl w:ilvl="0" w:tplc="CA908AEA">
      <w:start w:val="1"/>
      <w:numFmt w:val="decimal"/>
      <w:lvlText w:val="%1."/>
      <w:lvlJc w:val="left"/>
      <w:pPr>
        <w:ind w:left="425" w:hanging="297"/>
        <w:jc w:val="left"/>
      </w:pPr>
      <w:rPr>
        <w:rFonts w:ascii="Arial MT" w:eastAsia="Arial MT" w:hAnsi="Arial MT" w:cs="Arial MT" w:hint="default"/>
        <w:b w:val="0"/>
        <w:bCs w:val="0"/>
        <w:i w:val="0"/>
        <w:iCs w:val="0"/>
        <w:spacing w:val="0"/>
        <w:w w:val="100"/>
        <w:sz w:val="22"/>
        <w:szCs w:val="22"/>
        <w:lang w:val="hr-HR" w:eastAsia="en-US" w:bidi="ar-SA"/>
      </w:rPr>
    </w:lvl>
    <w:lvl w:ilvl="1" w:tplc="B0AA1BAA">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96C47174">
      <w:numFmt w:val="bullet"/>
      <w:lvlText w:val="•"/>
      <w:lvlJc w:val="left"/>
      <w:pPr>
        <w:ind w:left="2018" w:hanging="245"/>
      </w:pPr>
      <w:rPr>
        <w:rFonts w:hint="default"/>
        <w:lang w:val="hr-HR" w:eastAsia="en-US" w:bidi="ar-SA"/>
      </w:rPr>
    </w:lvl>
    <w:lvl w:ilvl="3" w:tplc="D14AA590">
      <w:numFmt w:val="bullet"/>
      <w:lvlText w:val="•"/>
      <w:lvlJc w:val="left"/>
      <w:pPr>
        <w:ind w:left="3077" w:hanging="245"/>
      </w:pPr>
      <w:rPr>
        <w:rFonts w:hint="default"/>
        <w:lang w:val="hr-HR" w:eastAsia="en-US" w:bidi="ar-SA"/>
      </w:rPr>
    </w:lvl>
    <w:lvl w:ilvl="4" w:tplc="274AB008">
      <w:numFmt w:val="bullet"/>
      <w:lvlText w:val="•"/>
      <w:lvlJc w:val="left"/>
      <w:pPr>
        <w:ind w:left="4136" w:hanging="245"/>
      </w:pPr>
      <w:rPr>
        <w:rFonts w:hint="default"/>
        <w:lang w:val="hr-HR" w:eastAsia="en-US" w:bidi="ar-SA"/>
      </w:rPr>
    </w:lvl>
    <w:lvl w:ilvl="5" w:tplc="A0A2E6B0">
      <w:numFmt w:val="bullet"/>
      <w:lvlText w:val="•"/>
      <w:lvlJc w:val="left"/>
      <w:pPr>
        <w:ind w:left="5195" w:hanging="245"/>
      </w:pPr>
      <w:rPr>
        <w:rFonts w:hint="default"/>
        <w:lang w:val="hr-HR" w:eastAsia="en-US" w:bidi="ar-SA"/>
      </w:rPr>
    </w:lvl>
    <w:lvl w:ilvl="6" w:tplc="6964AC7E">
      <w:numFmt w:val="bullet"/>
      <w:lvlText w:val="•"/>
      <w:lvlJc w:val="left"/>
      <w:pPr>
        <w:ind w:left="6253" w:hanging="245"/>
      </w:pPr>
      <w:rPr>
        <w:rFonts w:hint="default"/>
        <w:lang w:val="hr-HR" w:eastAsia="en-US" w:bidi="ar-SA"/>
      </w:rPr>
    </w:lvl>
    <w:lvl w:ilvl="7" w:tplc="1390DFB4">
      <w:numFmt w:val="bullet"/>
      <w:lvlText w:val="•"/>
      <w:lvlJc w:val="left"/>
      <w:pPr>
        <w:ind w:left="7312" w:hanging="245"/>
      </w:pPr>
      <w:rPr>
        <w:rFonts w:hint="default"/>
        <w:lang w:val="hr-HR" w:eastAsia="en-US" w:bidi="ar-SA"/>
      </w:rPr>
    </w:lvl>
    <w:lvl w:ilvl="8" w:tplc="8170071C">
      <w:numFmt w:val="bullet"/>
      <w:lvlText w:val="•"/>
      <w:lvlJc w:val="left"/>
      <w:pPr>
        <w:ind w:left="8371" w:hanging="245"/>
      </w:pPr>
      <w:rPr>
        <w:rFonts w:hint="default"/>
        <w:lang w:val="hr-HR" w:eastAsia="en-US" w:bidi="ar-SA"/>
      </w:rPr>
    </w:lvl>
  </w:abstractNum>
  <w:abstractNum w:abstractNumId="42" w15:restartNumberingAfterBreak="0">
    <w:nsid w:val="38CC2286"/>
    <w:multiLevelType w:val="hybridMultilevel"/>
    <w:tmpl w:val="29B09284"/>
    <w:lvl w:ilvl="0" w:tplc="41D29412">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ED58DCE0">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21843D2E">
      <w:start w:val="1"/>
      <w:numFmt w:val="decimal"/>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7BEEF174">
      <w:numFmt w:val="bullet"/>
      <w:lvlText w:val="•"/>
      <w:lvlJc w:val="left"/>
      <w:pPr>
        <w:ind w:left="2151" w:hanging="245"/>
      </w:pPr>
      <w:rPr>
        <w:rFonts w:hint="default"/>
        <w:lang w:val="hr-HR" w:eastAsia="en-US" w:bidi="ar-SA"/>
      </w:rPr>
    </w:lvl>
    <w:lvl w:ilvl="4" w:tplc="6EFE7490">
      <w:numFmt w:val="bullet"/>
      <w:lvlText w:val="•"/>
      <w:lvlJc w:val="left"/>
      <w:pPr>
        <w:ind w:left="3342" w:hanging="245"/>
      </w:pPr>
      <w:rPr>
        <w:rFonts w:hint="default"/>
        <w:lang w:val="hr-HR" w:eastAsia="en-US" w:bidi="ar-SA"/>
      </w:rPr>
    </w:lvl>
    <w:lvl w:ilvl="5" w:tplc="412A3C82">
      <w:numFmt w:val="bullet"/>
      <w:lvlText w:val="•"/>
      <w:lvlJc w:val="left"/>
      <w:pPr>
        <w:ind w:left="4533" w:hanging="245"/>
      </w:pPr>
      <w:rPr>
        <w:rFonts w:hint="default"/>
        <w:lang w:val="hr-HR" w:eastAsia="en-US" w:bidi="ar-SA"/>
      </w:rPr>
    </w:lvl>
    <w:lvl w:ilvl="6" w:tplc="BC048218">
      <w:numFmt w:val="bullet"/>
      <w:lvlText w:val="•"/>
      <w:lvlJc w:val="left"/>
      <w:pPr>
        <w:ind w:left="5724" w:hanging="245"/>
      </w:pPr>
      <w:rPr>
        <w:rFonts w:hint="default"/>
        <w:lang w:val="hr-HR" w:eastAsia="en-US" w:bidi="ar-SA"/>
      </w:rPr>
    </w:lvl>
    <w:lvl w:ilvl="7" w:tplc="6C243278">
      <w:numFmt w:val="bullet"/>
      <w:lvlText w:val="•"/>
      <w:lvlJc w:val="left"/>
      <w:pPr>
        <w:ind w:left="6915" w:hanging="245"/>
      </w:pPr>
      <w:rPr>
        <w:rFonts w:hint="default"/>
        <w:lang w:val="hr-HR" w:eastAsia="en-US" w:bidi="ar-SA"/>
      </w:rPr>
    </w:lvl>
    <w:lvl w:ilvl="8" w:tplc="B086706C">
      <w:numFmt w:val="bullet"/>
      <w:lvlText w:val="•"/>
      <w:lvlJc w:val="left"/>
      <w:pPr>
        <w:ind w:left="8106" w:hanging="245"/>
      </w:pPr>
      <w:rPr>
        <w:rFonts w:hint="default"/>
        <w:lang w:val="hr-HR" w:eastAsia="en-US" w:bidi="ar-SA"/>
      </w:rPr>
    </w:lvl>
  </w:abstractNum>
  <w:abstractNum w:abstractNumId="43" w15:restartNumberingAfterBreak="0">
    <w:nsid w:val="39E544A2"/>
    <w:multiLevelType w:val="hybridMultilevel"/>
    <w:tmpl w:val="D8A4B464"/>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3A482EB2"/>
    <w:multiLevelType w:val="hybridMultilevel"/>
    <w:tmpl w:val="1B04CF8E"/>
    <w:lvl w:ilvl="0" w:tplc="1EE2426A">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4844DDE6">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5C20C264">
      <w:start w:val="1"/>
      <w:numFmt w:val="lowerLetter"/>
      <w:lvlText w:val="%3."/>
      <w:lvlJc w:val="left"/>
      <w:pPr>
        <w:ind w:left="708" w:hanging="250"/>
        <w:jc w:val="left"/>
      </w:pPr>
      <w:rPr>
        <w:rFonts w:ascii="Arial MT" w:eastAsia="Arial MT" w:hAnsi="Arial MT" w:cs="Arial MT" w:hint="default"/>
        <w:b w:val="0"/>
        <w:bCs w:val="0"/>
        <w:i w:val="0"/>
        <w:iCs w:val="0"/>
        <w:spacing w:val="0"/>
        <w:w w:val="100"/>
        <w:sz w:val="22"/>
        <w:szCs w:val="22"/>
        <w:lang w:val="hr-HR" w:eastAsia="en-US" w:bidi="ar-SA"/>
      </w:rPr>
    </w:lvl>
    <w:lvl w:ilvl="3" w:tplc="EE1AE01E">
      <w:numFmt w:val="bullet"/>
      <w:lvlText w:val="•"/>
      <w:lvlJc w:val="left"/>
      <w:pPr>
        <w:ind w:left="960" w:hanging="250"/>
      </w:pPr>
      <w:rPr>
        <w:rFonts w:hint="default"/>
        <w:lang w:val="hr-HR" w:eastAsia="en-US" w:bidi="ar-SA"/>
      </w:rPr>
    </w:lvl>
    <w:lvl w:ilvl="4" w:tplc="752CB7C8">
      <w:numFmt w:val="bullet"/>
      <w:lvlText w:val="•"/>
      <w:lvlJc w:val="left"/>
      <w:pPr>
        <w:ind w:left="2321" w:hanging="250"/>
      </w:pPr>
      <w:rPr>
        <w:rFonts w:hint="default"/>
        <w:lang w:val="hr-HR" w:eastAsia="en-US" w:bidi="ar-SA"/>
      </w:rPr>
    </w:lvl>
    <w:lvl w:ilvl="5" w:tplc="F6E65D4C">
      <w:numFmt w:val="bullet"/>
      <w:lvlText w:val="•"/>
      <w:lvlJc w:val="left"/>
      <w:pPr>
        <w:ind w:left="3682" w:hanging="250"/>
      </w:pPr>
      <w:rPr>
        <w:rFonts w:hint="default"/>
        <w:lang w:val="hr-HR" w:eastAsia="en-US" w:bidi="ar-SA"/>
      </w:rPr>
    </w:lvl>
    <w:lvl w:ilvl="6" w:tplc="BCBCF644">
      <w:numFmt w:val="bullet"/>
      <w:lvlText w:val="•"/>
      <w:lvlJc w:val="left"/>
      <w:pPr>
        <w:ind w:left="5043" w:hanging="250"/>
      </w:pPr>
      <w:rPr>
        <w:rFonts w:hint="default"/>
        <w:lang w:val="hr-HR" w:eastAsia="en-US" w:bidi="ar-SA"/>
      </w:rPr>
    </w:lvl>
    <w:lvl w:ilvl="7" w:tplc="52E2336A">
      <w:numFmt w:val="bullet"/>
      <w:lvlText w:val="•"/>
      <w:lvlJc w:val="left"/>
      <w:pPr>
        <w:ind w:left="6405" w:hanging="250"/>
      </w:pPr>
      <w:rPr>
        <w:rFonts w:hint="default"/>
        <w:lang w:val="hr-HR" w:eastAsia="en-US" w:bidi="ar-SA"/>
      </w:rPr>
    </w:lvl>
    <w:lvl w:ilvl="8" w:tplc="EBF81C56">
      <w:numFmt w:val="bullet"/>
      <w:lvlText w:val="•"/>
      <w:lvlJc w:val="left"/>
      <w:pPr>
        <w:ind w:left="7766" w:hanging="250"/>
      </w:pPr>
      <w:rPr>
        <w:rFonts w:hint="default"/>
        <w:lang w:val="hr-HR" w:eastAsia="en-US" w:bidi="ar-SA"/>
      </w:rPr>
    </w:lvl>
  </w:abstractNum>
  <w:abstractNum w:abstractNumId="45" w15:restartNumberingAfterBreak="0">
    <w:nsid w:val="3B45735B"/>
    <w:multiLevelType w:val="hybridMultilevel"/>
    <w:tmpl w:val="D8A4B464"/>
    <w:lvl w:ilvl="0" w:tplc="FFFFFFFF">
      <w:start w:val="1"/>
      <w:numFmt w:val="decimal"/>
      <w:lvlText w:val="(%1)"/>
      <w:lvlJc w:val="left"/>
      <w:pPr>
        <w:ind w:left="1077" w:hanging="705"/>
      </w:pPr>
      <w:rPr>
        <w:rFonts w:hint="default"/>
      </w:rPr>
    </w:lvl>
    <w:lvl w:ilvl="1" w:tplc="FFFFFFFF" w:tentative="1">
      <w:start w:val="1"/>
      <w:numFmt w:val="lowerLetter"/>
      <w:lvlText w:val="%2."/>
      <w:lvlJc w:val="left"/>
      <w:pPr>
        <w:ind w:left="1452" w:hanging="360"/>
      </w:pPr>
    </w:lvl>
    <w:lvl w:ilvl="2" w:tplc="FFFFFFFF" w:tentative="1">
      <w:start w:val="1"/>
      <w:numFmt w:val="lowerRoman"/>
      <w:lvlText w:val="%3."/>
      <w:lvlJc w:val="right"/>
      <w:pPr>
        <w:ind w:left="2172" w:hanging="180"/>
      </w:pPr>
    </w:lvl>
    <w:lvl w:ilvl="3" w:tplc="FFFFFFFF" w:tentative="1">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46" w15:restartNumberingAfterBreak="0">
    <w:nsid w:val="3BF8553B"/>
    <w:multiLevelType w:val="hybridMultilevel"/>
    <w:tmpl w:val="FFDC355A"/>
    <w:lvl w:ilvl="0" w:tplc="3F12E3AA">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A22C1D54">
      <w:numFmt w:val="bullet"/>
      <w:lvlText w:val="•"/>
      <w:lvlJc w:val="left"/>
      <w:pPr>
        <w:ind w:left="1480" w:hanging="330"/>
      </w:pPr>
      <w:rPr>
        <w:rFonts w:hint="default"/>
        <w:lang w:val="hr-HR" w:eastAsia="en-US" w:bidi="ar-SA"/>
      </w:rPr>
    </w:lvl>
    <w:lvl w:ilvl="2" w:tplc="5E7C497E">
      <w:numFmt w:val="bullet"/>
      <w:lvlText w:val="•"/>
      <w:lvlJc w:val="left"/>
      <w:pPr>
        <w:ind w:left="2481" w:hanging="330"/>
      </w:pPr>
      <w:rPr>
        <w:rFonts w:hint="default"/>
        <w:lang w:val="hr-HR" w:eastAsia="en-US" w:bidi="ar-SA"/>
      </w:rPr>
    </w:lvl>
    <w:lvl w:ilvl="3" w:tplc="E9424C32">
      <w:numFmt w:val="bullet"/>
      <w:lvlText w:val="•"/>
      <w:lvlJc w:val="left"/>
      <w:pPr>
        <w:ind w:left="3482" w:hanging="330"/>
      </w:pPr>
      <w:rPr>
        <w:rFonts w:hint="default"/>
        <w:lang w:val="hr-HR" w:eastAsia="en-US" w:bidi="ar-SA"/>
      </w:rPr>
    </w:lvl>
    <w:lvl w:ilvl="4" w:tplc="772A22C0">
      <w:numFmt w:val="bullet"/>
      <w:lvlText w:val="•"/>
      <w:lvlJc w:val="left"/>
      <w:pPr>
        <w:ind w:left="4483" w:hanging="330"/>
      </w:pPr>
      <w:rPr>
        <w:rFonts w:hint="default"/>
        <w:lang w:val="hr-HR" w:eastAsia="en-US" w:bidi="ar-SA"/>
      </w:rPr>
    </w:lvl>
    <w:lvl w:ilvl="5" w:tplc="6F14B0B2">
      <w:numFmt w:val="bullet"/>
      <w:lvlText w:val="•"/>
      <w:lvlJc w:val="left"/>
      <w:pPr>
        <w:ind w:left="5484" w:hanging="330"/>
      </w:pPr>
      <w:rPr>
        <w:rFonts w:hint="default"/>
        <w:lang w:val="hr-HR" w:eastAsia="en-US" w:bidi="ar-SA"/>
      </w:rPr>
    </w:lvl>
    <w:lvl w:ilvl="6" w:tplc="1CEE3182">
      <w:numFmt w:val="bullet"/>
      <w:lvlText w:val="•"/>
      <w:lvlJc w:val="left"/>
      <w:pPr>
        <w:ind w:left="6485" w:hanging="330"/>
      </w:pPr>
      <w:rPr>
        <w:rFonts w:hint="default"/>
        <w:lang w:val="hr-HR" w:eastAsia="en-US" w:bidi="ar-SA"/>
      </w:rPr>
    </w:lvl>
    <w:lvl w:ilvl="7" w:tplc="D72C498C">
      <w:numFmt w:val="bullet"/>
      <w:lvlText w:val="•"/>
      <w:lvlJc w:val="left"/>
      <w:pPr>
        <w:ind w:left="7486" w:hanging="330"/>
      </w:pPr>
      <w:rPr>
        <w:rFonts w:hint="default"/>
        <w:lang w:val="hr-HR" w:eastAsia="en-US" w:bidi="ar-SA"/>
      </w:rPr>
    </w:lvl>
    <w:lvl w:ilvl="8" w:tplc="D67E53DE">
      <w:numFmt w:val="bullet"/>
      <w:lvlText w:val="•"/>
      <w:lvlJc w:val="left"/>
      <w:pPr>
        <w:ind w:left="8487" w:hanging="330"/>
      </w:pPr>
      <w:rPr>
        <w:rFonts w:hint="default"/>
        <w:lang w:val="hr-HR" w:eastAsia="en-US" w:bidi="ar-SA"/>
      </w:rPr>
    </w:lvl>
  </w:abstractNum>
  <w:abstractNum w:abstractNumId="47" w15:restartNumberingAfterBreak="0">
    <w:nsid w:val="3F2E1948"/>
    <w:multiLevelType w:val="hybridMultilevel"/>
    <w:tmpl w:val="0C4C1140"/>
    <w:lvl w:ilvl="0" w:tplc="0D9459FE">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E35A8E02">
      <w:numFmt w:val="bullet"/>
      <w:lvlText w:val="-"/>
      <w:lvlJc w:val="left"/>
      <w:pPr>
        <w:ind w:left="425" w:hanging="135"/>
      </w:pPr>
      <w:rPr>
        <w:rFonts w:ascii="Arial MT" w:eastAsia="Arial MT" w:hAnsi="Arial MT" w:cs="Arial MT" w:hint="default"/>
        <w:b w:val="0"/>
        <w:bCs w:val="0"/>
        <w:i w:val="0"/>
        <w:iCs w:val="0"/>
        <w:spacing w:val="0"/>
        <w:w w:val="100"/>
        <w:sz w:val="22"/>
        <w:szCs w:val="22"/>
        <w:lang w:val="hr-HR" w:eastAsia="en-US" w:bidi="ar-SA"/>
      </w:rPr>
    </w:lvl>
    <w:lvl w:ilvl="2" w:tplc="5D004ADE">
      <w:numFmt w:val="bullet"/>
      <w:lvlText w:val="•"/>
      <w:lvlJc w:val="left"/>
      <w:pPr>
        <w:ind w:left="1592" w:hanging="135"/>
      </w:pPr>
      <w:rPr>
        <w:rFonts w:hint="default"/>
        <w:lang w:val="hr-HR" w:eastAsia="en-US" w:bidi="ar-SA"/>
      </w:rPr>
    </w:lvl>
    <w:lvl w:ilvl="3" w:tplc="8C900336">
      <w:numFmt w:val="bullet"/>
      <w:lvlText w:val="•"/>
      <w:lvlJc w:val="left"/>
      <w:pPr>
        <w:ind w:left="2704" w:hanging="135"/>
      </w:pPr>
      <w:rPr>
        <w:rFonts w:hint="default"/>
        <w:lang w:val="hr-HR" w:eastAsia="en-US" w:bidi="ar-SA"/>
      </w:rPr>
    </w:lvl>
    <w:lvl w:ilvl="4" w:tplc="AC5E0212">
      <w:numFmt w:val="bullet"/>
      <w:lvlText w:val="•"/>
      <w:lvlJc w:val="left"/>
      <w:pPr>
        <w:ind w:left="3816" w:hanging="135"/>
      </w:pPr>
      <w:rPr>
        <w:rFonts w:hint="default"/>
        <w:lang w:val="hr-HR" w:eastAsia="en-US" w:bidi="ar-SA"/>
      </w:rPr>
    </w:lvl>
    <w:lvl w:ilvl="5" w:tplc="C5DAF0CE">
      <w:numFmt w:val="bullet"/>
      <w:lvlText w:val="•"/>
      <w:lvlJc w:val="left"/>
      <w:pPr>
        <w:ind w:left="4928" w:hanging="135"/>
      </w:pPr>
      <w:rPr>
        <w:rFonts w:hint="default"/>
        <w:lang w:val="hr-HR" w:eastAsia="en-US" w:bidi="ar-SA"/>
      </w:rPr>
    </w:lvl>
    <w:lvl w:ilvl="6" w:tplc="BE3A3138">
      <w:numFmt w:val="bullet"/>
      <w:lvlText w:val="•"/>
      <w:lvlJc w:val="left"/>
      <w:pPr>
        <w:ind w:left="6040" w:hanging="135"/>
      </w:pPr>
      <w:rPr>
        <w:rFonts w:hint="default"/>
        <w:lang w:val="hr-HR" w:eastAsia="en-US" w:bidi="ar-SA"/>
      </w:rPr>
    </w:lvl>
    <w:lvl w:ilvl="7" w:tplc="8E3062F6">
      <w:numFmt w:val="bullet"/>
      <w:lvlText w:val="•"/>
      <w:lvlJc w:val="left"/>
      <w:pPr>
        <w:ind w:left="7152" w:hanging="135"/>
      </w:pPr>
      <w:rPr>
        <w:rFonts w:hint="default"/>
        <w:lang w:val="hr-HR" w:eastAsia="en-US" w:bidi="ar-SA"/>
      </w:rPr>
    </w:lvl>
    <w:lvl w:ilvl="8" w:tplc="E6A84D96">
      <w:numFmt w:val="bullet"/>
      <w:lvlText w:val="•"/>
      <w:lvlJc w:val="left"/>
      <w:pPr>
        <w:ind w:left="8264" w:hanging="135"/>
      </w:pPr>
      <w:rPr>
        <w:rFonts w:hint="default"/>
        <w:lang w:val="hr-HR" w:eastAsia="en-US" w:bidi="ar-SA"/>
      </w:rPr>
    </w:lvl>
  </w:abstractNum>
  <w:abstractNum w:abstractNumId="48" w15:restartNumberingAfterBreak="0">
    <w:nsid w:val="3F5969C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0E43765"/>
    <w:multiLevelType w:val="hybridMultilevel"/>
    <w:tmpl w:val="BAF85190"/>
    <w:lvl w:ilvl="0" w:tplc="549C3FB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CE6A30EC">
      <w:start w:val="1"/>
      <w:numFmt w:val="decimal"/>
      <w:lvlText w:val="(%2)"/>
      <w:lvlJc w:val="left"/>
      <w:pPr>
        <w:ind w:left="424" w:hanging="330"/>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2" w:tplc="2F82F4D2">
      <w:start w:val="1"/>
      <w:numFmt w:val="decimal"/>
      <w:lvlText w:val="%3."/>
      <w:lvlJc w:val="left"/>
      <w:pPr>
        <w:ind w:left="4189" w:hanging="246"/>
        <w:jc w:val="right"/>
      </w:pPr>
      <w:rPr>
        <w:rFonts w:ascii="Arial" w:eastAsia="Arial" w:hAnsi="Arial" w:cs="Arial" w:hint="default"/>
        <w:b/>
        <w:bCs/>
        <w:i w:val="0"/>
        <w:iCs w:val="0"/>
        <w:spacing w:val="-2"/>
        <w:w w:val="100"/>
        <w:sz w:val="22"/>
        <w:szCs w:val="22"/>
        <w:lang w:val="hr-HR" w:eastAsia="en-US" w:bidi="ar-SA"/>
      </w:rPr>
    </w:lvl>
    <w:lvl w:ilvl="3" w:tplc="A57AE1C8">
      <w:numFmt w:val="bullet"/>
      <w:lvlText w:val="•"/>
      <w:lvlJc w:val="left"/>
      <w:pPr>
        <w:ind w:left="4968" w:hanging="246"/>
      </w:pPr>
      <w:rPr>
        <w:rFonts w:hint="default"/>
        <w:lang w:val="hr-HR" w:eastAsia="en-US" w:bidi="ar-SA"/>
      </w:rPr>
    </w:lvl>
    <w:lvl w:ilvl="4" w:tplc="6E9A9098">
      <w:numFmt w:val="bullet"/>
      <w:lvlText w:val="•"/>
      <w:lvlJc w:val="left"/>
      <w:pPr>
        <w:ind w:left="5757" w:hanging="246"/>
      </w:pPr>
      <w:rPr>
        <w:rFonts w:hint="default"/>
        <w:lang w:val="hr-HR" w:eastAsia="en-US" w:bidi="ar-SA"/>
      </w:rPr>
    </w:lvl>
    <w:lvl w:ilvl="5" w:tplc="96BADC88">
      <w:numFmt w:val="bullet"/>
      <w:lvlText w:val="•"/>
      <w:lvlJc w:val="left"/>
      <w:pPr>
        <w:ind w:left="6545" w:hanging="246"/>
      </w:pPr>
      <w:rPr>
        <w:rFonts w:hint="default"/>
        <w:lang w:val="hr-HR" w:eastAsia="en-US" w:bidi="ar-SA"/>
      </w:rPr>
    </w:lvl>
    <w:lvl w:ilvl="6" w:tplc="DB7A93CA">
      <w:numFmt w:val="bullet"/>
      <w:lvlText w:val="•"/>
      <w:lvlJc w:val="left"/>
      <w:pPr>
        <w:ind w:left="7334" w:hanging="246"/>
      </w:pPr>
      <w:rPr>
        <w:rFonts w:hint="default"/>
        <w:lang w:val="hr-HR" w:eastAsia="en-US" w:bidi="ar-SA"/>
      </w:rPr>
    </w:lvl>
    <w:lvl w:ilvl="7" w:tplc="42FC1DC2">
      <w:numFmt w:val="bullet"/>
      <w:lvlText w:val="•"/>
      <w:lvlJc w:val="left"/>
      <w:pPr>
        <w:ind w:left="8123" w:hanging="246"/>
      </w:pPr>
      <w:rPr>
        <w:rFonts w:hint="default"/>
        <w:lang w:val="hr-HR" w:eastAsia="en-US" w:bidi="ar-SA"/>
      </w:rPr>
    </w:lvl>
    <w:lvl w:ilvl="8" w:tplc="DEB8FB22">
      <w:numFmt w:val="bullet"/>
      <w:lvlText w:val="•"/>
      <w:lvlJc w:val="left"/>
      <w:pPr>
        <w:ind w:left="8911" w:hanging="246"/>
      </w:pPr>
      <w:rPr>
        <w:rFonts w:hint="default"/>
        <w:lang w:val="hr-HR" w:eastAsia="en-US" w:bidi="ar-SA"/>
      </w:rPr>
    </w:lvl>
  </w:abstractNum>
  <w:abstractNum w:abstractNumId="50" w15:restartNumberingAfterBreak="0">
    <w:nsid w:val="41496105"/>
    <w:multiLevelType w:val="hybridMultilevel"/>
    <w:tmpl w:val="6F881630"/>
    <w:lvl w:ilvl="0" w:tplc="8E00254E">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94EA5CD6">
      <w:numFmt w:val="bullet"/>
      <w:lvlText w:val="•"/>
      <w:lvlJc w:val="left"/>
      <w:pPr>
        <w:ind w:left="1480" w:hanging="330"/>
      </w:pPr>
      <w:rPr>
        <w:rFonts w:hint="default"/>
        <w:lang w:val="hr-HR" w:eastAsia="en-US" w:bidi="ar-SA"/>
      </w:rPr>
    </w:lvl>
    <w:lvl w:ilvl="2" w:tplc="F09C4232">
      <w:numFmt w:val="bullet"/>
      <w:lvlText w:val="•"/>
      <w:lvlJc w:val="left"/>
      <w:pPr>
        <w:ind w:left="2481" w:hanging="330"/>
      </w:pPr>
      <w:rPr>
        <w:rFonts w:hint="default"/>
        <w:lang w:val="hr-HR" w:eastAsia="en-US" w:bidi="ar-SA"/>
      </w:rPr>
    </w:lvl>
    <w:lvl w:ilvl="3" w:tplc="E1A61B00">
      <w:numFmt w:val="bullet"/>
      <w:lvlText w:val="•"/>
      <w:lvlJc w:val="left"/>
      <w:pPr>
        <w:ind w:left="3482" w:hanging="330"/>
      </w:pPr>
      <w:rPr>
        <w:rFonts w:hint="default"/>
        <w:lang w:val="hr-HR" w:eastAsia="en-US" w:bidi="ar-SA"/>
      </w:rPr>
    </w:lvl>
    <w:lvl w:ilvl="4" w:tplc="2256B168">
      <w:numFmt w:val="bullet"/>
      <w:lvlText w:val="•"/>
      <w:lvlJc w:val="left"/>
      <w:pPr>
        <w:ind w:left="4483" w:hanging="330"/>
      </w:pPr>
      <w:rPr>
        <w:rFonts w:hint="default"/>
        <w:lang w:val="hr-HR" w:eastAsia="en-US" w:bidi="ar-SA"/>
      </w:rPr>
    </w:lvl>
    <w:lvl w:ilvl="5" w:tplc="8F30BBF0">
      <w:numFmt w:val="bullet"/>
      <w:lvlText w:val="•"/>
      <w:lvlJc w:val="left"/>
      <w:pPr>
        <w:ind w:left="5484" w:hanging="330"/>
      </w:pPr>
      <w:rPr>
        <w:rFonts w:hint="default"/>
        <w:lang w:val="hr-HR" w:eastAsia="en-US" w:bidi="ar-SA"/>
      </w:rPr>
    </w:lvl>
    <w:lvl w:ilvl="6" w:tplc="89969F70">
      <w:numFmt w:val="bullet"/>
      <w:lvlText w:val="•"/>
      <w:lvlJc w:val="left"/>
      <w:pPr>
        <w:ind w:left="6485" w:hanging="330"/>
      </w:pPr>
      <w:rPr>
        <w:rFonts w:hint="default"/>
        <w:lang w:val="hr-HR" w:eastAsia="en-US" w:bidi="ar-SA"/>
      </w:rPr>
    </w:lvl>
    <w:lvl w:ilvl="7" w:tplc="34A29872">
      <w:numFmt w:val="bullet"/>
      <w:lvlText w:val="•"/>
      <w:lvlJc w:val="left"/>
      <w:pPr>
        <w:ind w:left="7486" w:hanging="330"/>
      </w:pPr>
      <w:rPr>
        <w:rFonts w:hint="default"/>
        <w:lang w:val="hr-HR" w:eastAsia="en-US" w:bidi="ar-SA"/>
      </w:rPr>
    </w:lvl>
    <w:lvl w:ilvl="8" w:tplc="F54E4238">
      <w:numFmt w:val="bullet"/>
      <w:lvlText w:val="•"/>
      <w:lvlJc w:val="left"/>
      <w:pPr>
        <w:ind w:left="8487" w:hanging="330"/>
      </w:pPr>
      <w:rPr>
        <w:rFonts w:hint="default"/>
        <w:lang w:val="hr-HR" w:eastAsia="en-US" w:bidi="ar-SA"/>
      </w:rPr>
    </w:lvl>
  </w:abstractNum>
  <w:abstractNum w:abstractNumId="51" w15:restartNumberingAfterBreak="0">
    <w:nsid w:val="43CB748D"/>
    <w:multiLevelType w:val="hybridMultilevel"/>
    <w:tmpl w:val="26A01C70"/>
    <w:lvl w:ilvl="0" w:tplc="60CCCC92">
      <w:start w:val="1"/>
      <w:numFmt w:val="decimal"/>
      <w:lvlText w:val="(%1)"/>
      <w:lvlJc w:val="left"/>
      <w:pPr>
        <w:ind w:left="141" w:hanging="339"/>
        <w:jc w:val="left"/>
      </w:pPr>
      <w:rPr>
        <w:rFonts w:ascii="Arial MT" w:eastAsia="Arial MT" w:hAnsi="Arial MT" w:cs="Arial MT" w:hint="default"/>
        <w:b w:val="0"/>
        <w:bCs w:val="0"/>
        <w:i w:val="0"/>
        <w:iCs w:val="0"/>
        <w:spacing w:val="0"/>
        <w:w w:val="100"/>
        <w:sz w:val="22"/>
        <w:szCs w:val="22"/>
        <w:lang w:val="hr-HR" w:eastAsia="en-US" w:bidi="ar-SA"/>
      </w:rPr>
    </w:lvl>
    <w:lvl w:ilvl="1" w:tplc="889EA450">
      <w:numFmt w:val="bullet"/>
      <w:lvlText w:val="•"/>
      <w:lvlJc w:val="left"/>
      <w:pPr>
        <w:ind w:left="1174" w:hanging="339"/>
      </w:pPr>
      <w:rPr>
        <w:rFonts w:hint="default"/>
        <w:lang w:val="hr-HR" w:eastAsia="en-US" w:bidi="ar-SA"/>
      </w:rPr>
    </w:lvl>
    <w:lvl w:ilvl="2" w:tplc="30A82970">
      <w:numFmt w:val="bullet"/>
      <w:lvlText w:val="•"/>
      <w:lvlJc w:val="left"/>
      <w:pPr>
        <w:ind w:left="2209" w:hanging="339"/>
      </w:pPr>
      <w:rPr>
        <w:rFonts w:hint="default"/>
        <w:lang w:val="hr-HR" w:eastAsia="en-US" w:bidi="ar-SA"/>
      </w:rPr>
    </w:lvl>
    <w:lvl w:ilvl="3" w:tplc="F1B8A110">
      <w:numFmt w:val="bullet"/>
      <w:lvlText w:val="•"/>
      <w:lvlJc w:val="left"/>
      <w:pPr>
        <w:ind w:left="3244" w:hanging="339"/>
      </w:pPr>
      <w:rPr>
        <w:rFonts w:hint="default"/>
        <w:lang w:val="hr-HR" w:eastAsia="en-US" w:bidi="ar-SA"/>
      </w:rPr>
    </w:lvl>
    <w:lvl w:ilvl="4" w:tplc="59FEF7C0">
      <w:numFmt w:val="bullet"/>
      <w:lvlText w:val="•"/>
      <w:lvlJc w:val="left"/>
      <w:pPr>
        <w:ind w:left="4279" w:hanging="339"/>
      </w:pPr>
      <w:rPr>
        <w:rFonts w:hint="default"/>
        <w:lang w:val="hr-HR" w:eastAsia="en-US" w:bidi="ar-SA"/>
      </w:rPr>
    </w:lvl>
    <w:lvl w:ilvl="5" w:tplc="031800FC">
      <w:numFmt w:val="bullet"/>
      <w:lvlText w:val="•"/>
      <w:lvlJc w:val="left"/>
      <w:pPr>
        <w:ind w:left="5314" w:hanging="339"/>
      </w:pPr>
      <w:rPr>
        <w:rFonts w:hint="default"/>
        <w:lang w:val="hr-HR" w:eastAsia="en-US" w:bidi="ar-SA"/>
      </w:rPr>
    </w:lvl>
    <w:lvl w:ilvl="6" w:tplc="343E787E">
      <w:numFmt w:val="bullet"/>
      <w:lvlText w:val="•"/>
      <w:lvlJc w:val="left"/>
      <w:pPr>
        <w:ind w:left="6349" w:hanging="339"/>
      </w:pPr>
      <w:rPr>
        <w:rFonts w:hint="default"/>
        <w:lang w:val="hr-HR" w:eastAsia="en-US" w:bidi="ar-SA"/>
      </w:rPr>
    </w:lvl>
    <w:lvl w:ilvl="7" w:tplc="05DE810E">
      <w:numFmt w:val="bullet"/>
      <w:lvlText w:val="•"/>
      <w:lvlJc w:val="left"/>
      <w:pPr>
        <w:ind w:left="7384" w:hanging="339"/>
      </w:pPr>
      <w:rPr>
        <w:rFonts w:hint="default"/>
        <w:lang w:val="hr-HR" w:eastAsia="en-US" w:bidi="ar-SA"/>
      </w:rPr>
    </w:lvl>
    <w:lvl w:ilvl="8" w:tplc="9B1ADFAA">
      <w:numFmt w:val="bullet"/>
      <w:lvlText w:val="•"/>
      <w:lvlJc w:val="left"/>
      <w:pPr>
        <w:ind w:left="8419" w:hanging="339"/>
      </w:pPr>
      <w:rPr>
        <w:rFonts w:hint="default"/>
        <w:lang w:val="hr-HR" w:eastAsia="en-US" w:bidi="ar-SA"/>
      </w:rPr>
    </w:lvl>
  </w:abstractNum>
  <w:abstractNum w:abstractNumId="52" w15:restartNumberingAfterBreak="0">
    <w:nsid w:val="43D63BC5"/>
    <w:multiLevelType w:val="hybridMultilevel"/>
    <w:tmpl w:val="6772DAFE"/>
    <w:lvl w:ilvl="0" w:tplc="C85A9F3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98A46356">
      <w:numFmt w:val="bullet"/>
      <w:lvlText w:val="•"/>
      <w:lvlJc w:val="left"/>
      <w:pPr>
        <w:ind w:left="1480" w:hanging="330"/>
      </w:pPr>
      <w:rPr>
        <w:rFonts w:hint="default"/>
        <w:lang w:val="hr-HR" w:eastAsia="en-US" w:bidi="ar-SA"/>
      </w:rPr>
    </w:lvl>
    <w:lvl w:ilvl="2" w:tplc="63E25B26">
      <w:numFmt w:val="bullet"/>
      <w:lvlText w:val="•"/>
      <w:lvlJc w:val="left"/>
      <w:pPr>
        <w:ind w:left="2481" w:hanging="330"/>
      </w:pPr>
      <w:rPr>
        <w:rFonts w:hint="default"/>
        <w:lang w:val="hr-HR" w:eastAsia="en-US" w:bidi="ar-SA"/>
      </w:rPr>
    </w:lvl>
    <w:lvl w:ilvl="3" w:tplc="26969F98">
      <w:numFmt w:val="bullet"/>
      <w:lvlText w:val="•"/>
      <w:lvlJc w:val="left"/>
      <w:pPr>
        <w:ind w:left="3482" w:hanging="330"/>
      </w:pPr>
      <w:rPr>
        <w:rFonts w:hint="default"/>
        <w:lang w:val="hr-HR" w:eastAsia="en-US" w:bidi="ar-SA"/>
      </w:rPr>
    </w:lvl>
    <w:lvl w:ilvl="4" w:tplc="F98C16D4">
      <w:numFmt w:val="bullet"/>
      <w:lvlText w:val="•"/>
      <w:lvlJc w:val="left"/>
      <w:pPr>
        <w:ind w:left="4483" w:hanging="330"/>
      </w:pPr>
      <w:rPr>
        <w:rFonts w:hint="default"/>
        <w:lang w:val="hr-HR" w:eastAsia="en-US" w:bidi="ar-SA"/>
      </w:rPr>
    </w:lvl>
    <w:lvl w:ilvl="5" w:tplc="2204623A">
      <w:numFmt w:val="bullet"/>
      <w:lvlText w:val="•"/>
      <w:lvlJc w:val="left"/>
      <w:pPr>
        <w:ind w:left="5484" w:hanging="330"/>
      </w:pPr>
      <w:rPr>
        <w:rFonts w:hint="default"/>
        <w:lang w:val="hr-HR" w:eastAsia="en-US" w:bidi="ar-SA"/>
      </w:rPr>
    </w:lvl>
    <w:lvl w:ilvl="6" w:tplc="BAE46B52">
      <w:numFmt w:val="bullet"/>
      <w:lvlText w:val="•"/>
      <w:lvlJc w:val="left"/>
      <w:pPr>
        <w:ind w:left="6485" w:hanging="330"/>
      </w:pPr>
      <w:rPr>
        <w:rFonts w:hint="default"/>
        <w:lang w:val="hr-HR" w:eastAsia="en-US" w:bidi="ar-SA"/>
      </w:rPr>
    </w:lvl>
    <w:lvl w:ilvl="7" w:tplc="ABB23556">
      <w:numFmt w:val="bullet"/>
      <w:lvlText w:val="•"/>
      <w:lvlJc w:val="left"/>
      <w:pPr>
        <w:ind w:left="7486" w:hanging="330"/>
      </w:pPr>
      <w:rPr>
        <w:rFonts w:hint="default"/>
        <w:lang w:val="hr-HR" w:eastAsia="en-US" w:bidi="ar-SA"/>
      </w:rPr>
    </w:lvl>
    <w:lvl w:ilvl="8" w:tplc="8F7C1DD6">
      <w:numFmt w:val="bullet"/>
      <w:lvlText w:val="•"/>
      <w:lvlJc w:val="left"/>
      <w:pPr>
        <w:ind w:left="8487" w:hanging="330"/>
      </w:pPr>
      <w:rPr>
        <w:rFonts w:hint="default"/>
        <w:lang w:val="hr-HR" w:eastAsia="en-US" w:bidi="ar-SA"/>
      </w:rPr>
    </w:lvl>
  </w:abstractNum>
  <w:abstractNum w:abstractNumId="53" w15:restartNumberingAfterBreak="0">
    <w:nsid w:val="440824AD"/>
    <w:multiLevelType w:val="hybridMultilevel"/>
    <w:tmpl w:val="B60C667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41E7488"/>
    <w:multiLevelType w:val="hybridMultilevel"/>
    <w:tmpl w:val="B5CCC8B4"/>
    <w:lvl w:ilvl="0" w:tplc="59766242">
      <w:start w:val="1"/>
      <w:numFmt w:val="decimal"/>
      <w:lvlText w:val="(%1)"/>
      <w:lvlJc w:val="left"/>
      <w:pPr>
        <w:ind w:left="141" w:hanging="352"/>
        <w:jc w:val="left"/>
      </w:pPr>
      <w:rPr>
        <w:rFonts w:ascii="Arial MT" w:eastAsia="Arial MT" w:hAnsi="Arial MT" w:cs="Arial MT" w:hint="default"/>
        <w:b w:val="0"/>
        <w:bCs w:val="0"/>
        <w:i w:val="0"/>
        <w:iCs w:val="0"/>
        <w:spacing w:val="0"/>
        <w:w w:val="100"/>
        <w:sz w:val="22"/>
        <w:szCs w:val="22"/>
        <w:lang w:val="hr-HR" w:eastAsia="en-US" w:bidi="ar-SA"/>
      </w:rPr>
    </w:lvl>
    <w:lvl w:ilvl="1" w:tplc="E7BCACBE">
      <w:numFmt w:val="bullet"/>
      <w:lvlText w:val="•"/>
      <w:lvlJc w:val="left"/>
      <w:pPr>
        <w:ind w:left="1174" w:hanging="352"/>
      </w:pPr>
      <w:rPr>
        <w:rFonts w:hint="default"/>
        <w:lang w:val="hr-HR" w:eastAsia="en-US" w:bidi="ar-SA"/>
      </w:rPr>
    </w:lvl>
    <w:lvl w:ilvl="2" w:tplc="A2F2BD2C">
      <w:numFmt w:val="bullet"/>
      <w:lvlText w:val="•"/>
      <w:lvlJc w:val="left"/>
      <w:pPr>
        <w:ind w:left="2209" w:hanging="352"/>
      </w:pPr>
      <w:rPr>
        <w:rFonts w:hint="default"/>
        <w:lang w:val="hr-HR" w:eastAsia="en-US" w:bidi="ar-SA"/>
      </w:rPr>
    </w:lvl>
    <w:lvl w:ilvl="3" w:tplc="F634D0A0">
      <w:numFmt w:val="bullet"/>
      <w:lvlText w:val="•"/>
      <w:lvlJc w:val="left"/>
      <w:pPr>
        <w:ind w:left="3244" w:hanging="352"/>
      </w:pPr>
      <w:rPr>
        <w:rFonts w:hint="default"/>
        <w:lang w:val="hr-HR" w:eastAsia="en-US" w:bidi="ar-SA"/>
      </w:rPr>
    </w:lvl>
    <w:lvl w:ilvl="4" w:tplc="17707A52">
      <w:numFmt w:val="bullet"/>
      <w:lvlText w:val="•"/>
      <w:lvlJc w:val="left"/>
      <w:pPr>
        <w:ind w:left="4279" w:hanging="352"/>
      </w:pPr>
      <w:rPr>
        <w:rFonts w:hint="default"/>
        <w:lang w:val="hr-HR" w:eastAsia="en-US" w:bidi="ar-SA"/>
      </w:rPr>
    </w:lvl>
    <w:lvl w:ilvl="5" w:tplc="25EAF5B8">
      <w:numFmt w:val="bullet"/>
      <w:lvlText w:val="•"/>
      <w:lvlJc w:val="left"/>
      <w:pPr>
        <w:ind w:left="5314" w:hanging="352"/>
      </w:pPr>
      <w:rPr>
        <w:rFonts w:hint="default"/>
        <w:lang w:val="hr-HR" w:eastAsia="en-US" w:bidi="ar-SA"/>
      </w:rPr>
    </w:lvl>
    <w:lvl w:ilvl="6" w:tplc="3522D2C4">
      <w:numFmt w:val="bullet"/>
      <w:lvlText w:val="•"/>
      <w:lvlJc w:val="left"/>
      <w:pPr>
        <w:ind w:left="6349" w:hanging="352"/>
      </w:pPr>
      <w:rPr>
        <w:rFonts w:hint="default"/>
        <w:lang w:val="hr-HR" w:eastAsia="en-US" w:bidi="ar-SA"/>
      </w:rPr>
    </w:lvl>
    <w:lvl w:ilvl="7" w:tplc="4E0447D2">
      <w:numFmt w:val="bullet"/>
      <w:lvlText w:val="•"/>
      <w:lvlJc w:val="left"/>
      <w:pPr>
        <w:ind w:left="7384" w:hanging="352"/>
      </w:pPr>
      <w:rPr>
        <w:rFonts w:hint="default"/>
        <w:lang w:val="hr-HR" w:eastAsia="en-US" w:bidi="ar-SA"/>
      </w:rPr>
    </w:lvl>
    <w:lvl w:ilvl="8" w:tplc="BD76E396">
      <w:numFmt w:val="bullet"/>
      <w:lvlText w:val="•"/>
      <w:lvlJc w:val="left"/>
      <w:pPr>
        <w:ind w:left="8419" w:hanging="352"/>
      </w:pPr>
      <w:rPr>
        <w:rFonts w:hint="default"/>
        <w:lang w:val="hr-HR" w:eastAsia="en-US" w:bidi="ar-SA"/>
      </w:rPr>
    </w:lvl>
  </w:abstractNum>
  <w:abstractNum w:abstractNumId="55" w15:restartNumberingAfterBreak="0">
    <w:nsid w:val="455A4B4B"/>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8116F97"/>
    <w:multiLevelType w:val="hybridMultilevel"/>
    <w:tmpl w:val="805EF47C"/>
    <w:lvl w:ilvl="0" w:tplc="01162848">
      <w:start w:val="1"/>
      <w:numFmt w:val="decimal"/>
      <w:lvlText w:val="(%1)"/>
      <w:lvlJc w:val="left"/>
      <w:pPr>
        <w:ind w:left="141" w:hanging="418"/>
        <w:jc w:val="left"/>
      </w:pPr>
      <w:rPr>
        <w:rFonts w:ascii="Arial MT" w:eastAsia="Arial MT" w:hAnsi="Arial MT" w:cs="Arial MT" w:hint="default"/>
        <w:b w:val="0"/>
        <w:bCs w:val="0"/>
        <w:i w:val="0"/>
        <w:iCs w:val="0"/>
        <w:spacing w:val="0"/>
        <w:w w:val="100"/>
        <w:sz w:val="22"/>
        <w:szCs w:val="22"/>
        <w:lang w:val="hr-HR" w:eastAsia="en-US" w:bidi="ar-SA"/>
      </w:rPr>
    </w:lvl>
    <w:lvl w:ilvl="1" w:tplc="AE92C9F0">
      <w:numFmt w:val="bullet"/>
      <w:lvlText w:val="•"/>
      <w:lvlJc w:val="left"/>
      <w:pPr>
        <w:ind w:left="1174" w:hanging="418"/>
      </w:pPr>
      <w:rPr>
        <w:rFonts w:hint="default"/>
        <w:lang w:val="hr-HR" w:eastAsia="en-US" w:bidi="ar-SA"/>
      </w:rPr>
    </w:lvl>
    <w:lvl w:ilvl="2" w:tplc="8DEAAB76">
      <w:numFmt w:val="bullet"/>
      <w:lvlText w:val="•"/>
      <w:lvlJc w:val="left"/>
      <w:pPr>
        <w:ind w:left="2209" w:hanging="418"/>
      </w:pPr>
      <w:rPr>
        <w:rFonts w:hint="default"/>
        <w:lang w:val="hr-HR" w:eastAsia="en-US" w:bidi="ar-SA"/>
      </w:rPr>
    </w:lvl>
    <w:lvl w:ilvl="3" w:tplc="53B604B8">
      <w:numFmt w:val="bullet"/>
      <w:lvlText w:val="•"/>
      <w:lvlJc w:val="left"/>
      <w:pPr>
        <w:ind w:left="3244" w:hanging="418"/>
      </w:pPr>
      <w:rPr>
        <w:rFonts w:hint="default"/>
        <w:lang w:val="hr-HR" w:eastAsia="en-US" w:bidi="ar-SA"/>
      </w:rPr>
    </w:lvl>
    <w:lvl w:ilvl="4" w:tplc="7B1C40EC">
      <w:numFmt w:val="bullet"/>
      <w:lvlText w:val="•"/>
      <w:lvlJc w:val="left"/>
      <w:pPr>
        <w:ind w:left="4279" w:hanging="418"/>
      </w:pPr>
      <w:rPr>
        <w:rFonts w:hint="default"/>
        <w:lang w:val="hr-HR" w:eastAsia="en-US" w:bidi="ar-SA"/>
      </w:rPr>
    </w:lvl>
    <w:lvl w:ilvl="5" w:tplc="EB5249C8">
      <w:numFmt w:val="bullet"/>
      <w:lvlText w:val="•"/>
      <w:lvlJc w:val="left"/>
      <w:pPr>
        <w:ind w:left="5314" w:hanging="418"/>
      </w:pPr>
      <w:rPr>
        <w:rFonts w:hint="default"/>
        <w:lang w:val="hr-HR" w:eastAsia="en-US" w:bidi="ar-SA"/>
      </w:rPr>
    </w:lvl>
    <w:lvl w:ilvl="6" w:tplc="E3086E6C">
      <w:numFmt w:val="bullet"/>
      <w:lvlText w:val="•"/>
      <w:lvlJc w:val="left"/>
      <w:pPr>
        <w:ind w:left="6349" w:hanging="418"/>
      </w:pPr>
      <w:rPr>
        <w:rFonts w:hint="default"/>
        <w:lang w:val="hr-HR" w:eastAsia="en-US" w:bidi="ar-SA"/>
      </w:rPr>
    </w:lvl>
    <w:lvl w:ilvl="7" w:tplc="A142E38C">
      <w:numFmt w:val="bullet"/>
      <w:lvlText w:val="•"/>
      <w:lvlJc w:val="left"/>
      <w:pPr>
        <w:ind w:left="7384" w:hanging="418"/>
      </w:pPr>
      <w:rPr>
        <w:rFonts w:hint="default"/>
        <w:lang w:val="hr-HR" w:eastAsia="en-US" w:bidi="ar-SA"/>
      </w:rPr>
    </w:lvl>
    <w:lvl w:ilvl="8" w:tplc="06AC2F94">
      <w:numFmt w:val="bullet"/>
      <w:lvlText w:val="•"/>
      <w:lvlJc w:val="left"/>
      <w:pPr>
        <w:ind w:left="8419" w:hanging="418"/>
      </w:pPr>
      <w:rPr>
        <w:rFonts w:hint="default"/>
        <w:lang w:val="hr-HR" w:eastAsia="en-US" w:bidi="ar-SA"/>
      </w:rPr>
    </w:lvl>
  </w:abstractNum>
  <w:abstractNum w:abstractNumId="57" w15:restartNumberingAfterBreak="0">
    <w:nsid w:val="485B220C"/>
    <w:multiLevelType w:val="hybridMultilevel"/>
    <w:tmpl w:val="A1C2084C"/>
    <w:lvl w:ilvl="0" w:tplc="C852933E">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40045098">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32D0C3EC">
      <w:start w:val="1"/>
      <w:numFmt w:val="decimal"/>
      <w:lvlText w:val="%3."/>
      <w:lvlJc w:val="left"/>
      <w:pPr>
        <w:ind w:left="708" w:hanging="280"/>
        <w:jc w:val="left"/>
      </w:pPr>
      <w:rPr>
        <w:rFonts w:ascii="Arial MT" w:eastAsia="Arial MT" w:hAnsi="Arial MT" w:cs="Arial MT" w:hint="default"/>
        <w:b w:val="0"/>
        <w:bCs w:val="0"/>
        <w:i w:val="0"/>
        <w:iCs w:val="0"/>
        <w:spacing w:val="0"/>
        <w:w w:val="100"/>
        <w:sz w:val="22"/>
        <w:szCs w:val="22"/>
        <w:lang w:val="hr-HR" w:eastAsia="en-US" w:bidi="ar-SA"/>
      </w:rPr>
    </w:lvl>
    <w:lvl w:ilvl="3" w:tplc="CE3C5F04">
      <w:numFmt w:val="bullet"/>
      <w:lvlText w:val="•"/>
      <w:lvlJc w:val="left"/>
      <w:pPr>
        <w:ind w:left="960" w:hanging="280"/>
      </w:pPr>
      <w:rPr>
        <w:rFonts w:hint="default"/>
        <w:lang w:val="hr-HR" w:eastAsia="en-US" w:bidi="ar-SA"/>
      </w:rPr>
    </w:lvl>
    <w:lvl w:ilvl="4" w:tplc="8152BA3C">
      <w:numFmt w:val="bullet"/>
      <w:lvlText w:val="•"/>
      <w:lvlJc w:val="left"/>
      <w:pPr>
        <w:ind w:left="2321" w:hanging="280"/>
      </w:pPr>
      <w:rPr>
        <w:rFonts w:hint="default"/>
        <w:lang w:val="hr-HR" w:eastAsia="en-US" w:bidi="ar-SA"/>
      </w:rPr>
    </w:lvl>
    <w:lvl w:ilvl="5" w:tplc="2258E3D4">
      <w:numFmt w:val="bullet"/>
      <w:lvlText w:val="•"/>
      <w:lvlJc w:val="left"/>
      <w:pPr>
        <w:ind w:left="3682" w:hanging="280"/>
      </w:pPr>
      <w:rPr>
        <w:rFonts w:hint="default"/>
        <w:lang w:val="hr-HR" w:eastAsia="en-US" w:bidi="ar-SA"/>
      </w:rPr>
    </w:lvl>
    <w:lvl w:ilvl="6" w:tplc="DA2094F6">
      <w:numFmt w:val="bullet"/>
      <w:lvlText w:val="•"/>
      <w:lvlJc w:val="left"/>
      <w:pPr>
        <w:ind w:left="5043" w:hanging="280"/>
      </w:pPr>
      <w:rPr>
        <w:rFonts w:hint="default"/>
        <w:lang w:val="hr-HR" w:eastAsia="en-US" w:bidi="ar-SA"/>
      </w:rPr>
    </w:lvl>
    <w:lvl w:ilvl="7" w:tplc="3760A4B2">
      <w:numFmt w:val="bullet"/>
      <w:lvlText w:val="•"/>
      <w:lvlJc w:val="left"/>
      <w:pPr>
        <w:ind w:left="6405" w:hanging="280"/>
      </w:pPr>
      <w:rPr>
        <w:rFonts w:hint="default"/>
        <w:lang w:val="hr-HR" w:eastAsia="en-US" w:bidi="ar-SA"/>
      </w:rPr>
    </w:lvl>
    <w:lvl w:ilvl="8" w:tplc="BD34F87E">
      <w:numFmt w:val="bullet"/>
      <w:lvlText w:val="•"/>
      <w:lvlJc w:val="left"/>
      <w:pPr>
        <w:ind w:left="7766" w:hanging="280"/>
      </w:pPr>
      <w:rPr>
        <w:rFonts w:hint="default"/>
        <w:lang w:val="hr-HR" w:eastAsia="en-US" w:bidi="ar-SA"/>
      </w:rPr>
    </w:lvl>
  </w:abstractNum>
  <w:abstractNum w:abstractNumId="58" w15:restartNumberingAfterBreak="0">
    <w:nsid w:val="48AA65CA"/>
    <w:multiLevelType w:val="hybridMultilevel"/>
    <w:tmpl w:val="66543504"/>
    <w:lvl w:ilvl="0" w:tplc="48EAC3BC">
      <w:start w:val="1"/>
      <w:numFmt w:val="decimal"/>
      <w:lvlText w:val="(%1)"/>
      <w:lvlJc w:val="left"/>
      <w:pPr>
        <w:ind w:left="141" w:hanging="334"/>
        <w:jc w:val="left"/>
      </w:pPr>
      <w:rPr>
        <w:rFonts w:ascii="Arial MT" w:eastAsia="Arial MT" w:hAnsi="Arial MT" w:cs="Arial MT" w:hint="default"/>
        <w:b w:val="0"/>
        <w:bCs w:val="0"/>
        <w:i w:val="0"/>
        <w:iCs w:val="0"/>
        <w:spacing w:val="0"/>
        <w:w w:val="100"/>
        <w:sz w:val="22"/>
        <w:szCs w:val="22"/>
        <w:lang w:val="hr-HR" w:eastAsia="en-US" w:bidi="ar-SA"/>
      </w:rPr>
    </w:lvl>
    <w:lvl w:ilvl="1" w:tplc="9996B630">
      <w:numFmt w:val="bullet"/>
      <w:lvlText w:val="•"/>
      <w:lvlJc w:val="left"/>
      <w:pPr>
        <w:ind w:left="1174" w:hanging="334"/>
      </w:pPr>
      <w:rPr>
        <w:rFonts w:hint="default"/>
        <w:lang w:val="hr-HR" w:eastAsia="en-US" w:bidi="ar-SA"/>
      </w:rPr>
    </w:lvl>
    <w:lvl w:ilvl="2" w:tplc="E57A086C">
      <w:numFmt w:val="bullet"/>
      <w:lvlText w:val="•"/>
      <w:lvlJc w:val="left"/>
      <w:pPr>
        <w:ind w:left="2209" w:hanging="334"/>
      </w:pPr>
      <w:rPr>
        <w:rFonts w:hint="default"/>
        <w:lang w:val="hr-HR" w:eastAsia="en-US" w:bidi="ar-SA"/>
      </w:rPr>
    </w:lvl>
    <w:lvl w:ilvl="3" w:tplc="87E27FAA">
      <w:numFmt w:val="bullet"/>
      <w:lvlText w:val="•"/>
      <w:lvlJc w:val="left"/>
      <w:pPr>
        <w:ind w:left="3244" w:hanging="334"/>
      </w:pPr>
      <w:rPr>
        <w:rFonts w:hint="default"/>
        <w:lang w:val="hr-HR" w:eastAsia="en-US" w:bidi="ar-SA"/>
      </w:rPr>
    </w:lvl>
    <w:lvl w:ilvl="4" w:tplc="12D61988">
      <w:numFmt w:val="bullet"/>
      <w:lvlText w:val="•"/>
      <w:lvlJc w:val="left"/>
      <w:pPr>
        <w:ind w:left="4279" w:hanging="334"/>
      </w:pPr>
      <w:rPr>
        <w:rFonts w:hint="default"/>
        <w:lang w:val="hr-HR" w:eastAsia="en-US" w:bidi="ar-SA"/>
      </w:rPr>
    </w:lvl>
    <w:lvl w:ilvl="5" w:tplc="D8943CCA">
      <w:numFmt w:val="bullet"/>
      <w:lvlText w:val="•"/>
      <w:lvlJc w:val="left"/>
      <w:pPr>
        <w:ind w:left="5314" w:hanging="334"/>
      </w:pPr>
      <w:rPr>
        <w:rFonts w:hint="default"/>
        <w:lang w:val="hr-HR" w:eastAsia="en-US" w:bidi="ar-SA"/>
      </w:rPr>
    </w:lvl>
    <w:lvl w:ilvl="6" w:tplc="74F8D23C">
      <w:numFmt w:val="bullet"/>
      <w:lvlText w:val="•"/>
      <w:lvlJc w:val="left"/>
      <w:pPr>
        <w:ind w:left="6349" w:hanging="334"/>
      </w:pPr>
      <w:rPr>
        <w:rFonts w:hint="default"/>
        <w:lang w:val="hr-HR" w:eastAsia="en-US" w:bidi="ar-SA"/>
      </w:rPr>
    </w:lvl>
    <w:lvl w:ilvl="7" w:tplc="D33E8F3E">
      <w:numFmt w:val="bullet"/>
      <w:lvlText w:val="•"/>
      <w:lvlJc w:val="left"/>
      <w:pPr>
        <w:ind w:left="7384" w:hanging="334"/>
      </w:pPr>
      <w:rPr>
        <w:rFonts w:hint="default"/>
        <w:lang w:val="hr-HR" w:eastAsia="en-US" w:bidi="ar-SA"/>
      </w:rPr>
    </w:lvl>
    <w:lvl w:ilvl="8" w:tplc="D43699C4">
      <w:numFmt w:val="bullet"/>
      <w:lvlText w:val="•"/>
      <w:lvlJc w:val="left"/>
      <w:pPr>
        <w:ind w:left="8419" w:hanging="334"/>
      </w:pPr>
      <w:rPr>
        <w:rFonts w:hint="default"/>
        <w:lang w:val="hr-HR" w:eastAsia="en-US" w:bidi="ar-SA"/>
      </w:rPr>
    </w:lvl>
  </w:abstractNum>
  <w:abstractNum w:abstractNumId="59" w15:restartNumberingAfterBreak="0">
    <w:nsid w:val="499475F4"/>
    <w:multiLevelType w:val="hybridMultilevel"/>
    <w:tmpl w:val="EAA6815C"/>
    <w:lvl w:ilvl="0" w:tplc="1D5EF2A6">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9542723C">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C2FE2060">
      <w:start w:val="1"/>
      <w:numFmt w:val="lowerLetter"/>
      <w:lvlText w:val="%3."/>
      <w:lvlJc w:val="left"/>
      <w:pPr>
        <w:ind w:left="708" w:hanging="250"/>
        <w:jc w:val="left"/>
      </w:pPr>
      <w:rPr>
        <w:rFonts w:ascii="Arial MT" w:eastAsia="Arial MT" w:hAnsi="Arial MT" w:cs="Arial MT" w:hint="default"/>
        <w:b w:val="0"/>
        <w:bCs w:val="0"/>
        <w:i w:val="0"/>
        <w:iCs w:val="0"/>
        <w:spacing w:val="0"/>
        <w:w w:val="100"/>
        <w:sz w:val="22"/>
        <w:szCs w:val="22"/>
        <w:lang w:val="hr-HR" w:eastAsia="en-US" w:bidi="ar-SA"/>
      </w:rPr>
    </w:lvl>
    <w:lvl w:ilvl="3" w:tplc="89B6B588">
      <w:numFmt w:val="bullet"/>
      <w:lvlText w:val="•"/>
      <w:lvlJc w:val="left"/>
      <w:pPr>
        <w:ind w:left="960" w:hanging="250"/>
      </w:pPr>
      <w:rPr>
        <w:rFonts w:hint="default"/>
        <w:lang w:val="hr-HR" w:eastAsia="en-US" w:bidi="ar-SA"/>
      </w:rPr>
    </w:lvl>
    <w:lvl w:ilvl="4" w:tplc="A04AB07A">
      <w:numFmt w:val="bullet"/>
      <w:lvlText w:val="•"/>
      <w:lvlJc w:val="left"/>
      <w:pPr>
        <w:ind w:left="2321" w:hanging="250"/>
      </w:pPr>
      <w:rPr>
        <w:rFonts w:hint="default"/>
        <w:lang w:val="hr-HR" w:eastAsia="en-US" w:bidi="ar-SA"/>
      </w:rPr>
    </w:lvl>
    <w:lvl w:ilvl="5" w:tplc="A9D62BA2">
      <w:numFmt w:val="bullet"/>
      <w:lvlText w:val="•"/>
      <w:lvlJc w:val="left"/>
      <w:pPr>
        <w:ind w:left="3682" w:hanging="250"/>
      </w:pPr>
      <w:rPr>
        <w:rFonts w:hint="default"/>
        <w:lang w:val="hr-HR" w:eastAsia="en-US" w:bidi="ar-SA"/>
      </w:rPr>
    </w:lvl>
    <w:lvl w:ilvl="6" w:tplc="3DCE7196">
      <w:numFmt w:val="bullet"/>
      <w:lvlText w:val="•"/>
      <w:lvlJc w:val="left"/>
      <w:pPr>
        <w:ind w:left="5043" w:hanging="250"/>
      </w:pPr>
      <w:rPr>
        <w:rFonts w:hint="default"/>
        <w:lang w:val="hr-HR" w:eastAsia="en-US" w:bidi="ar-SA"/>
      </w:rPr>
    </w:lvl>
    <w:lvl w:ilvl="7" w:tplc="2442544E">
      <w:numFmt w:val="bullet"/>
      <w:lvlText w:val="•"/>
      <w:lvlJc w:val="left"/>
      <w:pPr>
        <w:ind w:left="6405" w:hanging="250"/>
      </w:pPr>
      <w:rPr>
        <w:rFonts w:hint="default"/>
        <w:lang w:val="hr-HR" w:eastAsia="en-US" w:bidi="ar-SA"/>
      </w:rPr>
    </w:lvl>
    <w:lvl w:ilvl="8" w:tplc="A99A1A34">
      <w:numFmt w:val="bullet"/>
      <w:lvlText w:val="•"/>
      <w:lvlJc w:val="left"/>
      <w:pPr>
        <w:ind w:left="7766" w:hanging="250"/>
      </w:pPr>
      <w:rPr>
        <w:rFonts w:hint="default"/>
        <w:lang w:val="hr-HR" w:eastAsia="en-US" w:bidi="ar-SA"/>
      </w:rPr>
    </w:lvl>
  </w:abstractNum>
  <w:abstractNum w:abstractNumId="60" w15:restartNumberingAfterBreak="0">
    <w:nsid w:val="4A3923D9"/>
    <w:multiLevelType w:val="hybridMultilevel"/>
    <w:tmpl w:val="E474B8FA"/>
    <w:lvl w:ilvl="0" w:tplc="C1DCBF56">
      <w:start w:val="1"/>
      <w:numFmt w:val="decimal"/>
      <w:lvlText w:val="%1."/>
      <w:lvlJc w:val="left"/>
      <w:pPr>
        <w:ind w:left="425" w:hanging="282"/>
        <w:jc w:val="left"/>
      </w:pPr>
      <w:rPr>
        <w:rFonts w:ascii="Arial MT" w:eastAsia="Arial MT" w:hAnsi="Arial MT" w:cs="Arial MT" w:hint="default"/>
        <w:b w:val="0"/>
        <w:bCs w:val="0"/>
        <w:i w:val="0"/>
        <w:iCs w:val="0"/>
        <w:spacing w:val="0"/>
        <w:w w:val="100"/>
        <w:sz w:val="22"/>
        <w:szCs w:val="22"/>
        <w:lang w:val="hr-HR" w:eastAsia="en-US" w:bidi="ar-SA"/>
      </w:rPr>
    </w:lvl>
    <w:lvl w:ilvl="1" w:tplc="01486728">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F44E1076">
      <w:numFmt w:val="bullet"/>
      <w:lvlText w:val="•"/>
      <w:lvlJc w:val="left"/>
      <w:pPr>
        <w:ind w:left="2018" w:hanging="245"/>
      </w:pPr>
      <w:rPr>
        <w:rFonts w:hint="default"/>
        <w:lang w:val="hr-HR" w:eastAsia="en-US" w:bidi="ar-SA"/>
      </w:rPr>
    </w:lvl>
    <w:lvl w:ilvl="3" w:tplc="CC686098">
      <w:numFmt w:val="bullet"/>
      <w:lvlText w:val="•"/>
      <w:lvlJc w:val="left"/>
      <w:pPr>
        <w:ind w:left="3077" w:hanging="245"/>
      </w:pPr>
      <w:rPr>
        <w:rFonts w:hint="default"/>
        <w:lang w:val="hr-HR" w:eastAsia="en-US" w:bidi="ar-SA"/>
      </w:rPr>
    </w:lvl>
    <w:lvl w:ilvl="4" w:tplc="366A0D4C">
      <w:numFmt w:val="bullet"/>
      <w:lvlText w:val="•"/>
      <w:lvlJc w:val="left"/>
      <w:pPr>
        <w:ind w:left="4136" w:hanging="245"/>
      </w:pPr>
      <w:rPr>
        <w:rFonts w:hint="default"/>
        <w:lang w:val="hr-HR" w:eastAsia="en-US" w:bidi="ar-SA"/>
      </w:rPr>
    </w:lvl>
    <w:lvl w:ilvl="5" w:tplc="72547A52">
      <w:numFmt w:val="bullet"/>
      <w:lvlText w:val="•"/>
      <w:lvlJc w:val="left"/>
      <w:pPr>
        <w:ind w:left="5195" w:hanging="245"/>
      </w:pPr>
      <w:rPr>
        <w:rFonts w:hint="default"/>
        <w:lang w:val="hr-HR" w:eastAsia="en-US" w:bidi="ar-SA"/>
      </w:rPr>
    </w:lvl>
    <w:lvl w:ilvl="6" w:tplc="0A6ACD16">
      <w:numFmt w:val="bullet"/>
      <w:lvlText w:val="•"/>
      <w:lvlJc w:val="left"/>
      <w:pPr>
        <w:ind w:left="6253" w:hanging="245"/>
      </w:pPr>
      <w:rPr>
        <w:rFonts w:hint="default"/>
        <w:lang w:val="hr-HR" w:eastAsia="en-US" w:bidi="ar-SA"/>
      </w:rPr>
    </w:lvl>
    <w:lvl w:ilvl="7" w:tplc="51187B0E">
      <w:numFmt w:val="bullet"/>
      <w:lvlText w:val="•"/>
      <w:lvlJc w:val="left"/>
      <w:pPr>
        <w:ind w:left="7312" w:hanging="245"/>
      </w:pPr>
      <w:rPr>
        <w:rFonts w:hint="default"/>
        <w:lang w:val="hr-HR" w:eastAsia="en-US" w:bidi="ar-SA"/>
      </w:rPr>
    </w:lvl>
    <w:lvl w:ilvl="8" w:tplc="32A694EA">
      <w:numFmt w:val="bullet"/>
      <w:lvlText w:val="•"/>
      <w:lvlJc w:val="left"/>
      <w:pPr>
        <w:ind w:left="8371" w:hanging="245"/>
      </w:pPr>
      <w:rPr>
        <w:rFonts w:hint="default"/>
        <w:lang w:val="hr-HR" w:eastAsia="en-US" w:bidi="ar-SA"/>
      </w:rPr>
    </w:lvl>
  </w:abstractNum>
  <w:abstractNum w:abstractNumId="61" w15:restartNumberingAfterBreak="0">
    <w:nsid w:val="4B8E4F94"/>
    <w:multiLevelType w:val="hybridMultilevel"/>
    <w:tmpl w:val="505C65FE"/>
    <w:lvl w:ilvl="0" w:tplc="816A1CAC">
      <w:start w:val="1"/>
      <w:numFmt w:val="decimal"/>
      <w:lvlText w:val="(%1)"/>
      <w:lvlJc w:val="left"/>
      <w:pPr>
        <w:ind w:left="1065" w:hanging="705"/>
      </w:pPr>
      <w:rPr>
        <w:rFonts w:hint="default"/>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4C0063F9"/>
    <w:multiLevelType w:val="hybridMultilevel"/>
    <w:tmpl w:val="09AEA144"/>
    <w:lvl w:ilvl="0" w:tplc="16B6CCEA">
      <w:start w:val="1"/>
      <w:numFmt w:val="decimal"/>
      <w:lvlText w:val="(%1)"/>
      <w:lvlJc w:val="left"/>
      <w:pPr>
        <w:ind w:left="141" w:hanging="331"/>
        <w:jc w:val="left"/>
      </w:pPr>
      <w:rPr>
        <w:rFonts w:ascii="Arial MT" w:eastAsia="Arial MT" w:hAnsi="Arial MT" w:cs="Arial MT" w:hint="default"/>
        <w:b w:val="0"/>
        <w:bCs w:val="0"/>
        <w:i w:val="0"/>
        <w:iCs w:val="0"/>
        <w:spacing w:val="0"/>
        <w:w w:val="100"/>
        <w:sz w:val="22"/>
        <w:szCs w:val="22"/>
        <w:lang w:val="hr-HR" w:eastAsia="en-US" w:bidi="ar-SA"/>
      </w:rPr>
    </w:lvl>
    <w:lvl w:ilvl="1" w:tplc="BCA240E6">
      <w:numFmt w:val="bullet"/>
      <w:lvlText w:val="•"/>
      <w:lvlJc w:val="left"/>
      <w:pPr>
        <w:ind w:left="1174" w:hanging="331"/>
      </w:pPr>
      <w:rPr>
        <w:rFonts w:hint="default"/>
        <w:lang w:val="hr-HR" w:eastAsia="en-US" w:bidi="ar-SA"/>
      </w:rPr>
    </w:lvl>
    <w:lvl w:ilvl="2" w:tplc="12CEE782">
      <w:numFmt w:val="bullet"/>
      <w:lvlText w:val="•"/>
      <w:lvlJc w:val="left"/>
      <w:pPr>
        <w:ind w:left="2209" w:hanging="331"/>
      </w:pPr>
      <w:rPr>
        <w:rFonts w:hint="default"/>
        <w:lang w:val="hr-HR" w:eastAsia="en-US" w:bidi="ar-SA"/>
      </w:rPr>
    </w:lvl>
    <w:lvl w:ilvl="3" w:tplc="05A02F26">
      <w:numFmt w:val="bullet"/>
      <w:lvlText w:val="•"/>
      <w:lvlJc w:val="left"/>
      <w:pPr>
        <w:ind w:left="3244" w:hanging="331"/>
      </w:pPr>
      <w:rPr>
        <w:rFonts w:hint="default"/>
        <w:lang w:val="hr-HR" w:eastAsia="en-US" w:bidi="ar-SA"/>
      </w:rPr>
    </w:lvl>
    <w:lvl w:ilvl="4" w:tplc="3D484D40">
      <w:numFmt w:val="bullet"/>
      <w:lvlText w:val="•"/>
      <w:lvlJc w:val="left"/>
      <w:pPr>
        <w:ind w:left="4279" w:hanging="331"/>
      </w:pPr>
      <w:rPr>
        <w:rFonts w:hint="default"/>
        <w:lang w:val="hr-HR" w:eastAsia="en-US" w:bidi="ar-SA"/>
      </w:rPr>
    </w:lvl>
    <w:lvl w:ilvl="5" w:tplc="235035D2">
      <w:numFmt w:val="bullet"/>
      <w:lvlText w:val="•"/>
      <w:lvlJc w:val="left"/>
      <w:pPr>
        <w:ind w:left="5314" w:hanging="331"/>
      </w:pPr>
      <w:rPr>
        <w:rFonts w:hint="default"/>
        <w:lang w:val="hr-HR" w:eastAsia="en-US" w:bidi="ar-SA"/>
      </w:rPr>
    </w:lvl>
    <w:lvl w:ilvl="6" w:tplc="19043240">
      <w:numFmt w:val="bullet"/>
      <w:lvlText w:val="•"/>
      <w:lvlJc w:val="left"/>
      <w:pPr>
        <w:ind w:left="6349" w:hanging="331"/>
      </w:pPr>
      <w:rPr>
        <w:rFonts w:hint="default"/>
        <w:lang w:val="hr-HR" w:eastAsia="en-US" w:bidi="ar-SA"/>
      </w:rPr>
    </w:lvl>
    <w:lvl w:ilvl="7" w:tplc="31CE26F0">
      <w:numFmt w:val="bullet"/>
      <w:lvlText w:val="•"/>
      <w:lvlJc w:val="left"/>
      <w:pPr>
        <w:ind w:left="7384" w:hanging="331"/>
      </w:pPr>
      <w:rPr>
        <w:rFonts w:hint="default"/>
        <w:lang w:val="hr-HR" w:eastAsia="en-US" w:bidi="ar-SA"/>
      </w:rPr>
    </w:lvl>
    <w:lvl w:ilvl="8" w:tplc="4162A2F4">
      <w:numFmt w:val="bullet"/>
      <w:lvlText w:val="•"/>
      <w:lvlJc w:val="left"/>
      <w:pPr>
        <w:ind w:left="8419" w:hanging="331"/>
      </w:pPr>
      <w:rPr>
        <w:rFonts w:hint="default"/>
        <w:lang w:val="hr-HR" w:eastAsia="en-US" w:bidi="ar-SA"/>
      </w:rPr>
    </w:lvl>
  </w:abstractNum>
  <w:abstractNum w:abstractNumId="63" w15:restartNumberingAfterBreak="0">
    <w:nsid w:val="4C4F270B"/>
    <w:multiLevelType w:val="hybridMultilevel"/>
    <w:tmpl w:val="1870E47C"/>
    <w:lvl w:ilvl="0" w:tplc="F852F890">
      <w:start w:val="1"/>
      <w:numFmt w:val="decimal"/>
      <w:lvlText w:val="%1."/>
      <w:lvlJc w:val="left"/>
      <w:pPr>
        <w:ind w:left="425" w:hanging="261"/>
        <w:jc w:val="left"/>
      </w:pPr>
      <w:rPr>
        <w:rFonts w:ascii="Arial MT" w:eastAsia="Arial MT" w:hAnsi="Arial MT" w:cs="Arial MT" w:hint="default"/>
        <w:b w:val="0"/>
        <w:bCs w:val="0"/>
        <w:i w:val="0"/>
        <w:iCs w:val="0"/>
        <w:spacing w:val="0"/>
        <w:w w:val="100"/>
        <w:sz w:val="22"/>
        <w:szCs w:val="22"/>
        <w:lang w:val="hr-HR" w:eastAsia="en-US" w:bidi="ar-SA"/>
      </w:rPr>
    </w:lvl>
    <w:lvl w:ilvl="1" w:tplc="59906994">
      <w:start w:val="1"/>
      <w:numFmt w:val="lowerLetter"/>
      <w:lvlText w:val="%2."/>
      <w:lvlJc w:val="left"/>
      <w:pPr>
        <w:ind w:left="708" w:hanging="294"/>
        <w:jc w:val="left"/>
      </w:pPr>
      <w:rPr>
        <w:rFonts w:ascii="Arial MT" w:eastAsia="Arial MT" w:hAnsi="Arial MT" w:cs="Arial MT" w:hint="default"/>
        <w:b w:val="0"/>
        <w:bCs w:val="0"/>
        <w:i w:val="0"/>
        <w:iCs w:val="0"/>
        <w:spacing w:val="0"/>
        <w:w w:val="100"/>
        <w:sz w:val="22"/>
        <w:szCs w:val="22"/>
        <w:lang w:val="hr-HR" w:eastAsia="en-US" w:bidi="ar-SA"/>
      </w:rPr>
    </w:lvl>
    <w:lvl w:ilvl="2" w:tplc="C57C9F52">
      <w:numFmt w:val="bullet"/>
      <w:lvlText w:val="•"/>
      <w:lvlJc w:val="left"/>
      <w:pPr>
        <w:ind w:left="1787" w:hanging="294"/>
      </w:pPr>
      <w:rPr>
        <w:rFonts w:hint="default"/>
        <w:lang w:val="hr-HR" w:eastAsia="en-US" w:bidi="ar-SA"/>
      </w:rPr>
    </w:lvl>
    <w:lvl w:ilvl="3" w:tplc="A12EC872">
      <w:numFmt w:val="bullet"/>
      <w:lvlText w:val="•"/>
      <w:lvlJc w:val="left"/>
      <w:pPr>
        <w:ind w:left="2875" w:hanging="294"/>
      </w:pPr>
      <w:rPr>
        <w:rFonts w:hint="default"/>
        <w:lang w:val="hr-HR" w:eastAsia="en-US" w:bidi="ar-SA"/>
      </w:rPr>
    </w:lvl>
    <w:lvl w:ilvl="4" w:tplc="5B902266">
      <w:numFmt w:val="bullet"/>
      <w:lvlText w:val="•"/>
      <w:lvlJc w:val="left"/>
      <w:pPr>
        <w:ind w:left="3963" w:hanging="294"/>
      </w:pPr>
      <w:rPr>
        <w:rFonts w:hint="default"/>
        <w:lang w:val="hr-HR" w:eastAsia="en-US" w:bidi="ar-SA"/>
      </w:rPr>
    </w:lvl>
    <w:lvl w:ilvl="5" w:tplc="15CA5610">
      <w:numFmt w:val="bullet"/>
      <w:lvlText w:val="•"/>
      <w:lvlJc w:val="left"/>
      <w:pPr>
        <w:ind w:left="5050" w:hanging="294"/>
      </w:pPr>
      <w:rPr>
        <w:rFonts w:hint="default"/>
        <w:lang w:val="hr-HR" w:eastAsia="en-US" w:bidi="ar-SA"/>
      </w:rPr>
    </w:lvl>
    <w:lvl w:ilvl="6" w:tplc="39443924">
      <w:numFmt w:val="bullet"/>
      <w:lvlText w:val="•"/>
      <w:lvlJc w:val="left"/>
      <w:pPr>
        <w:ind w:left="6138" w:hanging="294"/>
      </w:pPr>
      <w:rPr>
        <w:rFonts w:hint="default"/>
        <w:lang w:val="hr-HR" w:eastAsia="en-US" w:bidi="ar-SA"/>
      </w:rPr>
    </w:lvl>
    <w:lvl w:ilvl="7" w:tplc="67942CC4">
      <w:numFmt w:val="bullet"/>
      <w:lvlText w:val="•"/>
      <w:lvlJc w:val="left"/>
      <w:pPr>
        <w:ind w:left="7226" w:hanging="294"/>
      </w:pPr>
      <w:rPr>
        <w:rFonts w:hint="default"/>
        <w:lang w:val="hr-HR" w:eastAsia="en-US" w:bidi="ar-SA"/>
      </w:rPr>
    </w:lvl>
    <w:lvl w:ilvl="8" w:tplc="DF8456A6">
      <w:numFmt w:val="bullet"/>
      <w:lvlText w:val="•"/>
      <w:lvlJc w:val="left"/>
      <w:pPr>
        <w:ind w:left="8313" w:hanging="294"/>
      </w:pPr>
      <w:rPr>
        <w:rFonts w:hint="default"/>
        <w:lang w:val="hr-HR" w:eastAsia="en-US" w:bidi="ar-SA"/>
      </w:rPr>
    </w:lvl>
  </w:abstractNum>
  <w:abstractNum w:abstractNumId="64" w15:restartNumberingAfterBreak="0">
    <w:nsid w:val="4D2F5515"/>
    <w:multiLevelType w:val="hybridMultilevel"/>
    <w:tmpl w:val="AD5AC990"/>
    <w:lvl w:ilvl="0" w:tplc="1DA81CC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654EC658">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DA941922">
      <w:numFmt w:val="bullet"/>
      <w:lvlText w:val="•"/>
      <w:lvlJc w:val="left"/>
      <w:pPr>
        <w:ind w:left="1663" w:hanging="135"/>
      </w:pPr>
      <w:rPr>
        <w:rFonts w:hint="default"/>
        <w:lang w:val="hr-HR" w:eastAsia="en-US" w:bidi="ar-SA"/>
      </w:rPr>
    </w:lvl>
    <w:lvl w:ilvl="3" w:tplc="A2A291E8">
      <w:numFmt w:val="bullet"/>
      <w:lvlText w:val="•"/>
      <w:lvlJc w:val="left"/>
      <w:pPr>
        <w:ind w:left="2766" w:hanging="135"/>
      </w:pPr>
      <w:rPr>
        <w:rFonts w:hint="default"/>
        <w:lang w:val="hr-HR" w:eastAsia="en-US" w:bidi="ar-SA"/>
      </w:rPr>
    </w:lvl>
    <w:lvl w:ilvl="4" w:tplc="13BECB06">
      <w:numFmt w:val="bullet"/>
      <w:lvlText w:val="•"/>
      <w:lvlJc w:val="left"/>
      <w:pPr>
        <w:ind w:left="3869" w:hanging="135"/>
      </w:pPr>
      <w:rPr>
        <w:rFonts w:hint="default"/>
        <w:lang w:val="hr-HR" w:eastAsia="en-US" w:bidi="ar-SA"/>
      </w:rPr>
    </w:lvl>
    <w:lvl w:ilvl="5" w:tplc="1DDAB900">
      <w:numFmt w:val="bullet"/>
      <w:lvlText w:val="•"/>
      <w:lvlJc w:val="left"/>
      <w:pPr>
        <w:ind w:left="4972" w:hanging="135"/>
      </w:pPr>
      <w:rPr>
        <w:rFonts w:hint="default"/>
        <w:lang w:val="hr-HR" w:eastAsia="en-US" w:bidi="ar-SA"/>
      </w:rPr>
    </w:lvl>
    <w:lvl w:ilvl="6" w:tplc="D572F2FE">
      <w:numFmt w:val="bullet"/>
      <w:lvlText w:val="•"/>
      <w:lvlJc w:val="left"/>
      <w:pPr>
        <w:ind w:left="6076" w:hanging="135"/>
      </w:pPr>
      <w:rPr>
        <w:rFonts w:hint="default"/>
        <w:lang w:val="hr-HR" w:eastAsia="en-US" w:bidi="ar-SA"/>
      </w:rPr>
    </w:lvl>
    <w:lvl w:ilvl="7" w:tplc="9280D460">
      <w:numFmt w:val="bullet"/>
      <w:lvlText w:val="•"/>
      <w:lvlJc w:val="left"/>
      <w:pPr>
        <w:ind w:left="7179" w:hanging="135"/>
      </w:pPr>
      <w:rPr>
        <w:rFonts w:hint="default"/>
        <w:lang w:val="hr-HR" w:eastAsia="en-US" w:bidi="ar-SA"/>
      </w:rPr>
    </w:lvl>
    <w:lvl w:ilvl="8" w:tplc="EF40EAD6">
      <w:numFmt w:val="bullet"/>
      <w:lvlText w:val="•"/>
      <w:lvlJc w:val="left"/>
      <w:pPr>
        <w:ind w:left="8282" w:hanging="135"/>
      </w:pPr>
      <w:rPr>
        <w:rFonts w:hint="default"/>
        <w:lang w:val="hr-HR" w:eastAsia="en-US" w:bidi="ar-SA"/>
      </w:rPr>
    </w:lvl>
  </w:abstractNum>
  <w:abstractNum w:abstractNumId="65" w15:restartNumberingAfterBreak="0">
    <w:nsid w:val="4E0E22AC"/>
    <w:multiLevelType w:val="hybridMultilevel"/>
    <w:tmpl w:val="D13EE8F6"/>
    <w:lvl w:ilvl="0" w:tplc="AA2027DE">
      <w:start w:val="1"/>
      <w:numFmt w:val="decimal"/>
      <w:lvlText w:val="%1."/>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1" w:tplc="C58655C4">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92BE2EAC">
      <w:numFmt w:val="bullet"/>
      <w:lvlText w:val="•"/>
      <w:lvlJc w:val="left"/>
      <w:pPr>
        <w:ind w:left="960" w:hanging="245"/>
      </w:pPr>
      <w:rPr>
        <w:rFonts w:hint="default"/>
        <w:lang w:val="hr-HR" w:eastAsia="en-US" w:bidi="ar-SA"/>
      </w:rPr>
    </w:lvl>
    <w:lvl w:ilvl="3" w:tplc="C382CDE0">
      <w:numFmt w:val="bullet"/>
      <w:lvlText w:val="•"/>
      <w:lvlJc w:val="left"/>
      <w:pPr>
        <w:ind w:left="2151" w:hanging="245"/>
      </w:pPr>
      <w:rPr>
        <w:rFonts w:hint="default"/>
        <w:lang w:val="hr-HR" w:eastAsia="en-US" w:bidi="ar-SA"/>
      </w:rPr>
    </w:lvl>
    <w:lvl w:ilvl="4" w:tplc="9A08D0FC">
      <w:numFmt w:val="bullet"/>
      <w:lvlText w:val="•"/>
      <w:lvlJc w:val="left"/>
      <w:pPr>
        <w:ind w:left="3342" w:hanging="245"/>
      </w:pPr>
      <w:rPr>
        <w:rFonts w:hint="default"/>
        <w:lang w:val="hr-HR" w:eastAsia="en-US" w:bidi="ar-SA"/>
      </w:rPr>
    </w:lvl>
    <w:lvl w:ilvl="5" w:tplc="E9808C1E">
      <w:numFmt w:val="bullet"/>
      <w:lvlText w:val="•"/>
      <w:lvlJc w:val="left"/>
      <w:pPr>
        <w:ind w:left="4533" w:hanging="245"/>
      </w:pPr>
      <w:rPr>
        <w:rFonts w:hint="default"/>
        <w:lang w:val="hr-HR" w:eastAsia="en-US" w:bidi="ar-SA"/>
      </w:rPr>
    </w:lvl>
    <w:lvl w:ilvl="6" w:tplc="BC5CB7AE">
      <w:numFmt w:val="bullet"/>
      <w:lvlText w:val="•"/>
      <w:lvlJc w:val="left"/>
      <w:pPr>
        <w:ind w:left="5724" w:hanging="245"/>
      </w:pPr>
      <w:rPr>
        <w:rFonts w:hint="default"/>
        <w:lang w:val="hr-HR" w:eastAsia="en-US" w:bidi="ar-SA"/>
      </w:rPr>
    </w:lvl>
    <w:lvl w:ilvl="7" w:tplc="435692F4">
      <w:numFmt w:val="bullet"/>
      <w:lvlText w:val="•"/>
      <w:lvlJc w:val="left"/>
      <w:pPr>
        <w:ind w:left="6915" w:hanging="245"/>
      </w:pPr>
      <w:rPr>
        <w:rFonts w:hint="default"/>
        <w:lang w:val="hr-HR" w:eastAsia="en-US" w:bidi="ar-SA"/>
      </w:rPr>
    </w:lvl>
    <w:lvl w:ilvl="8" w:tplc="3A543AEE">
      <w:numFmt w:val="bullet"/>
      <w:lvlText w:val="•"/>
      <w:lvlJc w:val="left"/>
      <w:pPr>
        <w:ind w:left="8106" w:hanging="245"/>
      </w:pPr>
      <w:rPr>
        <w:rFonts w:hint="default"/>
        <w:lang w:val="hr-HR" w:eastAsia="en-US" w:bidi="ar-SA"/>
      </w:rPr>
    </w:lvl>
  </w:abstractNum>
  <w:abstractNum w:abstractNumId="66" w15:restartNumberingAfterBreak="0">
    <w:nsid w:val="4E0E388F"/>
    <w:multiLevelType w:val="hybridMultilevel"/>
    <w:tmpl w:val="227AE8DA"/>
    <w:lvl w:ilvl="0" w:tplc="7A00EA3A">
      <w:start w:val="1"/>
      <w:numFmt w:val="decimal"/>
      <w:lvlText w:val="(%1)"/>
      <w:lvlJc w:val="left"/>
      <w:pPr>
        <w:ind w:left="141" w:hanging="356"/>
        <w:jc w:val="left"/>
      </w:pPr>
      <w:rPr>
        <w:rFonts w:ascii="Arial MT" w:eastAsia="Arial MT" w:hAnsi="Arial MT" w:cs="Arial MT" w:hint="default"/>
        <w:b w:val="0"/>
        <w:bCs w:val="0"/>
        <w:i w:val="0"/>
        <w:iCs w:val="0"/>
        <w:spacing w:val="0"/>
        <w:w w:val="100"/>
        <w:sz w:val="22"/>
        <w:szCs w:val="22"/>
        <w:lang w:val="hr-HR" w:eastAsia="en-US" w:bidi="ar-SA"/>
      </w:rPr>
    </w:lvl>
    <w:lvl w:ilvl="1" w:tplc="6F547386">
      <w:numFmt w:val="bullet"/>
      <w:lvlText w:val="•"/>
      <w:lvlJc w:val="left"/>
      <w:pPr>
        <w:ind w:left="1174" w:hanging="356"/>
      </w:pPr>
      <w:rPr>
        <w:rFonts w:hint="default"/>
        <w:lang w:val="hr-HR" w:eastAsia="en-US" w:bidi="ar-SA"/>
      </w:rPr>
    </w:lvl>
    <w:lvl w:ilvl="2" w:tplc="3CB0AB86">
      <w:numFmt w:val="bullet"/>
      <w:lvlText w:val="•"/>
      <w:lvlJc w:val="left"/>
      <w:pPr>
        <w:ind w:left="2209" w:hanging="356"/>
      </w:pPr>
      <w:rPr>
        <w:rFonts w:hint="default"/>
        <w:lang w:val="hr-HR" w:eastAsia="en-US" w:bidi="ar-SA"/>
      </w:rPr>
    </w:lvl>
    <w:lvl w:ilvl="3" w:tplc="B03C9C08">
      <w:numFmt w:val="bullet"/>
      <w:lvlText w:val="•"/>
      <w:lvlJc w:val="left"/>
      <w:pPr>
        <w:ind w:left="3244" w:hanging="356"/>
      </w:pPr>
      <w:rPr>
        <w:rFonts w:hint="default"/>
        <w:lang w:val="hr-HR" w:eastAsia="en-US" w:bidi="ar-SA"/>
      </w:rPr>
    </w:lvl>
    <w:lvl w:ilvl="4" w:tplc="4F48E6CC">
      <w:numFmt w:val="bullet"/>
      <w:lvlText w:val="•"/>
      <w:lvlJc w:val="left"/>
      <w:pPr>
        <w:ind w:left="4279" w:hanging="356"/>
      </w:pPr>
      <w:rPr>
        <w:rFonts w:hint="default"/>
        <w:lang w:val="hr-HR" w:eastAsia="en-US" w:bidi="ar-SA"/>
      </w:rPr>
    </w:lvl>
    <w:lvl w:ilvl="5" w:tplc="E660AB96">
      <w:numFmt w:val="bullet"/>
      <w:lvlText w:val="•"/>
      <w:lvlJc w:val="left"/>
      <w:pPr>
        <w:ind w:left="5314" w:hanging="356"/>
      </w:pPr>
      <w:rPr>
        <w:rFonts w:hint="default"/>
        <w:lang w:val="hr-HR" w:eastAsia="en-US" w:bidi="ar-SA"/>
      </w:rPr>
    </w:lvl>
    <w:lvl w:ilvl="6" w:tplc="2CA8A9F0">
      <w:numFmt w:val="bullet"/>
      <w:lvlText w:val="•"/>
      <w:lvlJc w:val="left"/>
      <w:pPr>
        <w:ind w:left="6349" w:hanging="356"/>
      </w:pPr>
      <w:rPr>
        <w:rFonts w:hint="default"/>
        <w:lang w:val="hr-HR" w:eastAsia="en-US" w:bidi="ar-SA"/>
      </w:rPr>
    </w:lvl>
    <w:lvl w:ilvl="7" w:tplc="D5524684">
      <w:numFmt w:val="bullet"/>
      <w:lvlText w:val="•"/>
      <w:lvlJc w:val="left"/>
      <w:pPr>
        <w:ind w:left="7384" w:hanging="356"/>
      </w:pPr>
      <w:rPr>
        <w:rFonts w:hint="default"/>
        <w:lang w:val="hr-HR" w:eastAsia="en-US" w:bidi="ar-SA"/>
      </w:rPr>
    </w:lvl>
    <w:lvl w:ilvl="8" w:tplc="BB985BAA">
      <w:numFmt w:val="bullet"/>
      <w:lvlText w:val="•"/>
      <w:lvlJc w:val="left"/>
      <w:pPr>
        <w:ind w:left="8419" w:hanging="356"/>
      </w:pPr>
      <w:rPr>
        <w:rFonts w:hint="default"/>
        <w:lang w:val="hr-HR" w:eastAsia="en-US" w:bidi="ar-SA"/>
      </w:rPr>
    </w:lvl>
  </w:abstractNum>
  <w:abstractNum w:abstractNumId="67" w15:restartNumberingAfterBreak="0">
    <w:nsid w:val="4E74069B"/>
    <w:multiLevelType w:val="multilevel"/>
    <w:tmpl w:val="48F65DC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08E2945"/>
    <w:multiLevelType w:val="hybridMultilevel"/>
    <w:tmpl w:val="CD1076A2"/>
    <w:lvl w:ilvl="0" w:tplc="9F0055BE">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E53E2270">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ADA4D8E4">
      <w:start w:val="1"/>
      <w:numFmt w:val="lowerLetter"/>
      <w:lvlText w:val="%3."/>
      <w:lvlJc w:val="left"/>
      <w:pPr>
        <w:ind w:left="708" w:hanging="249"/>
        <w:jc w:val="left"/>
      </w:pPr>
      <w:rPr>
        <w:rFonts w:ascii="Arial MT" w:eastAsia="Arial MT" w:hAnsi="Arial MT" w:cs="Arial MT" w:hint="default"/>
        <w:b w:val="0"/>
        <w:bCs w:val="0"/>
        <w:i w:val="0"/>
        <w:iCs w:val="0"/>
        <w:spacing w:val="0"/>
        <w:w w:val="100"/>
        <w:sz w:val="22"/>
        <w:szCs w:val="22"/>
        <w:lang w:val="hr-HR" w:eastAsia="en-US" w:bidi="ar-SA"/>
      </w:rPr>
    </w:lvl>
    <w:lvl w:ilvl="3" w:tplc="1AC43370">
      <w:numFmt w:val="bullet"/>
      <w:lvlText w:val="•"/>
      <w:lvlJc w:val="left"/>
      <w:pPr>
        <w:ind w:left="700" w:hanging="249"/>
      </w:pPr>
      <w:rPr>
        <w:rFonts w:hint="default"/>
        <w:lang w:val="hr-HR" w:eastAsia="en-US" w:bidi="ar-SA"/>
      </w:rPr>
    </w:lvl>
    <w:lvl w:ilvl="4" w:tplc="CB6CA2D2">
      <w:numFmt w:val="bullet"/>
      <w:lvlText w:val="•"/>
      <w:lvlJc w:val="left"/>
      <w:pPr>
        <w:ind w:left="960" w:hanging="249"/>
      </w:pPr>
      <w:rPr>
        <w:rFonts w:hint="default"/>
        <w:lang w:val="hr-HR" w:eastAsia="en-US" w:bidi="ar-SA"/>
      </w:rPr>
    </w:lvl>
    <w:lvl w:ilvl="5" w:tplc="EFA8C9DA">
      <w:numFmt w:val="bullet"/>
      <w:lvlText w:val="•"/>
      <w:lvlJc w:val="left"/>
      <w:pPr>
        <w:ind w:left="2548" w:hanging="249"/>
      </w:pPr>
      <w:rPr>
        <w:rFonts w:hint="default"/>
        <w:lang w:val="hr-HR" w:eastAsia="en-US" w:bidi="ar-SA"/>
      </w:rPr>
    </w:lvl>
    <w:lvl w:ilvl="6" w:tplc="4306A5BC">
      <w:numFmt w:val="bullet"/>
      <w:lvlText w:val="•"/>
      <w:lvlJc w:val="left"/>
      <w:pPr>
        <w:ind w:left="4136" w:hanging="249"/>
      </w:pPr>
      <w:rPr>
        <w:rFonts w:hint="default"/>
        <w:lang w:val="hr-HR" w:eastAsia="en-US" w:bidi="ar-SA"/>
      </w:rPr>
    </w:lvl>
    <w:lvl w:ilvl="7" w:tplc="BDFCF7FA">
      <w:numFmt w:val="bullet"/>
      <w:lvlText w:val="•"/>
      <w:lvlJc w:val="left"/>
      <w:pPr>
        <w:ind w:left="5724" w:hanging="249"/>
      </w:pPr>
      <w:rPr>
        <w:rFonts w:hint="default"/>
        <w:lang w:val="hr-HR" w:eastAsia="en-US" w:bidi="ar-SA"/>
      </w:rPr>
    </w:lvl>
    <w:lvl w:ilvl="8" w:tplc="D654D236">
      <w:numFmt w:val="bullet"/>
      <w:lvlText w:val="•"/>
      <w:lvlJc w:val="left"/>
      <w:pPr>
        <w:ind w:left="7312" w:hanging="249"/>
      </w:pPr>
      <w:rPr>
        <w:rFonts w:hint="default"/>
        <w:lang w:val="hr-HR" w:eastAsia="en-US" w:bidi="ar-SA"/>
      </w:rPr>
    </w:lvl>
  </w:abstractNum>
  <w:abstractNum w:abstractNumId="69" w15:restartNumberingAfterBreak="0">
    <w:nsid w:val="51D11266"/>
    <w:multiLevelType w:val="hybridMultilevel"/>
    <w:tmpl w:val="F6EA38A4"/>
    <w:lvl w:ilvl="0" w:tplc="4582046C">
      <w:start w:val="1"/>
      <w:numFmt w:val="decimal"/>
      <w:lvlText w:val="%1."/>
      <w:lvlJc w:val="left"/>
      <w:pPr>
        <w:ind w:left="425" w:hanging="266"/>
        <w:jc w:val="left"/>
      </w:pPr>
      <w:rPr>
        <w:rFonts w:ascii="Arial MT" w:eastAsia="Arial MT" w:hAnsi="Arial MT" w:cs="Arial MT" w:hint="default"/>
        <w:b w:val="0"/>
        <w:bCs w:val="0"/>
        <w:i w:val="0"/>
        <w:iCs w:val="0"/>
        <w:spacing w:val="0"/>
        <w:w w:val="100"/>
        <w:sz w:val="22"/>
        <w:szCs w:val="22"/>
        <w:lang w:val="hr-HR" w:eastAsia="en-US" w:bidi="ar-SA"/>
      </w:rPr>
    </w:lvl>
    <w:lvl w:ilvl="1" w:tplc="2318CB7E">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1DBE4FB2">
      <w:numFmt w:val="bullet"/>
      <w:lvlText w:val="•"/>
      <w:lvlJc w:val="left"/>
      <w:pPr>
        <w:ind w:left="960" w:hanging="245"/>
      </w:pPr>
      <w:rPr>
        <w:rFonts w:hint="default"/>
        <w:lang w:val="hr-HR" w:eastAsia="en-US" w:bidi="ar-SA"/>
      </w:rPr>
    </w:lvl>
    <w:lvl w:ilvl="3" w:tplc="DEF4C414">
      <w:numFmt w:val="bullet"/>
      <w:lvlText w:val="•"/>
      <w:lvlJc w:val="left"/>
      <w:pPr>
        <w:ind w:left="2151" w:hanging="245"/>
      </w:pPr>
      <w:rPr>
        <w:rFonts w:hint="default"/>
        <w:lang w:val="hr-HR" w:eastAsia="en-US" w:bidi="ar-SA"/>
      </w:rPr>
    </w:lvl>
    <w:lvl w:ilvl="4" w:tplc="E7DEBB58">
      <w:numFmt w:val="bullet"/>
      <w:lvlText w:val="•"/>
      <w:lvlJc w:val="left"/>
      <w:pPr>
        <w:ind w:left="3342" w:hanging="245"/>
      </w:pPr>
      <w:rPr>
        <w:rFonts w:hint="default"/>
        <w:lang w:val="hr-HR" w:eastAsia="en-US" w:bidi="ar-SA"/>
      </w:rPr>
    </w:lvl>
    <w:lvl w:ilvl="5" w:tplc="AB14A4CA">
      <w:numFmt w:val="bullet"/>
      <w:lvlText w:val="•"/>
      <w:lvlJc w:val="left"/>
      <w:pPr>
        <w:ind w:left="4533" w:hanging="245"/>
      </w:pPr>
      <w:rPr>
        <w:rFonts w:hint="default"/>
        <w:lang w:val="hr-HR" w:eastAsia="en-US" w:bidi="ar-SA"/>
      </w:rPr>
    </w:lvl>
    <w:lvl w:ilvl="6" w:tplc="4E7C6818">
      <w:numFmt w:val="bullet"/>
      <w:lvlText w:val="•"/>
      <w:lvlJc w:val="left"/>
      <w:pPr>
        <w:ind w:left="5724" w:hanging="245"/>
      </w:pPr>
      <w:rPr>
        <w:rFonts w:hint="default"/>
        <w:lang w:val="hr-HR" w:eastAsia="en-US" w:bidi="ar-SA"/>
      </w:rPr>
    </w:lvl>
    <w:lvl w:ilvl="7" w:tplc="D74E6326">
      <w:numFmt w:val="bullet"/>
      <w:lvlText w:val="•"/>
      <w:lvlJc w:val="left"/>
      <w:pPr>
        <w:ind w:left="6915" w:hanging="245"/>
      </w:pPr>
      <w:rPr>
        <w:rFonts w:hint="default"/>
        <w:lang w:val="hr-HR" w:eastAsia="en-US" w:bidi="ar-SA"/>
      </w:rPr>
    </w:lvl>
    <w:lvl w:ilvl="8" w:tplc="2F6A4A98">
      <w:numFmt w:val="bullet"/>
      <w:lvlText w:val="•"/>
      <w:lvlJc w:val="left"/>
      <w:pPr>
        <w:ind w:left="8106" w:hanging="245"/>
      </w:pPr>
      <w:rPr>
        <w:rFonts w:hint="default"/>
        <w:lang w:val="hr-HR" w:eastAsia="en-US" w:bidi="ar-SA"/>
      </w:rPr>
    </w:lvl>
  </w:abstractNum>
  <w:abstractNum w:abstractNumId="70" w15:restartNumberingAfterBreak="0">
    <w:nsid w:val="52A004C9"/>
    <w:multiLevelType w:val="hybridMultilevel"/>
    <w:tmpl w:val="80082FC8"/>
    <w:lvl w:ilvl="0" w:tplc="623AC1AC">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1" w:tplc="7D56D302">
      <w:numFmt w:val="bullet"/>
      <w:lvlText w:val="•"/>
      <w:lvlJc w:val="left"/>
      <w:pPr>
        <w:ind w:left="1552" w:hanging="135"/>
      </w:pPr>
      <w:rPr>
        <w:rFonts w:hint="default"/>
        <w:lang w:val="hr-HR" w:eastAsia="en-US" w:bidi="ar-SA"/>
      </w:rPr>
    </w:lvl>
    <w:lvl w:ilvl="2" w:tplc="96608B88">
      <w:numFmt w:val="bullet"/>
      <w:lvlText w:val="•"/>
      <w:lvlJc w:val="left"/>
      <w:pPr>
        <w:ind w:left="2545" w:hanging="135"/>
      </w:pPr>
      <w:rPr>
        <w:rFonts w:hint="default"/>
        <w:lang w:val="hr-HR" w:eastAsia="en-US" w:bidi="ar-SA"/>
      </w:rPr>
    </w:lvl>
    <w:lvl w:ilvl="3" w:tplc="5A8C2C76">
      <w:numFmt w:val="bullet"/>
      <w:lvlText w:val="•"/>
      <w:lvlJc w:val="left"/>
      <w:pPr>
        <w:ind w:left="3538" w:hanging="135"/>
      </w:pPr>
      <w:rPr>
        <w:rFonts w:hint="default"/>
        <w:lang w:val="hr-HR" w:eastAsia="en-US" w:bidi="ar-SA"/>
      </w:rPr>
    </w:lvl>
    <w:lvl w:ilvl="4" w:tplc="2556BD0A">
      <w:numFmt w:val="bullet"/>
      <w:lvlText w:val="•"/>
      <w:lvlJc w:val="left"/>
      <w:pPr>
        <w:ind w:left="4531" w:hanging="135"/>
      </w:pPr>
      <w:rPr>
        <w:rFonts w:hint="default"/>
        <w:lang w:val="hr-HR" w:eastAsia="en-US" w:bidi="ar-SA"/>
      </w:rPr>
    </w:lvl>
    <w:lvl w:ilvl="5" w:tplc="DE4220C8">
      <w:numFmt w:val="bullet"/>
      <w:lvlText w:val="•"/>
      <w:lvlJc w:val="left"/>
      <w:pPr>
        <w:ind w:left="5524" w:hanging="135"/>
      </w:pPr>
      <w:rPr>
        <w:rFonts w:hint="default"/>
        <w:lang w:val="hr-HR" w:eastAsia="en-US" w:bidi="ar-SA"/>
      </w:rPr>
    </w:lvl>
    <w:lvl w:ilvl="6" w:tplc="D990FF4E">
      <w:numFmt w:val="bullet"/>
      <w:lvlText w:val="•"/>
      <w:lvlJc w:val="left"/>
      <w:pPr>
        <w:ind w:left="6517" w:hanging="135"/>
      </w:pPr>
      <w:rPr>
        <w:rFonts w:hint="default"/>
        <w:lang w:val="hr-HR" w:eastAsia="en-US" w:bidi="ar-SA"/>
      </w:rPr>
    </w:lvl>
    <w:lvl w:ilvl="7" w:tplc="E1FAC092">
      <w:numFmt w:val="bullet"/>
      <w:lvlText w:val="•"/>
      <w:lvlJc w:val="left"/>
      <w:pPr>
        <w:ind w:left="7510" w:hanging="135"/>
      </w:pPr>
      <w:rPr>
        <w:rFonts w:hint="default"/>
        <w:lang w:val="hr-HR" w:eastAsia="en-US" w:bidi="ar-SA"/>
      </w:rPr>
    </w:lvl>
    <w:lvl w:ilvl="8" w:tplc="4710B9DC">
      <w:numFmt w:val="bullet"/>
      <w:lvlText w:val="•"/>
      <w:lvlJc w:val="left"/>
      <w:pPr>
        <w:ind w:left="8503" w:hanging="135"/>
      </w:pPr>
      <w:rPr>
        <w:rFonts w:hint="default"/>
        <w:lang w:val="hr-HR" w:eastAsia="en-US" w:bidi="ar-SA"/>
      </w:rPr>
    </w:lvl>
  </w:abstractNum>
  <w:abstractNum w:abstractNumId="71" w15:restartNumberingAfterBreak="0">
    <w:nsid w:val="54B9005E"/>
    <w:multiLevelType w:val="hybridMultilevel"/>
    <w:tmpl w:val="6B7E449C"/>
    <w:lvl w:ilvl="0" w:tplc="9BC09CD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196E16BE">
      <w:numFmt w:val="bullet"/>
      <w:lvlText w:val="•"/>
      <w:lvlJc w:val="left"/>
      <w:pPr>
        <w:ind w:left="1480" w:hanging="330"/>
      </w:pPr>
      <w:rPr>
        <w:rFonts w:hint="default"/>
        <w:lang w:val="hr-HR" w:eastAsia="en-US" w:bidi="ar-SA"/>
      </w:rPr>
    </w:lvl>
    <w:lvl w:ilvl="2" w:tplc="CB3AEA04">
      <w:numFmt w:val="bullet"/>
      <w:lvlText w:val="•"/>
      <w:lvlJc w:val="left"/>
      <w:pPr>
        <w:ind w:left="2481" w:hanging="330"/>
      </w:pPr>
      <w:rPr>
        <w:rFonts w:hint="default"/>
        <w:lang w:val="hr-HR" w:eastAsia="en-US" w:bidi="ar-SA"/>
      </w:rPr>
    </w:lvl>
    <w:lvl w:ilvl="3" w:tplc="37540D0C">
      <w:numFmt w:val="bullet"/>
      <w:lvlText w:val="•"/>
      <w:lvlJc w:val="left"/>
      <w:pPr>
        <w:ind w:left="3482" w:hanging="330"/>
      </w:pPr>
      <w:rPr>
        <w:rFonts w:hint="default"/>
        <w:lang w:val="hr-HR" w:eastAsia="en-US" w:bidi="ar-SA"/>
      </w:rPr>
    </w:lvl>
    <w:lvl w:ilvl="4" w:tplc="F5C8867A">
      <w:numFmt w:val="bullet"/>
      <w:lvlText w:val="•"/>
      <w:lvlJc w:val="left"/>
      <w:pPr>
        <w:ind w:left="4483" w:hanging="330"/>
      </w:pPr>
      <w:rPr>
        <w:rFonts w:hint="default"/>
        <w:lang w:val="hr-HR" w:eastAsia="en-US" w:bidi="ar-SA"/>
      </w:rPr>
    </w:lvl>
    <w:lvl w:ilvl="5" w:tplc="9E1C1B94">
      <w:numFmt w:val="bullet"/>
      <w:lvlText w:val="•"/>
      <w:lvlJc w:val="left"/>
      <w:pPr>
        <w:ind w:left="5484" w:hanging="330"/>
      </w:pPr>
      <w:rPr>
        <w:rFonts w:hint="default"/>
        <w:lang w:val="hr-HR" w:eastAsia="en-US" w:bidi="ar-SA"/>
      </w:rPr>
    </w:lvl>
    <w:lvl w:ilvl="6" w:tplc="4170F6CC">
      <w:numFmt w:val="bullet"/>
      <w:lvlText w:val="•"/>
      <w:lvlJc w:val="left"/>
      <w:pPr>
        <w:ind w:left="6485" w:hanging="330"/>
      </w:pPr>
      <w:rPr>
        <w:rFonts w:hint="default"/>
        <w:lang w:val="hr-HR" w:eastAsia="en-US" w:bidi="ar-SA"/>
      </w:rPr>
    </w:lvl>
    <w:lvl w:ilvl="7" w:tplc="8C921E8C">
      <w:numFmt w:val="bullet"/>
      <w:lvlText w:val="•"/>
      <w:lvlJc w:val="left"/>
      <w:pPr>
        <w:ind w:left="7486" w:hanging="330"/>
      </w:pPr>
      <w:rPr>
        <w:rFonts w:hint="default"/>
        <w:lang w:val="hr-HR" w:eastAsia="en-US" w:bidi="ar-SA"/>
      </w:rPr>
    </w:lvl>
    <w:lvl w:ilvl="8" w:tplc="222A136C">
      <w:numFmt w:val="bullet"/>
      <w:lvlText w:val="•"/>
      <w:lvlJc w:val="left"/>
      <w:pPr>
        <w:ind w:left="8487" w:hanging="330"/>
      </w:pPr>
      <w:rPr>
        <w:rFonts w:hint="default"/>
        <w:lang w:val="hr-HR" w:eastAsia="en-US" w:bidi="ar-SA"/>
      </w:rPr>
    </w:lvl>
  </w:abstractNum>
  <w:abstractNum w:abstractNumId="72" w15:restartNumberingAfterBreak="0">
    <w:nsid w:val="551418B2"/>
    <w:multiLevelType w:val="hybridMultilevel"/>
    <w:tmpl w:val="11B8FED0"/>
    <w:lvl w:ilvl="0" w:tplc="FCAE4DCE">
      <w:start w:val="1"/>
      <w:numFmt w:val="decimal"/>
      <w:lvlText w:val="(%1)"/>
      <w:lvlJc w:val="left"/>
      <w:pPr>
        <w:ind w:left="141" w:hanging="386"/>
        <w:jc w:val="left"/>
      </w:pPr>
      <w:rPr>
        <w:rFonts w:ascii="Arial MT" w:eastAsia="Arial MT" w:hAnsi="Arial MT" w:cs="Arial MT" w:hint="default"/>
        <w:b w:val="0"/>
        <w:bCs w:val="0"/>
        <w:i w:val="0"/>
        <w:iCs w:val="0"/>
        <w:spacing w:val="0"/>
        <w:w w:val="100"/>
        <w:sz w:val="22"/>
        <w:szCs w:val="22"/>
        <w:lang w:val="hr-HR" w:eastAsia="en-US" w:bidi="ar-SA"/>
      </w:rPr>
    </w:lvl>
    <w:lvl w:ilvl="1" w:tplc="3D9E5A58">
      <w:numFmt w:val="bullet"/>
      <w:lvlText w:val="•"/>
      <w:lvlJc w:val="left"/>
      <w:pPr>
        <w:ind w:left="1174" w:hanging="386"/>
      </w:pPr>
      <w:rPr>
        <w:rFonts w:hint="default"/>
        <w:lang w:val="hr-HR" w:eastAsia="en-US" w:bidi="ar-SA"/>
      </w:rPr>
    </w:lvl>
    <w:lvl w:ilvl="2" w:tplc="6D663E96">
      <w:numFmt w:val="bullet"/>
      <w:lvlText w:val="•"/>
      <w:lvlJc w:val="left"/>
      <w:pPr>
        <w:ind w:left="2209" w:hanging="386"/>
      </w:pPr>
      <w:rPr>
        <w:rFonts w:hint="default"/>
        <w:lang w:val="hr-HR" w:eastAsia="en-US" w:bidi="ar-SA"/>
      </w:rPr>
    </w:lvl>
    <w:lvl w:ilvl="3" w:tplc="90EC200C">
      <w:numFmt w:val="bullet"/>
      <w:lvlText w:val="•"/>
      <w:lvlJc w:val="left"/>
      <w:pPr>
        <w:ind w:left="3244" w:hanging="386"/>
      </w:pPr>
      <w:rPr>
        <w:rFonts w:hint="default"/>
        <w:lang w:val="hr-HR" w:eastAsia="en-US" w:bidi="ar-SA"/>
      </w:rPr>
    </w:lvl>
    <w:lvl w:ilvl="4" w:tplc="DFDED2F0">
      <w:numFmt w:val="bullet"/>
      <w:lvlText w:val="•"/>
      <w:lvlJc w:val="left"/>
      <w:pPr>
        <w:ind w:left="4279" w:hanging="386"/>
      </w:pPr>
      <w:rPr>
        <w:rFonts w:hint="default"/>
        <w:lang w:val="hr-HR" w:eastAsia="en-US" w:bidi="ar-SA"/>
      </w:rPr>
    </w:lvl>
    <w:lvl w:ilvl="5" w:tplc="F3D016A6">
      <w:numFmt w:val="bullet"/>
      <w:lvlText w:val="•"/>
      <w:lvlJc w:val="left"/>
      <w:pPr>
        <w:ind w:left="5314" w:hanging="386"/>
      </w:pPr>
      <w:rPr>
        <w:rFonts w:hint="default"/>
        <w:lang w:val="hr-HR" w:eastAsia="en-US" w:bidi="ar-SA"/>
      </w:rPr>
    </w:lvl>
    <w:lvl w:ilvl="6" w:tplc="3AB6CCB6">
      <w:numFmt w:val="bullet"/>
      <w:lvlText w:val="•"/>
      <w:lvlJc w:val="left"/>
      <w:pPr>
        <w:ind w:left="6349" w:hanging="386"/>
      </w:pPr>
      <w:rPr>
        <w:rFonts w:hint="default"/>
        <w:lang w:val="hr-HR" w:eastAsia="en-US" w:bidi="ar-SA"/>
      </w:rPr>
    </w:lvl>
    <w:lvl w:ilvl="7" w:tplc="F09654B2">
      <w:numFmt w:val="bullet"/>
      <w:lvlText w:val="•"/>
      <w:lvlJc w:val="left"/>
      <w:pPr>
        <w:ind w:left="7384" w:hanging="386"/>
      </w:pPr>
      <w:rPr>
        <w:rFonts w:hint="default"/>
        <w:lang w:val="hr-HR" w:eastAsia="en-US" w:bidi="ar-SA"/>
      </w:rPr>
    </w:lvl>
    <w:lvl w:ilvl="8" w:tplc="8E8273A0">
      <w:numFmt w:val="bullet"/>
      <w:lvlText w:val="•"/>
      <w:lvlJc w:val="left"/>
      <w:pPr>
        <w:ind w:left="8419" w:hanging="386"/>
      </w:pPr>
      <w:rPr>
        <w:rFonts w:hint="default"/>
        <w:lang w:val="hr-HR" w:eastAsia="en-US" w:bidi="ar-SA"/>
      </w:rPr>
    </w:lvl>
  </w:abstractNum>
  <w:abstractNum w:abstractNumId="73" w15:restartNumberingAfterBreak="0">
    <w:nsid w:val="55597829"/>
    <w:multiLevelType w:val="hybridMultilevel"/>
    <w:tmpl w:val="0ADABA36"/>
    <w:lvl w:ilvl="0" w:tplc="51F2356E">
      <w:start w:val="1"/>
      <w:numFmt w:val="decimal"/>
      <w:lvlText w:val="(%1)"/>
      <w:lvlJc w:val="left"/>
      <w:pPr>
        <w:ind w:left="141" w:hanging="331"/>
        <w:jc w:val="left"/>
      </w:pPr>
      <w:rPr>
        <w:rFonts w:ascii="Arial MT" w:eastAsia="Arial MT" w:hAnsi="Arial MT" w:cs="Arial MT" w:hint="default"/>
        <w:b w:val="0"/>
        <w:bCs w:val="0"/>
        <w:i w:val="0"/>
        <w:iCs w:val="0"/>
        <w:spacing w:val="0"/>
        <w:w w:val="100"/>
        <w:sz w:val="22"/>
        <w:szCs w:val="22"/>
        <w:lang w:val="hr-HR" w:eastAsia="en-US" w:bidi="ar-SA"/>
      </w:rPr>
    </w:lvl>
    <w:lvl w:ilvl="1" w:tplc="287C6DB2">
      <w:numFmt w:val="bullet"/>
      <w:lvlText w:val="•"/>
      <w:lvlJc w:val="left"/>
      <w:pPr>
        <w:ind w:left="1174" w:hanging="331"/>
      </w:pPr>
      <w:rPr>
        <w:rFonts w:hint="default"/>
        <w:lang w:val="hr-HR" w:eastAsia="en-US" w:bidi="ar-SA"/>
      </w:rPr>
    </w:lvl>
    <w:lvl w:ilvl="2" w:tplc="CB22787E">
      <w:numFmt w:val="bullet"/>
      <w:lvlText w:val="•"/>
      <w:lvlJc w:val="left"/>
      <w:pPr>
        <w:ind w:left="2209" w:hanging="331"/>
      </w:pPr>
      <w:rPr>
        <w:rFonts w:hint="default"/>
        <w:lang w:val="hr-HR" w:eastAsia="en-US" w:bidi="ar-SA"/>
      </w:rPr>
    </w:lvl>
    <w:lvl w:ilvl="3" w:tplc="F8404EAC">
      <w:numFmt w:val="bullet"/>
      <w:lvlText w:val="•"/>
      <w:lvlJc w:val="left"/>
      <w:pPr>
        <w:ind w:left="3244" w:hanging="331"/>
      </w:pPr>
      <w:rPr>
        <w:rFonts w:hint="default"/>
        <w:lang w:val="hr-HR" w:eastAsia="en-US" w:bidi="ar-SA"/>
      </w:rPr>
    </w:lvl>
    <w:lvl w:ilvl="4" w:tplc="78CA4258">
      <w:numFmt w:val="bullet"/>
      <w:lvlText w:val="•"/>
      <w:lvlJc w:val="left"/>
      <w:pPr>
        <w:ind w:left="4279" w:hanging="331"/>
      </w:pPr>
      <w:rPr>
        <w:rFonts w:hint="default"/>
        <w:lang w:val="hr-HR" w:eastAsia="en-US" w:bidi="ar-SA"/>
      </w:rPr>
    </w:lvl>
    <w:lvl w:ilvl="5" w:tplc="A84C1BEE">
      <w:numFmt w:val="bullet"/>
      <w:lvlText w:val="•"/>
      <w:lvlJc w:val="left"/>
      <w:pPr>
        <w:ind w:left="5314" w:hanging="331"/>
      </w:pPr>
      <w:rPr>
        <w:rFonts w:hint="default"/>
        <w:lang w:val="hr-HR" w:eastAsia="en-US" w:bidi="ar-SA"/>
      </w:rPr>
    </w:lvl>
    <w:lvl w:ilvl="6" w:tplc="C58E8378">
      <w:numFmt w:val="bullet"/>
      <w:lvlText w:val="•"/>
      <w:lvlJc w:val="left"/>
      <w:pPr>
        <w:ind w:left="6349" w:hanging="331"/>
      </w:pPr>
      <w:rPr>
        <w:rFonts w:hint="default"/>
        <w:lang w:val="hr-HR" w:eastAsia="en-US" w:bidi="ar-SA"/>
      </w:rPr>
    </w:lvl>
    <w:lvl w:ilvl="7" w:tplc="2D1CFEB6">
      <w:numFmt w:val="bullet"/>
      <w:lvlText w:val="•"/>
      <w:lvlJc w:val="left"/>
      <w:pPr>
        <w:ind w:left="7384" w:hanging="331"/>
      </w:pPr>
      <w:rPr>
        <w:rFonts w:hint="default"/>
        <w:lang w:val="hr-HR" w:eastAsia="en-US" w:bidi="ar-SA"/>
      </w:rPr>
    </w:lvl>
    <w:lvl w:ilvl="8" w:tplc="4976A112">
      <w:numFmt w:val="bullet"/>
      <w:lvlText w:val="•"/>
      <w:lvlJc w:val="left"/>
      <w:pPr>
        <w:ind w:left="8419" w:hanging="331"/>
      </w:pPr>
      <w:rPr>
        <w:rFonts w:hint="default"/>
        <w:lang w:val="hr-HR" w:eastAsia="en-US" w:bidi="ar-SA"/>
      </w:rPr>
    </w:lvl>
  </w:abstractNum>
  <w:abstractNum w:abstractNumId="74" w15:restartNumberingAfterBreak="0">
    <w:nsid w:val="55DA498F"/>
    <w:multiLevelType w:val="hybridMultilevel"/>
    <w:tmpl w:val="9328CE9A"/>
    <w:lvl w:ilvl="0" w:tplc="99B0800A">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6BB6A3AC">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ACE43380">
      <w:numFmt w:val="bullet"/>
      <w:lvlText w:val="•"/>
      <w:lvlJc w:val="left"/>
      <w:pPr>
        <w:ind w:left="1663" w:hanging="135"/>
      </w:pPr>
      <w:rPr>
        <w:rFonts w:hint="default"/>
        <w:lang w:val="hr-HR" w:eastAsia="en-US" w:bidi="ar-SA"/>
      </w:rPr>
    </w:lvl>
    <w:lvl w:ilvl="3" w:tplc="093A3156">
      <w:numFmt w:val="bullet"/>
      <w:lvlText w:val="•"/>
      <w:lvlJc w:val="left"/>
      <w:pPr>
        <w:ind w:left="2766" w:hanging="135"/>
      </w:pPr>
      <w:rPr>
        <w:rFonts w:hint="default"/>
        <w:lang w:val="hr-HR" w:eastAsia="en-US" w:bidi="ar-SA"/>
      </w:rPr>
    </w:lvl>
    <w:lvl w:ilvl="4" w:tplc="0E6C9E1C">
      <w:numFmt w:val="bullet"/>
      <w:lvlText w:val="•"/>
      <w:lvlJc w:val="left"/>
      <w:pPr>
        <w:ind w:left="3869" w:hanging="135"/>
      </w:pPr>
      <w:rPr>
        <w:rFonts w:hint="default"/>
        <w:lang w:val="hr-HR" w:eastAsia="en-US" w:bidi="ar-SA"/>
      </w:rPr>
    </w:lvl>
    <w:lvl w:ilvl="5" w:tplc="2C38BA72">
      <w:numFmt w:val="bullet"/>
      <w:lvlText w:val="•"/>
      <w:lvlJc w:val="left"/>
      <w:pPr>
        <w:ind w:left="4972" w:hanging="135"/>
      </w:pPr>
      <w:rPr>
        <w:rFonts w:hint="default"/>
        <w:lang w:val="hr-HR" w:eastAsia="en-US" w:bidi="ar-SA"/>
      </w:rPr>
    </w:lvl>
    <w:lvl w:ilvl="6" w:tplc="3A4A7344">
      <w:numFmt w:val="bullet"/>
      <w:lvlText w:val="•"/>
      <w:lvlJc w:val="left"/>
      <w:pPr>
        <w:ind w:left="6076" w:hanging="135"/>
      </w:pPr>
      <w:rPr>
        <w:rFonts w:hint="default"/>
        <w:lang w:val="hr-HR" w:eastAsia="en-US" w:bidi="ar-SA"/>
      </w:rPr>
    </w:lvl>
    <w:lvl w:ilvl="7" w:tplc="8ACC20D6">
      <w:numFmt w:val="bullet"/>
      <w:lvlText w:val="•"/>
      <w:lvlJc w:val="left"/>
      <w:pPr>
        <w:ind w:left="7179" w:hanging="135"/>
      </w:pPr>
      <w:rPr>
        <w:rFonts w:hint="default"/>
        <w:lang w:val="hr-HR" w:eastAsia="en-US" w:bidi="ar-SA"/>
      </w:rPr>
    </w:lvl>
    <w:lvl w:ilvl="8" w:tplc="29F4D91C">
      <w:numFmt w:val="bullet"/>
      <w:lvlText w:val="•"/>
      <w:lvlJc w:val="left"/>
      <w:pPr>
        <w:ind w:left="8282" w:hanging="135"/>
      </w:pPr>
      <w:rPr>
        <w:rFonts w:hint="default"/>
        <w:lang w:val="hr-HR" w:eastAsia="en-US" w:bidi="ar-SA"/>
      </w:rPr>
    </w:lvl>
  </w:abstractNum>
  <w:abstractNum w:abstractNumId="75" w15:restartNumberingAfterBreak="0">
    <w:nsid w:val="56B657C7"/>
    <w:multiLevelType w:val="hybridMultilevel"/>
    <w:tmpl w:val="88243714"/>
    <w:lvl w:ilvl="0" w:tplc="7B501CDA">
      <w:start w:val="1"/>
      <w:numFmt w:val="decimal"/>
      <w:lvlText w:val="(%1)"/>
      <w:lvlJc w:val="left"/>
      <w:pPr>
        <w:ind w:left="141" w:hanging="382"/>
        <w:jc w:val="left"/>
      </w:pPr>
      <w:rPr>
        <w:rFonts w:ascii="Arial MT" w:eastAsia="Arial MT" w:hAnsi="Arial MT" w:cs="Arial MT" w:hint="default"/>
        <w:b w:val="0"/>
        <w:bCs w:val="0"/>
        <w:i w:val="0"/>
        <w:iCs w:val="0"/>
        <w:spacing w:val="0"/>
        <w:w w:val="100"/>
        <w:sz w:val="22"/>
        <w:szCs w:val="22"/>
        <w:lang w:val="hr-HR" w:eastAsia="en-US" w:bidi="ar-SA"/>
      </w:rPr>
    </w:lvl>
    <w:lvl w:ilvl="1" w:tplc="38FEB78A">
      <w:numFmt w:val="bullet"/>
      <w:lvlText w:val="-"/>
      <w:lvlJc w:val="left"/>
      <w:pPr>
        <w:ind w:left="425" w:hanging="135"/>
      </w:pPr>
      <w:rPr>
        <w:rFonts w:ascii="Arial MT" w:eastAsia="Arial MT" w:hAnsi="Arial MT" w:cs="Arial MT" w:hint="default"/>
        <w:b w:val="0"/>
        <w:bCs w:val="0"/>
        <w:i w:val="0"/>
        <w:iCs w:val="0"/>
        <w:spacing w:val="0"/>
        <w:w w:val="100"/>
        <w:sz w:val="22"/>
        <w:szCs w:val="22"/>
        <w:lang w:val="hr-HR" w:eastAsia="en-US" w:bidi="ar-SA"/>
      </w:rPr>
    </w:lvl>
    <w:lvl w:ilvl="2" w:tplc="B02896AA">
      <w:numFmt w:val="bullet"/>
      <w:lvlText w:val="•"/>
      <w:lvlJc w:val="left"/>
      <w:pPr>
        <w:ind w:left="1538" w:hanging="135"/>
      </w:pPr>
      <w:rPr>
        <w:rFonts w:hint="default"/>
        <w:lang w:val="hr-HR" w:eastAsia="en-US" w:bidi="ar-SA"/>
      </w:rPr>
    </w:lvl>
    <w:lvl w:ilvl="3" w:tplc="9C2E3090">
      <w:numFmt w:val="bullet"/>
      <w:lvlText w:val="•"/>
      <w:lvlJc w:val="left"/>
      <w:pPr>
        <w:ind w:left="2657" w:hanging="135"/>
      </w:pPr>
      <w:rPr>
        <w:rFonts w:hint="default"/>
        <w:lang w:val="hr-HR" w:eastAsia="en-US" w:bidi="ar-SA"/>
      </w:rPr>
    </w:lvl>
    <w:lvl w:ilvl="4" w:tplc="5D40B39E">
      <w:numFmt w:val="bullet"/>
      <w:lvlText w:val="•"/>
      <w:lvlJc w:val="left"/>
      <w:pPr>
        <w:ind w:left="3776" w:hanging="135"/>
      </w:pPr>
      <w:rPr>
        <w:rFonts w:hint="default"/>
        <w:lang w:val="hr-HR" w:eastAsia="en-US" w:bidi="ar-SA"/>
      </w:rPr>
    </w:lvl>
    <w:lvl w:ilvl="5" w:tplc="5CE8A67E">
      <w:numFmt w:val="bullet"/>
      <w:lvlText w:val="•"/>
      <w:lvlJc w:val="left"/>
      <w:pPr>
        <w:ind w:left="4895" w:hanging="135"/>
      </w:pPr>
      <w:rPr>
        <w:rFonts w:hint="default"/>
        <w:lang w:val="hr-HR" w:eastAsia="en-US" w:bidi="ar-SA"/>
      </w:rPr>
    </w:lvl>
    <w:lvl w:ilvl="6" w:tplc="C190403A">
      <w:numFmt w:val="bullet"/>
      <w:lvlText w:val="•"/>
      <w:lvlJc w:val="left"/>
      <w:pPr>
        <w:ind w:left="6013" w:hanging="135"/>
      </w:pPr>
      <w:rPr>
        <w:rFonts w:hint="default"/>
        <w:lang w:val="hr-HR" w:eastAsia="en-US" w:bidi="ar-SA"/>
      </w:rPr>
    </w:lvl>
    <w:lvl w:ilvl="7" w:tplc="53F8A338">
      <w:numFmt w:val="bullet"/>
      <w:lvlText w:val="•"/>
      <w:lvlJc w:val="left"/>
      <w:pPr>
        <w:ind w:left="7132" w:hanging="135"/>
      </w:pPr>
      <w:rPr>
        <w:rFonts w:hint="default"/>
        <w:lang w:val="hr-HR" w:eastAsia="en-US" w:bidi="ar-SA"/>
      </w:rPr>
    </w:lvl>
    <w:lvl w:ilvl="8" w:tplc="27C41896">
      <w:numFmt w:val="bullet"/>
      <w:lvlText w:val="•"/>
      <w:lvlJc w:val="left"/>
      <w:pPr>
        <w:ind w:left="8251" w:hanging="135"/>
      </w:pPr>
      <w:rPr>
        <w:rFonts w:hint="default"/>
        <w:lang w:val="hr-HR" w:eastAsia="en-US" w:bidi="ar-SA"/>
      </w:rPr>
    </w:lvl>
  </w:abstractNum>
  <w:abstractNum w:abstractNumId="76" w15:restartNumberingAfterBreak="0">
    <w:nsid w:val="5743793E"/>
    <w:multiLevelType w:val="hybridMultilevel"/>
    <w:tmpl w:val="BE707ACC"/>
    <w:lvl w:ilvl="0" w:tplc="E098D57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5865530C"/>
    <w:multiLevelType w:val="multilevel"/>
    <w:tmpl w:val="D056073A"/>
    <w:lvl w:ilvl="0">
      <w:start w:val="1"/>
      <w:numFmt w:val="decimal"/>
      <w:lvlText w:val="%1."/>
      <w:lvlJc w:val="left"/>
      <w:pPr>
        <w:ind w:left="2822" w:hanging="290"/>
        <w:jc w:val="right"/>
      </w:pPr>
      <w:rPr>
        <w:rFonts w:ascii="Arial MT" w:eastAsia="Arial MT" w:hAnsi="Arial MT" w:cs="Arial MT" w:hint="default"/>
        <w:b w:val="0"/>
        <w:bCs w:val="0"/>
        <w:i w:val="0"/>
        <w:iCs w:val="0"/>
        <w:spacing w:val="0"/>
        <w:w w:val="100"/>
        <w:sz w:val="26"/>
        <w:szCs w:val="26"/>
        <w:lang w:val="hr-HR" w:eastAsia="en-US" w:bidi="ar-SA"/>
      </w:rPr>
    </w:lvl>
    <w:lvl w:ilvl="1">
      <w:start w:val="1"/>
      <w:numFmt w:val="decimal"/>
      <w:lvlText w:val="%1.%2."/>
      <w:lvlJc w:val="left"/>
      <w:pPr>
        <w:ind w:left="4180" w:hanging="506"/>
        <w:jc w:val="right"/>
      </w:pPr>
      <w:rPr>
        <w:rFonts w:ascii="Arial MT" w:eastAsia="Arial MT" w:hAnsi="Arial MT" w:cs="Arial MT" w:hint="default"/>
        <w:b w:val="0"/>
        <w:bCs w:val="0"/>
        <w:i w:val="0"/>
        <w:iCs w:val="0"/>
        <w:spacing w:val="0"/>
        <w:w w:val="100"/>
        <w:sz w:val="26"/>
        <w:szCs w:val="26"/>
        <w:lang w:val="hr-HR" w:eastAsia="en-US" w:bidi="ar-SA"/>
      </w:rPr>
    </w:lvl>
    <w:lvl w:ilvl="2">
      <w:start w:val="1"/>
      <w:numFmt w:val="decimal"/>
      <w:lvlText w:val="%1.%2.%3."/>
      <w:lvlJc w:val="left"/>
      <w:pPr>
        <w:ind w:left="3855" w:hanging="723"/>
        <w:jc w:val="left"/>
      </w:pPr>
      <w:rPr>
        <w:rFonts w:ascii="Arial MT" w:eastAsia="Arial MT" w:hAnsi="Arial MT" w:cs="Arial MT" w:hint="default"/>
        <w:b w:val="0"/>
        <w:bCs w:val="0"/>
        <w:i w:val="0"/>
        <w:iCs w:val="0"/>
        <w:spacing w:val="0"/>
        <w:w w:val="100"/>
        <w:sz w:val="26"/>
        <w:szCs w:val="26"/>
        <w:lang w:val="hr-HR" w:eastAsia="en-US" w:bidi="ar-SA"/>
      </w:rPr>
    </w:lvl>
    <w:lvl w:ilvl="3">
      <w:start w:val="1"/>
      <w:numFmt w:val="decimal"/>
      <w:lvlText w:val="%1.%2.%3.%4."/>
      <w:lvlJc w:val="left"/>
      <w:pPr>
        <w:ind w:left="4563" w:hanging="940"/>
        <w:jc w:val="right"/>
      </w:pPr>
      <w:rPr>
        <w:rFonts w:ascii="Arial MT" w:eastAsia="Arial MT" w:hAnsi="Arial MT" w:cs="Arial MT" w:hint="default"/>
        <w:b w:val="0"/>
        <w:bCs w:val="0"/>
        <w:i w:val="0"/>
        <w:iCs w:val="0"/>
        <w:spacing w:val="0"/>
        <w:w w:val="100"/>
        <w:sz w:val="26"/>
        <w:szCs w:val="26"/>
        <w:lang w:val="hr-HR" w:eastAsia="en-US" w:bidi="ar-SA"/>
      </w:rPr>
    </w:lvl>
    <w:lvl w:ilvl="4">
      <w:numFmt w:val="bullet"/>
      <w:lvlText w:val="•"/>
      <w:lvlJc w:val="left"/>
      <w:pPr>
        <w:ind w:left="3300" w:hanging="940"/>
      </w:pPr>
      <w:rPr>
        <w:rFonts w:hint="default"/>
        <w:lang w:val="hr-HR" w:eastAsia="en-US" w:bidi="ar-SA"/>
      </w:rPr>
    </w:lvl>
    <w:lvl w:ilvl="5">
      <w:numFmt w:val="bullet"/>
      <w:lvlText w:val="•"/>
      <w:lvlJc w:val="left"/>
      <w:pPr>
        <w:ind w:left="3860" w:hanging="940"/>
      </w:pPr>
      <w:rPr>
        <w:rFonts w:hint="default"/>
        <w:lang w:val="hr-HR" w:eastAsia="en-US" w:bidi="ar-SA"/>
      </w:rPr>
    </w:lvl>
    <w:lvl w:ilvl="6">
      <w:numFmt w:val="bullet"/>
      <w:lvlText w:val="•"/>
      <w:lvlJc w:val="left"/>
      <w:pPr>
        <w:ind w:left="4180" w:hanging="940"/>
      </w:pPr>
      <w:rPr>
        <w:rFonts w:hint="default"/>
        <w:lang w:val="hr-HR" w:eastAsia="en-US" w:bidi="ar-SA"/>
      </w:rPr>
    </w:lvl>
    <w:lvl w:ilvl="7">
      <w:numFmt w:val="bullet"/>
      <w:lvlText w:val="•"/>
      <w:lvlJc w:val="left"/>
      <w:pPr>
        <w:ind w:left="4280" w:hanging="940"/>
      </w:pPr>
      <w:rPr>
        <w:rFonts w:hint="default"/>
        <w:lang w:val="hr-HR" w:eastAsia="en-US" w:bidi="ar-SA"/>
      </w:rPr>
    </w:lvl>
    <w:lvl w:ilvl="8">
      <w:numFmt w:val="bullet"/>
      <w:lvlText w:val="•"/>
      <w:lvlJc w:val="left"/>
      <w:pPr>
        <w:ind w:left="4380" w:hanging="940"/>
      </w:pPr>
      <w:rPr>
        <w:rFonts w:hint="default"/>
        <w:lang w:val="hr-HR" w:eastAsia="en-US" w:bidi="ar-SA"/>
      </w:rPr>
    </w:lvl>
  </w:abstractNum>
  <w:abstractNum w:abstractNumId="78" w15:restartNumberingAfterBreak="0">
    <w:nsid w:val="5B70285F"/>
    <w:multiLevelType w:val="hybridMultilevel"/>
    <w:tmpl w:val="1E2268FE"/>
    <w:lvl w:ilvl="0" w:tplc="4FBAFE4E">
      <w:start w:val="1"/>
      <w:numFmt w:val="decimal"/>
      <w:lvlText w:val="(%1)"/>
      <w:lvlJc w:val="left"/>
      <w:pPr>
        <w:ind w:left="141" w:hanging="335"/>
        <w:jc w:val="left"/>
      </w:pPr>
      <w:rPr>
        <w:rFonts w:ascii="Arial MT" w:eastAsia="Arial MT" w:hAnsi="Arial MT" w:cs="Arial MT" w:hint="default"/>
        <w:b w:val="0"/>
        <w:bCs w:val="0"/>
        <w:i w:val="0"/>
        <w:iCs w:val="0"/>
        <w:spacing w:val="0"/>
        <w:w w:val="100"/>
        <w:sz w:val="22"/>
        <w:szCs w:val="22"/>
        <w:lang w:val="hr-HR" w:eastAsia="en-US" w:bidi="ar-SA"/>
      </w:rPr>
    </w:lvl>
    <w:lvl w:ilvl="1" w:tplc="9C18B5C0">
      <w:numFmt w:val="bullet"/>
      <w:lvlText w:val="-"/>
      <w:lvlJc w:val="left"/>
      <w:pPr>
        <w:ind w:left="425" w:hanging="136"/>
      </w:pPr>
      <w:rPr>
        <w:rFonts w:ascii="Arial MT" w:eastAsia="Arial MT" w:hAnsi="Arial MT" w:cs="Arial MT" w:hint="default"/>
        <w:b w:val="0"/>
        <w:bCs w:val="0"/>
        <w:i w:val="0"/>
        <w:iCs w:val="0"/>
        <w:spacing w:val="0"/>
        <w:w w:val="100"/>
        <w:sz w:val="22"/>
        <w:szCs w:val="22"/>
        <w:lang w:val="hr-HR" w:eastAsia="en-US" w:bidi="ar-SA"/>
      </w:rPr>
    </w:lvl>
    <w:lvl w:ilvl="2" w:tplc="12302BE0">
      <w:numFmt w:val="bullet"/>
      <w:lvlText w:val="•"/>
      <w:lvlJc w:val="left"/>
      <w:pPr>
        <w:ind w:left="1538" w:hanging="136"/>
      </w:pPr>
      <w:rPr>
        <w:rFonts w:hint="default"/>
        <w:lang w:val="hr-HR" w:eastAsia="en-US" w:bidi="ar-SA"/>
      </w:rPr>
    </w:lvl>
    <w:lvl w:ilvl="3" w:tplc="BD0E7764">
      <w:numFmt w:val="bullet"/>
      <w:lvlText w:val="•"/>
      <w:lvlJc w:val="left"/>
      <w:pPr>
        <w:ind w:left="2657" w:hanging="136"/>
      </w:pPr>
      <w:rPr>
        <w:rFonts w:hint="default"/>
        <w:lang w:val="hr-HR" w:eastAsia="en-US" w:bidi="ar-SA"/>
      </w:rPr>
    </w:lvl>
    <w:lvl w:ilvl="4" w:tplc="B22E1DD8">
      <w:numFmt w:val="bullet"/>
      <w:lvlText w:val="•"/>
      <w:lvlJc w:val="left"/>
      <w:pPr>
        <w:ind w:left="3776" w:hanging="136"/>
      </w:pPr>
      <w:rPr>
        <w:rFonts w:hint="default"/>
        <w:lang w:val="hr-HR" w:eastAsia="en-US" w:bidi="ar-SA"/>
      </w:rPr>
    </w:lvl>
    <w:lvl w:ilvl="5" w:tplc="2EEEAC04">
      <w:numFmt w:val="bullet"/>
      <w:lvlText w:val="•"/>
      <w:lvlJc w:val="left"/>
      <w:pPr>
        <w:ind w:left="4895" w:hanging="136"/>
      </w:pPr>
      <w:rPr>
        <w:rFonts w:hint="default"/>
        <w:lang w:val="hr-HR" w:eastAsia="en-US" w:bidi="ar-SA"/>
      </w:rPr>
    </w:lvl>
    <w:lvl w:ilvl="6" w:tplc="9F727956">
      <w:numFmt w:val="bullet"/>
      <w:lvlText w:val="•"/>
      <w:lvlJc w:val="left"/>
      <w:pPr>
        <w:ind w:left="6013" w:hanging="136"/>
      </w:pPr>
      <w:rPr>
        <w:rFonts w:hint="default"/>
        <w:lang w:val="hr-HR" w:eastAsia="en-US" w:bidi="ar-SA"/>
      </w:rPr>
    </w:lvl>
    <w:lvl w:ilvl="7" w:tplc="75B050E4">
      <w:numFmt w:val="bullet"/>
      <w:lvlText w:val="•"/>
      <w:lvlJc w:val="left"/>
      <w:pPr>
        <w:ind w:left="7132" w:hanging="136"/>
      </w:pPr>
      <w:rPr>
        <w:rFonts w:hint="default"/>
        <w:lang w:val="hr-HR" w:eastAsia="en-US" w:bidi="ar-SA"/>
      </w:rPr>
    </w:lvl>
    <w:lvl w:ilvl="8" w:tplc="95021B30">
      <w:numFmt w:val="bullet"/>
      <w:lvlText w:val="•"/>
      <w:lvlJc w:val="left"/>
      <w:pPr>
        <w:ind w:left="8251" w:hanging="136"/>
      </w:pPr>
      <w:rPr>
        <w:rFonts w:hint="default"/>
        <w:lang w:val="hr-HR" w:eastAsia="en-US" w:bidi="ar-SA"/>
      </w:rPr>
    </w:lvl>
  </w:abstractNum>
  <w:abstractNum w:abstractNumId="79" w15:restartNumberingAfterBreak="0">
    <w:nsid w:val="5BD84173"/>
    <w:multiLevelType w:val="hybridMultilevel"/>
    <w:tmpl w:val="35FC798E"/>
    <w:lvl w:ilvl="0" w:tplc="C88073A4">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B4268854">
      <w:numFmt w:val="bullet"/>
      <w:lvlText w:val="-"/>
      <w:lvlJc w:val="left"/>
      <w:pPr>
        <w:ind w:left="425" w:hanging="200"/>
      </w:pPr>
      <w:rPr>
        <w:rFonts w:ascii="Arial MT" w:eastAsia="Arial MT" w:hAnsi="Arial MT" w:cs="Arial MT" w:hint="default"/>
        <w:b w:val="0"/>
        <w:bCs w:val="0"/>
        <w:i w:val="0"/>
        <w:iCs w:val="0"/>
        <w:spacing w:val="0"/>
        <w:w w:val="100"/>
        <w:sz w:val="22"/>
        <w:szCs w:val="22"/>
        <w:lang w:val="hr-HR" w:eastAsia="en-US" w:bidi="ar-SA"/>
      </w:rPr>
    </w:lvl>
    <w:lvl w:ilvl="2" w:tplc="A686EB72">
      <w:numFmt w:val="bullet"/>
      <w:lvlText w:val="•"/>
      <w:lvlJc w:val="left"/>
      <w:pPr>
        <w:ind w:left="1592" w:hanging="200"/>
      </w:pPr>
      <w:rPr>
        <w:rFonts w:hint="default"/>
        <w:lang w:val="hr-HR" w:eastAsia="en-US" w:bidi="ar-SA"/>
      </w:rPr>
    </w:lvl>
    <w:lvl w:ilvl="3" w:tplc="301E4984">
      <w:numFmt w:val="bullet"/>
      <w:lvlText w:val="•"/>
      <w:lvlJc w:val="left"/>
      <w:pPr>
        <w:ind w:left="2704" w:hanging="200"/>
      </w:pPr>
      <w:rPr>
        <w:rFonts w:hint="default"/>
        <w:lang w:val="hr-HR" w:eastAsia="en-US" w:bidi="ar-SA"/>
      </w:rPr>
    </w:lvl>
    <w:lvl w:ilvl="4" w:tplc="99BE94B2">
      <w:numFmt w:val="bullet"/>
      <w:lvlText w:val="•"/>
      <w:lvlJc w:val="left"/>
      <w:pPr>
        <w:ind w:left="3816" w:hanging="200"/>
      </w:pPr>
      <w:rPr>
        <w:rFonts w:hint="default"/>
        <w:lang w:val="hr-HR" w:eastAsia="en-US" w:bidi="ar-SA"/>
      </w:rPr>
    </w:lvl>
    <w:lvl w:ilvl="5" w:tplc="1102FF14">
      <w:numFmt w:val="bullet"/>
      <w:lvlText w:val="•"/>
      <w:lvlJc w:val="left"/>
      <w:pPr>
        <w:ind w:left="4928" w:hanging="200"/>
      </w:pPr>
      <w:rPr>
        <w:rFonts w:hint="default"/>
        <w:lang w:val="hr-HR" w:eastAsia="en-US" w:bidi="ar-SA"/>
      </w:rPr>
    </w:lvl>
    <w:lvl w:ilvl="6" w:tplc="568A7118">
      <w:numFmt w:val="bullet"/>
      <w:lvlText w:val="•"/>
      <w:lvlJc w:val="left"/>
      <w:pPr>
        <w:ind w:left="6040" w:hanging="200"/>
      </w:pPr>
      <w:rPr>
        <w:rFonts w:hint="default"/>
        <w:lang w:val="hr-HR" w:eastAsia="en-US" w:bidi="ar-SA"/>
      </w:rPr>
    </w:lvl>
    <w:lvl w:ilvl="7" w:tplc="466AAE5C">
      <w:numFmt w:val="bullet"/>
      <w:lvlText w:val="•"/>
      <w:lvlJc w:val="left"/>
      <w:pPr>
        <w:ind w:left="7152" w:hanging="200"/>
      </w:pPr>
      <w:rPr>
        <w:rFonts w:hint="default"/>
        <w:lang w:val="hr-HR" w:eastAsia="en-US" w:bidi="ar-SA"/>
      </w:rPr>
    </w:lvl>
    <w:lvl w:ilvl="8" w:tplc="9E209940">
      <w:numFmt w:val="bullet"/>
      <w:lvlText w:val="•"/>
      <w:lvlJc w:val="left"/>
      <w:pPr>
        <w:ind w:left="8264" w:hanging="200"/>
      </w:pPr>
      <w:rPr>
        <w:rFonts w:hint="default"/>
        <w:lang w:val="hr-HR" w:eastAsia="en-US" w:bidi="ar-SA"/>
      </w:rPr>
    </w:lvl>
  </w:abstractNum>
  <w:abstractNum w:abstractNumId="80" w15:restartNumberingAfterBreak="0">
    <w:nsid w:val="5E007238"/>
    <w:multiLevelType w:val="hybridMultilevel"/>
    <w:tmpl w:val="5B147002"/>
    <w:lvl w:ilvl="0" w:tplc="7756C0A6">
      <w:start w:val="1"/>
      <w:numFmt w:val="decimal"/>
      <w:lvlText w:val="(%1)"/>
      <w:lvlJc w:val="left"/>
      <w:pPr>
        <w:ind w:left="141" w:hanging="392"/>
        <w:jc w:val="left"/>
      </w:pPr>
      <w:rPr>
        <w:rFonts w:ascii="Arial MT" w:eastAsia="Arial MT" w:hAnsi="Arial MT" w:cs="Arial MT" w:hint="default"/>
        <w:b w:val="0"/>
        <w:bCs w:val="0"/>
        <w:i w:val="0"/>
        <w:iCs w:val="0"/>
        <w:spacing w:val="0"/>
        <w:w w:val="100"/>
        <w:sz w:val="22"/>
        <w:szCs w:val="22"/>
        <w:lang w:val="hr-HR" w:eastAsia="en-US" w:bidi="ar-SA"/>
      </w:rPr>
    </w:lvl>
    <w:lvl w:ilvl="1" w:tplc="3A064CE0">
      <w:numFmt w:val="bullet"/>
      <w:lvlText w:val="•"/>
      <w:lvlJc w:val="left"/>
      <w:pPr>
        <w:ind w:left="1174" w:hanging="392"/>
      </w:pPr>
      <w:rPr>
        <w:rFonts w:hint="default"/>
        <w:lang w:val="hr-HR" w:eastAsia="en-US" w:bidi="ar-SA"/>
      </w:rPr>
    </w:lvl>
    <w:lvl w:ilvl="2" w:tplc="A73C45C4">
      <w:numFmt w:val="bullet"/>
      <w:lvlText w:val="•"/>
      <w:lvlJc w:val="left"/>
      <w:pPr>
        <w:ind w:left="2209" w:hanging="392"/>
      </w:pPr>
      <w:rPr>
        <w:rFonts w:hint="default"/>
        <w:lang w:val="hr-HR" w:eastAsia="en-US" w:bidi="ar-SA"/>
      </w:rPr>
    </w:lvl>
    <w:lvl w:ilvl="3" w:tplc="D5967A9A">
      <w:numFmt w:val="bullet"/>
      <w:lvlText w:val="•"/>
      <w:lvlJc w:val="left"/>
      <w:pPr>
        <w:ind w:left="3244" w:hanging="392"/>
      </w:pPr>
      <w:rPr>
        <w:rFonts w:hint="default"/>
        <w:lang w:val="hr-HR" w:eastAsia="en-US" w:bidi="ar-SA"/>
      </w:rPr>
    </w:lvl>
    <w:lvl w:ilvl="4" w:tplc="F46A1E34">
      <w:numFmt w:val="bullet"/>
      <w:lvlText w:val="•"/>
      <w:lvlJc w:val="left"/>
      <w:pPr>
        <w:ind w:left="4279" w:hanging="392"/>
      </w:pPr>
      <w:rPr>
        <w:rFonts w:hint="default"/>
        <w:lang w:val="hr-HR" w:eastAsia="en-US" w:bidi="ar-SA"/>
      </w:rPr>
    </w:lvl>
    <w:lvl w:ilvl="5" w:tplc="2EACEB7E">
      <w:numFmt w:val="bullet"/>
      <w:lvlText w:val="•"/>
      <w:lvlJc w:val="left"/>
      <w:pPr>
        <w:ind w:left="5314" w:hanging="392"/>
      </w:pPr>
      <w:rPr>
        <w:rFonts w:hint="default"/>
        <w:lang w:val="hr-HR" w:eastAsia="en-US" w:bidi="ar-SA"/>
      </w:rPr>
    </w:lvl>
    <w:lvl w:ilvl="6" w:tplc="DC904088">
      <w:numFmt w:val="bullet"/>
      <w:lvlText w:val="•"/>
      <w:lvlJc w:val="left"/>
      <w:pPr>
        <w:ind w:left="6349" w:hanging="392"/>
      </w:pPr>
      <w:rPr>
        <w:rFonts w:hint="default"/>
        <w:lang w:val="hr-HR" w:eastAsia="en-US" w:bidi="ar-SA"/>
      </w:rPr>
    </w:lvl>
    <w:lvl w:ilvl="7" w:tplc="0D4A41FC">
      <w:numFmt w:val="bullet"/>
      <w:lvlText w:val="•"/>
      <w:lvlJc w:val="left"/>
      <w:pPr>
        <w:ind w:left="7384" w:hanging="392"/>
      </w:pPr>
      <w:rPr>
        <w:rFonts w:hint="default"/>
        <w:lang w:val="hr-HR" w:eastAsia="en-US" w:bidi="ar-SA"/>
      </w:rPr>
    </w:lvl>
    <w:lvl w:ilvl="8" w:tplc="AAB2E940">
      <w:numFmt w:val="bullet"/>
      <w:lvlText w:val="•"/>
      <w:lvlJc w:val="left"/>
      <w:pPr>
        <w:ind w:left="8419" w:hanging="392"/>
      </w:pPr>
      <w:rPr>
        <w:rFonts w:hint="default"/>
        <w:lang w:val="hr-HR" w:eastAsia="en-US" w:bidi="ar-SA"/>
      </w:rPr>
    </w:lvl>
  </w:abstractNum>
  <w:abstractNum w:abstractNumId="81" w15:restartNumberingAfterBreak="0">
    <w:nsid w:val="5FA50426"/>
    <w:multiLevelType w:val="hybridMultilevel"/>
    <w:tmpl w:val="A49C71DC"/>
    <w:lvl w:ilvl="0" w:tplc="A3F0AAF8">
      <w:start w:val="1"/>
      <w:numFmt w:val="decimal"/>
      <w:lvlText w:val="(%1)"/>
      <w:lvlJc w:val="left"/>
      <w:pPr>
        <w:ind w:left="141" w:hanging="392"/>
        <w:jc w:val="left"/>
      </w:pPr>
      <w:rPr>
        <w:rFonts w:ascii="Arial MT" w:eastAsia="Arial MT" w:hAnsi="Arial MT" w:cs="Arial MT" w:hint="default"/>
        <w:b w:val="0"/>
        <w:bCs w:val="0"/>
        <w:i w:val="0"/>
        <w:iCs w:val="0"/>
        <w:spacing w:val="0"/>
        <w:w w:val="100"/>
        <w:sz w:val="22"/>
        <w:szCs w:val="22"/>
        <w:lang w:val="hr-HR" w:eastAsia="en-US" w:bidi="ar-SA"/>
      </w:rPr>
    </w:lvl>
    <w:lvl w:ilvl="1" w:tplc="5C405DF6">
      <w:numFmt w:val="bullet"/>
      <w:lvlText w:val="-"/>
      <w:lvlJc w:val="left"/>
      <w:pPr>
        <w:ind w:left="425" w:hanging="135"/>
      </w:pPr>
      <w:rPr>
        <w:rFonts w:ascii="Arial MT" w:eastAsia="Arial MT" w:hAnsi="Arial MT" w:cs="Arial MT" w:hint="default"/>
        <w:b w:val="0"/>
        <w:bCs w:val="0"/>
        <w:i w:val="0"/>
        <w:iCs w:val="0"/>
        <w:spacing w:val="0"/>
        <w:w w:val="100"/>
        <w:sz w:val="22"/>
        <w:szCs w:val="22"/>
        <w:lang w:val="hr-HR" w:eastAsia="en-US" w:bidi="ar-SA"/>
      </w:rPr>
    </w:lvl>
    <w:lvl w:ilvl="2" w:tplc="195059D0">
      <w:numFmt w:val="bullet"/>
      <w:lvlText w:val="•"/>
      <w:lvlJc w:val="left"/>
      <w:pPr>
        <w:ind w:left="1538" w:hanging="135"/>
      </w:pPr>
      <w:rPr>
        <w:rFonts w:hint="default"/>
        <w:lang w:val="hr-HR" w:eastAsia="en-US" w:bidi="ar-SA"/>
      </w:rPr>
    </w:lvl>
    <w:lvl w:ilvl="3" w:tplc="F336DFB0">
      <w:numFmt w:val="bullet"/>
      <w:lvlText w:val="•"/>
      <w:lvlJc w:val="left"/>
      <w:pPr>
        <w:ind w:left="2657" w:hanging="135"/>
      </w:pPr>
      <w:rPr>
        <w:rFonts w:hint="default"/>
        <w:lang w:val="hr-HR" w:eastAsia="en-US" w:bidi="ar-SA"/>
      </w:rPr>
    </w:lvl>
    <w:lvl w:ilvl="4" w:tplc="2604B3DA">
      <w:numFmt w:val="bullet"/>
      <w:lvlText w:val="•"/>
      <w:lvlJc w:val="left"/>
      <w:pPr>
        <w:ind w:left="3776" w:hanging="135"/>
      </w:pPr>
      <w:rPr>
        <w:rFonts w:hint="default"/>
        <w:lang w:val="hr-HR" w:eastAsia="en-US" w:bidi="ar-SA"/>
      </w:rPr>
    </w:lvl>
    <w:lvl w:ilvl="5" w:tplc="5D5E3ABC">
      <w:numFmt w:val="bullet"/>
      <w:lvlText w:val="•"/>
      <w:lvlJc w:val="left"/>
      <w:pPr>
        <w:ind w:left="4895" w:hanging="135"/>
      </w:pPr>
      <w:rPr>
        <w:rFonts w:hint="default"/>
        <w:lang w:val="hr-HR" w:eastAsia="en-US" w:bidi="ar-SA"/>
      </w:rPr>
    </w:lvl>
    <w:lvl w:ilvl="6" w:tplc="B5F872AE">
      <w:numFmt w:val="bullet"/>
      <w:lvlText w:val="•"/>
      <w:lvlJc w:val="left"/>
      <w:pPr>
        <w:ind w:left="6013" w:hanging="135"/>
      </w:pPr>
      <w:rPr>
        <w:rFonts w:hint="default"/>
        <w:lang w:val="hr-HR" w:eastAsia="en-US" w:bidi="ar-SA"/>
      </w:rPr>
    </w:lvl>
    <w:lvl w:ilvl="7" w:tplc="1CE04866">
      <w:numFmt w:val="bullet"/>
      <w:lvlText w:val="•"/>
      <w:lvlJc w:val="left"/>
      <w:pPr>
        <w:ind w:left="7132" w:hanging="135"/>
      </w:pPr>
      <w:rPr>
        <w:rFonts w:hint="default"/>
        <w:lang w:val="hr-HR" w:eastAsia="en-US" w:bidi="ar-SA"/>
      </w:rPr>
    </w:lvl>
    <w:lvl w:ilvl="8" w:tplc="DB38A5EA">
      <w:numFmt w:val="bullet"/>
      <w:lvlText w:val="•"/>
      <w:lvlJc w:val="left"/>
      <w:pPr>
        <w:ind w:left="8251" w:hanging="135"/>
      </w:pPr>
      <w:rPr>
        <w:rFonts w:hint="default"/>
        <w:lang w:val="hr-HR" w:eastAsia="en-US" w:bidi="ar-SA"/>
      </w:rPr>
    </w:lvl>
  </w:abstractNum>
  <w:abstractNum w:abstractNumId="82" w15:restartNumberingAfterBreak="0">
    <w:nsid w:val="61831C93"/>
    <w:multiLevelType w:val="hybridMultilevel"/>
    <w:tmpl w:val="EA0EA1D4"/>
    <w:lvl w:ilvl="0" w:tplc="C2864864">
      <w:start w:val="1"/>
      <w:numFmt w:val="decimal"/>
      <w:lvlText w:val="%1."/>
      <w:lvlJc w:val="left"/>
      <w:pPr>
        <w:ind w:left="425" w:hanging="261"/>
        <w:jc w:val="left"/>
      </w:pPr>
      <w:rPr>
        <w:rFonts w:ascii="Arial MT" w:eastAsia="Arial MT" w:hAnsi="Arial MT" w:cs="Arial MT" w:hint="default"/>
        <w:b w:val="0"/>
        <w:bCs w:val="0"/>
        <w:i w:val="0"/>
        <w:iCs w:val="0"/>
        <w:spacing w:val="0"/>
        <w:w w:val="100"/>
        <w:sz w:val="22"/>
        <w:szCs w:val="22"/>
        <w:lang w:val="hr-HR" w:eastAsia="en-US" w:bidi="ar-SA"/>
      </w:rPr>
    </w:lvl>
    <w:lvl w:ilvl="1" w:tplc="BC127B8A">
      <w:start w:val="1"/>
      <w:numFmt w:val="lowerLetter"/>
      <w:lvlText w:val="%2."/>
      <w:lvlJc w:val="left"/>
      <w:pPr>
        <w:ind w:left="708" w:hanging="259"/>
        <w:jc w:val="left"/>
      </w:pPr>
      <w:rPr>
        <w:rFonts w:ascii="Arial MT" w:eastAsia="Arial MT" w:hAnsi="Arial MT" w:cs="Arial MT" w:hint="default"/>
        <w:b w:val="0"/>
        <w:bCs w:val="0"/>
        <w:i w:val="0"/>
        <w:iCs w:val="0"/>
        <w:spacing w:val="0"/>
        <w:w w:val="100"/>
        <w:sz w:val="22"/>
        <w:szCs w:val="22"/>
        <w:lang w:val="hr-HR" w:eastAsia="en-US" w:bidi="ar-SA"/>
      </w:rPr>
    </w:lvl>
    <w:lvl w:ilvl="2" w:tplc="F54E50DC">
      <w:numFmt w:val="bullet"/>
      <w:lvlText w:val="•"/>
      <w:lvlJc w:val="left"/>
      <w:pPr>
        <w:ind w:left="1787" w:hanging="259"/>
      </w:pPr>
      <w:rPr>
        <w:rFonts w:hint="default"/>
        <w:lang w:val="hr-HR" w:eastAsia="en-US" w:bidi="ar-SA"/>
      </w:rPr>
    </w:lvl>
    <w:lvl w:ilvl="3" w:tplc="56BCCE8E">
      <w:numFmt w:val="bullet"/>
      <w:lvlText w:val="•"/>
      <w:lvlJc w:val="left"/>
      <w:pPr>
        <w:ind w:left="2875" w:hanging="259"/>
      </w:pPr>
      <w:rPr>
        <w:rFonts w:hint="default"/>
        <w:lang w:val="hr-HR" w:eastAsia="en-US" w:bidi="ar-SA"/>
      </w:rPr>
    </w:lvl>
    <w:lvl w:ilvl="4" w:tplc="B3AE9534">
      <w:numFmt w:val="bullet"/>
      <w:lvlText w:val="•"/>
      <w:lvlJc w:val="left"/>
      <w:pPr>
        <w:ind w:left="3963" w:hanging="259"/>
      </w:pPr>
      <w:rPr>
        <w:rFonts w:hint="default"/>
        <w:lang w:val="hr-HR" w:eastAsia="en-US" w:bidi="ar-SA"/>
      </w:rPr>
    </w:lvl>
    <w:lvl w:ilvl="5" w:tplc="95B86172">
      <w:numFmt w:val="bullet"/>
      <w:lvlText w:val="•"/>
      <w:lvlJc w:val="left"/>
      <w:pPr>
        <w:ind w:left="5050" w:hanging="259"/>
      </w:pPr>
      <w:rPr>
        <w:rFonts w:hint="default"/>
        <w:lang w:val="hr-HR" w:eastAsia="en-US" w:bidi="ar-SA"/>
      </w:rPr>
    </w:lvl>
    <w:lvl w:ilvl="6" w:tplc="E8DCFBF8">
      <w:numFmt w:val="bullet"/>
      <w:lvlText w:val="•"/>
      <w:lvlJc w:val="left"/>
      <w:pPr>
        <w:ind w:left="6138" w:hanging="259"/>
      </w:pPr>
      <w:rPr>
        <w:rFonts w:hint="default"/>
        <w:lang w:val="hr-HR" w:eastAsia="en-US" w:bidi="ar-SA"/>
      </w:rPr>
    </w:lvl>
    <w:lvl w:ilvl="7" w:tplc="1F10305E">
      <w:numFmt w:val="bullet"/>
      <w:lvlText w:val="•"/>
      <w:lvlJc w:val="left"/>
      <w:pPr>
        <w:ind w:left="7226" w:hanging="259"/>
      </w:pPr>
      <w:rPr>
        <w:rFonts w:hint="default"/>
        <w:lang w:val="hr-HR" w:eastAsia="en-US" w:bidi="ar-SA"/>
      </w:rPr>
    </w:lvl>
    <w:lvl w:ilvl="8" w:tplc="E8828A52">
      <w:numFmt w:val="bullet"/>
      <w:lvlText w:val="•"/>
      <w:lvlJc w:val="left"/>
      <w:pPr>
        <w:ind w:left="8313" w:hanging="259"/>
      </w:pPr>
      <w:rPr>
        <w:rFonts w:hint="default"/>
        <w:lang w:val="hr-HR" w:eastAsia="en-US" w:bidi="ar-SA"/>
      </w:rPr>
    </w:lvl>
  </w:abstractNum>
  <w:abstractNum w:abstractNumId="83" w15:restartNumberingAfterBreak="0">
    <w:nsid w:val="622861FA"/>
    <w:multiLevelType w:val="hybridMultilevel"/>
    <w:tmpl w:val="192CF1A4"/>
    <w:lvl w:ilvl="0" w:tplc="E93A0214">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F836C138">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3BFED770">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6EF2950A">
      <w:numFmt w:val="bullet"/>
      <w:lvlText w:val="•"/>
      <w:lvlJc w:val="left"/>
      <w:pPr>
        <w:ind w:left="960" w:hanging="245"/>
      </w:pPr>
      <w:rPr>
        <w:rFonts w:hint="default"/>
        <w:lang w:val="hr-HR" w:eastAsia="en-US" w:bidi="ar-SA"/>
      </w:rPr>
    </w:lvl>
    <w:lvl w:ilvl="4" w:tplc="0B006A70">
      <w:numFmt w:val="bullet"/>
      <w:lvlText w:val="•"/>
      <w:lvlJc w:val="left"/>
      <w:pPr>
        <w:ind w:left="2321" w:hanging="245"/>
      </w:pPr>
      <w:rPr>
        <w:rFonts w:hint="default"/>
        <w:lang w:val="hr-HR" w:eastAsia="en-US" w:bidi="ar-SA"/>
      </w:rPr>
    </w:lvl>
    <w:lvl w:ilvl="5" w:tplc="C43E12A2">
      <w:numFmt w:val="bullet"/>
      <w:lvlText w:val="•"/>
      <w:lvlJc w:val="left"/>
      <w:pPr>
        <w:ind w:left="3682" w:hanging="245"/>
      </w:pPr>
      <w:rPr>
        <w:rFonts w:hint="default"/>
        <w:lang w:val="hr-HR" w:eastAsia="en-US" w:bidi="ar-SA"/>
      </w:rPr>
    </w:lvl>
    <w:lvl w:ilvl="6" w:tplc="24121422">
      <w:numFmt w:val="bullet"/>
      <w:lvlText w:val="•"/>
      <w:lvlJc w:val="left"/>
      <w:pPr>
        <w:ind w:left="5043" w:hanging="245"/>
      </w:pPr>
      <w:rPr>
        <w:rFonts w:hint="default"/>
        <w:lang w:val="hr-HR" w:eastAsia="en-US" w:bidi="ar-SA"/>
      </w:rPr>
    </w:lvl>
    <w:lvl w:ilvl="7" w:tplc="9FDC5066">
      <w:numFmt w:val="bullet"/>
      <w:lvlText w:val="•"/>
      <w:lvlJc w:val="left"/>
      <w:pPr>
        <w:ind w:left="6405" w:hanging="245"/>
      </w:pPr>
      <w:rPr>
        <w:rFonts w:hint="default"/>
        <w:lang w:val="hr-HR" w:eastAsia="en-US" w:bidi="ar-SA"/>
      </w:rPr>
    </w:lvl>
    <w:lvl w:ilvl="8" w:tplc="F1AE320A">
      <w:numFmt w:val="bullet"/>
      <w:lvlText w:val="•"/>
      <w:lvlJc w:val="left"/>
      <w:pPr>
        <w:ind w:left="7766" w:hanging="245"/>
      </w:pPr>
      <w:rPr>
        <w:rFonts w:hint="default"/>
        <w:lang w:val="hr-HR" w:eastAsia="en-US" w:bidi="ar-SA"/>
      </w:rPr>
    </w:lvl>
  </w:abstractNum>
  <w:abstractNum w:abstractNumId="84" w15:restartNumberingAfterBreak="0">
    <w:nsid w:val="63311CED"/>
    <w:multiLevelType w:val="hybridMultilevel"/>
    <w:tmpl w:val="C8FAA814"/>
    <w:lvl w:ilvl="0" w:tplc="7D76BB6C">
      <w:start w:val="1"/>
      <w:numFmt w:val="decimal"/>
      <w:lvlText w:val="(%1)"/>
      <w:lvlJc w:val="left"/>
      <w:pPr>
        <w:ind w:left="141" w:hanging="403"/>
        <w:jc w:val="left"/>
      </w:pPr>
      <w:rPr>
        <w:rFonts w:ascii="Arial MT" w:eastAsia="Arial MT" w:hAnsi="Arial MT" w:cs="Arial MT" w:hint="default"/>
        <w:b w:val="0"/>
        <w:bCs w:val="0"/>
        <w:i w:val="0"/>
        <w:iCs w:val="0"/>
        <w:spacing w:val="0"/>
        <w:w w:val="100"/>
        <w:sz w:val="22"/>
        <w:szCs w:val="22"/>
        <w:lang w:val="hr-HR" w:eastAsia="en-US" w:bidi="ar-SA"/>
      </w:rPr>
    </w:lvl>
    <w:lvl w:ilvl="1" w:tplc="C456B8A8">
      <w:numFmt w:val="bullet"/>
      <w:lvlText w:val="•"/>
      <w:lvlJc w:val="left"/>
      <w:pPr>
        <w:ind w:left="1174" w:hanging="403"/>
      </w:pPr>
      <w:rPr>
        <w:rFonts w:hint="default"/>
        <w:lang w:val="hr-HR" w:eastAsia="en-US" w:bidi="ar-SA"/>
      </w:rPr>
    </w:lvl>
    <w:lvl w:ilvl="2" w:tplc="AABEC402">
      <w:numFmt w:val="bullet"/>
      <w:lvlText w:val="•"/>
      <w:lvlJc w:val="left"/>
      <w:pPr>
        <w:ind w:left="2209" w:hanging="403"/>
      </w:pPr>
      <w:rPr>
        <w:rFonts w:hint="default"/>
        <w:lang w:val="hr-HR" w:eastAsia="en-US" w:bidi="ar-SA"/>
      </w:rPr>
    </w:lvl>
    <w:lvl w:ilvl="3" w:tplc="07B4F0E4">
      <w:numFmt w:val="bullet"/>
      <w:lvlText w:val="•"/>
      <w:lvlJc w:val="left"/>
      <w:pPr>
        <w:ind w:left="3244" w:hanging="403"/>
      </w:pPr>
      <w:rPr>
        <w:rFonts w:hint="default"/>
        <w:lang w:val="hr-HR" w:eastAsia="en-US" w:bidi="ar-SA"/>
      </w:rPr>
    </w:lvl>
    <w:lvl w:ilvl="4" w:tplc="04D00794">
      <w:numFmt w:val="bullet"/>
      <w:lvlText w:val="•"/>
      <w:lvlJc w:val="left"/>
      <w:pPr>
        <w:ind w:left="4279" w:hanging="403"/>
      </w:pPr>
      <w:rPr>
        <w:rFonts w:hint="default"/>
        <w:lang w:val="hr-HR" w:eastAsia="en-US" w:bidi="ar-SA"/>
      </w:rPr>
    </w:lvl>
    <w:lvl w:ilvl="5" w:tplc="FC66786C">
      <w:numFmt w:val="bullet"/>
      <w:lvlText w:val="•"/>
      <w:lvlJc w:val="left"/>
      <w:pPr>
        <w:ind w:left="5314" w:hanging="403"/>
      </w:pPr>
      <w:rPr>
        <w:rFonts w:hint="default"/>
        <w:lang w:val="hr-HR" w:eastAsia="en-US" w:bidi="ar-SA"/>
      </w:rPr>
    </w:lvl>
    <w:lvl w:ilvl="6" w:tplc="45E4A9A4">
      <w:numFmt w:val="bullet"/>
      <w:lvlText w:val="•"/>
      <w:lvlJc w:val="left"/>
      <w:pPr>
        <w:ind w:left="6349" w:hanging="403"/>
      </w:pPr>
      <w:rPr>
        <w:rFonts w:hint="default"/>
        <w:lang w:val="hr-HR" w:eastAsia="en-US" w:bidi="ar-SA"/>
      </w:rPr>
    </w:lvl>
    <w:lvl w:ilvl="7" w:tplc="91B8D106">
      <w:numFmt w:val="bullet"/>
      <w:lvlText w:val="•"/>
      <w:lvlJc w:val="left"/>
      <w:pPr>
        <w:ind w:left="7384" w:hanging="403"/>
      </w:pPr>
      <w:rPr>
        <w:rFonts w:hint="default"/>
        <w:lang w:val="hr-HR" w:eastAsia="en-US" w:bidi="ar-SA"/>
      </w:rPr>
    </w:lvl>
    <w:lvl w:ilvl="8" w:tplc="5F4E9B3E">
      <w:numFmt w:val="bullet"/>
      <w:lvlText w:val="•"/>
      <w:lvlJc w:val="left"/>
      <w:pPr>
        <w:ind w:left="8419" w:hanging="403"/>
      </w:pPr>
      <w:rPr>
        <w:rFonts w:hint="default"/>
        <w:lang w:val="hr-HR" w:eastAsia="en-US" w:bidi="ar-SA"/>
      </w:rPr>
    </w:lvl>
  </w:abstractNum>
  <w:abstractNum w:abstractNumId="85" w15:restartNumberingAfterBreak="0">
    <w:nsid w:val="64D21E7F"/>
    <w:multiLevelType w:val="hybridMultilevel"/>
    <w:tmpl w:val="3138A9CE"/>
    <w:lvl w:ilvl="0" w:tplc="EE3281F8">
      <w:start w:val="1"/>
      <w:numFmt w:val="decimal"/>
      <w:lvlText w:val="(%1)"/>
      <w:lvlJc w:val="left"/>
      <w:pPr>
        <w:ind w:left="141" w:hanging="368"/>
        <w:jc w:val="left"/>
      </w:pPr>
      <w:rPr>
        <w:rFonts w:ascii="Arial MT" w:eastAsia="Arial MT" w:hAnsi="Arial MT" w:cs="Arial MT" w:hint="default"/>
        <w:b w:val="0"/>
        <w:bCs w:val="0"/>
        <w:i w:val="0"/>
        <w:iCs w:val="0"/>
        <w:spacing w:val="0"/>
        <w:w w:val="100"/>
        <w:sz w:val="22"/>
        <w:szCs w:val="22"/>
        <w:lang w:val="hr-HR" w:eastAsia="en-US" w:bidi="ar-SA"/>
      </w:rPr>
    </w:lvl>
    <w:lvl w:ilvl="1" w:tplc="AE9E8F80">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A11E8A48">
      <w:start w:val="1"/>
      <w:numFmt w:val="decimal"/>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5CA2301C">
      <w:numFmt w:val="bullet"/>
      <w:lvlText w:val="•"/>
      <w:lvlJc w:val="left"/>
      <w:pPr>
        <w:ind w:left="960" w:hanging="245"/>
      </w:pPr>
      <w:rPr>
        <w:rFonts w:hint="default"/>
        <w:lang w:val="hr-HR" w:eastAsia="en-US" w:bidi="ar-SA"/>
      </w:rPr>
    </w:lvl>
    <w:lvl w:ilvl="4" w:tplc="1B68DD08">
      <w:numFmt w:val="bullet"/>
      <w:lvlText w:val="•"/>
      <w:lvlJc w:val="left"/>
      <w:pPr>
        <w:ind w:left="2321" w:hanging="245"/>
      </w:pPr>
      <w:rPr>
        <w:rFonts w:hint="default"/>
        <w:lang w:val="hr-HR" w:eastAsia="en-US" w:bidi="ar-SA"/>
      </w:rPr>
    </w:lvl>
    <w:lvl w:ilvl="5" w:tplc="F6D05450">
      <w:numFmt w:val="bullet"/>
      <w:lvlText w:val="•"/>
      <w:lvlJc w:val="left"/>
      <w:pPr>
        <w:ind w:left="3682" w:hanging="245"/>
      </w:pPr>
      <w:rPr>
        <w:rFonts w:hint="default"/>
        <w:lang w:val="hr-HR" w:eastAsia="en-US" w:bidi="ar-SA"/>
      </w:rPr>
    </w:lvl>
    <w:lvl w:ilvl="6" w:tplc="D808230C">
      <w:numFmt w:val="bullet"/>
      <w:lvlText w:val="•"/>
      <w:lvlJc w:val="left"/>
      <w:pPr>
        <w:ind w:left="5043" w:hanging="245"/>
      </w:pPr>
      <w:rPr>
        <w:rFonts w:hint="default"/>
        <w:lang w:val="hr-HR" w:eastAsia="en-US" w:bidi="ar-SA"/>
      </w:rPr>
    </w:lvl>
    <w:lvl w:ilvl="7" w:tplc="FBCED644">
      <w:numFmt w:val="bullet"/>
      <w:lvlText w:val="•"/>
      <w:lvlJc w:val="left"/>
      <w:pPr>
        <w:ind w:left="6405" w:hanging="245"/>
      </w:pPr>
      <w:rPr>
        <w:rFonts w:hint="default"/>
        <w:lang w:val="hr-HR" w:eastAsia="en-US" w:bidi="ar-SA"/>
      </w:rPr>
    </w:lvl>
    <w:lvl w:ilvl="8" w:tplc="A4D4D93C">
      <w:numFmt w:val="bullet"/>
      <w:lvlText w:val="•"/>
      <w:lvlJc w:val="left"/>
      <w:pPr>
        <w:ind w:left="7766" w:hanging="245"/>
      </w:pPr>
      <w:rPr>
        <w:rFonts w:hint="default"/>
        <w:lang w:val="hr-HR" w:eastAsia="en-US" w:bidi="ar-SA"/>
      </w:rPr>
    </w:lvl>
  </w:abstractNum>
  <w:abstractNum w:abstractNumId="86" w15:restartNumberingAfterBreak="0">
    <w:nsid w:val="68595A30"/>
    <w:multiLevelType w:val="hybridMultilevel"/>
    <w:tmpl w:val="55BEC662"/>
    <w:lvl w:ilvl="0" w:tplc="343EBD20">
      <w:start w:val="1"/>
      <w:numFmt w:val="decimal"/>
      <w:lvlText w:val="(%1)"/>
      <w:lvlJc w:val="left"/>
      <w:pPr>
        <w:ind w:left="141" w:hanging="365"/>
        <w:jc w:val="left"/>
      </w:pPr>
      <w:rPr>
        <w:rFonts w:ascii="Arial MT" w:eastAsia="Arial MT" w:hAnsi="Arial MT" w:cs="Arial MT" w:hint="default"/>
        <w:b w:val="0"/>
        <w:bCs w:val="0"/>
        <w:i w:val="0"/>
        <w:iCs w:val="0"/>
        <w:spacing w:val="0"/>
        <w:w w:val="100"/>
        <w:sz w:val="22"/>
        <w:szCs w:val="22"/>
        <w:lang w:val="hr-HR" w:eastAsia="en-US" w:bidi="ar-SA"/>
      </w:rPr>
    </w:lvl>
    <w:lvl w:ilvl="1" w:tplc="EDAED7D0">
      <w:numFmt w:val="bullet"/>
      <w:lvlText w:val="-"/>
      <w:lvlJc w:val="left"/>
      <w:pPr>
        <w:ind w:left="425" w:hanging="175"/>
      </w:pPr>
      <w:rPr>
        <w:rFonts w:ascii="Arial MT" w:eastAsia="Arial MT" w:hAnsi="Arial MT" w:cs="Arial MT" w:hint="default"/>
        <w:b w:val="0"/>
        <w:bCs w:val="0"/>
        <w:i w:val="0"/>
        <w:iCs w:val="0"/>
        <w:spacing w:val="0"/>
        <w:w w:val="100"/>
        <w:sz w:val="22"/>
        <w:szCs w:val="22"/>
        <w:lang w:val="hr-HR" w:eastAsia="en-US" w:bidi="ar-SA"/>
      </w:rPr>
    </w:lvl>
    <w:lvl w:ilvl="2" w:tplc="E18437B4">
      <w:numFmt w:val="bullet"/>
      <w:lvlText w:val="•"/>
      <w:lvlJc w:val="left"/>
      <w:pPr>
        <w:ind w:left="1538" w:hanging="175"/>
      </w:pPr>
      <w:rPr>
        <w:rFonts w:hint="default"/>
        <w:lang w:val="hr-HR" w:eastAsia="en-US" w:bidi="ar-SA"/>
      </w:rPr>
    </w:lvl>
    <w:lvl w:ilvl="3" w:tplc="5F1625AE">
      <w:numFmt w:val="bullet"/>
      <w:lvlText w:val="•"/>
      <w:lvlJc w:val="left"/>
      <w:pPr>
        <w:ind w:left="2657" w:hanging="175"/>
      </w:pPr>
      <w:rPr>
        <w:rFonts w:hint="default"/>
        <w:lang w:val="hr-HR" w:eastAsia="en-US" w:bidi="ar-SA"/>
      </w:rPr>
    </w:lvl>
    <w:lvl w:ilvl="4" w:tplc="CBE6DD18">
      <w:numFmt w:val="bullet"/>
      <w:lvlText w:val="•"/>
      <w:lvlJc w:val="left"/>
      <w:pPr>
        <w:ind w:left="3776" w:hanging="175"/>
      </w:pPr>
      <w:rPr>
        <w:rFonts w:hint="default"/>
        <w:lang w:val="hr-HR" w:eastAsia="en-US" w:bidi="ar-SA"/>
      </w:rPr>
    </w:lvl>
    <w:lvl w:ilvl="5" w:tplc="80C456B2">
      <w:numFmt w:val="bullet"/>
      <w:lvlText w:val="•"/>
      <w:lvlJc w:val="left"/>
      <w:pPr>
        <w:ind w:left="4895" w:hanging="175"/>
      </w:pPr>
      <w:rPr>
        <w:rFonts w:hint="default"/>
        <w:lang w:val="hr-HR" w:eastAsia="en-US" w:bidi="ar-SA"/>
      </w:rPr>
    </w:lvl>
    <w:lvl w:ilvl="6" w:tplc="74ECFC06">
      <w:numFmt w:val="bullet"/>
      <w:lvlText w:val="•"/>
      <w:lvlJc w:val="left"/>
      <w:pPr>
        <w:ind w:left="6013" w:hanging="175"/>
      </w:pPr>
      <w:rPr>
        <w:rFonts w:hint="default"/>
        <w:lang w:val="hr-HR" w:eastAsia="en-US" w:bidi="ar-SA"/>
      </w:rPr>
    </w:lvl>
    <w:lvl w:ilvl="7" w:tplc="F7787A2E">
      <w:numFmt w:val="bullet"/>
      <w:lvlText w:val="•"/>
      <w:lvlJc w:val="left"/>
      <w:pPr>
        <w:ind w:left="7132" w:hanging="175"/>
      </w:pPr>
      <w:rPr>
        <w:rFonts w:hint="default"/>
        <w:lang w:val="hr-HR" w:eastAsia="en-US" w:bidi="ar-SA"/>
      </w:rPr>
    </w:lvl>
    <w:lvl w:ilvl="8" w:tplc="AF54C688">
      <w:numFmt w:val="bullet"/>
      <w:lvlText w:val="•"/>
      <w:lvlJc w:val="left"/>
      <w:pPr>
        <w:ind w:left="8251" w:hanging="175"/>
      </w:pPr>
      <w:rPr>
        <w:rFonts w:hint="default"/>
        <w:lang w:val="hr-HR" w:eastAsia="en-US" w:bidi="ar-SA"/>
      </w:rPr>
    </w:lvl>
  </w:abstractNum>
  <w:abstractNum w:abstractNumId="87" w15:restartNumberingAfterBreak="0">
    <w:nsid w:val="6A632EDB"/>
    <w:multiLevelType w:val="hybridMultilevel"/>
    <w:tmpl w:val="6456B1A8"/>
    <w:lvl w:ilvl="0" w:tplc="27F0A9F6">
      <w:start w:val="1"/>
      <w:numFmt w:val="decimal"/>
      <w:lvlText w:val="(%1)"/>
      <w:lvlJc w:val="left"/>
      <w:pPr>
        <w:ind w:left="141" w:hanging="359"/>
        <w:jc w:val="left"/>
      </w:pPr>
      <w:rPr>
        <w:rFonts w:ascii="Arial MT" w:eastAsia="Arial MT" w:hAnsi="Arial MT" w:cs="Arial MT" w:hint="default"/>
        <w:b w:val="0"/>
        <w:bCs w:val="0"/>
        <w:i w:val="0"/>
        <w:iCs w:val="0"/>
        <w:spacing w:val="0"/>
        <w:w w:val="100"/>
        <w:sz w:val="22"/>
        <w:szCs w:val="22"/>
        <w:lang w:val="hr-HR" w:eastAsia="en-US" w:bidi="ar-SA"/>
      </w:rPr>
    </w:lvl>
    <w:lvl w:ilvl="1" w:tplc="EC7CF638">
      <w:numFmt w:val="bullet"/>
      <w:lvlText w:val="•"/>
      <w:lvlJc w:val="left"/>
      <w:pPr>
        <w:ind w:left="1174" w:hanging="359"/>
      </w:pPr>
      <w:rPr>
        <w:rFonts w:hint="default"/>
        <w:lang w:val="hr-HR" w:eastAsia="en-US" w:bidi="ar-SA"/>
      </w:rPr>
    </w:lvl>
    <w:lvl w:ilvl="2" w:tplc="7B888E88">
      <w:numFmt w:val="bullet"/>
      <w:lvlText w:val="•"/>
      <w:lvlJc w:val="left"/>
      <w:pPr>
        <w:ind w:left="2209" w:hanging="359"/>
      </w:pPr>
      <w:rPr>
        <w:rFonts w:hint="default"/>
        <w:lang w:val="hr-HR" w:eastAsia="en-US" w:bidi="ar-SA"/>
      </w:rPr>
    </w:lvl>
    <w:lvl w:ilvl="3" w:tplc="68620124">
      <w:numFmt w:val="bullet"/>
      <w:lvlText w:val="•"/>
      <w:lvlJc w:val="left"/>
      <w:pPr>
        <w:ind w:left="3244" w:hanging="359"/>
      </w:pPr>
      <w:rPr>
        <w:rFonts w:hint="default"/>
        <w:lang w:val="hr-HR" w:eastAsia="en-US" w:bidi="ar-SA"/>
      </w:rPr>
    </w:lvl>
    <w:lvl w:ilvl="4" w:tplc="F8F44F2A">
      <w:numFmt w:val="bullet"/>
      <w:lvlText w:val="•"/>
      <w:lvlJc w:val="left"/>
      <w:pPr>
        <w:ind w:left="4279" w:hanging="359"/>
      </w:pPr>
      <w:rPr>
        <w:rFonts w:hint="default"/>
        <w:lang w:val="hr-HR" w:eastAsia="en-US" w:bidi="ar-SA"/>
      </w:rPr>
    </w:lvl>
    <w:lvl w:ilvl="5" w:tplc="4E14EBCC">
      <w:numFmt w:val="bullet"/>
      <w:lvlText w:val="•"/>
      <w:lvlJc w:val="left"/>
      <w:pPr>
        <w:ind w:left="5314" w:hanging="359"/>
      </w:pPr>
      <w:rPr>
        <w:rFonts w:hint="default"/>
        <w:lang w:val="hr-HR" w:eastAsia="en-US" w:bidi="ar-SA"/>
      </w:rPr>
    </w:lvl>
    <w:lvl w:ilvl="6" w:tplc="71649480">
      <w:numFmt w:val="bullet"/>
      <w:lvlText w:val="•"/>
      <w:lvlJc w:val="left"/>
      <w:pPr>
        <w:ind w:left="6349" w:hanging="359"/>
      </w:pPr>
      <w:rPr>
        <w:rFonts w:hint="default"/>
        <w:lang w:val="hr-HR" w:eastAsia="en-US" w:bidi="ar-SA"/>
      </w:rPr>
    </w:lvl>
    <w:lvl w:ilvl="7" w:tplc="587623CA">
      <w:numFmt w:val="bullet"/>
      <w:lvlText w:val="•"/>
      <w:lvlJc w:val="left"/>
      <w:pPr>
        <w:ind w:left="7384" w:hanging="359"/>
      </w:pPr>
      <w:rPr>
        <w:rFonts w:hint="default"/>
        <w:lang w:val="hr-HR" w:eastAsia="en-US" w:bidi="ar-SA"/>
      </w:rPr>
    </w:lvl>
    <w:lvl w:ilvl="8" w:tplc="7B2849B2">
      <w:numFmt w:val="bullet"/>
      <w:lvlText w:val="•"/>
      <w:lvlJc w:val="left"/>
      <w:pPr>
        <w:ind w:left="8419" w:hanging="359"/>
      </w:pPr>
      <w:rPr>
        <w:rFonts w:hint="default"/>
        <w:lang w:val="hr-HR" w:eastAsia="en-US" w:bidi="ar-SA"/>
      </w:rPr>
    </w:lvl>
  </w:abstractNum>
  <w:abstractNum w:abstractNumId="88" w15:restartNumberingAfterBreak="0">
    <w:nsid w:val="6A8B3676"/>
    <w:multiLevelType w:val="hybridMultilevel"/>
    <w:tmpl w:val="0544569C"/>
    <w:lvl w:ilvl="0" w:tplc="F8466240">
      <w:start w:val="1"/>
      <w:numFmt w:val="decimal"/>
      <w:lvlText w:val="(%1)"/>
      <w:lvlJc w:val="left"/>
      <w:pPr>
        <w:ind w:left="141" w:hanging="359"/>
        <w:jc w:val="left"/>
      </w:pPr>
      <w:rPr>
        <w:rFonts w:ascii="Arial MT" w:eastAsia="Arial MT" w:hAnsi="Arial MT" w:cs="Arial MT" w:hint="default"/>
        <w:b w:val="0"/>
        <w:bCs w:val="0"/>
        <w:i w:val="0"/>
        <w:iCs w:val="0"/>
        <w:spacing w:val="0"/>
        <w:w w:val="100"/>
        <w:sz w:val="22"/>
        <w:szCs w:val="22"/>
        <w:lang w:val="hr-HR" w:eastAsia="en-US" w:bidi="ar-SA"/>
      </w:rPr>
    </w:lvl>
    <w:lvl w:ilvl="1" w:tplc="A1FE37CC">
      <w:numFmt w:val="bullet"/>
      <w:lvlText w:val="-"/>
      <w:lvlJc w:val="left"/>
      <w:pPr>
        <w:ind w:left="425" w:hanging="186"/>
      </w:pPr>
      <w:rPr>
        <w:rFonts w:ascii="Arial MT" w:eastAsia="Arial MT" w:hAnsi="Arial MT" w:cs="Arial MT" w:hint="default"/>
        <w:b w:val="0"/>
        <w:bCs w:val="0"/>
        <w:i w:val="0"/>
        <w:iCs w:val="0"/>
        <w:spacing w:val="0"/>
        <w:w w:val="100"/>
        <w:sz w:val="22"/>
        <w:szCs w:val="22"/>
        <w:lang w:val="hr-HR" w:eastAsia="en-US" w:bidi="ar-SA"/>
      </w:rPr>
    </w:lvl>
    <w:lvl w:ilvl="2" w:tplc="F6D60922">
      <w:numFmt w:val="bullet"/>
      <w:lvlText w:val="•"/>
      <w:lvlJc w:val="left"/>
      <w:pPr>
        <w:ind w:left="1538" w:hanging="186"/>
      </w:pPr>
      <w:rPr>
        <w:rFonts w:hint="default"/>
        <w:lang w:val="hr-HR" w:eastAsia="en-US" w:bidi="ar-SA"/>
      </w:rPr>
    </w:lvl>
    <w:lvl w:ilvl="3" w:tplc="CD28FB84">
      <w:numFmt w:val="bullet"/>
      <w:lvlText w:val="•"/>
      <w:lvlJc w:val="left"/>
      <w:pPr>
        <w:ind w:left="2657" w:hanging="186"/>
      </w:pPr>
      <w:rPr>
        <w:rFonts w:hint="default"/>
        <w:lang w:val="hr-HR" w:eastAsia="en-US" w:bidi="ar-SA"/>
      </w:rPr>
    </w:lvl>
    <w:lvl w:ilvl="4" w:tplc="85FEFA50">
      <w:numFmt w:val="bullet"/>
      <w:lvlText w:val="•"/>
      <w:lvlJc w:val="left"/>
      <w:pPr>
        <w:ind w:left="3776" w:hanging="186"/>
      </w:pPr>
      <w:rPr>
        <w:rFonts w:hint="default"/>
        <w:lang w:val="hr-HR" w:eastAsia="en-US" w:bidi="ar-SA"/>
      </w:rPr>
    </w:lvl>
    <w:lvl w:ilvl="5" w:tplc="97702BB2">
      <w:numFmt w:val="bullet"/>
      <w:lvlText w:val="•"/>
      <w:lvlJc w:val="left"/>
      <w:pPr>
        <w:ind w:left="4895" w:hanging="186"/>
      </w:pPr>
      <w:rPr>
        <w:rFonts w:hint="default"/>
        <w:lang w:val="hr-HR" w:eastAsia="en-US" w:bidi="ar-SA"/>
      </w:rPr>
    </w:lvl>
    <w:lvl w:ilvl="6" w:tplc="9B769004">
      <w:numFmt w:val="bullet"/>
      <w:lvlText w:val="•"/>
      <w:lvlJc w:val="left"/>
      <w:pPr>
        <w:ind w:left="6013" w:hanging="186"/>
      </w:pPr>
      <w:rPr>
        <w:rFonts w:hint="default"/>
        <w:lang w:val="hr-HR" w:eastAsia="en-US" w:bidi="ar-SA"/>
      </w:rPr>
    </w:lvl>
    <w:lvl w:ilvl="7" w:tplc="62303640">
      <w:numFmt w:val="bullet"/>
      <w:lvlText w:val="•"/>
      <w:lvlJc w:val="left"/>
      <w:pPr>
        <w:ind w:left="7132" w:hanging="186"/>
      </w:pPr>
      <w:rPr>
        <w:rFonts w:hint="default"/>
        <w:lang w:val="hr-HR" w:eastAsia="en-US" w:bidi="ar-SA"/>
      </w:rPr>
    </w:lvl>
    <w:lvl w:ilvl="8" w:tplc="817267D6">
      <w:numFmt w:val="bullet"/>
      <w:lvlText w:val="•"/>
      <w:lvlJc w:val="left"/>
      <w:pPr>
        <w:ind w:left="8251" w:hanging="186"/>
      </w:pPr>
      <w:rPr>
        <w:rFonts w:hint="default"/>
        <w:lang w:val="hr-HR" w:eastAsia="en-US" w:bidi="ar-SA"/>
      </w:rPr>
    </w:lvl>
  </w:abstractNum>
  <w:abstractNum w:abstractNumId="89" w15:restartNumberingAfterBreak="0">
    <w:nsid w:val="6AEC3950"/>
    <w:multiLevelType w:val="hybridMultilevel"/>
    <w:tmpl w:val="E6BAFAC0"/>
    <w:lvl w:ilvl="0" w:tplc="3DB0E78E">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E1CAC876">
      <w:numFmt w:val="bullet"/>
      <w:lvlText w:val="•"/>
      <w:lvlJc w:val="left"/>
      <w:pPr>
        <w:ind w:left="677" w:hanging="330"/>
      </w:pPr>
      <w:rPr>
        <w:rFonts w:hint="default"/>
        <w:lang w:val="hr-HR" w:eastAsia="en-US" w:bidi="ar-SA"/>
      </w:rPr>
    </w:lvl>
    <w:lvl w:ilvl="2" w:tplc="F43C4504">
      <w:numFmt w:val="bullet"/>
      <w:lvlText w:val="•"/>
      <w:lvlJc w:val="left"/>
      <w:pPr>
        <w:ind w:left="875" w:hanging="330"/>
      </w:pPr>
      <w:rPr>
        <w:rFonts w:hint="default"/>
        <w:lang w:val="hr-HR" w:eastAsia="en-US" w:bidi="ar-SA"/>
      </w:rPr>
    </w:lvl>
    <w:lvl w:ilvl="3" w:tplc="299811CA">
      <w:numFmt w:val="bullet"/>
      <w:lvlText w:val="•"/>
      <w:lvlJc w:val="left"/>
      <w:pPr>
        <w:ind w:left="1072" w:hanging="330"/>
      </w:pPr>
      <w:rPr>
        <w:rFonts w:hint="default"/>
        <w:lang w:val="hr-HR" w:eastAsia="en-US" w:bidi="ar-SA"/>
      </w:rPr>
    </w:lvl>
    <w:lvl w:ilvl="4" w:tplc="DF509E40">
      <w:numFmt w:val="bullet"/>
      <w:lvlText w:val="•"/>
      <w:lvlJc w:val="left"/>
      <w:pPr>
        <w:ind w:left="1270" w:hanging="330"/>
      </w:pPr>
      <w:rPr>
        <w:rFonts w:hint="default"/>
        <w:lang w:val="hr-HR" w:eastAsia="en-US" w:bidi="ar-SA"/>
      </w:rPr>
    </w:lvl>
    <w:lvl w:ilvl="5" w:tplc="A55C62A4">
      <w:numFmt w:val="bullet"/>
      <w:lvlText w:val="•"/>
      <w:lvlJc w:val="left"/>
      <w:pPr>
        <w:ind w:left="1468" w:hanging="330"/>
      </w:pPr>
      <w:rPr>
        <w:rFonts w:hint="default"/>
        <w:lang w:val="hr-HR" w:eastAsia="en-US" w:bidi="ar-SA"/>
      </w:rPr>
    </w:lvl>
    <w:lvl w:ilvl="6" w:tplc="9168A692">
      <w:numFmt w:val="bullet"/>
      <w:lvlText w:val="•"/>
      <w:lvlJc w:val="left"/>
      <w:pPr>
        <w:ind w:left="1665" w:hanging="330"/>
      </w:pPr>
      <w:rPr>
        <w:rFonts w:hint="default"/>
        <w:lang w:val="hr-HR" w:eastAsia="en-US" w:bidi="ar-SA"/>
      </w:rPr>
    </w:lvl>
    <w:lvl w:ilvl="7" w:tplc="B8541760">
      <w:numFmt w:val="bullet"/>
      <w:lvlText w:val="•"/>
      <w:lvlJc w:val="left"/>
      <w:pPr>
        <w:ind w:left="1863" w:hanging="330"/>
      </w:pPr>
      <w:rPr>
        <w:rFonts w:hint="default"/>
        <w:lang w:val="hr-HR" w:eastAsia="en-US" w:bidi="ar-SA"/>
      </w:rPr>
    </w:lvl>
    <w:lvl w:ilvl="8" w:tplc="FE301618">
      <w:numFmt w:val="bullet"/>
      <w:lvlText w:val="•"/>
      <w:lvlJc w:val="left"/>
      <w:pPr>
        <w:ind w:left="2060" w:hanging="330"/>
      </w:pPr>
      <w:rPr>
        <w:rFonts w:hint="default"/>
        <w:lang w:val="hr-HR" w:eastAsia="en-US" w:bidi="ar-SA"/>
      </w:rPr>
    </w:lvl>
  </w:abstractNum>
  <w:abstractNum w:abstractNumId="90" w15:restartNumberingAfterBreak="0">
    <w:nsid w:val="6C18208C"/>
    <w:multiLevelType w:val="multilevel"/>
    <w:tmpl w:val="75781C68"/>
    <w:lvl w:ilvl="0">
      <w:start w:val="2"/>
      <w:numFmt w:val="decimal"/>
      <w:lvlText w:val="%1"/>
      <w:lvlJc w:val="left"/>
      <w:pPr>
        <w:ind w:left="4303" w:hanging="940"/>
        <w:jc w:val="left"/>
      </w:pPr>
      <w:rPr>
        <w:rFonts w:hint="default"/>
        <w:lang w:val="hr-HR" w:eastAsia="en-US" w:bidi="ar-SA"/>
      </w:rPr>
    </w:lvl>
    <w:lvl w:ilvl="1">
      <w:start w:val="1"/>
      <w:numFmt w:val="decimal"/>
      <w:lvlText w:val="%1.%2"/>
      <w:lvlJc w:val="left"/>
      <w:pPr>
        <w:ind w:left="4303" w:hanging="940"/>
        <w:jc w:val="left"/>
      </w:pPr>
      <w:rPr>
        <w:rFonts w:hint="default"/>
        <w:lang w:val="hr-HR" w:eastAsia="en-US" w:bidi="ar-SA"/>
      </w:rPr>
    </w:lvl>
    <w:lvl w:ilvl="2">
      <w:start w:val="1"/>
      <w:numFmt w:val="decimal"/>
      <w:lvlText w:val="%1.%2.%3"/>
      <w:lvlJc w:val="left"/>
      <w:pPr>
        <w:ind w:left="4303" w:hanging="940"/>
        <w:jc w:val="left"/>
      </w:pPr>
      <w:rPr>
        <w:rFonts w:hint="default"/>
        <w:lang w:val="hr-HR" w:eastAsia="en-US" w:bidi="ar-SA"/>
      </w:rPr>
    </w:lvl>
    <w:lvl w:ilvl="3">
      <w:start w:val="1"/>
      <w:numFmt w:val="decimal"/>
      <w:lvlText w:val="%1.%2.%3.%4."/>
      <w:lvlJc w:val="left"/>
      <w:pPr>
        <w:ind w:left="4303" w:hanging="940"/>
        <w:jc w:val="right"/>
      </w:pPr>
      <w:rPr>
        <w:rFonts w:ascii="Arial MT" w:eastAsia="Arial MT" w:hAnsi="Arial MT" w:cs="Arial MT" w:hint="default"/>
        <w:b w:val="0"/>
        <w:bCs w:val="0"/>
        <w:i w:val="0"/>
        <w:iCs w:val="0"/>
        <w:spacing w:val="0"/>
        <w:w w:val="100"/>
        <w:sz w:val="26"/>
        <w:szCs w:val="26"/>
        <w:lang w:val="hr-HR" w:eastAsia="en-US" w:bidi="ar-SA"/>
      </w:rPr>
    </w:lvl>
    <w:lvl w:ilvl="4">
      <w:numFmt w:val="bullet"/>
      <w:lvlText w:val="•"/>
      <w:lvlJc w:val="left"/>
      <w:pPr>
        <w:ind w:left="6775" w:hanging="940"/>
      </w:pPr>
      <w:rPr>
        <w:rFonts w:hint="default"/>
        <w:lang w:val="hr-HR" w:eastAsia="en-US" w:bidi="ar-SA"/>
      </w:rPr>
    </w:lvl>
    <w:lvl w:ilvl="5">
      <w:numFmt w:val="bullet"/>
      <w:lvlText w:val="•"/>
      <w:lvlJc w:val="left"/>
      <w:pPr>
        <w:ind w:left="7394" w:hanging="940"/>
      </w:pPr>
      <w:rPr>
        <w:rFonts w:hint="default"/>
        <w:lang w:val="hr-HR" w:eastAsia="en-US" w:bidi="ar-SA"/>
      </w:rPr>
    </w:lvl>
    <w:lvl w:ilvl="6">
      <w:numFmt w:val="bullet"/>
      <w:lvlText w:val="•"/>
      <w:lvlJc w:val="left"/>
      <w:pPr>
        <w:ind w:left="8013" w:hanging="940"/>
      </w:pPr>
      <w:rPr>
        <w:rFonts w:hint="default"/>
        <w:lang w:val="hr-HR" w:eastAsia="en-US" w:bidi="ar-SA"/>
      </w:rPr>
    </w:lvl>
    <w:lvl w:ilvl="7">
      <w:numFmt w:val="bullet"/>
      <w:lvlText w:val="•"/>
      <w:lvlJc w:val="left"/>
      <w:pPr>
        <w:ind w:left="8632" w:hanging="940"/>
      </w:pPr>
      <w:rPr>
        <w:rFonts w:hint="default"/>
        <w:lang w:val="hr-HR" w:eastAsia="en-US" w:bidi="ar-SA"/>
      </w:rPr>
    </w:lvl>
    <w:lvl w:ilvl="8">
      <w:numFmt w:val="bullet"/>
      <w:lvlText w:val="•"/>
      <w:lvlJc w:val="left"/>
      <w:pPr>
        <w:ind w:left="9251" w:hanging="940"/>
      </w:pPr>
      <w:rPr>
        <w:rFonts w:hint="default"/>
        <w:lang w:val="hr-HR" w:eastAsia="en-US" w:bidi="ar-SA"/>
      </w:rPr>
    </w:lvl>
  </w:abstractNum>
  <w:abstractNum w:abstractNumId="91" w15:restartNumberingAfterBreak="0">
    <w:nsid w:val="6C484332"/>
    <w:multiLevelType w:val="hybridMultilevel"/>
    <w:tmpl w:val="4592679C"/>
    <w:lvl w:ilvl="0" w:tplc="4AA0679C">
      <w:start w:val="1"/>
      <w:numFmt w:val="decimal"/>
      <w:lvlText w:val="%1."/>
      <w:lvlJc w:val="left"/>
      <w:pPr>
        <w:ind w:left="425" w:hanging="264"/>
        <w:jc w:val="left"/>
      </w:pPr>
      <w:rPr>
        <w:rFonts w:ascii="Arial MT" w:eastAsia="Arial MT" w:hAnsi="Arial MT" w:cs="Arial MT" w:hint="default"/>
        <w:b w:val="0"/>
        <w:bCs w:val="0"/>
        <w:i w:val="0"/>
        <w:iCs w:val="0"/>
        <w:spacing w:val="0"/>
        <w:w w:val="100"/>
        <w:sz w:val="22"/>
        <w:szCs w:val="22"/>
        <w:lang w:val="hr-HR" w:eastAsia="en-US" w:bidi="ar-SA"/>
      </w:rPr>
    </w:lvl>
    <w:lvl w:ilvl="1" w:tplc="513AB7B8">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90BE427A">
      <w:numFmt w:val="bullet"/>
      <w:lvlText w:val="•"/>
      <w:lvlJc w:val="left"/>
      <w:pPr>
        <w:ind w:left="2018" w:hanging="245"/>
      </w:pPr>
      <w:rPr>
        <w:rFonts w:hint="default"/>
        <w:lang w:val="hr-HR" w:eastAsia="en-US" w:bidi="ar-SA"/>
      </w:rPr>
    </w:lvl>
    <w:lvl w:ilvl="3" w:tplc="907E9906">
      <w:numFmt w:val="bullet"/>
      <w:lvlText w:val="•"/>
      <w:lvlJc w:val="left"/>
      <w:pPr>
        <w:ind w:left="3077" w:hanging="245"/>
      </w:pPr>
      <w:rPr>
        <w:rFonts w:hint="default"/>
        <w:lang w:val="hr-HR" w:eastAsia="en-US" w:bidi="ar-SA"/>
      </w:rPr>
    </w:lvl>
    <w:lvl w:ilvl="4" w:tplc="0E8A192E">
      <w:numFmt w:val="bullet"/>
      <w:lvlText w:val="•"/>
      <w:lvlJc w:val="left"/>
      <w:pPr>
        <w:ind w:left="4136" w:hanging="245"/>
      </w:pPr>
      <w:rPr>
        <w:rFonts w:hint="default"/>
        <w:lang w:val="hr-HR" w:eastAsia="en-US" w:bidi="ar-SA"/>
      </w:rPr>
    </w:lvl>
    <w:lvl w:ilvl="5" w:tplc="7980B2CC">
      <w:numFmt w:val="bullet"/>
      <w:lvlText w:val="•"/>
      <w:lvlJc w:val="left"/>
      <w:pPr>
        <w:ind w:left="5195" w:hanging="245"/>
      </w:pPr>
      <w:rPr>
        <w:rFonts w:hint="default"/>
        <w:lang w:val="hr-HR" w:eastAsia="en-US" w:bidi="ar-SA"/>
      </w:rPr>
    </w:lvl>
    <w:lvl w:ilvl="6" w:tplc="C05862CC">
      <w:numFmt w:val="bullet"/>
      <w:lvlText w:val="•"/>
      <w:lvlJc w:val="left"/>
      <w:pPr>
        <w:ind w:left="6253" w:hanging="245"/>
      </w:pPr>
      <w:rPr>
        <w:rFonts w:hint="default"/>
        <w:lang w:val="hr-HR" w:eastAsia="en-US" w:bidi="ar-SA"/>
      </w:rPr>
    </w:lvl>
    <w:lvl w:ilvl="7" w:tplc="C748C25C">
      <w:numFmt w:val="bullet"/>
      <w:lvlText w:val="•"/>
      <w:lvlJc w:val="left"/>
      <w:pPr>
        <w:ind w:left="7312" w:hanging="245"/>
      </w:pPr>
      <w:rPr>
        <w:rFonts w:hint="default"/>
        <w:lang w:val="hr-HR" w:eastAsia="en-US" w:bidi="ar-SA"/>
      </w:rPr>
    </w:lvl>
    <w:lvl w:ilvl="8" w:tplc="D80AB8D0">
      <w:numFmt w:val="bullet"/>
      <w:lvlText w:val="•"/>
      <w:lvlJc w:val="left"/>
      <w:pPr>
        <w:ind w:left="8371" w:hanging="245"/>
      </w:pPr>
      <w:rPr>
        <w:rFonts w:hint="default"/>
        <w:lang w:val="hr-HR" w:eastAsia="en-US" w:bidi="ar-SA"/>
      </w:rPr>
    </w:lvl>
  </w:abstractNum>
  <w:abstractNum w:abstractNumId="92" w15:restartNumberingAfterBreak="0">
    <w:nsid w:val="6CAA0E97"/>
    <w:multiLevelType w:val="hybridMultilevel"/>
    <w:tmpl w:val="F0AA3970"/>
    <w:lvl w:ilvl="0" w:tplc="D8BEA54E">
      <w:start w:val="1"/>
      <w:numFmt w:val="decimal"/>
      <w:lvlText w:val="(%1)"/>
      <w:lvlJc w:val="left"/>
      <w:pPr>
        <w:ind w:left="141" w:hanging="333"/>
        <w:jc w:val="left"/>
      </w:pPr>
      <w:rPr>
        <w:rFonts w:ascii="Arial MT" w:eastAsia="Arial MT" w:hAnsi="Arial MT" w:cs="Arial MT" w:hint="default"/>
        <w:b w:val="0"/>
        <w:bCs w:val="0"/>
        <w:i w:val="0"/>
        <w:iCs w:val="0"/>
        <w:spacing w:val="0"/>
        <w:w w:val="100"/>
        <w:sz w:val="22"/>
        <w:szCs w:val="22"/>
        <w:lang w:val="hr-HR" w:eastAsia="en-US" w:bidi="ar-SA"/>
      </w:rPr>
    </w:lvl>
    <w:lvl w:ilvl="1" w:tplc="161448C4">
      <w:numFmt w:val="bullet"/>
      <w:lvlText w:val="-"/>
      <w:lvlJc w:val="left"/>
      <w:pPr>
        <w:ind w:left="425" w:hanging="254"/>
      </w:pPr>
      <w:rPr>
        <w:rFonts w:ascii="Arial MT" w:eastAsia="Arial MT" w:hAnsi="Arial MT" w:cs="Arial MT" w:hint="default"/>
        <w:b w:val="0"/>
        <w:bCs w:val="0"/>
        <w:i w:val="0"/>
        <w:iCs w:val="0"/>
        <w:spacing w:val="0"/>
        <w:w w:val="100"/>
        <w:sz w:val="22"/>
        <w:szCs w:val="22"/>
        <w:lang w:val="hr-HR" w:eastAsia="en-US" w:bidi="ar-SA"/>
      </w:rPr>
    </w:lvl>
    <w:lvl w:ilvl="2" w:tplc="EB6886E8">
      <w:numFmt w:val="bullet"/>
      <w:lvlText w:val="•"/>
      <w:lvlJc w:val="left"/>
      <w:pPr>
        <w:ind w:left="1538" w:hanging="254"/>
      </w:pPr>
      <w:rPr>
        <w:rFonts w:hint="default"/>
        <w:lang w:val="hr-HR" w:eastAsia="en-US" w:bidi="ar-SA"/>
      </w:rPr>
    </w:lvl>
    <w:lvl w:ilvl="3" w:tplc="DDA49C10">
      <w:numFmt w:val="bullet"/>
      <w:lvlText w:val="•"/>
      <w:lvlJc w:val="left"/>
      <w:pPr>
        <w:ind w:left="2657" w:hanging="254"/>
      </w:pPr>
      <w:rPr>
        <w:rFonts w:hint="default"/>
        <w:lang w:val="hr-HR" w:eastAsia="en-US" w:bidi="ar-SA"/>
      </w:rPr>
    </w:lvl>
    <w:lvl w:ilvl="4" w:tplc="B4408B64">
      <w:numFmt w:val="bullet"/>
      <w:lvlText w:val="•"/>
      <w:lvlJc w:val="left"/>
      <w:pPr>
        <w:ind w:left="3776" w:hanging="254"/>
      </w:pPr>
      <w:rPr>
        <w:rFonts w:hint="default"/>
        <w:lang w:val="hr-HR" w:eastAsia="en-US" w:bidi="ar-SA"/>
      </w:rPr>
    </w:lvl>
    <w:lvl w:ilvl="5" w:tplc="E7EA9EBE">
      <w:numFmt w:val="bullet"/>
      <w:lvlText w:val="•"/>
      <w:lvlJc w:val="left"/>
      <w:pPr>
        <w:ind w:left="4895" w:hanging="254"/>
      </w:pPr>
      <w:rPr>
        <w:rFonts w:hint="default"/>
        <w:lang w:val="hr-HR" w:eastAsia="en-US" w:bidi="ar-SA"/>
      </w:rPr>
    </w:lvl>
    <w:lvl w:ilvl="6" w:tplc="7AFA5D6A">
      <w:numFmt w:val="bullet"/>
      <w:lvlText w:val="•"/>
      <w:lvlJc w:val="left"/>
      <w:pPr>
        <w:ind w:left="6013" w:hanging="254"/>
      </w:pPr>
      <w:rPr>
        <w:rFonts w:hint="default"/>
        <w:lang w:val="hr-HR" w:eastAsia="en-US" w:bidi="ar-SA"/>
      </w:rPr>
    </w:lvl>
    <w:lvl w:ilvl="7" w:tplc="164222D4">
      <w:numFmt w:val="bullet"/>
      <w:lvlText w:val="•"/>
      <w:lvlJc w:val="left"/>
      <w:pPr>
        <w:ind w:left="7132" w:hanging="254"/>
      </w:pPr>
      <w:rPr>
        <w:rFonts w:hint="default"/>
        <w:lang w:val="hr-HR" w:eastAsia="en-US" w:bidi="ar-SA"/>
      </w:rPr>
    </w:lvl>
    <w:lvl w:ilvl="8" w:tplc="861A0FD8">
      <w:numFmt w:val="bullet"/>
      <w:lvlText w:val="•"/>
      <w:lvlJc w:val="left"/>
      <w:pPr>
        <w:ind w:left="8251" w:hanging="254"/>
      </w:pPr>
      <w:rPr>
        <w:rFonts w:hint="default"/>
        <w:lang w:val="hr-HR" w:eastAsia="en-US" w:bidi="ar-SA"/>
      </w:rPr>
    </w:lvl>
  </w:abstractNum>
  <w:abstractNum w:abstractNumId="93" w15:restartNumberingAfterBreak="0">
    <w:nsid w:val="6D651CFB"/>
    <w:multiLevelType w:val="hybridMultilevel"/>
    <w:tmpl w:val="DE982914"/>
    <w:lvl w:ilvl="0" w:tplc="FFFFFFF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6D6B774F"/>
    <w:multiLevelType w:val="hybridMultilevel"/>
    <w:tmpl w:val="DE9459D0"/>
    <w:lvl w:ilvl="0" w:tplc="138677E8">
      <w:start w:val="1"/>
      <w:numFmt w:val="decimal"/>
      <w:lvlText w:val="(%1)"/>
      <w:lvlJc w:val="left"/>
      <w:pPr>
        <w:ind w:left="141" w:hanging="362"/>
        <w:jc w:val="left"/>
      </w:pPr>
      <w:rPr>
        <w:rFonts w:ascii="Arial MT" w:eastAsia="Arial MT" w:hAnsi="Arial MT" w:cs="Arial MT" w:hint="default"/>
        <w:b w:val="0"/>
        <w:bCs w:val="0"/>
        <w:i w:val="0"/>
        <w:iCs w:val="0"/>
        <w:spacing w:val="0"/>
        <w:w w:val="100"/>
        <w:sz w:val="22"/>
        <w:szCs w:val="22"/>
        <w:lang w:val="hr-HR" w:eastAsia="en-US" w:bidi="ar-SA"/>
      </w:rPr>
    </w:lvl>
    <w:lvl w:ilvl="1" w:tplc="76F89C6E">
      <w:numFmt w:val="bullet"/>
      <w:lvlText w:val="•"/>
      <w:lvlJc w:val="left"/>
      <w:pPr>
        <w:ind w:left="1174" w:hanging="362"/>
      </w:pPr>
      <w:rPr>
        <w:rFonts w:hint="default"/>
        <w:lang w:val="hr-HR" w:eastAsia="en-US" w:bidi="ar-SA"/>
      </w:rPr>
    </w:lvl>
    <w:lvl w:ilvl="2" w:tplc="D2129FC6">
      <w:numFmt w:val="bullet"/>
      <w:lvlText w:val="•"/>
      <w:lvlJc w:val="left"/>
      <w:pPr>
        <w:ind w:left="2209" w:hanging="362"/>
      </w:pPr>
      <w:rPr>
        <w:rFonts w:hint="default"/>
        <w:lang w:val="hr-HR" w:eastAsia="en-US" w:bidi="ar-SA"/>
      </w:rPr>
    </w:lvl>
    <w:lvl w:ilvl="3" w:tplc="0CDA87FE">
      <w:numFmt w:val="bullet"/>
      <w:lvlText w:val="•"/>
      <w:lvlJc w:val="left"/>
      <w:pPr>
        <w:ind w:left="3244" w:hanging="362"/>
      </w:pPr>
      <w:rPr>
        <w:rFonts w:hint="default"/>
        <w:lang w:val="hr-HR" w:eastAsia="en-US" w:bidi="ar-SA"/>
      </w:rPr>
    </w:lvl>
    <w:lvl w:ilvl="4" w:tplc="BF22ED18">
      <w:numFmt w:val="bullet"/>
      <w:lvlText w:val="•"/>
      <w:lvlJc w:val="left"/>
      <w:pPr>
        <w:ind w:left="4279" w:hanging="362"/>
      </w:pPr>
      <w:rPr>
        <w:rFonts w:hint="default"/>
        <w:lang w:val="hr-HR" w:eastAsia="en-US" w:bidi="ar-SA"/>
      </w:rPr>
    </w:lvl>
    <w:lvl w:ilvl="5" w:tplc="6F103794">
      <w:numFmt w:val="bullet"/>
      <w:lvlText w:val="•"/>
      <w:lvlJc w:val="left"/>
      <w:pPr>
        <w:ind w:left="5314" w:hanging="362"/>
      </w:pPr>
      <w:rPr>
        <w:rFonts w:hint="default"/>
        <w:lang w:val="hr-HR" w:eastAsia="en-US" w:bidi="ar-SA"/>
      </w:rPr>
    </w:lvl>
    <w:lvl w:ilvl="6" w:tplc="AD623A88">
      <w:numFmt w:val="bullet"/>
      <w:lvlText w:val="•"/>
      <w:lvlJc w:val="left"/>
      <w:pPr>
        <w:ind w:left="6349" w:hanging="362"/>
      </w:pPr>
      <w:rPr>
        <w:rFonts w:hint="default"/>
        <w:lang w:val="hr-HR" w:eastAsia="en-US" w:bidi="ar-SA"/>
      </w:rPr>
    </w:lvl>
    <w:lvl w:ilvl="7" w:tplc="CBFAAA30">
      <w:numFmt w:val="bullet"/>
      <w:lvlText w:val="•"/>
      <w:lvlJc w:val="left"/>
      <w:pPr>
        <w:ind w:left="7384" w:hanging="362"/>
      </w:pPr>
      <w:rPr>
        <w:rFonts w:hint="default"/>
        <w:lang w:val="hr-HR" w:eastAsia="en-US" w:bidi="ar-SA"/>
      </w:rPr>
    </w:lvl>
    <w:lvl w:ilvl="8" w:tplc="62C0DA5E">
      <w:numFmt w:val="bullet"/>
      <w:lvlText w:val="•"/>
      <w:lvlJc w:val="left"/>
      <w:pPr>
        <w:ind w:left="8419" w:hanging="362"/>
      </w:pPr>
      <w:rPr>
        <w:rFonts w:hint="default"/>
        <w:lang w:val="hr-HR" w:eastAsia="en-US" w:bidi="ar-SA"/>
      </w:rPr>
    </w:lvl>
  </w:abstractNum>
  <w:abstractNum w:abstractNumId="95" w15:restartNumberingAfterBreak="0">
    <w:nsid w:val="70577BBC"/>
    <w:multiLevelType w:val="hybridMultilevel"/>
    <w:tmpl w:val="48729EFC"/>
    <w:lvl w:ilvl="0" w:tplc="D6447204">
      <w:start w:val="1"/>
      <w:numFmt w:val="decimal"/>
      <w:lvlText w:val="%1."/>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1" w:tplc="96B04E10">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15C69370">
      <w:numFmt w:val="bullet"/>
      <w:lvlText w:val="•"/>
      <w:lvlJc w:val="left"/>
      <w:pPr>
        <w:ind w:left="2018" w:hanging="245"/>
      </w:pPr>
      <w:rPr>
        <w:rFonts w:hint="default"/>
        <w:lang w:val="hr-HR" w:eastAsia="en-US" w:bidi="ar-SA"/>
      </w:rPr>
    </w:lvl>
    <w:lvl w:ilvl="3" w:tplc="D31EDD82">
      <w:numFmt w:val="bullet"/>
      <w:lvlText w:val="•"/>
      <w:lvlJc w:val="left"/>
      <w:pPr>
        <w:ind w:left="3077" w:hanging="245"/>
      </w:pPr>
      <w:rPr>
        <w:rFonts w:hint="default"/>
        <w:lang w:val="hr-HR" w:eastAsia="en-US" w:bidi="ar-SA"/>
      </w:rPr>
    </w:lvl>
    <w:lvl w:ilvl="4" w:tplc="6380BF24">
      <w:numFmt w:val="bullet"/>
      <w:lvlText w:val="•"/>
      <w:lvlJc w:val="left"/>
      <w:pPr>
        <w:ind w:left="4136" w:hanging="245"/>
      </w:pPr>
      <w:rPr>
        <w:rFonts w:hint="default"/>
        <w:lang w:val="hr-HR" w:eastAsia="en-US" w:bidi="ar-SA"/>
      </w:rPr>
    </w:lvl>
    <w:lvl w:ilvl="5" w:tplc="4CD01F3C">
      <w:numFmt w:val="bullet"/>
      <w:lvlText w:val="•"/>
      <w:lvlJc w:val="left"/>
      <w:pPr>
        <w:ind w:left="5195" w:hanging="245"/>
      </w:pPr>
      <w:rPr>
        <w:rFonts w:hint="default"/>
        <w:lang w:val="hr-HR" w:eastAsia="en-US" w:bidi="ar-SA"/>
      </w:rPr>
    </w:lvl>
    <w:lvl w:ilvl="6" w:tplc="B752392A">
      <w:numFmt w:val="bullet"/>
      <w:lvlText w:val="•"/>
      <w:lvlJc w:val="left"/>
      <w:pPr>
        <w:ind w:left="6253" w:hanging="245"/>
      </w:pPr>
      <w:rPr>
        <w:rFonts w:hint="default"/>
        <w:lang w:val="hr-HR" w:eastAsia="en-US" w:bidi="ar-SA"/>
      </w:rPr>
    </w:lvl>
    <w:lvl w:ilvl="7" w:tplc="5EFC5C46">
      <w:numFmt w:val="bullet"/>
      <w:lvlText w:val="•"/>
      <w:lvlJc w:val="left"/>
      <w:pPr>
        <w:ind w:left="7312" w:hanging="245"/>
      </w:pPr>
      <w:rPr>
        <w:rFonts w:hint="default"/>
        <w:lang w:val="hr-HR" w:eastAsia="en-US" w:bidi="ar-SA"/>
      </w:rPr>
    </w:lvl>
    <w:lvl w:ilvl="8" w:tplc="551C6A8E">
      <w:numFmt w:val="bullet"/>
      <w:lvlText w:val="•"/>
      <w:lvlJc w:val="left"/>
      <w:pPr>
        <w:ind w:left="8371" w:hanging="245"/>
      </w:pPr>
      <w:rPr>
        <w:rFonts w:hint="default"/>
        <w:lang w:val="hr-HR" w:eastAsia="en-US" w:bidi="ar-SA"/>
      </w:rPr>
    </w:lvl>
  </w:abstractNum>
  <w:abstractNum w:abstractNumId="96" w15:restartNumberingAfterBreak="0">
    <w:nsid w:val="7438486A"/>
    <w:multiLevelType w:val="hybridMultilevel"/>
    <w:tmpl w:val="9766B192"/>
    <w:lvl w:ilvl="0" w:tplc="B302EDB6">
      <w:start w:val="1"/>
      <w:numFmt w:val="decimal"/>
      <w:lvlText w:val="(%1)"/>
      <w:lvlJc w:val="left"/>
      <w:pPr>
        <w:ind w:left="141" w:hanging="330"/>
        <w:jc w:val="left"/>
      </w:pPr>
      <w:rPr>
        <w:rFonts w:ascii="Arial MT" w:eastAsia="Arial MT" w:hAnsi="Arial MT" w:cs="Arial MT" w:hint="default"/>
        <w:b w:val="0"/>
        <w:bCs w:val="0"/>
        <w:i w:val="0"/>
        <w:iCs w:val="0"/>
        <w:spacing w:val="0"/>
        <w:w w:val="100"/>
        <w:sz w:val="22"/>
        <w:szCs w:val="22"/>
        <w:lang w:val="hr-HR" w:eastAsia="en-US" w:bidi="ar-SA"/>
      </w:rPr>
    </w:lvl>
    <w:lvl w:ilvl="1" w:tplc="F0C07E98">
      <w:numFmt w:val="bullet"/>
      <w:lvlText w:val="-"/>
      <w:lvlJc w:val="left"/>
      <w:pPr>
        <w:ind w:left="425" w:hanging="205"/>
      </w:pPr>
      <w:rPr>
        <w:rFonts w:ascii="Arial MT" w:eastAsia="Arial MT" w:hAnsi="Arial MT" w:cs="Arial MT" w:hint="default"/>
        <w:b w:val="0"/>
        <w:bCs w:val="0"/>
        <w:i w:val="0"/>
        <w:iCs w:val="0"/>
        <w:spacing w:val="0"/>
        <w:w w:val="100"/>
        <w:sz w:val="22"/>
        <w:szCs w:val="22"/>
        <w:lang w:val="hr-HR" w:eastAsia="en-US" w:bidi="ar-SA"/>
      </w:rPr>
    </w:lvl>
    <w:lvl w:ilvl="2" w:tplc="35AC8C2A">
      <w:start w:val="1"/>
      <w:numFmt w:val="decimal"/>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A65EE99C">
      <w:numFmt w:val="bullet"/>
      <w:lvlText w:val="•"/>
      <w:lvlJc w:val="left"/>
      <w:pPr>
        <w:ind w:left="2151" w:hanging="245"/>
      </w:pPr>
      <w:rPr>
        <w:rFonts w:hint="default"/>
        <w:lang w:val="hr-HR" w:eastAsia="en-US" w:bidi="ar-SA"/>
      </w:rPr>
    </w:lvl>
    <w:lvl w:ilvl="4" w:tplc="BA74753E">
      <w:numFmt w:val="bullet"/>
      <w:lvlText w:val="•"/>
      <w:lvlJc w:val="left"/>
      <w:pPr>
        <w:ind w:left="3342" w:hanging="245"/>
      </w:pPr>
      <w:rPr>
        <w:rFonts w:hint="default"/>
        <w:lang w:val="hr-HR" w:eastAsia="en-US" w:bidi="ar-SA"/>
      </w:rPr>
    </w:lvl>
    <w:lvl w:ilvl="5" w:tplc="47947A5C">
      <w:numFmt w:val="bullet"/>
      <w:lvlText w:val="•"/>
      <w:lvlJc w:val="left"/>
      <w:pPr>
        <w:ind w:left="4533" w:hanging="245"/>
      </w:pPr>
      <w:rPr>
        <w:rFonts w:hint="default"/>
        <w:lang w:val="hr-HR" w:eastAsia="en-US" w:bidi="ar-SA"/>
      </w:rPr>
    </w:lvl>
    <w:lvl w:ilvl="6" w:tplc="C2DE4306">
      <w:numFmt w:val="bullet"/>
      <w:lvlText w:val="•"/>
      <w:lvlJc w:val="left"/>
      <w:pPr>
        <w:ind w:left="5724" w:hanging="245"/>
      </w:pPr>
      <w:rPr>
        <w:rFonts w:hint="default"/>
        <w:lang w:val="hr-HR" w:eastAsia="en-US" w:bidi="ar-SA"/>
      </w:rPr>
    </w:lvl>
    <w:lvl w:ilvl="7" w:tplc="BEFEA58E">
      <w:numFmt w:val="bullet"/>
      <w:lvlText w:val="•"/>
      <w:lvlJc w:val="left"/>
      <w:pPr>
        <w:ind w:left="6915" w:hanging="245"/>
      </w:pPr>
      <w:rPr>
        <w:rFonts w:hint="default"/>
        <w:lang w:val="hr-HR" w:eastAsia="en-US" w:bidi="ar-SA"/>
      </w:rPr>
    </w:lvl>
    <w:lvl w:ilvl="8" w:tplc="EA461CCE">
      <w:numFmt w:val="bullet"/>
      <w:lvlText w:val="•"/>
      <w:lvlJc w:val="left"/>
      <w:pPr>
        <w:ind w:left="8106" w:hanging="245"/>
      </w:pPr>
      <w:rPr>
        <w:rFonts w:hint="default"/>
        <w:lang w:val="hr-HR" w:eastAsia="en-US" w:bidi="ar-SA"/>
      </w:rPr>
    </w:lvl>
  </w:abstractNum>
  <w:abstractNum w:abstractNumId="97" w15:restartNumberingAfterBreak="0">
    <w:nsid w:val="75494E64"/>
    <w:multiLevelType w:val="hybridMultilevel"/>
    <w:tmpl w:val="21F63614"/>
    <w:lvl w:ilvl="0" w:tplc="2392F3E4">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16D66AF0">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FFC4C098">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3F4A5298">
      <w:numFmt w:val="bullet"/>
      <w:lvlText w:val="•"/>
      <w:lvlJc w:val="left"/>
      <w:pPr>
        <w:ind w:left="960" w:hanging="245"/>
      </w:pPr>
      <w:rPr>
        <w:rFonts w:hint="default"/>
        <w:lang w:val="hr-HR" w:eastAsia="en-US" w:bidi="ar-SA"/>
      </w:rPr>
    </w:lvl>
    <w:lvl w:ilvl="4" w:tplc="E802450E">
      <w:numFmt w:val="bullet"/>
      <w:lvlText w:val="•"/>
      <w:lvlJc w:val="left"/>
      <w:pPr>
        <w:ind w:left="2321" w:hanging="245"/>
      </w:pPr>
      <w:rPr>
        <w:rFonts w:hint="default"/>
        <w:lang w:val="hr-HR" w:eastAsia="en-US" w:bidi="ar-SA"/>
      </w:rPr>
    </w:lvl>
    <w:lvl w:ilvl="5" w:tplc="771E1858">
      <w:numFmt w:val="bullet"/>
      <w:lvlText w:val="•"/>
      <w:lvlJc w:val="left"/>
      <w:pPr>
        <w:ind w:left="3682" w:hanging="245"/>
      </w:pPr>
      <w:rPr>
        <w:rFonts w:hint="default"/>
        <w:lang w:val="hr-HR" w:eastAsia="en-US" w:bidi="ar-SA"/>
      </w:rPr>
    </w:lvl>
    <w:lvl w:ilvl="6" w:tplc="3D72C0A0">
      <w:numFmt w:val="bullet"/>
      <w:lvlText w:val="•"/>
      <w:lvlJc w:val="left"/>
      <w:pPr>
        <w:ind w:left="5043" w:hanging="245"/>
      </w:pPr>
      <w:rPr>
        <w:rFonts w:hint="default"/>
        <w:lang w:val="hr-HR" w:eastAsia="en-US" w:bidi="ar-SA"/>
      </w:rPr>
    </w:lvl>
    <w:lvl w:ilvl="7" w:tplc="67664332">
      <w:numFmt w:val="bullet"/>
      <w:lvlText w:val="•"/>
      <w:lvlJc w:val="left"/>
      <w:pPr>
        <w:ind w:left="6405" w:hanging="245"/>
      </w:pPr>
      <w:rPr>
        <w:rFonts w:hint="default"/>
        <w:lang w:val="hr-HR" w:eastAsia="en-US" w:bidi="ar-SA"/>
      </w:rPr>
    </w:lvl>
    <w:lvl w:ilvl="8" w:tplc="208AB18A">
      <w:numFmt w:val="bullet"/>
      <w:lvlText w:val="•"/>
      <w:lvlJc w:val="left"/>
      <w:pPr>
        <w:ind w:left="7766" w:hanging="245"/>
      </w:pPr>
      <w:rPr>
        <w:rFonts w:hint="default"/>
        <w:lang w:val="hr-HR" w:eastAsia="en-US" w:bidi="ar-SA"/>
      </w:rPr>
    </w:lvl>
  </w:abstractNum>
  <w:abstractNum w:abstractNumId="98" w15:restartNumberingAfterBreak="0">
    <w:nsid w:val="79297961"/>
    <w:multiLevelType w:val="hybridMultilevel"/>
    <w:tmpl w:val="7DD4ADA2"/>
    <w:lvl w:ilvl="0" w:tplc="C31222C6">
      <w:start w:val="1"/>
      <w:numFmt w:val="decimal"/>
      <w:lvlText w:val="(%1)"/>
      <w:lvlJc w:val="left"/>
      <w:pPr>
        <w:ind w:left="141" w:hanging="371"/>
        <w:jc w:val="left"/>
      </w:pPr>
      <w:rPr>
        <w:rFonts w:ascii="Arial MT" w:eastAsia="Arial MT" w:hAnsi="Arial MT" w:cs="Arial MT" w:hint="default"/>
        <w:b w:val="0"/>
        <w:bCs w:val="0"/>
        <w:i w:val="0"/>
        <w:iCs w:val="0"/>
        <w:spacing w:val="0"/>
        <w:w w:val="100"/>
        <w:sz w:val="22"/>
        <w:szCs w:val="22"/>
        <w:lang w:val="hr-HR" w:eastAsia="en-US" w:bidi="ar-SA"/>
      </w:rPr>
    </w:lvl>
    <w:lvl w:ilvl="1" w:tplc="77F67D46">
      <w:numFmt w:val="bullet"/>
      <w:lvlText w:val="-"/>
      <w:lvlJc w:val="left"/>
      <w:pPr>
        <w:ind w:left="425" w:hanging="149"/>
      </w:pPr>
      <w:rPr>
        <w:rFonts w:ascii="Arial MT" w:eastAsia="Arial MT" w:hAnsi="Arial MT" w:cs="Arial MT" w:hint="default"/>
        <w:b w:val="0"/>
        <w:bCs w:val="0"/>
        <w:i w:val="0"/>
        <w:iCs w:val="0"/>
        <w:spacing w:val="0"/>
        <w:w w:val="100"/>
        <w:sz w:val="22"/>
        <w:szCs w:val="22"/>
        <w:lang w:val="hr-HR" w:eastAsia="en-US" w:bidi="ar-SA"/>
      </w:rPr>
    </w:lvl>
    <w:lvl w:ilvl="2" w:tplc="48A2C626">
      <w:start w:val="1"/>
      <w:numFmt w:val="decimal"/>
      <w:lvlText w:val="%3."/>
      <w:lvlJc w:val="left"/>
      <w:pPr>
        <w:ind w:left="708" w:hanging="284"/>
        <w:jc w:val="left"/>
      </w:pPr>
      <w:rPr>
        <w:rFonts w:ascii="Arial MT" w:eastAsia="Arial MT" w:hAnsi="Arial MT" w:cs="Arial MT" w:hint="default"/>
        <w:b w:val="0"/>
        <w:bCs w:val="0"/>
        <w:i w:val="0"/>
        <w:iCs w:val="0"/>
        <w:spacing w:val="0"/>
        <w:w w:val="100"/>
        <w:sz w:val="22"/>
        <w:szCs w:val="22"/>
        <w:lang w:val="hr-HR" w:eastAsia="en-US" w:bidi="ar-SA"/>
      </w:rPr>
    </w:lvl>
    <w:lvl w:ilvl="3" w:tplc="48C8B888">
      <w:numFmt w:val="bullet"/>
      <w:lvlText w:val="•"/>
      <w:lvlJc w:val="left"/>
      <w:pPr>
        <w:ind w:left="1923" w:hanging="284"/>
      </w:pPr>
      <w:rPr>
        <w:rFonts w:hint="default"/>
        <w:lang w:val="hr-HR" w:eastAsia="en-US" w:bidi="ar-SA"/>
      </w:rPr>
    </w:lvl>
    <w:lvl w:ilvl="4" w:tplc="BC78BB14">
      <w:numFmt w:val="bullet"/>
      <w:lvlText w:val="•"/>
      <w:lvlJc w:val="left"/>
      <w:pPr>
        <w:ind w:left="3147" w:hanging="284"/>
      </w:pPr>
      <w:rPr>
        <w:rFonts w:hint="default"/>
        <w:lang w:val="hr-HR" w:eastAsia="en-US" w:bidi="ar-SA"/>
      </w:rPr>
    </w:lvl>
    <w:lvl w:ilvl="5" w:tplc="63D2CED4">
      <w:numFmt w:val="bullet"/>
      <w:lvlText w:val="•"/>
      <w:lvlJc w:val="left"/>
      <w:pPr>
        <w:ind w:left="4370" w:hanging="284"/>
      </w:pPr>
      <w:rPr>
        <w:rFonts w:hint="default"/>
        <w:lang w:val="hr-HR" w:eastAsia="en-US" w:bidi="ar-SA"/>
      </w:rPr>
    </w:lvl>
    <w:lvl w:ilvl="6" w:tplc="32AC7276">
      <w:numFmt w:val="bullet"/>
      <w:lvlText w:val="•"/>
      <w:lvlJc w:val="left"/>
      <w:pPr>
        <w:ind w:left="5594" w:hanging="284"/>
      </w:pPr>
      <w:rPr>
        <w:rFonts w:hint="default"/>
        <w:lang w:val="hr-HR" w:eastAsia="en-US" w:bidi="ar-SA"/>
      </w:rPr>
    </w:lvl>
    <w:lvl w:ilvl="7" w:tplc="B0F679C0">
      <w:numFmt w:val="bullet"/>
      <w:lvlText w:val="•"/>
      <w:lvlJc w:val="left"/>
      <w:pPr>
        <w:ind w:left="6818" w:hanging="284"/>
      </w:pPr>
      <w:rPr>
        <w:rFonts w:hint="default"/>
        <w:lang w:val="hr-HR" w:eastAsia="en-US" w:bidi="ar-SA"/>
      </w:rPr>
    </w:lvl>
    <w:lvl w:ilvl="8" w:tplc="5D9CC71E">
      <w:numFmt w:val="bullet"/>
      <w:lvlText w:val="•"/>
      <w:lvlJc w:val="left"/>
      <w:pPr>
        <w:ind w:left="8041" w:hanging="284"/>
      </w:pPr>
      <w:rPr>
        <w:rFonts w:hint="default"/>
        <w:lang w:val="hr-HR" w:eastAsia="en-US" w:bidi="ar-SA"/>
      </w:rPr>
    </w:lvl>
  </w:abstractNum>
  <w:abstractNum w:abstractNumId="99" w15:restartNumberingAfterBreak="0">
    <w:nsid w:val="7B386DBD"/>
    <w:multiLevelType w:val="hybridMultilevel"/>
    <w:tmpl w:val="6F1C1F10"/>
    <w:lvl w:ilvl="0" w:tplc="2D62752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D862B61E">
      <w:numFmt w:val="bullet"/>
      <w:lvlText w:val="•"/>
      <w:lvlJc w:val="left"/>
      <w:pPr>
        <w:ind w:left="1480" w:hanging="330"/>
      </w:pPr>
      <w:rPr>
        <w:rFonts w:hint="default"/>
        <w:lang w:val="hr-HR" w:eastAsia="en-US" w:bidi="ar-SA"/>
      </w:rPr>
    </w:lvl>
    <w:lvl w:ilvl="2" w:tplc="2E00370E">
      <w:numFmt w:val="bullet"/>
      <w:lvlText w:val="•"/>
      <w:lvlJc w:val="left"/>
      <w:pPr>
        <w:ind w:left="2481" w:hanging="330"/>
      </w:pPr>
      <w:rPr>
        <w:rFonts w:hint="default"/>
        <w:lang w:val="hr-HR" w:eastAsia="en-US" w:bidi="ar-SA"/>
      </w:rPr>
    </w:lvl>
    <w:lvl w:ilvl="3" w:tplc="7318EBA0">
      <w:numFmt w:val="bullet"/>
      <w:lvlText w:val="•"/>
      <w:lvlJc w:val="left"/>
      <w:pPr>
        <w:ind w:left="3482" w:hanging="330"/>
      </w:pPr>
      <w:rPr>
        <w:rFonts w:hint="default"/>
        <w:lang w:val="hr-HR" w:eastAsia="en-US" w:bidi="ar-SA"/>
      </w:rPr>
    </w:lvl>
    <w:lvl w:ilvl="4" w:tplc="E53A8726">
      <w:numFmt w:val="bullet"/>
      <w:lvlText w:val="•"/>
      <w:lvlJc w:val="left"/>
      <w:pPr>
        <w:ind w:left="4483" w:hanging="330"/>
      </w:pPr>
      <w:rPr>
        <w:rFonts w:hint="default"/>
        <w:lang w:val="hr-HR" w:eastAsia="en-US" w:bidi="ar-SA"/>
      </w:rPr>
    </w:lvl>
    <w:lvl w:ilvl="5" w:tplc="34E6ADAA">
      <w:numFmt w:val="bullet"/>
      <w:lvlText w:val="•"/>
      <w:lvlJc w:val="left"/>
      <w:pPr>
        <w:ind w:left="5484" w:hanging="330"/>
      </w:pPr>
      <w:rPr>
        <w:rFonts w:hint="default"/>
        <w:lang w:val="hr-HR" w:eastAsia="en-US" w:bidi="ar-SA"/>
      </w:rPr>
    </w:lvl>
    <w:lvl w:ilvl="6" w:tplc="D598C376">
      <w:numFmt w:val="bullet"/>
      <w:lvlText w:val="•"/>
      <w:lvlJc w:val="left"/>
      <w:pPr>
        <w:ind w:left="6485" w:hanging="330"/>
      </w:pPr>
      <w:rPr>
        <w:rFonts w:hint="default"/>
        <w:lang w:val="hr-HR" w:eastAsia="en-US" w:bidi="ar-SA"/>
      </w:rPr>
    </w:lvl>
    <w:lvl w:ilvl="7" w:tplc="FE104302">
      <w:numFmt w:val="bullet"/>
      <w:lvlText w:val="•"/>
      <w:lvlJc w:val="left"/>
      <w:pPr>
        <w:ind w:left="7486" w:hanging="330"/>
      </w:pPr>
      <w:rPr>
        <w:rFonts w:hint="default"/>
        <w:lang w:val="hr-HR" w:eastAsia="en-US" w:bidi="ar-SA"/>
      </w:rPr>
    </w:lvl>
    <w:lvl w:ilvl="8" w:tplc="00D2E36E">
      <w:numFmt w:val="bullet"/>
      <w:lvlText w:val="•"/>
      <w:lvlJc w:val="left"/>
      <w:pPr>
        <w:ind w:left="8487" w:hanging="330"/>
      </w:pPr>
      <w:rPr>
        <w:rFonts w:hint="default"/>
        <w:lang w:val="hr-HR" w:eastAsia="en-US" w:bidi="ar-SA"/>
      </w:rPr>
    </w:lvl>
  </w:abstractNum>
  <w:abstractNum w:abstractNumId="100" w15:restartNumberingAfterBreak="0">
    <w:nsid w:val="7C6031F6"/>
    <w:multiLevelType w:val="hybridMultilevel"/>
    <w:tmpl w:val="B5F047DA"/>
    <w:lvl w:ilvl="0" w:tplc="FB743266">
      <w:start w:val="1"/>
      <w:numFmt w:val="decimal"/>
      <w:lvlText w:val="(%1)"/>
      <w:lvlJc w:val="left"/>
      <w:pPr>
        <w:ind w:left="141" w:hanging="364"/>
        <w:jc w:val="left"/>
      </w:pPr>
      <w:rPr>
        <w:rFonts w:ascii="Arial MT" w:eastAsia="Arial MT" w:hAnsi="Arial MT" w:cs="Arial MT" w:hint="default"/>
        <w:b w:val="0"/>
        <w:bCs w:val="0"/>
        <w:i w:val="0"/>
        <w:iCs w:val="0"/>
        <w:spacing w:val="0"/>
        <w:w w:val="100"/>
        <w:sz w:val="22"/>
        <w:szCs w:val="22"/>
        <w:lang w:val="hr-HR" w:eastAsia="en-US" w:bidi="ar-SA"/>
      </w:rPr>
    </w:lvl>
    <w:lvl w:ilvl="1" w:tplc="EF8EBC50">
      <w:numFmt w:val="bullet"/>
      <w:lvlText w:val="•"/>
      <w:lvlJc w:val="left"/>
      <w:pPr>
        <w:ind w:left="1174" w:hanging="364"/>
      </w:pPr>
      <w:rPr>
        <w:rFonts w:hint="default"/>
        <w:lang w:val="hr-HR" w:eastAsia="en-US" w:bidi="ar-SA"/>
      </w:rPr>
    </w:lvl>
    <w:lvl w:ilvl="2" w:tplc="DEE48EFA">
      <w:numFmt w:val="bullet"/>
      <w:lvlText w:val="•"/>
      <w:lvlJc w:val="left"/>
      <w:pPr>
        <w:ind w:left="2209" w:hanging="364"/>
      </w:pPr>
      <w:rPr>
        <w:rFonts w:hint="default"/>
        <w:lang w:val="hr-HR" w:eastAsia="en-US" w:bidi="ar-SA"/>
      </w:rPr>
    </w:lvl>
    <w:lvl w:ilvl="3" w:tplc="B0C274D0">
      <w:numFmt w:val="bullet"/>
      <w:lvlText w:val="•"/>
      <w:lvlJc w:val="left"/>
      <w:pPr>
        <w:ind w:left="3244" w:hanging="364"/>
      </w:pPr>
      <w:rPr>
        <w:rFonts w:hint="default"/>
        <w:lang w:val="hr-HR" w:eastAsia="en-US" w:bidi="ar-SA"/>
      </w:rPr>
    </w:lvl>
    <w:lvl w:ilvl="4" w:tplc="AB3A5080">
      <w:numFmt w:val="bullet"/>
      <w:lvlText w:val="•"/>
      <w:lvlJc w:val="left"/>
      <w:pPr>
        <w:ind w:left="4279" w:hanging="364"/>
      </w:pPr>
      <w:rPr>
        <w:rFonts w:hint="default"/>
        <w:lang w:val="hr-HR" w:eastAsia="en-US" w:bidi="ar-SA"/>
      </w:rPr>
    </w:lvl>
    <w:lvl w:ilvl="5" w:tplc="C9648126">
      <w:numFmt w:val="bullet"/>
      <w:lvlText w:val="•"/>
      <w:lvlJc w:val="left"/>
      <w:pPr>
        <w:ind w:left="5314" w:hanging="364"/>
      </w:pPr>
      <w:rPr>
        <w:rFonts w:hint="default"/>
        <w:lang w:val="hr-HR" w:eastAsia="en-US" w:bidi="ar-SA"/>
      </w:rPr>
    </w:lvl>
    <w:lvl w:ilvl="6" w:tplc="230E5CBA">
      <w:numFmt w:val="bullet"/>
      <w:lvlText w:val="•"/>
      <w:lvlJc w:val="left"/>
      <w:pPr>
        <w:ind w:left="6349" w:hanging="364"/>
      </w:pPr>
      <w:rPr>
        <w:rFonts w:hint="default"/>
        <w:lang w:val="hr-HR" w:eastAsia="en-US" w:bidi="ar-SA"/>
      </w:rPr>
    </w:lvl>
    <w:lvl w:ilvl="7" w:tplc="CA48AF4C">
      <w:numFmt w:val="bullet"/>
      <w:lvlText w:val="•"/>
      <w:lvlJc w:val="left"/>
      <w:pPr>
        <w:ind w:left="7384" w:hanging="364"/>
      </w:pPr>
      <w:rPr>
        <w:rFonts w:hint="default"/>
        <w:lang w:val="hr-HR" w:eastAsia="en-US" w:bidi="ar-SA"/>
      </w:rPr>
    </w:lvl>
    <w:lvl w:ilvl="8" w:tplc="9E324BC2">
      <w:numFmt w:val="bullet"/>
      <w:lvlText w:val="•"/>
      <w:lvlJc w:val="left"/>
      <w:pPr>
        <w:ind w:left="8419" w:hanging="364"/>
      </w:pPr>
      <w:rPr>
        <w:rFonts w:hint="default"/>
        <w:lang w:val="hr-HR" w:eastAsia="en-US" w:bidi="ar-SA"/>
      </w:rPr>
    </w:lvl>
  </w:abstractNum>
  <w:abstractNum w:abstractNumId="101" w15:restartNumberingAfterBreak="0">
    <w:nsid w:val="7C8A0EAB"/>
    <w:multiLevelType w:val="hybridMultilevel"/>
    <w:tmpl w:val="D59A11B6"/>
    <w:lvl w:ilvl="0" w:tplc="D3423340">
      <w:numFmt w:val="bullet"/>
      <w:lvlText w:val="–"/>
      <w:lvlJc w:val="left"/>
      <w:pPr>
        <w:ind w:left="424" w:hanging="178"/>
      </w:pPr>
      <w:rPr>
        <w:rFonts w:ascii="Microsoft Sans Serif" w:eastAsia="Microsoft Sans Serif" w:hAnsi="Microsoft Sans Serif" w:cs="Microsoft Sans Serif" w:hint="default"/>
        <w:b w:val="0"/>
        <w:bCs w:val="0"/>
        <w:i w:val="0"/>
        <w:iCs w:val="0"/>
        <w:spacing w:val="0"/>
        <w:w w:val="200"/>
        <w:sz w:val="22"/>
        <w:szCs w:val="22"/>
        <w:lang w:val="hr-HR" w:eastAsia="en-US" w:bidi="ar-SA"/>
      </w:rPr>
    </w:lvl>
    <w:lvl w:ilvl="1" w:tplc="77EC07C4">
      <w:start w:val="1"/>
      <w:numFmt w:val="lowerLetter"/>
      <w:lvlText w:val="%2)"/>
      <w:lvlJc w:val="left"/>
      <w:pPr>
        <w:ind w:left="992" w:hanging="285"/>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2" w:tplc="504A8984">
      <w:numFmt w:val="bullet"/>
      <w:lvlText w:val="•"/>
      <w:lvlJc w:val="left"/>
      <w:pPr>
        <w:ind w:left="2054" w:hanging="285"/>
      </w:pPr>
      <w:rPr>
        <w:rFonts w:hint="default"/>
        <w:lang w:val="hr-HR" w:eastAsia="en-US" w:bidi="ar-SA"/>
      </w:rPr>
    </w:lvl>
    <w:lvl w:ilvl="3" w:tplc="13701FCE">
      <w:numFmt w:val="bullet"/>
      <w:lvlText w:val="•"/>
      <w:lvlJc w:val="left"/>
      <w:pPr>
        <w:ind w:left="3108" w:hanging="285"/>
      </w:pPr>
      <w:rPr>
        <w:rFonts w:hint="default"/>
        <w:lang w:val="hr-HR" w:eastAsia="en-US" w:bidi="ar-SA"/>
      </w:rPr>
    </w:lvl>
    <w:lvl w:ilvl="4" w:tplc="94B09D8C">
      <w:numFmt w:val="bullet"/>
      <w:lvlText w:val="•"/>
      <w:lvlJc w:val="left"/>
      <w:pPr>
        <w:ind w:left="4163" w:hanging="285"/>
      </w:pPr>
      <w:rPr>
        <w:rFonts w:hint="default"/>
        <w:lang w:val="hr-HR" w:eastAsia="en-US" w:bidi="ar-SA"/>
      </w:rPr>
    </w:lvl>
    <w:lvl w:ilvl="5" w:tplc="73DAD716">
      <w:numFmt w:val="bullet"/>
      <w:lvlText w:val="•"/>
      <w:lvlJc w:val="left"/>
      <w:pPr>
        <w:ind w:left="5217" w:hanging="285"/>
      </w:pPr>
      <w:rPr>
        <w:rFonts w:hint="default"/>
        <w:lang w:val="hr-HR" w:eastAsia="en-US" w:bidi="ar-SA"/>
      </w:rPr>
    </w:lvl>
    <w:lvl w:ilvl="6" w:tplc="1E5AECBA">
      <w:numFmt w:val="bullet"/>
      <w:lvlText w:val="•"/>
      <w:lvlJc w:val="left"/>
      <w:pPr>
        <w:ind w:left="6271" w:hanging="285"/>
      </w:pPr>
      <w:rPr>
        <w:rFonts w:hint="default"/>
        <w:lang w:val="hr-HR" w:eastAsia="en-US" w:bidi="ar-SA"/>
      </w:rPr>
    </w:lvl>
    <w:lvl w:ilvl="7" w:tplc="4EEABDEC">
      <w:numFmt w:val="bullet"/>
      <w:lvlText w:val="•"/>
      <w:lvlJc w:val="left"/>
      <w:pPr>
        <w:ind w:left="7326" w:hanging="285"/>
      </w:pPr>
      <w:rPr>
        <w:rFonts w:hint="default"/>
        <w:lang w:val="hr-HR" w:eastAsia="en-US" w:bidi="ar-SA"/>
      </w:rPr>
    </w:lvl>
    <w:lvl w:ilvl="8" w:tplc="8EDE6426">
      <w:numFmt w:val="bullet"/>
      <w:lvlText w:val="•"/>
      <w:lvlJc w:val="left"/>
      <w:pPr>
        <w:ind w:left="8380" w:hanging="285"/>
      </w:pPr>
      <w:rPr>
        <w:rFonts w:hint="default"/>
        <w:lang w:val="hr-HR" w:eastAsia="en-US" w:bidi="ar-SA"/>
      </w:rPr>
    </w:lvl>
  </w:abstractNum>
  <w:abstractNum w:abstractNumId="102" w15:restartNumberingAfterBreak="0">
    <w:nsid w:val="7CA52126"/>
    <w:multiLevelType w:val="hybridMultilevel"/>
    <w:tmpl w:val="B17EC0A0"/>
    <w:lvl w:ilvl="0" w:tplc="677ECCF8">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D488F492">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43B6120C">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CBCCD2AC">
      <w:numFmt w:val="bullet"/>
      <w:lvlText w:val="•"/>
      <w:lvlJc w:val="left"/>
      <w:pPr>
        <w:ind w:left="2151" w:hanging="245"/>
      </w:pPr>
      <w:rPr>
        <w:rFonts w:hint="default"/>
        <w:lang w:val="hr-HR" w:eastAsia="en-US" w:bidi="ar-SA"/>
      </w:rPr>
    </w:lvl>
    <w:lvl w:ilvl="4" w:tplc="9E84C3A4">
      <w:numFmt w:val="bullet"/>
      <w:lvlText w:val="•"/>
      <w:lvlJc w:val="left"/>
      <w:pPr>
        <w:ind w:left="3342" w:hanging="245"/>
      </w:pPr>
      <w:rPr>
        <w:rFonts w:hint="default"/>
        <w:lang w:val="hr-HR" w:eastAsia="en-US" w:bidi="ar-SA"/>
      </w:rPr>
    </w:lvl>
    <w:lvl w:ilvl="5" w:tplc="EE2EE2A4">
      <w:numFmt w:val="bullet"/>
      <w:lvlText w:val="•"/>
      <w:lvlJc w:val="left"/>
      <w:pPr>
        <w:ind w:left="4533" w:hanging="245"/>
      </w:pPr>
      <w:rPr>
        <w:rFonts w:hint="default"/>
        <w:lang w:val="hr-HR" w:eastAsia="en-US" w:bidi="ar-SA"/>
      </w:rPr>
    </w:lvl>
    <w:lvl w:ilvl="6" w:tplc="4560EA72">
      <w:numFmt w:val="bullet"/>
      <w:lvlText w:val="•"/>
      <w:lvlJc w:val="left"/>
      <w:pPr>
        <w:ind w:left="5724" w:hanging="245"/>
      </w:pPr>
      <w:rPr>
        <w:rFonts w:hint="default"/>
        <w:lang w:val="hr-HR" w:eastAsia="en-US" w:bidi="ar-SA"/>
      </w:rPr>
    </w:lvl>
    <w:lvl w:ilvl="7" w:tplc="C798B7CE">
      <w:numFmt w:val="bullet"/>
      <w:lvlText w:val="•"/>
      <w:lvlJc w:val="left"/>
      <w:pPr>
        <w:ind w:left="6915" w:hanging="245"/>
      </w:pPr>
      <w:rPr>
        <w:rFonts w:hint="default"/>
        <w:lang w:val="hr-HR" w:eastAsia="en-US" w:bidi="ar-SA"/>
      </w:rPr>
    </w:lvl>
    <w:lvl w:ilvl="8" w:tplc="CF6E4386">
      <w:numFmt w:val="bullet"/>
      <w:lvlText w:val="•"/>
      <w:lvlJc w:val="left"/>
      <w:pPr>
        <w:ind w:left="8106" w:hanging="245"/>
      </w:pPr>
      <w:rPr>
        <w:rFonts w:hint="default"/>
        <w:lang w:val="hr-HR" w:eastAsia="en-US" w:bidi="ar-SA"/>
      </w:rPr>
    </w:lvl>
  </w:abstractNum>
  <w:abstractNum w:abstractNumId="103" w15:restartNumberingAfterBreak="0">
    <w:nsid w:val="7EC34F78"/>
    <w:multiLevelType w:val="hybridMultilevel"/>
    <w:tmpl w:val="FAA88E38"/>
    <w:lvl w:ilvl="0" w:tplc="A0D0B64A">
      <w:start w:val="1"/>
      <w:numFmt w:val="decimal"/>
      <w:lvlText w:val="(%1)"/>
      <w:lvlJc w:val="left"/>
      <w:pPr>
        <w:ind w:left="141" w:hanging="380"/>
        <w:jc w:val="left"/>
      </w:pPr>
      <w:rPr>
        <w:rFonts w:ascii="Arial MT" w:eastAsia="Arial MT" w:hAnsi="Arial MT" w:cs="Arial MT" w:hint="default"/>
        <w:b w:val="0"/>
        <w:bCs w:val="0"/>
        <w:i w:val="0"/>
        <w:iCs w:val="0"/>
        <w:spacing w:val="0"/>
        <w:w w:val="100"/>
        <w:sz w:val="22"/>
        <w:szCs w:val="22"/>
        <w:lang w:val="hr-HR" w:eastAsia="en-US" w:bidi="ar-SA"/>
      </w:rPr>
    </w:lvl>
    <w:lvl w:ilvl="1" w:tplc="D952C438">
      <w:numFmt w:val="bullet"/>
      <w:lvlText w:val="•"/>
      <w:lvlJc w:val="left"/>
      <w:pPr>
        <w:ind w:left="1174" w:hanging="380"/>
      </w:pPr>
      <w:rPr>
        <w:rFonts w:hint="default"/>
        <w:lang w:val="hr-HR" w:eastAsia="en-US" w:bidi="ar-SA"/>
      </w:rPr>
    </w:lvl>
    <w:lvl w:ilvl="2" w:tplc="4B3A5F84">
      <w:numFmt w:val="bullet"/>
      <w:lvlText w:val="•"/>
      <w:lvlJc w:val="left"/>
      <w:pPr>
        <w:ind w:left="2209" w:hanging="380"/>
      </w:pPr>
      <w:rPr>
        <w:rFonts w:hint="default"/>
        <w:lang w:val="hr-HR" w:eastAsia="en-US" w:bidi="ar-SA"/>
      </w:rPr>
    </w:lvl>
    <w:lvl w:ilvl="3" w:tplc="DF12770C">
      <w:numFmt w:val="bullet"/>
      <w:lvlText w:val="•"/>
      <w:lvlJc w:val="left"/>
      <w:pPr>
        <w:ind w:left="3244" w:hanging="380"/>
      </w:pPr>
      <w:rPr>
        <w:rFonts w:hint="default"/>
        <w:lang w:val="hr-HR" w:eastAsia="en-US" w:bidi="ar-SA"/>
      </w:rPr>
    </w:lvl>
    <w:lvl w:ilvl="4" w:tplc="91C82326">
      <w:numFmt w:val="bullet"/>
      <w:lvlText w:val="•"/>
      <w:lvlJc w:val="left"/>
      <w:pPr>
        <w:ind w:left="4279" w:hanging="380"/>
      </w:pPr>
      <w:rPr>
        <w:rFonts w:hint="default"/>
        <w:lang w:val="hr-HR" w:eastAsia="en-US" w:bidi="ar-SA"/>
      </w:rPr>
    </w:lvl>
    <w:lvl w:ilvl="5" w:tplc="B8F078E6">
      <w:numFmt w:val="bullet"/>
      <w:lvlText w:val="•"/>
      <w:lvlJc w:val="left"/>
      <w:pPr>
        <w:ind w:left="5314" w:hanging="380"/>
      </w:pPr>
      <w:rPr>
        <w:rFonts w:hint="default"/>
        <w:lang w:val="hr-HR" w:eastAsia="en-US" w:bidi="ar-SA"/>
      </w:rPr>
    </w:lvl>
    <w:lvl w:ilvl="6" w:tplc="7EDC6122">
      <w:numFmt w:val="bullet"/>
      <w:lvlText w:val="•"/>
      <w:lvlJc w:val="left"/>
      <w:pPr>
        <w:ind w:left="6349" w:hanging="380"/>
      </w:pPr>
      <w:rPr>
        <w:rFonts w:hint="default"/>
        <w:lang w:val="hr-HR" w:eastAsia="en-US" w:bidi="ar-SA"/>
      </w:rPr>
    </w:lvl>
    <w:lvl w:ilvl="7" w:tplc="D214C44A">
      <w:numFmt w:val="bullet"/>
      <w:lvlText w:val="•"/>
      <w:lvlJc w:val="left"/>
      <w:pPr>
        <w:ind w:left="7384" w:hanging="380"/>
      </w:pPr>
      <w:rPr>
        <w:rFonts w:hint="default"/>
        <w:lang w:val="hr-HR" w:eastAsia="en-US" w:bidi="ar-SA"/>
      </w:rPr>
    </w:lvl>
    <w:lvl w:ilvl="8" w:tplc="E5D6EB06">
      <w:numFmt w:val="bullet"/>
      <w:lvlText w:val="•"/>
      <w:lvlJc w:val="left"/>
      <w:pPr>
        <w:ind w:left="8419" w:hanging="380"/>
      </w:pPr>
      <w:rPr>
        <w:rFonts w:hint="default"/>
        <w:lang w:val="hr-HR" w:eastAsia="en-US" w:bidi="ar-SA"/>
      </w:rPr>
    </w:lvl>
  </w:abstractNum>
  <w:abstractNum w:abstractNumId="104" w15:restartNumberingAfterBreak="0">
    <w:nsid w:val="7F1C2A62"/>
    <w:multiLevelType w:val="hybridMultilevel"/>
    <w:tmpl w:val="727A2C8E"/>
    <w:lvl w:ilvl="0" w:tplc="CBBC9378">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DD443146">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B19645BE">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0A2C96DA">
      <w:numFmt w:val="bullet"/>
      <w:lvlText w:val="•"/>
      <w:lvlJc w:val="left"/>
      <w:pPr>
        <w:ind w:left="960" w:hanging="245"/>
      </w:pPr>
      <w:rPr>
        <w:rFonts w:hint="default"/>
        <w:lang w:val="hr-HR" w:eastAsia="en-US" w:bidi="ar-SA"/>
      </w:rPr>
    </w:lvl>
    <w:lvl w:ilvl="4" w:tplc="AC8E621A">
      <w:numFmt w:val="bullet"/>
      <w:lvlText w:val="•"/>
      <w:lvlJc w:val="left"/>
      <w:pPr>
        <w:ind w:left="2321" w:hanging="245"/>
      </w:pPr>
      <w:rPr>
        <w:rFonts w:hint="default"/>
        <w:lang w:val="hr-HR" w:eastAsia="en-US" w:bidi="ar-SA"/>
      </w:rPr>
    </w:lvl>
    <w:lvl w:ilvl="5" w:tplc="FA4CF304">
      <w:numFmt w:val="bullet"/>
      <w:lvlText w:val="•"/>
      <w:lvlJc w:val="left"/>
      <w:pPr>
        <w:ind w:left="3682" w:hanging="245"/>
      </w:pPr>
      <w:rPr>
        <w:rFonts w:hint="default"/>
        <w:lang w:val="hr-HR" w:eastAsia="en-US" w:bidi="ar-SA"/>
      </w:rPr>
    </w:lvl>
    <w:lvl w:ilvl="6" w:tplc="8E409F5E">
      <w:numFmt w:val="bullet"/>
      <w:lvlText w:val="•"/>
      <w:lvlJc w:val="left"/>
      <w:pPr>
        <w:ind w:left="5043" w:hanging="245"/>
      </w:pPr>
      <w:rPr>
        <w:rFonts w:hint="default"/>
        <w:lang w:val="hr-HR" w:eastAsia="en-US" w:bidi="ar-SA"/>
      </w:rPr>
    </w:lvl>
    <w:lvl w:ilvl="7" w:tplc="4BC2E03A">
      <w:numFmt w:val="bullet"/>
      <w:lvlText w:val="•"/>
      <w:lvlJc w:val="left"/>
      <w:pPr>
        <w:ind w:left="6405" w:hanging="245"/>
      </w:pPr>
      <w:rPr>
        <w:rFonts w:hint="default"/>
        <w:lang w:val="hr-HR" w:eastAsia="en-US" w:bidi="ar-SA"/>
      </w:rPr>
    </w:lvl>
    <w:lvl w:ilvl="8" w:tplc="B3542502">
      <w:numFmt w:val="bullet"/>
      <w:lvlText w:val="•"/>
      <w:lvlJc w:val="left"/>
      <w:pPr>
        <w:ind w:left="7766" w:hanging="245"/>
      </w:pPr>
      <w:rPr>
        <w:rFonts w:hint="default"/>
        <w:lang w:val="hr-HR" w:eastAsia="en-US" w:bidi="ar-SA"/>
      </w:rPr>
    </w:lvl>
  </w:abstractNum>
  <w:num w:numId="1">
    <w:abstractNumId w:val="67"/>
  </w:num>
  <w:num w:numId="2">
    <w:abstractNumId w:val="17"/>
  </w:num>
  <w:num w:numId="3">
    <w:abstractNumId w:val="11"/>
  </w:num>
  <w:num w:numId="4">
    <w:abstractNumId w:val="76"/>
  </w:num>
  <w:num w:numId="5">
    <w:abstractNumId w:val="26"/>
  </w:num>
  <w:num w:numId="6">
    <w:abstractNumId w:val="7"/>
  </w:num>
  <w:num w:numId="7">
    <w:abstractNumId w:val="61"/>
  </w:num>
  <w:num w:numId="8">
    <w:abstractNumId w:val="20"/>
  </w:num>
  <w:num w:numId="9">
    <w:abstractNumId w:val="55"/>
  </w:num>
  <w:num w:numId="10">
    <w:abstractNumId w:val="27"/>
  </w:num>
  <w:num w:numId="11">
    <w:abstractNumId w:val="43"/>
  </w:num>
  <w:num w:numId="12">
    <w:abstractNumId w:val="48"/>
  </w:num>
  <w:num w:numId="13">
    <w:abstractNumId w:val="14"/>
  </w:num>
  <w:num w:numId="14">
    <w:abstractNumId w:val="34"/>
  </w:num>
  <w:num w:numId="15">
    <w:abstractNumId w:val="18"/>
  </w:num>
  <w:num w:numId="16">
    <w:abstractNumId w:val="12"/>
  </w:num>
  <w:num w:numId="17">
    <w:abstractNumId w:val="45"/>
  </w:num>
  <w:num w:numId="18">
    <w:abstractNumId w:val="93"/>
  </w:num>
  <w:num w:numId="19">
    <w:abstractNumId w:val="25"/>
  </w:num>
  <w:num w:numId="20">
    <w:abstractNumId w:val="53"/>
  </w:num>
  <w:num w:numId="21">
    <w:abstractNumId w:val="40"/>
  </w:num>
  <w:num w:numId="22">
    <w:abstractNumId w:val="23"/>
  </w:num>
  <w:num w:numId="23">
    <w:abstractNumId w:val="101"/>
  </w:num>
  <w:num w:numId="24">
    <w:abstractNumId w:val="49"/>
  </w:num>
  <w:num w:numId="25">
    <w:abstractNumId w:val="86"/>
  </w:num>
  <w:num w:numId="26">
    <w:abstractNumId w:val="1"/>
  </w:num>
  <w:num w:numId="27">
    <w:abstractNumId w:val="89"/>
  </w:num>
  <w:num w:numId="28">
    <w:abstractNumId w:val="103"/>
  </w:num>
  <w:num w:numId="29">
    <w:abstractNumId w:val="88"/>
  </w:num>
  <w:num w:numId="30">
    <w:abstractNumId w:val="96"/>
  </w:num>
  <w:num w:numId="31">
    <w:abstractNumId w:val="31"/>
  </w:num>
  <w:num w:numId="32">
    <w:abstractNumId w:val="39"/>
  </w:num>
  <w:num w:numId="33">
    <w:abstractNumId w:val="15"/>
  </w:num>
  <w:num w:numId="34">
    <w:abstractNumId w:val="5"/>
  </w:num>
  <w:num w:numId="35">
    <w:abstractNumId w:val="62"/>
  </w:num>
  <w:num w:numId="36">
    <w:abstractNumId w:val="94"/>
  </w:num>
  <w:num w:numId="37">
    <w:abstractNumId w:val="85"/>
  </w:num>
  <w:num w:numId="38">
    <w:abstractNumId w:val="33"/>
  </w:num>
  <w:num w:numId="39">
    <w:abstractNumId w:val="87"/>
  </w:num>
  <w:num w:numId="40">
    <w:abstractNumId w:val="84"/>
  </w:num>
  <w:num w:numId="41">
    <w:abstractNumId w:val="21"/>
  </w:num>
  <w:num w:numId="42">
    <w:abstractNumId w:val="100"/>
  </w:num>
  <w:num w:numId="43">
    <w:abstractNumId w:val="71"/>
  </w:num>
  <w:num w:numId="44">
    <w:abstractNumId w:val="58"/>
  </w:num>
  <w:num w:numId="45">
    <w:abstractNumId w:val="46"/>
  </w:num>
  <w:num w:numId="46">
    <w:abstractNumId w:val="0"/>
  </w:num>
  <w:num w:numId="47">
    <w:abstractNumId w:val="80"/>
  </w:num>
  <w:num w:numId="48">
    <w:abstractNumId w:val="98"/>
  </w:num>
  <w:num w:numId="49">
    <w:abstractNumId w:val="32"/>
  </w:num>
  <w:num w:numId="50">
    <w:abstractNumId w:val="51"/>
  </w:num>
  <w:num w:numId="51">
    <w:abstractNumId w:val="2"/>
  </w:num>
  <w:num w:numId="52">
    <w:abstractNumId w:val="54"/>
  </w:num>
  <w:num w:numId="53">
    <w:abstractNumId w:val="42"/>
  </w:num>
  <w:num w:numId="54">
    <w:abstractNumId w:val="50"/>
  </w:num>
  <w:num w:numId="55">
    <w:abstractNumId w:val="78"/>
  </w:num>
  <w:num w:numId="56">
    <w:abstractNumId w:val="37"/>
  </w:num>
  <w:num w:numId="57">
    <w:abstractNumId w:val="38"/>
  </w:num>
  <w:num w:numId="58">
    <w:abstractNumId w:val="74"/>
  </w:num>
  <w:num w:numId="59">
    <w:abstractNumId w:val="52"/>
  </w:num>
  <w:num w:numId="60">
    <w:abstractNumId w:val="99"/>
  </w:num>
  <w:num w:numId="61">
    <w:abstractNumId w:val="64"/>
  </w:num>
  <w:num w:numId="62">
    <w:abstractNumId w:val="90"/>
  </w:num>
  <w:num w:numId="63">
    <w:abstractNumId w:val="73"/>
  </w:num>
  <w:num w:numId="64">
    <w:abstractNumId w:val="81"/>
  </w:num>
  <w:num w:numId="65">
    <w:abstractNumId w:val="57"/>
  </w:num>
  <w:num w:numId="66">
    <w:abstractNumId w:val="47"/>
  </w:num>
  <w:num w:numId="67">
    <w:abstractNumId w:val="92"/>
  </w:num>
  <w:num w:numId="68">
    <w:abstractNumId w:val="19"/>
  </w:num>
  <w:num w:numId="69">
    <w:abstractNumId w:val="75"/>
  </w:num>
  <w:num w:numId="70">
    <w:abstractNumId w:val="72"/>
  </w:num>
  <w:num w:numId="71">
    <w:abstractNumId w:val="8"/>
  </w:num>
  <w:num w:numId="72">
    <w:abstractNumId w:val="10"/>
  </w:num>
  <w:num w:numId="73">
    <w:abstractNumId w:val="66"/>
  </w:num>
  <w:num w:numId="74">
    <w:abstractNumId w:val="9"/>
  </w:num>
  <w:num w:numId="75">
    <w:abstractNumId w:val="56"/>
  </w:num>
  <w:num w:numId="76">
    <w:abstractNumId w:val="83"/>
  </w:num>
  <w:num w:numId="77">
    <w:abstractNumId w:val="104"/>
  </w:num>
  <w:num w:numId="78">
    <w:abstractNumId w:val="6"/>
  </w:num>
  <w:num w:numId="79">
    <w:abstractNumId w:val="29"/>
  </w:num>
  <w:num w:numId="80">
    <w:abstractNumId w:val="35"/>
  </w:num>
  <w:num w:numId="81">
    <w:abstractNumId w:val="30"/>
  </w:num>
  <w:num w:numId="82">
    <w:abstractNumId w:val="13"/>
  </w:num>
  <w:num w:numId="83">
    <w:abstractNumId w:val="102"/>
  </w:num>
  <w:num w:numId="84">
    <w:abstractNumId w:val="97"/>
  </w:num>
  <w:num w:numId="85">
    <w:abstractNumId w:val="68"/>
  </w:num>
  <w:num w:numId="86">
    <w:abstractNumId w:val="3"/>
  </w:num>
  <w:num w:numId="87">
    <w:abstractNumId w:val="28"/>
  </w:num>
  <w:num w:numId="88">
    <w:abstractNumId w:val="65"/>
  </w:num>
  <w:num w:numId="89">
    <w:abstractNumId w:val="22"/>
  </w:num>
  <w:num w:numId="90">
    <w:abstractNumId w:val="44"/>
  </w:num>
  <w:num w:numId="91">
    <w:abstractNumId w:val="59"/>
  </w:num>
  <w:num w:numId="92">
    <w:abstractNumId w:val="70"/>
  </w:num>
  <w:num w:numId="93">
    <w:abstractNumId w:val="95"/>
  </w:num>
  <w:num w:numId="94">
    <w:abstractNumId w:val="36"/>
  </w:num>
  <w:num w:numId="95">
    <w:abstractNumId w:val="60"/>
  </w:num>
  <w:num w:numId="96">
    <w:abstractNumId w:val="24"/>
  </w:num>
  <w:num w:numId="97">
    <w:abstractNumId w:val="63"/>
  </w:num>
  <w:num w:numId="98">
    <w:abstractNumId w:val="41"/>
  </w:num>
  <w:num w:numId="99">
    <w:abstractNumId w:val="4"/>
  </w:num>
  <w:num w:numId="100">
    <w:abstractNumId w:val="69"/>
  </w:num>
  <w:num w:numId="101">
    <w:abstractNumId w:val="16"/>
  </w:num>
  <w:num w:numId="102">
    <w:abstractNumId w:val="82"/>
  </w:num>
  <w:num w:numId="103">
    <w:abstractNumId w:val="91"/>
  </w:num>
  <w:num w:numId="104">
    <w:abstractNumId w:val="79"/>
  </w:num>
  <w:num w:numId="105">
    <w:abstractNumId w:val="7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152"/>
    <w:rsid w:val="000247FB"/>
    <w:rsid w:val="0003412A"/>
    <w:rsid w:val="000574C9"/>
    <w:rsid w:val="00064050"/>
    <w:rsid w:val="0007187C"/>
    <w:rsid w:val="0008323E"/>
    <w:rsid w:val="000978BF"/>
    <w:rsid w:val="000A2583"/>
    <w:rsid w:val="000B2059"/>
    <w:rsid w:val="000E1667"/>
    <w:rsid w:val="000F57C8"/>
    <w:rsid w:val="001C1152"/>
    <w:rsid w:val="002457BC"/>
    <w:rsid w:val="002531E8"/>
    <w:rsid w:val="0029392C"/>
    <w:rsid w:val="002B1342"/>
    <w:rsid w:val="002C36E4"/>
    <w:rsid w:val="00302F1A"/>
    <w:rsid w:val="003919C0"/>
    <w:rsid w:val="003B5FDE"/>
    <w:rsid w:val="00447310"/>
    <w:rsid w:val="0046428A"/>
    <w:rsid w:val="0047026F"/>
    <w:rsid w:val="00481816"/>
    <w:rsid w:val="00493DB8"/>
    <w:rsid w:val="004A4615"/>
    <w:rsid w:val="004A544B"/>
    <w:rsid w:val="004D2F39"/>
    <w:rsid w:val="00580412"/>
    <w:rsid w:val="00595599"/>
    <w:rsid w:val="005A63F6"/>
    <w:rsid w:val="005D3FB3"/>
    <w:rsid w:val="00605DA7"/>
    <w:rsid w:val="00681374"/>
    <w:rsid w:val="00682144"/>
    <w:rsid w:val="00716348"/>
    <w:rsid w:val="0072692E"/>
    <w:rsid w:val="0077018A"/>
    <w:rsid w:val="00777EE4"/>
    <w:rsid w:val="00784161"/>
    <w:rsid w:val="007A2283"/>
    <w:rsid w:val="007B69F4"/>
    <w:rsid w:val="007D6E9F"/>
    <w:rsid w:val="007E73D9"/>
    <w:rsid w:val="0081503E"/>
    <w:rsid w:val="008376F0"/>
    <w:rsid w:val="008611A4"/>
    <w:rsid w:val="008C4932"/>
    <w:rsid w:val="008D1C6C"/>
    <w:rsid w:val="008D52DA"/>
    <w:rsid w:val="008D6D9E"/>
    <w:rsid w:val="008F2BA6"/>
    <w:rsid w:val="008F5447"/>
    <w:rsid w:val="00905322"/>
    <w:rsid w:val="009170B1"/>
    <w:rsid w:val="009533FD"/>
    <w:rsid w:val="00962E5B"/>
    <w:rsid w:val="0097275E"/>
    <w:rsid w:val="00990BA4"/>
    <w:rsid w:val="009B12B2"/>
    <w:rsid w:val="009C60D2"/>
    <w:rsid w:val="009D44B7"/>
    <w:rsid w:val="009D73FA"/>
    <w:rsid w:val="00AA2F55"/>
    <w:rsid w:val="00B07DA0"/>
    <w:rsid w:val="00B1302A"/>
    <w:rsid w:val="00B22E77"/>
    <w:rsid w:val="00B7085A"/>
    <w:rsid w:val="00B71339"/>
    <w:rsid w:val="00C52869"/>
    <w:rsid w:val="00C744DE"/>
    <w:rsid w:val="00C80EEC"/>
    <w:rsid w:val="00C8422D"/>
    <w:rsid w:val="00CF5736"/>
    <w:rsid w:val="00D03705"/>
    <w:rsid w:val="00D051F3"/>
    <w:rsid w:val="00D06DC0"/>
    <w:rsid w:val="00D22525"/>
    <w:rsid w:val="00D33782"/>
    <w:rsid w:val="00DA5024"/>
    <w:rsid w:val="00DC310D"/>
    <w:rsid w:val="00DF03A7"/>
    <w:rsid w:val="00DF79BF"/>
    <w:rsid w:val="00E36FA9"/>
    <w:rsid w:val="00E51310"/>
    <w:rsid w:val="00E60C59"/>
    <w:rsid w:val="00F14F6A"/>
    <w:rsid w:val="00F17636"/>
    <w:rsid w:val="00F262E9"/>
    <w:rsid w:val="00F34C8E"/>
    <w:rsid w:val="00F417A3"/>
    <w:rsid w:val="00F83C40"/>
    <w:rsid w:val="00FB2556"/>
    <w:rsid w:val="00FB5197"/>
    <w:rsid w:val="00FB5D59"/>
    <w:rsid w:val="00FC0679"/>
    <w:rsid w:val="00FD1218"/>
    <w:rsid w:val="00FE35E5"/>
    <w:rsid w:val="00FF67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A5920"/>
  <w15:chartTrackingRefBased/>
  <w15:docId w15:val="{48A2B021-1552-45EF-8A2F-B239D60A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before="-1" w:after="-1"/>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1E8"/>
  </w:style>
  <w:style w:type="paragraph" w:styleId="Heading1">
    <w:name w:val="heading 1"/>
    <w:basedOn w:val="Normal"/>
    <w:link w:val="Heading1Char"/>
    <w:uiPriority w:val="1"/>
    <w:qFormat/>
    <w:rsid w:val="00F14F6A"/>
    <w:pPr>
      <w:widowControl w:val="0"/>
      <w:autoSpaceDE w:val="0"/>
      <w:autoSpaceDN w:val="0"/>
      <w:spacing w:before="0" w:after="0"/>
      <w:ind w:left="12" w:right="569"/>
      <w:jc w:val="center"/>
      <w:outlineLvl w:val="0"/>
    </w:pPr>
    <w:rPr>
      <w:rFonts w:ascii="Arial" w:eastAsia="Arial" w:hAnsi="Arial" w:cs="Arial"/>
      <w:b/>
      <w:bCs/>
      <w:kern w:val="0"/>
      <w:sz w:val="28"/>
      <w:szCs w:val="28"/>
      <w14:ligatures w14:val="none"/>
    </w:rPr>
  </w:style>
  <w:style w:type="paragraph" w:styleId="Heading2">
    <w:name w:val="heading 2"/>
    <w:basedOn w:val="Normal"/>
    <w:next w:val="Normal"/>
    <w:link w:val="Heading2Char"/>
    <w:uiPriority w:val="1"/>
    <w:qFormat/>
    <w:rsid w:val="008D52DA"/>
    <w:pPr>
      <w:keepNext/>
      <w:spacing w:before="240" w:after="60" w:line="276" w:lineRule="auto"/>
      <w:jc w:val="left"/>
      <w:outlineLvl w:val="1"/>
    </w:pPr>
    <w:rPr>
      <w:rFonts w:ascii="Arial" w:eastAsia="Calibri" w:hAnsi="Arial" w:cs="Arial"/>
      <w:b/>
      <w:bCs/>
      <w:i/>
      <w:iCs/>
      <w:kern w:val="0"/>
      <w:sz w:val="28"/>
      <w:szCs w:val="28"/>
      <w14:ligatures w14:val="none"/>
    </w:rPr>
  </w:style>
  <w:style w:type="paragraph" w:styleId="Heading3">
    <w:name w:val="heading 3"/>
    <w:basedOn w:val="Normal"/>
    <w:next w:val="Normal"/>
    <w:link w:val="Heading3Char"/>
    <w:uiPriority w:val="1"/>
    <w:qFormat/>
    <w:rsid w:val="008D52DA"/>
    <w:pPr>
      <w:keepNext/>
      <w:spacing w:before="0" w:after="0"/>
      <w:jc w:val="left"/>
      <w:outlineLvl w:val="2"/>
    </w:pPr>
    <w:rPr>
      <w:rFonts w:ascii="Times New Roman" w:eastAsia="Times New Roman" w:hAnsi="Times New Roman" w:cs="Times New Roman"/>
      <w:b/>
      <w:kern w:val="0"/>
      <w:lang w:eastAsia="hr-HR"/>
      <w14:ligatures w14:val="none"/>
    </w:rPr>
  </w:style>
  <w:style w:type="paragraph" w:styleId="Heading4">
    <w:name w:val="heading 4"/>
    <w:basedOn w:val="Normal"/>
    <w:next w:val="Normal"/>
    <w:link w:val="Heading4Char"/>
    <w:uiPriority w:val="99"/>
    <w:qFormat/>
    <w:rsid w:val="008D52DA"/>
    <w:pPr>
      <w:keepNext/>
      <w:spacing w:before="0" w:after="0"/>
      <w:jc w:val="center"/>
      <w:outlineLvl w:val="3"/>
    </w:pPr>
    <w:rPr>
      <w:rFonts w:ascii="Calibri" w:eastAsia="Calibri" w:hAnsi="Calibri" w:cs="Calibri"/>
      <w:b/>
      <w:bCs/>
      <w:kern w:val="0"/>
      <w:sz w:val="24"/>
      <w:szCs w:val="24"/>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1E8"/>
    <w:rPr>
      <w:color w:val="0563C1" w:themeColor="hyperlink"/>
      <w:u w:val="single"/>
    </w:rPr>
  </w:style>
  <w:style w:type="paragraph" w:styleId="BalloonText">
    <w:name w:val="Balloon Text"/>
    <w:basedOn w:val="Normal"/>
    <w:link w:val="BalloonTextChar"/>
    <w:uiPriority w:val="99"/>
    <w:semiHidden/>
    <w:unhideWhenUsed/>
    <w:rsid w:val="002531E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1E8"/>
    <w:rPr>
      <w:rFonts w:ascii="Tahoma" w:hAnsi="Tahoma" w:cs="Tahoma"/>
      <w:sz w:val="16"/>
      <w:szCs w:val="16"/>
    </w:rPr>
  </w:style>
  <w:style w:type="paragraph" w:styleId="NoSpacing">
    <w:name w:val="No Spacing"/>
    <w:uiPriority w:val="1"/>
    <w:qFormat/>
    <w:rsid w:val="002531E8"/>
    <w:pPr>
      <w:spacing w:beforeAutospacing="1" w:after="0" w:afterAutospacing="1"/>
    </w:pPr>
  </w:style>
  <w:style w:type="paragraph" w:styleId="ListParagraph">
    <w:name w:val="List Paragraph"/>
    <w:basedOn w:val="Normal"/>
    <w:uiPriority w:val="1"/>
    <w:qFormat/>
    <w:rsid w:val="002531E8"/>
    <w:pPr>
      <w:ind w:left="720"/>
      <w:contextualSpacing/>
    </w:pPr>
  </w:style>
  <w:style w:type="character" w:customStyle="1" w:styleId="UnresolvedMention">
    <w:name w:val="Unresolved Mention"/>
    <w:basedOn w:val="DefaultParagraphFont"/>
    <w:uiPriority w:val="99"/>
    <w:semiHidden/>
    <w:unhideWhenUsed/>
    <w:rsid w:val="001C1152"/>
    <w:rPr>
      <w:color w:val="605E5C"/>
      <w:shd w:val="clear" w:color="auto" w:fill="E1DFDD"/>
    </w:rPr>
  </w:style>
  <w:style w:type="paragraph" w:styleId="Header">
    <w:name w:val="header"/>
    <w:basedOn w:val="Normal"/>
    <w:link w:val="HeaderChar"/>
    <w:uiPriority w:val="99"/>
    <w:unhideWhenUsed/>
    <w:rsid w:val="001C1152"/>
    <w:pPr>
      <w:tabs>
        <w:tab w:val="center" w:pos="4536"/>
        <w:tab w:val="right" w:pos="9072"/>
      </w:tabs>
      <w:spacing w:before="0" w:after="0"/>
    </w:pPr>
  </w:style>
  <w:style w:type="character" w:customStyle="1" w:styleId="HeaderChar">
    <w:name w:val="Header Char"/>
    <w:basedOn w:val="DefaultParagraphFont"/>
    <w:link w:val="Header"/>
    <w:uiPriority w:val="99"/>
    <w:rsid w:val="001C1152"/>
  </w:style>
  <w:style w:type="paragraph" w:styleId="Footer">
    <w:name w:val="footer"/>
    <w:basedOn w:val="Normal"/>
    <w:link w:val="FooterChar"/>
    <w:uiPriority w:val="99"/>
    <w:unhideWhenUsed/>
    <w:rsid w:val="001C1152"/>
    <w:pPr>
      <w:tabs>
        <w:tab w:val="center" w:pos="4536"/>
        <w:tab w:val="right" w:pos="9072"/>
      </w:tabs>
      <w:spacing w:before="0" w:after="0"/>
    </w:pPr>
  </w:style>
  <w:style w:type="character" w:customStyle="1" w:styleId="FooterChar">
    <w:name w:val="Footer Char"/>
    <w:basedOn w:val="DefaultParagraphFont"/>
    <w:link w:val="Footer"/>
    <w:uiPriority w:val="99"/>
    <w:rsid w:val="001C1152"/>
  </w:style>
  <w:style w:type="character" w:customStyle="1" w:styleId="Heading3Char">
    <w:name w:val="Heading 3 Char"/>
    <w:basedOn w:val="DefaultParagraphFont"/>
    <w:link w:val="Heading3"/>
    <w:rsid w:val="008D52DA"/>
    <w:rPr>
      <w:rFonts w:ascii="Times New Roman" w:eastAsia="Times New Roman" w:hAnsi="Times New Roman" w:cs="Times New Roman"/>
      <w:b/>
      <w:kern w:val="0"/>
      <w:lang w:eastAsia="hr-HR"/>
      <w14:ligatures w14:val="none"/>
    </w:rPr>
  </w:style>
  <w:style w:type="numbering" w:customStyle="1" w:styleId="Bezpopisa1">
    <w:name w:val="Bez popisa1"/>
    <w:next w:val="NoList"/>
    <w:uiPriority w:val="99"/>
    <w:semiHidden/>
    <w:unhideWhenUsed/>
    <w:rsid w:val="008D52DA"/>
  </w:style>
  <w:style w:type="paragraph" w:styleId="BodyText">
    <w:name w:val="Body Text"/>
    <w:basedOn w:val="Normal"/>
    <w:link w:val="BodyTextChar"/>
    <w:uiPriority w:val="1"/>
    <w:qFormat/>
    <w:rsid w:val="008D52DA"/>
    <w:pPr>
      <w:spacing w:before="0" w:after="0"/>
      <w:jc w:val="left"/>
    </w:pPr>
    <w:rPr>
      <w:rFonts w:ascii="Times New Roman" w:eastAsia="Times New Roman" w:hAnsi="Times New Roman" w:cs="Times New Roman"/>
      <w:spacing w:val="-6"/>
      <w:kern w:val="0"/>
      <w:szCs w:val="20"/>
      <w:lang w:val="en-US" w:eastAsia="hr-HR"/>
      <w14:ligatures w14:val="none"/>
    </w:rPr>
  </w:style>
  <w:style w:type="character" w:customStyle="1" w:styleId="BodyTextChar">
    <w:name w:val="Body Text Char"/>
    <w:basedOn w:val="DefaultParagraphFont"/>
    <w:link w:val="BodyText"/>
    <w:rsid w:val="008D52DA"/>
    <w:rPr>
      <w:rFonts w:ascii="Times New Roman" w:eastAsia="Times New Roman" w:hAnsi="Times New Roman" w:cs="Times New Roman"/>
      <w:spacing w:val="-6"/>
      <w:kern w:val="0"/>
      <w:szCs w:val="20"/>
      <w:lang w:val="en-US" w:eastAsia="hr-HR"/>
      <w14:ligatures w14:val="none"/>
    </w:rPr>
  </w:style>
  <w:style w:type="character" w:styleId="FollowedHyperlink">
    <w:name w:val="FollowedHyperlink"/>
    <w:basedOn w:val="DefaultParagraphFont"/>
    <w:uiPriority w:val="99"/>
    <w:semiHidden/>
    <w:unhideWhenUsed/>
    <w:rsid w:val="008D52DA"/>
    <w:rPr>
      <w:rFonts w:cs="Times New Roman"/>
      <w:color w:val="954F72"/>
      <w:u w:val="single"/>
    </w:rPr>
  </w:style>
  <w:style w:type="paragraph" w:customStyle="1" w:styleId="msonormal0">
    <w:name w:val="msonormal"/>
    <w:basedOn w:val="Normal"/>
    <w:rsid w:val="008D52DA"/>
    <w:pPr>
      <w:spacing w:before="100" w:beforeAutospacing="1" w:after="100" w:afterAutospacing="1"/>
      <w:jc w:val="left"/>
    </w:pPr>
    <w:rPr>
      <w:rFonts w:ascii="Times New Roman" w:eastAsia="Times New Roman" w:hAnsi="Times New Roman" w:cs="Times New Roman"/>
      <w:kern w:val="0"/>
      <w:sz w:val="24"/>
      <w:szCs w:val="24"/>
      <w:lang w:val="en-US"/>
      <w14:ligatures w14:val="none"/>
    </w:rPr>
  </w:style>
  <w:style w:type="paragraph" w:customStyle="1" w:styleId="xl65">
    <w:name w:val="xl65"/>
    <w:basedOn w:val="Normal"/>
    <w:rsid w:val="008D52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left"/>
    </w:pPr>
    <w:rPr>
      <w:rFonts w:ascii="Times New Roman" w:eastAsia="Times New Roman" w:hAnsi="Times New Roman" w:cs="Times New Roman"/>
      <w:b/>
      <w:bCs/>
      <w:kern w:val="0"/>
      <w:sz w:val="12"/>
      <w:szCs w:val="12"/>
      <w:lang w:val="en-US"/>
      <w14:ligatures w14:val="none"/>
    </w:rPr>
  </w:style>
  <w:style w:type="paragraph" w:customStyle="1" w:styleId="xl66">
    <w:name w:val="xl66"/>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12"/>
      <w:szCs w:val="12"/>
      <w:lang w:val="en-US"/>
      <w14:ligatures w14:val="none"/>
    </w:rPr>
  </w:style>
  <w:style w:type="paragraph" w:customStyle="1" w:styleId="xl67">
    <w:name w:val="xl67"/>
    <w:basedOn w:val="Normal"/>
    <w:rsid w:val="008D52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pPr>
    <w:rPr>
      <w:rFonts w:ascii="Times New Roman" w:eastAsia="Times New Roman" w:hAnsi="Times New Roman" w:cs="Times New Roman"/>
      <w:b/>
      <w:bCs/>
      <w:kern w:val="0"/>
      <w:sz w:val="12"/>
      <w:szCs w:val="12"/>
      <w:lang w:val="en-US"/>
      <w14:ligatures w14:val="none"/>
    </w:rPr>
  </w:style>
  <w:style w:type="paragraph" w:customStyle="1" w:styleId="xl68">
    <w:name w:val="xl68"/>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12"/>
      <w:szCs w:val="12"/>
      <w:lang w:val="en-US"/>
      <w14:ligatures w14:val="none"/>
    </w:rPr>
  </w:style>
  <w:style w:type="paragraph" w:customStyle="1" w:styleId="xl69">
    <w:name w:val="xl69"/>
    <w:basedOn w:val="Normal"/>
    <w:rsid w:val="008D52DA"/>
    <w:pPr>
      <w:pBdr>
        <w:top w:val="single" w:sz="4" w:space="0" w:color="auto"/>
        <w:left w:val="single" w:sz="4" w:space="0" w:color="auto"/>
        <w:bottom w:val="single" w:sz="4" w:space="0" w:color="auto"/>
      </w:pBdr>
      <w:shd w:val="clear" w:color="000000" w:fill="969696"/>
      <w:spacing w:before="100" w:beforeAutospacing="1" w:after="100" w:afterAutospacing="1"/>
      <w:jc w:val="left"/>
    </w:pPr>
    <w:rPr>
      <w:rFonts w:ascii="Times New Roman" w:eastAsia="Times New Roman" w:hAnsi="Times New Roman" w:cs="Times New Roman"/>
      <w:b/>
      <w:bCs/>
      <w:kern w:val="0"/>
      <w:sz w:val="12"/>
      <w:szCs w:val="12"/>
      <w:lang w:val="en-US"/>
      <w14:ligatures w14:val="none"/>
    </w:rPr>
  </w:style>
  <w:style w:type="paragraph" w:customStyle="1" w:styleId="xl70">
    <w:name w:val="xl70"/>
    <w:basedOn w:val="Normal"/>
    <w:rsid w:val="008D52DA"/>
    <w:pPr>
      <w:pBdr>
        <w:top w:val="single" w:sz="4" w:space="0" w:color="auto"/>
        <w:bottom w:val="single" w:sz="4" w:space="0" w:color="auto"/>
        <w:right w:val="single" w:sz="4" w:space="0" w:color="auto"/>
      </w:pBdr>
      <w:shd w:val="clear" w:color="000000" w:fill="969696"/>
      <w:spacing w:before="100" w:beforeAutospacing="1" w:after="100" w:afterAutospacing="1"/>
      <w:jc w:val="left"/>
    </w:pPr>
    <w:rPr>
      <w:rFonts w:ascii="Times New Roman" w:eastAsia="Times New Roman" w:hAnsi="Times New Roman" w:cs="Times New Roman"/>
      <w:b/>
      <w:bCs/>
      <w:kern w:val="0"/>
      <w:sz w:val="12"/>
      <w:szCs w:val="12"/>
      <w:lang w:val="en-US"/>
      <w14:ligatures w14:val="none"/>
    </w:rPr>
  </w:style>
  <w:style w:type="paragraph" w:customStyle="1" w:styleId="xl71">
    <w:name w:val="xl71"/>
    <w:basedOn w:val="Normal"/>
    <w:rsid w:val="008D52DA"/>
    <w:pPr>
      <w:pBdr>
        <w:top w:val="single" w:sz="4" w:space="0" w:color="auto"/>
        <w:left w:val="single" w:sz="4" w:space="0" w:color="auto"/>
        <w:bottom w:val="single" w:sz="4" w:space="0" w:color="auto"/>
      </w:pBdr>
      <w:shd w:val="clear" w:color="000000" w:fill="969696"/>
      <w:spacing w:before="100" w:beforeAutospacing="1" w:after="100" w:afterAutospacing="1"/>
      <w:jc w:val="center"/>
    </w:pPr>
    <w:rPr>
      <w:rFonts w:ascii="Times New Roman" w:eastAsia="Times New Roman" w:hAnsi="Times New Roman" w:cs="Times New Roman"/>
      <w:b/>
      <w:bCs/>
      <w:kern w:val="0"/>
      <w:sz w:val="12"/>
      <w:szCs w:val="12"/>
      <w:lang w:val="en-US"/>
      <w14:ligatures w14:val="none"/>
    </w:rPr>
  </w:style>
  <w:style w:type="paragraph" w:customStyle="1" w:styleId="xl72">
    <w:name w:val="xl72"/>
    <w:basedOn w:val="Normal"/>
    <w:rsid w:val="008D52DA"/>
    <w:pPr>
      <w:pBdr>
        <w:top w:val="single" w:sz="4" w:space="0" w:color="auto"/>
        <w:bottom w:val="single" w:sz="4" w:space="0" w:color="auto"/>
      </w:pBdr>
      <w:shd w:val="clear" w:color="000000" w:fill="969696"/>
      <w:spacing w:before="100" w:beforeAutospacing="1" w:after="100" w:afterAutospacing="1"/>
      <w:jc w:val="center"/>
    </w:pPr>
    <w:rPr>
      <w:rFonts w:ascii="Times New Roman" w:eastAsia="Times New Roman" w:hAnsi="Times New Roman" w:cs="Times New Roman"/>
      <w:b/>
      <w:bCs/>
      <w:kern w:val="0"/>
      <w:sz w:val="12"/>
      <w:szCs w:val="12"/>
      <w:lang w:val="en-US"/>
      <w14:ligatures w14:val="none"/>
    </w:rPr>
  </w:style>
  <w:style w:type="paragraph" w:customStyle="1" w:styleId="xl73">
    <w:name w:val="xl73"/>
    <w:basedOn w:val="Normal"/>
    <w:rsid w:val="008D52DA"/>
    <w:pPr>
      <w:pBdr>
        <w:top w:val="single" w:sz="4" w:space="0" w:color="auto"/>
        <w:bottom w:val="single" w:sz="4" w:space="0" w:color="auto"/>
        <w:right w:val="single" w:sz="4" w:space="0" w:color="auto"/>
      </w:pBdr>
      <w:shd w:val="clear" w:color="000000" w:fill="969696"/>
      <w:spacing w:before="100" w:beforeAutospacing="1" w:after="100" w:afterAutospacing="1"/>
      <w:jc w:val="center"/>
    </w:pPr>
    <w:rPr>
      <w:rFonts w:ascii="Times New Roman" w:eastAsia="Times New Roman" w:hAnsi="Times New Roman" w:cs="Times New Roman"/>
      <w:b/>
      <w:bCs/>
      <w:kern w:val="0"/>
      <w:sz w:val="12"/>
      <w:szCs w:val="12"/>
      <w:lang w:val="en-US"/>
      <w14:ligatures w14:val="none"/>
    </w:rPr>
  </w:style>
  <w:style w:type="paragraph" w:customStyle="1" w:styleId="xl74">
    <w:name w:val="xl74"/>
    <w:basedOn w:val="Normal"/>
    <w:rsid w:val="008D52DA"/>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jc w:val="left"/>
    </w:pPr>
    <w:rPr>
      <w:rFonts w:ascii="Times New Roman" w:eastAsia="Times New Roman" w:hAnsi="Times New Roman" w:cs="Times New Roman"/>
      <w:color w:val="D0CECE"/>
      <w:kern w:val="0"/>
      <w:sz w:val="12"/>
      <w:szCs w:val="12"/>
      <w:lang w:val="en-US"/>
      <w14:ligatures w14:val="none"/>
    </w:rPr>
  </w:style>
  <w:style w:type="paragraph" w:customStyle="1" w:styleId="xl75">
    <w:name w:val="xl75"/>
    <w:basedOn w:val="Normal"/>
    <w:rsid w:val="008D52DA"/>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jc w:val="center"/>
    </w:pPr>
    <w:rPr>
      <w:rFonts w:ascii="Times New Roman" w:eastAsia="Times New Roman" w:hAnsi="Times New Roman" w:cs="Times New Roman"/>
      <w:b/>
      <w:bCs/>
      <w:kern w:val="0"/>
      <w:sz w:val="12"/>
      <w:szCs w:val="12"/>
      <w:lang w:val="en-US"/>
      <w14:ligatures w14:val="none"/>
    </w:rPr>
  </w:style>
  <w:style w:type="paragraph" w:customStyle="1" w:styleId="xl76">
    <w:name w:val="xl76"/>
    <w:basedOn w:val="Normal"/>
    <w:rsid w:val="008D52DA"/>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jc w:val="left"/>
    </w:pPr>
    <w:rPr>
      <w:rFonts w:ascii="Times New Roman" w:eastAsia="Times New Roman" w:hAnsi="Times New Roman" w:cs="Times New Roman"/>
      <w:kern w:val="0"/>
      <w:sz w:val="12"/>
      <w:szCs w:val="12"/>
      <w:lang w:val="en-US"/>
      <w14:ligatures w14:val="none"/>
    </w:rPr>
  </w:style>
  <w:style w:type="paragraph" w:customStyle="1" w:styleId="xl77">
    <w:name w:val="xl77"/>
    <w:basedOn w:val="Normal"/>
    <w:rsid w:val="008D52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Times New Roman" w:eastAsia="Times New Roman" w:hAnsi="Times New Roman" w:cs="Times New Roman"/>
      <w:b/>
      <w:bCs/>
      <w:color w:val="FFFFFF"/>
      <w:kern w:val="0"/>
      <w:sz w:val="12"/>
      <w:szCs w:val="12"/>
      <w:lang w:val="en-US"/>
      <w14:ligatures w14:val="none"/>
    </w:rPr>
  </w:style>
  <w:style w:type="paragraph" w:customStyle="1" w:styleId="xl78">
    <w:name w:val="xl78"/>
    <w:basedOn w:val="Normal"/>
    <w:rsid w:val="008D52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Times New Roman" w:eastAsia="Times New Roman" w:hAnsi="Times New Roman" w:cs="Times New Roman"/>
      <w:b/>
      <w:bCs/>
      <w:color w:val="FFFFFF"/>
      <w:kern w:val="0"/>
      <w:sz w:val="12"/>
      <w:szCs w:val="12"/>
      <w:lang w:val="en-US"/>
      <w14:ligatures w14:val="none"/>
    </w:rPr>
  </w:style>
  <w:style w:type="paragraph" w:customStyle="1" w:styleId="xl79">
    <w:name w:val="xl79"/>
    <w:basedOn w:val="Normal"/>
    <w:rsid w:val="008D52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Times New Roman" w:eastAsia="Times New Roman" w:hAnsi="Times New Roman" w:cs="Times New Roman"/>
      <w:b/>
      <w:bCs/>
      <w:color w:val="FFFFFF"/>
      <w:kern w:val="0"/>
      <w:sz w:val="12"/>
      <w:szCs w:val="12"/>
      <w:lang w:val="en-US"/>
      <w14:ligatures w14:val="none"/>
    </w:rPr>
  </w:style>
  <w:style w:type="paragraph" w:customStyle="1" w:styleId="xl80">
    <w:name w:val="xl80"/>
    <w:basedOn w:val="Normal"/>
    <w:rsid w:val="008D52DA"/>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rFonts w:ascii="Times New Roman" w:eastAsia="Times New Roman" w:hAnsi="Times New Roman" w:cs="Times New Roman"/>
      <w:b/>
      <w:bCs/>
      <w:kern w:val="0"/>
      <w:sz w:val="12"/>
      <w:szCs w:val="12"/>
      <w:lang w:val="en-US"/>
      <w14:ligatures w14:val="none"/>
    </w:rPr>
  </w:style>
  <w:style w:type="paragraph" w:customStyle="1" w:styleId="xl81">
    <w:name w:val="xl81"/>
    <w:basedOn w:val="Normal"/>
    <w:rsid w:val="008D52DA"/>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82">
    <w:name w:val="xl82"/>
    <w:basedOn w:val="Normal"/>
    <w:rsid w:val="008D52DA"/>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83">
    <w:name w:val="xl83"/>
    <w:basedOn w:val="Normal"/>
    <w:rsid w:val="008D52D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rFonts w:ascii="Times New Roman" w:eastAsia="Times New Roman" w:hAnsi="Times New Roman" w:cs="Times New Roman"/>
      <w:b/>
      <w:bCs/>
      <w:color w:val="333333"/>
      <w:kern w:val="0"/>
      <w:sz w:val="12"/>
      <w:szCs w:val="12"/>
      <w:lang w:val="en-US"/>
      <w14:ligatures w14:val="none"/>
    </w:rPr>
  </w:style>
  <w:style w:type="paragraph" w:customStyle="1" w:styleId="xl84">
    <w:name w:val="xl84"/>
    <w:basedOn w:val="Normal"/>
    <w:rsid w:val="008D52D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right"/>
    </w:pPr>
    <w:rPr>
      <w:rFonts w:ascii="Times New Roman" w:eastAsia="Times New Roman" w:hAnsi="Times New Roman" w:cs="Times New Roman"/>
      <w:b/>
      <w:bCs/>
      <w:color w:val="333333"/>
      <w:kern w:val="0"/>
      <w:sz w:val="12"/>
      <w:szCs w:val="12"/>
      <w:lang w:val="en-US"/>
      <w14:ligatures w14:val="none"/>
    </w:rPr>
  </w:style>
  <w:style w:type="paragraph" w:customStyle="1" w:styleId="xl85">
    <w:name w:val="xl85"/>
    <w:basedOn w:val="Normal"/>
    <w:rsid w:val="008D52D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right"/>
    </w:pPr>
    <w:rPr>
      <w:rFonts w:ascii="Times New Roman" w:eastAsia="Times New Roman" w:hAnsi="Times New Roman" w:cs="Times New Roman"/>
      <w:b/>
      <w:bCs/>
      <w:color w:val="333333"/>
      <w:kern w:val="0"/>
      <w:sz w:val="12"/>
      <w:szCs w:val="12"/>
      <w:lang w:val="en-US"/>
      <w14:ligatures w14:val="none"/>
    </w:rPr>
  </w:style>
  <w:style w:type="paragraph" w:customStyle="1" w:styleId="xl86">
    <w:name w:val="xl86"/>
    <w:basedOn w:val="Normal"/>
    <w:rsid w:val="008D52DA"/>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rFonts w:ascii="Times New Roman" w:eastAsia="Times New Roman" w:hAnsi="Times New Roman" w:cs="Times New Roman"/>
      <w:b/>
      <w:bCs/>
      <w:kern w:val="0"/>
      <w:sz w:val="12"/>
      <w:szCs w:val="12"/>
      <w:lang w:val="en-US"/>
      <w14:ligatures w14:val="none"/>
    </w:rPr>
  </w:style>
  <w:style w:type="paragraph" w:customStyle="1" w:styleId="xl87">
    <w:name w:val="xl87"/>
    <w:basedOn w:val="Normal"/>
    <w:rsid w:val="008D52DA"/>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88">
    <w:name w:val="xl88"/>
    <w:basedOn w:val="Normal"/>
    <w:rsid w:val="008D52DA"/>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89">
    <w:name w:val="xl89"/>
    <w:basedOn w:val="Normal"/>
    <w:rsid w:val="008D52D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b/>
      <w:bCs/>
      <w:kern w:val="0"/>
      <w:sz w:val="12"/>
      <w:szCs w:val="12"/>
      <w:lang w:val="en-US"/>
      <w14:ligatures w14:val="none"/>
    </w:rPr>
  </w:style>
  <w:style w:type="paragraph" w:customStyle="1" w:styleId="xl90">
    <w:name w:val="xl90"/>
    <w:basedOn w:val="Normal"/>
    <w:rsid w:val="008D52D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91">
    <w:name w:val="xl91"/>
    <w:basedOn w:val="Normal"/>
    <w:rsid w:val="008D52D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92">
    <w:name w:val="xl92"/>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kern w:val="0"/>
      <w:sz w:val="12"/>
      <w:szCs w:val="12"/>
      <w:lang w:val="en-US"/>
      <w14:ligatures w14:val="none"/>
    </w:rPr>
  </w:style>
  <w:style w:type="paragraph" w:customStyle="1" w:styleId="xl93">
    <w:name w:val="xl93"/>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94">
    <w:name w:val="xl94"/>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kern w:val="0"/>
      <w:sz w:val="12"/>
      <w:szCs w:val="12"/>
      <w:lang w:val="en-US"/>
      <w14:ligatures w14:val="none"/>
    </w:rPr>
  </w:style>
  <w:style w:type="paragraph" w:customStyle="1" w:styleId="xl95">
    <w:name w:val="xl95"/>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12"/>
      <w:szCs w:val="12"/>
      <w:lang w:val="en-US"/>
      <w14:ligatures w14:val="none"/>
    </w:rPr>
  </w:style>
  <w:style w:type="paragraph" w:customStyle="1" w:styleId="xl96">
    <w:name w:val="xl96"/>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kern w:val="0"/>
      <w:sz w:val="12"/>
      <w:szCs w:val="12"/>
      <w:lang w:val="en-US"/>
      <w14:ligatures w14:val="none"/>
    </w:rPr>
  </w:style>
  <w:style w:type="paragraph" w:customStyle="1" w:styleId="xl97">
    <w:name w:val="xl97"/>
    <w:basedOn w:val="Normal"/>
    <w:rsid w:val="008D52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kern w:val="0"/>
      <w:sz w:val="12"/>
      <w:szCs w:val="12"/>
      <w:lang w:val="en-US"/>
      <w14:ligatures w14:val="none"/>
    </w:rPr>
  </w:style>
  <w:style w:type="table" w:styleId="TableGrid">
    <w:name w:val="Table Grid"/>
    <w:basedOn w:val="TableNormal"/>
    <w:uiPriority w:val="39"/>
    <w:rsid w:val="008D52DA"/>
    <w:pPr>
      <w:spacing w:before="0" w:after="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8">
    <w:name w:val="xl98"/>
    <w:basedOn w:val="Normal"/>
    <w:rsid w:val="008D52DA"/>
    <w:pPr>
      <w:pBdr>
        <w:top w:val="single" w:sz="4" w:space="0" w:color="auto"/>
        <w:bottom w:val="single" w:sz="4" w:space="0" w:color="auto"/>
        <w:right w:val="single" w:sz="4" w:space="0" w:color="auto"/>
      </w:pBdr>
      <w:shd w:val="clear" w:color="000000" w:fill="C0C0C0"/>
      <w:spacing w:before="100" w:beforeAutospacing="1" w:after="100" w:afterAutospacing="1"/>
      <w:jc w:val="left"/>
    </w:pPr>
    <w:rPr>
      <w:rFonts w:ascii="Calibri" w:eastAsia="Times New Roman" w:hAnsi="Calibri" w:cs="Calibri"/>
      <w:b/>
      <w:bCs/>
      <w:color w:val="FFFFFF"/>
      <w:kern w:val="0"/>
      <w:sz w:val="24"/>
      <w:szCs w:val="24"/>
      <w:lang w:eastAsia="hr-HR"/>
      <w14:ligatures w14:val="none"/>
    </w:rPr>
  </w:style>
  <w:style w:type="paragraph" w:customStyle="1" w:styleId="xl99">
    <w:name w:val="xl99"/>
    <w:basedOn w:val="Normal"/>
    <w:rsid w:val="008D52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Calibri" w:eastAsia="Times New Roman" w:hAnsi="Calibri" w:cs="Calibri"/>
      <w:b/>
      <w:bCs/>
      <w:color w:val="FFFFFF"/>
      <w:kern w:val="0"/>
      <w:sz w:val="24"/>
      <w:szCs w:val="24"/>
      <w:lang w:eastAsia="hr-HR"/>
      <w14:ligatures w14:val="none"/>
    </w:rPr>
  </w:style>
  <w:style w:type="paragraph" w:customStyle="1" w:styleId="xl100">
    <w:name w:val="xl100"/>
    <w:basedOn w:val="Normal"/>
    <w:rsid w:val="008D52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libri" w:eastAsia="Times New Roman" w:hAnsi="Calibri" w:cs="Calibri"/>
      <w:b/>
      <w:bCs/>
      <w:color w:val="FFFFFF"/>
      <w:kern w:val="0"/>
      <w:sz w:val="24"/>
      <w:szCs w:val="24"/>
      <w:lang w:eastAsia="hr-HR"/>
      <w14:ligatures w14:val="none"/>
    </w:rPr>
  </w:style>
  <w:style w:type="paragraph" w:customStyle="1" w:styleId="xl101">
    <w:name w:val="xl101"/>
    <w:basedOn w:val="Normal"/>
    <w:rsid w:val="008D52D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libri" w:eastAsia="Times New Roman" w:hAnsi="Calibri" w:cs="Calibri"/>
      <w:b/>
      <w:bCs/>
      <w:color w:val="FFFFFF"/>
      <w:kern w:val="0"/>
      <w:sz w:val="24"/>
      <w:szCs w:val="24"/>
      <w:lang w:eastAsia="hr-HR"/>
      <w14:ligatures w14:val="none"/>
    </w:rPr>
  </w:style>
  <w:style w:type="paragraph" w:customStyle="1" w:styleId="xl102">
    <w:name w:val="xl102"/>
    <w:basedOn w:val="Normal"/>
    <w:rsid w:val="008D52DA"/>
    <w:pPr>
      <w:pBdr>
        <w:left w:val="single" w:sz="4" w:space="0" w:color="auto"/>
        <w:bottom w:val="single" w:sz="4" w:space="0" w:color="auto"/>
        <w:right w:val="single" w:sz="4" w:space="0" w:color="auto"/>
      </w:pBdr>
      <w:shd w:val="clear" w:color="000000" w:fill="969696"/>
      <w:spacing w:before="100" w:beforeAutospacing="1" w:after="100" w:afterAutospacing="1"/>
      <w:jc w:val="center"/>
    </w:pPr>
    <w:rPr>
      <w:rFonts w:ascii="Calibri" w:eastAsia="Times New Roman" w:hAnsi="Calibri" w:cs="Calibri"/>
      <w:b/>
      <w:bCs/>
      <w:kern w:val="0"/>
      <w:sz w:val="24"/>
      <w:szCs w:val="24"/>
      <w:lang w:eastAsia="hr-HR"/>
      <w14:ligatures w14:val="none"/>
    </w:rPr>
  </w:style>
  <w:style w:type="paragraph" w:customStyle="1" w:styleId="xl103">
    <w:name w:val="xl103"/>
    <w:basedOn w:val="Normal"/>
    <w:rsid w:val="008D52DA"/>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04">
    <w:name w:val="xl104"/>
    <w:basedOn w:val="Normal"/>
    <w:rsid w:val="008D52DA"/>
    <w:pPr>
      <w:pBdr>
        <w:left w:val="single" w:sz="4" w:space="0" w:color="auto"/>
        <w:bottom w:val="single" w:sz="4" w:space="0" w:color="auto"/>
      </w:pBdr>
      <w:shd w:val="clear" w:color="000000" w:fill="969696"/>
      <w:spacing w:before="100" w:beforeAutospacing="1" w:after="100" w:afterAutospacing="1"/>
      <w:jc w:val="left"/>
    </w:pPr>
    <w:rPr>
      <w:rFonts w:ascii="Calibri" w:eastAsia="Times New Roman" w:hAnsi="Calibri" w:cs="Calibri"/>
      <w:b/>
      <w:bCs/>
      <w:kern w:val="0"/>
      <w:sz w:val="24"/>
      <w:szCs w:val="24"/>
      <w:lang w:eastAsia="hr-HR"/>
      <w14:ligatures w14:val="none"/>
    </w:rPr>
  </w:style>
  <w:style w:type="paragraph" w:customStyle="1" w:styleId="xl105">
    <w:name w:val="xl105"/>
    <w:basedOn w:val="Normal"/>
    <w:rsid w:val="008D52DA"/>
    <w:pPr>
      <w:pBdr>
        <w:bottom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06">
    <w:name w:val="xl106"/>
    <w:basedOn w:val="Normal"/>
    <w:rsid w:val="008D52DA"/>
    <w:pPr>
      <w:pBdr>
        <w:bottom w:val="single" w:sz="4" w:space="0" w:color="auto"/>
      </w:pBdr>
      <w:shd w:val="clear" w:color="000000" w:fill="969696"/>
      <w:spacing w:before="100" w:beforeAutospacing="1" w:after="100" w:afterAutospacing="1"/>
      <w:jc w:val="center"/>
    </w:pPr>
    <w:rPr>
      <w:rFonts w:ascii="Calibri" w:eastAsia="Times New Roman" w:hAnsi="Calibri" w:cs="Calibri"/>
      <w:b/>
      <w:bCs/>
      <w:kern w:val="0"/>
      <w:sz w:val="24"/>
      <w:szCs w:val="24"/>
      <w:lang w:eastAsia="hr-HR"/>
      <w14:ligatures w14:val="none"/>
    </w:rPr>
  </w:style>
  <w:style w:type="paragraph" w:customStyle="1" w:styleId="xl107">
    <w:name w:val="xl107"/>
    <w:basedOn w:val="Normal"/>
    <w:rsid w:val="008D52DA"/>
    <w:pPr>
      <w:pBdr>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08">
    <w:name w:val="xl108"/>
    <w:basedOn w:val="Normal"/>
    <w:rsid w:val="008D52DA"/>
    <w:pPr>
      <w:pBdr>
        <w:left w:val="single" w:sz="4" w:space="0" w:color="auto"/>
        <w:right w:val="single" w:sz="4" w:space="0" w:color="auto"/>
      </w:pBdr>
      <w:shd w:val="clear" w:color="000000" w:fill="969696"/>
      <w:spacing w:before="100" w:beforeAutospacing="1" w:after="100" w:afterAutospacing="1"/>
      <w:jc w:val="center"/>
    </w:pPr>
    <w:rPr>
      <w:rFonts w:ascii="Calibri" w:eastAsia="Times New Roman" w:hAnsi="Calibri" w:cs="Calibri"/>
      <w:b/>
      <w:bCs/>
      <w:kern w:val="0"/>
      <w:sz w:val="24"/>
      <w:szCs w:val="24"/>
      <w:lang w:eastAsia="hr-HR"/>
      <w14:ligatures w14:val="none"/>
    </w:rPr>
  </w:style>
  <w:style w:type="paragraph" w:customStyle="1" w:styleId="xl109">
    <w:name w:val="xl109"/>
    <w:basedOn w:val="Normal"/>
    <w:rsid w:val="008D52DA"/>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10">
    <w:name w:val="xl110"/>
    <w:basedOn w:val="Normal"/>
    <w:rsid w:val="008D52DA"/>
    <w:pPr>
      <w:pBdr>
        <w:left w:val="single" w:sz="4" w:space="0" w:color="auto"/>
      </w:pBdr>
      <w:shd w:val="clear" w:color="000000" w:fill="969696"/>
      <w:spacing w:before="100" w:beforeAutospacing="1" w:after="100" w:afterAutospacing="1"/>
      <w:jc w:val="left"/>
    </w:pPr>
    <w:rPr>
      <w:rFonts w:ascii="Calibri" w:eastAsia="Times New Roman" w:hAnsi="Calibri" w:cs="Calibri"/>
      <w:b/>
      <w:bCs/>
      <w:kern w:val="0"/>
      <w:sz w:val="24"/>
      <w:szCs w:val="24"/>
      <w:lang w:eastAsia="hr-HR"/>
      <w14:ligatures w14:val="none"/>
    </w:rPr>
  </w:style>
  <w:style w:type="paragraph" w:customStyle="1" w:styleId="xl111">
    <w:name w:val="xl111"/>
    <w:basedOn w:val="Normal"/>
    <w:rsid w:val="008D52DA"/>
    <w:pP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12">
    <w:name w:val="xl112"/>
    <w:basedOn w:val="Normal"/>
    <w:rsid w:val="008D52DA"/>
    <w:pPr>
      <w:pBdr>
        <w:right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13">
    <w:name w:val="xl113"/>
    <w:basedOn w:val="Normal"/>
    <w:rsid w:val="008D52DA"/>
    <w:pPr>
      <w:pBdr>
        <w:top w:val="single" w:sz="4" w:space="0" w:color="auto"/>
        <w:left w:val="single" w:sz="4" w:space="0" w:color="auto"/>
        <w:right w:val="single" w:sz="4" w:space="0" w:color="auto"/>
      </w:pBdr>
      <w:shd w:val="clear" w:color="000000" w:fill="969696"/>
      <w:spacing w:before="100" w:beforeAutospacing="1" w:after="100" w:afterAutospacing="1"/>
      <w:jc w:val="center"/>
    </w:pPr>
    <w:rPr>
      <w:rFonts w:ascii="Calibri" w:eastAsia="Times New Roman" w:hAnsi="Calibri" w:cs="Calibri"/>
      <w:b/>
      <w:bCs/>
      <w:kern w:val="0"/>
      <w:sz w:val="24"/>
      <w:szCs w:val="24"/>
      <w:lang w:eastAsia="hr-HR"/>
      <w14:ligatures w14:val="none"/>
    </w:rPr>
  </w:style>
  <w:style w:type="paragraph" w:customStyle="1" w:styleId="xl114">
    <w:name w:val="xl114"/>
    <w:basedOn w:val="Normal"/>
    <w:rsid w:val="008D52DA"/>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15">
    <w:name w:val="xl115"/>
    <w:basedOn w:val="Normal"/>
    <w:rsid w:val="008D52DA"/>
    <w:pPr>
      <w:pBdr>
        <w:top w:val="single" w:sz="4" w:space="0" w:color="auto"/>
        <w:left w:val="single" w:sz="4" w:space="0" w:color="auto"/>
      </w:pBdr>
      <w:shd w:val="clear" w:color="000000" w:fill="969696"/>
      <w:spacing w:before="100" w:beforeAutospacing="1" w:after="100" w:afterAutospacing="1"/>
      <w:jc w:val="left"/>
    </w:pPr>
    <w:rPr>
      <w:rFonts w:ascii="Calibri" w:eastAsia="Times New Roman" w:hAnsi="Calibri" w:cs="Calibri"/>
      <w:b/>
      <w:bCs/>
      <w:kern w:val="0"/>
      <w:sz w:val="24"/>
      <w:szCs w:val="24"/>
      <w:lang w:eastAsia="hr-HR"/>
      <w14:ligatures w14:val="none"/>
    </w:rPr>
  </w:style>
  <w:style w:type="paragraph" w:customStyle="1" w:styleId="xl116">
    <w:name w:val="xl116"/>
    <w:basedOn w:val="Normal"/>
    <w:rsid w:val="008D52DA"/>
    <w:pPr>
      <w:pBdr>
        <w:top w:val="single" w:sz="4" w:space="0" w:color="auto"/>
        <w:right w:val="single" w:sz="4" w:space="0" w:color="auto"/>
      </w:pBdr>
      <w:shd w:val="clear" w:color="000000" w:fill="969696"/>
      <w:spacing w:before="100" w:beforeAutospacing="1" w:after="100" w:afterAutospacing="1"/>
      <w:jc w:val="left"/>
    </w:pPr>
    <w:rPr>
      <w:rFonts w:ascii="Calibri" w:eastAsia="Times New Roman" w:hAnsi="Calibri" w:cs="Calibri"/>
      <w:b/>
      <w:bCs/>
      <w:kern w:val="0"/>
      <w:sz w:val="24"/>
      <w:szCs w:val="24"/>
      <w:lang w:eastAsia="hr-HR"/>
      <w14:ligatures w14:val="none"/>
    </w:rPr>
  </w:style>
  <w:style w:type="paragraph" w:customStyle="1" w:styleId="xl117">
    <w:name w:val="xl117"/>
    <w:basedOn w:val="Normal"/>
    <w:rsid w:val="008D52DA"/>
    <w:pPr>
      <w:pBdr>
        <w:top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18">
    <w:name w:val="xl118"/>
    <w:basedOn w:val="Normal"/>
    <w:rsid w:val="008D52DA"/>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paragraph" w:customStyle="1" w:styleId="xl119">
    <w:name w:val="xl119"/>
    <w:basedOn w:val="Normal"/>
    <w:rsid w:val="008D52DA"/>
    <w:pPr>
      <w:pBdr>
        <w:right w:val="single" w:sz="4" w:space="0" w:color="auto"/>
      </w:pBdr>
      <w:shd w:val="clear" w:color="000000" w:fill="969696"/>
      <w:spacing w:before="100" w:beforeAutospacing="1" w:after="100" w:afterAutospacing="1"/>
      <w:jc w:val="left"/>
    </w:pPr>
    <w:rPr>
      <w:rFonts w:ascii="Calibri" w:eastAsia="Times New Roman" w:hAnsi="Calibri" w:cs="Calibri"/>
      <w:b/>
      <w:bCs/>
      <w:kern w:val="0"/>
      <w:sz w:val="24"/>
      <w:szCs w:val="24"/>
      <w:lang w:eastAsia="hr-HR"/>
      <w14:ligatures w14:val="none"/>
    </w:rPr>
  </w:style>
  <w:style w:type="paragraph" w:customStyle="1" w:styleId="xl120">
    <w:name w:val="xl120"/>
    <w:basedOn w:val="Normal"/>
    <w:rsid w:val="008D52DA"/>
    <w:pPr>
      <w:pBdr>
        <w:bottom w:val="single" w:sz="4" w:space="0" w:color="auto"/>
        <w:right w:val="single" w:sz="4" w:space="0" w:color="auto"/>
      </w:pBdr>
      <w:shd w:val="clear" w:color="000000" w:fill="969696"/>
      <w:spacing w:before="100" w:beforeAutospacing="1" w:after="100" w:afterAutospacing="1"/>
      <w:jc w:val="left"/>
    </w:pPr>
    <w:rPr>
      <w:rFonts w:ascii="Calibri" w:eastAsia="Times New Roman" w:hAnsi="Calibri" w:cs="Calibri"/>
      <w:b/>
      <w:bCs/>
      <w:kern w:val="0"/>
      <w:sz w:val="24"/>
      <w:szCs w:val="24"/>
      <w:lang w:eastAsia="hr-HR"/>
      <w14:ligatures w14:val="none"/>
    </w:rPr>
  </w:style>
  <w:style w:type="numbering" w:customStyle="1" w:styleId="NoList1">
    <w:name w:val="No List1"/>
    <w:next w:val="NoList"/>
    <w:uiPriority w:val="99"/>
    <w:semiHidden/>
    <w:unhideWhenUsed/>
    <w:rsid w:val="008D52DA"/>
  </w:style>
  <w:style w:type="numbering" w:customStyle="1" w:styleId="NoList2">
    <w:name w:val="No List2"/>
    <w:next w:val="NoList"/>
    <w:uiPriority w:val="99"/>
    <w:semiHidden/>
    <w:unhideWhenUsed/>
    <w:rsid w:val="008D52DA"/>
  </w:style>
  <w:style w:type="numbering" w:customStyle="1" w:styleId="Bezpopisa11">
    <w:name w:val="Bez popisa11"/>
    <w:next w:val="NoList"/>
    <w:uiPriority w:val="99"/>
    <w:semiHidden/>
    <w:unhideWhenUsed/>
    <w:rsid w:val="008D52DA"/>
  </w:style>
  <w:style w:type="numbering" w:customStyle="1" w:styleId="Bezpopisa2">
    <w:name w:val="Bez popisa2"/>
    <w:next w:val="NoList"/>
    <w:uiPriority w:val="99"/>
    <w:semiHidden/>
    <w:unhideWhenUsed/>
    <w:rsid w:val="008D52DA"/>
  </w:style>
  <w:style w:type="character" w:customStyle="1" w:styleId="Heading2Char">
    <w:name w:val="Heading 2 Char"/>
    <w:basedOn w:val="DefaultParagraphFont"/>
    <w:link w:val="Heading2"/>
    <w:uiPriority w:val="99"/>
    <w:rsid w:val="008D52DA"/>
    <w:rPr>
      <w:rFonts w:ascii="Arial" w:eastAsia="Calibri" w:hAnsi="Arial" w:cs="Arial"/>
      <w:b/>
      <w:bCs/>
      <w:i/>
      <w:iCs/>
      <w:kern w:val="0"/>
      <w:sz w:val="28"/>
      <w:szCs w:val="28"/>
      <w14:ligatures w14:val="none"/>
    </w:rPr>
  </w:style>
  <w:style w:type="character" w:customStyle="1" w:styleId="Heading4Char">
    <w:name w:val="Heading 4 Char"/>
    <w:basedOn w:val="DefaultParagraphFont"/>
    <w:link w:val="Heading4"/>
    <w:uiPriority w:val="99"/>
    <w:rsid w:val="008D52DA"/>
    <w:rPr>
      <w:rFonts w:ascii="Calibri" w:eastAsia="Calibri" w:hAnsi="Calibri" w:cs="Calibri"/>
      <w:b/>
      <w:bCs/>
      <w:kern w:val="0"/>
      <w:sz w:val="24"/>
      <w:szCs w:val="24"/>
      <w:lang w:eastAsia="hr-HR"/>
      <w14:ligatures w14:val="none"/>
    </w:rPr>
  </w:style>
  <w:style w:type="numbering" w:customStyle="1" w:styleId="Bezpopisa3">
    <w:name w:val="Bez popisa3"/>
    <w:next w:val="NoList"/>
    <w:uiPriority w:val="99"/>
    <w:semiHidden/>
    <w:unhideWhenUsed/>
    <w:rsid w:val="008D52DA"/>
  </w:style>
  <w:style w:type="paragraph" w:customStyle="1" w:styleId="box474667">
    <w:name w:val="box_474667"/>
    <w:basedOn w:val="Normal"/>
    <w:rsid w:val="008D52DA"/>
    <w:pPr>
      <w:spacing w:before="100" w:beforeAutospacing="1" w:after="100" w:afterAutospacing="1"/>
      <w:jc w:val="left"/>
    </w:pPr>
    <w:rPr>
      <w:rFonts w:ascii="Times New Roman" w:eastAsia="Times New Roman" w:hAnsi="Times New Roman" w:cs="Times New Roman"/>
      <w:kern w:val="0"/>
      <w:sz w:val="24"/>
      <w:szCs w:val="24"/>
      <w:lang w:eastAsia="hr-HR"/>
      <w14:ligatures w14:val="none"/>
    </w:rPr>
  </w:style>
  <w:style w:type="numbering" w:customStyle="1" w:styleId="NoList11">
    <w:name w:val="No List11"/>
    <w:next w:val="NoList"/>
    <w:uiPriority w:val="99"/>
    <w:semiHidden/>
    <w:unhideWhenUsed/>
    <w:rsid w:val="008D52DA"/>
  </w:style>
  <w:style w:type="numbering" w:customStyle="1" w:styleId="NoList21">
    <w:name w:val="No List21"/>
    <w:next w:val="NoList"/>
    <w:uiPriority w:val="99"/>
    <w:semiHidden/>
    <w:unhideWhenUsed/>
    <w:rsid w:val="008D52DA"/>
  </w:style>
  <w:style w:type="numbering" w:customStyle="1" w:styleId="Bezpopisa12">
    <w:name w:val="Bez popisa12"/>
    <w:next w:val="NoList"/>
    <w:uiPriority w:val="99"/>
    <w:semiHidden/>
    <w:unhideWhenUsed/>
    <w:rsid w:val="008D52DA"/>
  </w:style>
  <w:style w:type="numbering" w:customStyle="1" w:styleId="NoList111">
    <w:name w:val="No List111"/>
    <w:next w:val="NoList"/>
    <w:uiPriority w:val="99"/>
    <w:semiHidden/>
    <w:unhideWhenUsed/>
    <w:rsid w:val="008D52DA"/>
  </w:style>
  <w:style w:type="numbering" w:customStyle="1" w:styleId="NoList211">
    <w:name w:val="No List211"/>
    <w:next w:val="NoList"/>
    <w:uiPriority w:val="99"/>
    <w:semiHidden/>
    <w:unhideWhenUsed/>
    <w:rsid w:val="008D52DA"/>
  </w:style>
  <w:style w:type="numbering" w:customStyle="1" w:styleId="Bezpopisa111">
    <w:name w:val="Bez popisa111"/>
    <w:next w:val="NoList"/>
    <w:uiPriority w:val="99"/>
    <w:semiHidden/>
    <w:unhideWhenUsed/>
    <w:rsid w:val="008D52DA"/>
  </w:style>
  <w:style w:type="numbering" w:customStyle="1" w:styleId="Bezpopisa21">
    <w:name w:val="Bez popisa21"/>
    <w:next w:val="NoList"/>
    <w:uiPriority w:val="99"/>
    <w:semiHidden/>
    <w:unhideWhenUsed/>
    <w:rsid w:val="008D52DA"/>
  </w:style>
  <w:style w:type="character" w:styleId="Strong">
    <w:name w:val="Strong"/>
    <w:rsid w:val="003B5FDE"/>
    <w:rPr>
      <w:b/>
      <w:bCs/>
    </w:rPr>
  </w:style>
  <w:style w:type="paragraph" w:styleId="BodyText3">
    <w:name w:val="Body Text 3"/>
    <w:basedOn w:val="Normal"/>
    <w:link w:val="BodyText3Char"/>
    <w:uiPriority w:val="99"/>
    <w:semiHidden/>
    <w:unhideWhenUsed/>
    <w:rsid w:val="00F83C40"/>
    <w:pPr>
      <w:spacing w:after="120"/>
    </w:pPr>
    <w:rPr>
      <w:sz w:val="16"/>
      <w:szCs w:val="16"/>
    </w:rPr>
  </w:style>
  <w:style w:type="character" w:customStyle="1" w:styleId="BodyText3Char">
    <w:name w:val="Body Text 3 Char"/>
    <w:basedOn w:val="DefaultParagraphFont"/>
    <w:link w:val="BodyText3"/>
    <w:uiPriority w:val="99"/>
    <w:semiHidden/>
    <w:rsid w:val="00F83C40"/>
    <w:rPr>
      <w:sz w:val="16"/>
      <w:szCs w:val="16"/>
    </w:rPr>
  </w:style>
  <w:style w:type="paragraph" w:customStyle="1" w:styleId="Tekst1">
    <w:name w:val="Tekst 1."/>
    <w:basedOn w:val="ListParagraph"/>
    <w:link w:val="Tekst1Char"/>
    <w:qFormat/>
    <w:rsid w:val="0072692E"/>
    <w:pPr>
      <w:keepNext/>
      <w:spacing w:before="60" w:after="0" w:line="276" w:lineRule="auto"/>
      <w:ind w:left="0"/>
      <w:contextualSpacing w:val="0"/>
    </w:pPr>
    <w:rPr>
      <w:rFonts w:ascii="Arial" w:hAnsi="Arial" w:cs="Arial"/>
      <w:kern w:val="0"/>
      <w14:ligatures w14:val="none"/>
    </w:rPr>
  </w:style>
  <w:style w:type="character" w:customStyle="1" w:styleId="Tekst1Char">
    <w:name w:val="Tekst 1. Char"/>
    <w:basedOn w:val="DefaultParagraphFont"/>
    <w:link w:val="Tekst1"/>
    <w:rsid w:val="0072692E"/>
    <w:rPr>
      <w:rFonts w:ascii="Arial" w:hAnsi="Arial" w:cs="Arial"/>
      <w:kern w:val="0"/>
      <w14:ligatures w14:val="none"/>
    </w:rPr>
  </w:style>
  <w:style w:type="paragraph" w:customStyle="1" w:styleId="Naslovrazina1">
    <w:name w:val="Naslov razina 1"/>
    <w:basedOn w:val="Normal"/>
    <w:link w:val="Naslovrazina1Char"/>
    <w:qFormat/>
    <w:rsid w:val="00F17636"/>
    <w:pPr>
      <w:keepNext/>
      <w:spacing w:before="240" w:after="0" w:line="276" w:lineRule="auto"/>
      <w:jc w:val="center"/>
    </w:pPr>
    <w:rPr>
      <w:rFonts w:ascii="Arial" w:hAnsi="Arial" w:cs="Arial"/>
      <w:b/>
      <w:bCs/>
      <w:i/>
      <w:iCs/>
      <w:kern w:val="0"/>
      <w14:ligatures w14:val="none"/>
    </w:rPr>
  </w:style>
  <w:style w:type="character" w:customStyle="1" w:styleId="Naslovrazina1Char">
    <w:name w:val="Naslov razina 1 Char"/>
    <w:basedOn w:val="Tekst1Char"/>
    <w:link w:val="Naslovrazina1"/>
    <w:rsid w:val="00F17636"/>
    <w:rPr>
      <w:rFonts w:ascii="Arial" w:hAnsi="Arial" w:cs="Arial"/>
      <w:b/>
      <w:bCs/>
      <w:i/>
      <w:iCs/>
      <w:kern w:val="0"/>
      <w14:ligatures w14:val="none"/>
    </w:rPr>
  </w:style>
  <w:style w:type="paragraph" w:customStyle="1" w:styleId="lanak">
    <w:name w:val="Članak"/>
    <w:basedOn w:val="Normal"/>
    <w:link w:val="lanakChar"/>
    <w:qFormat/>
    <w:rsid w:val="00F17636"/>
    <w:pPr>
      <w:keepNext/>
      <w:spacing w:before="120" w:after="0" w:line="276" w:lineRule="auto"/>
      <w:jc w:val="center"/>
    </w:pPr>
    <w:rPr>
      <w:rFonts w:ascii="Arial" w:hAnsi="Arial" w:cs="Arial"/>
      <w:kern w:val="0"/>
      <w14:ligatures w14:val="none"/>
    </w:rPr>
  </w:style>
  <w:style w:type="character" w:customStyle="1" w:styleId="lanakChar">
    <w:name w:val="Članak Char"/>
    <w:basedOn w:val="DefaultParagraphFont"/>
    <w:link w:val="lanak"/>
    <w:rsid w:val="00F17636"/>
    <w:rPr>
      <w:rFonts w:ascii="Arial" w:hAnsi="Arial" w:cs="Arial"/>
      <w:kern w:val="0"/>
      <w14:ligatures w14:val="none"/>
    </w:rPr>
  </w:style>
  <w:style w:type="character" w:customStyle="1" w:styleId="Heading1Char">
    <w:name w:val="Heading 1 Char"/>
    <w:basedOn w:val="DefaultParagraphFont"/>
    <w:link w:val="Heading1"/>
    <w:uiPriority w:val="1"/>
    <w:rsid w:val="00F14F6A"/>
    <w:rPr>
      <w:rFonts w:ascii="Arial" w:eastAsia="Arial" w:hAnsi="Arial" w:cs="Arial"/>
      <w:b/>
      <w:bCs/>
      <w:kern w:val="0"/>
      <w:sz w:val="28"/>
      <w:szCs w:val="28"/>
      <w14:ligatures w14:val="none"/>
    </w:rPr>
  </w:style>
  <w:style w:type="paragraph" w:styleId="Title">
    <w:name w:val="Title"/>
    <w:basedOn w:val="Normal"/>
    <w:link w:val="TitleChar"/>
    <w:uiPriority w:val="1"/>
    <w:qFormat/>
    <w:rsid w:val="00F14F6A"/>
    <w:pPr>
      <w:widowControl w:val="0"/>
      <w:autoSpaceDE w:val="0"/>
      <w:autoSpaceDN w:val="0"/>
      <w:spacing w:before="182" w:after="0"/>
      <w:ind w:right="566"/>
      <w:jc w:val="center"/>
    </w:pPr>
    <w:rPr>
      <w:rFonts w:ascii="Arial" w:eastAsia="Arial" w:hAnsi="Arial" w:cs="Arial"/>
      <w:b/>
      <w:bCs/>
      <w:kern w:val="0"/>
      <w:sz w:val="36"/>
      <w:szCs w:val="36"/>
      <w14:ligatures w14:val="none"/>
    </w:rPr>
  </w:style>
  <w:style w:type="character" w:customStyle="1" w:styleId="TitleChar">
    <w:name w:val="Title Char"/>
    <w:basedOn w:val="DefaultParagraphFont"/>
    <w:link w:val="Title"/>
    <w:uiPriority w:val="1"/>
    <w:rsid w:val="00F14F6A"/>
    <w:rPr>
      <w:rFonts w:ascii="Arial" w:eastAsia="Arial" w:hAnsi="Arial" w:cs="Arial"/>
      <w:b/>
      <w:bCs/>
      <w:kern w:val="0"/>
      <w:sz w:val="36"/>
      <w:szCs w:val="36"/>
      <w14:ligatures w14:val="none"/>
    </w:rPr>
  </w:style>
  <w:style w:type="paragraph" w:customStyle="1" w:styleId="TableParagraph">
    <w:name w:val="Table Paragraph"/>
    <w:basedOn w:val="Normal"/>
    <w:uiPriority w:val="1"/>
    <w:qFormat/>
    <w:rsid w:val="00F14F6A"/>
    <w:pPr>
      <w:widowControl w:val="0"/>
      <w:autoSpaceDE w:val="0"/>
      <w:autoSpaceDN w:val="0"/>
      <w:spacing w:before="60" w:after="0"/>
      <w:ind w:left="288"/>
      <w:jc w:val="left"/>
    </w:pPr>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4558">
      <w:bodyDiv w:val="1"/>
      <w:marLeft w:val="0"/>
      <w:marRight w:val="0"/>
      <w:marTop w:val="0"/>
      <w:marBottom w:val="0"/>
      <w:divBdr>
        <w:top w:val="none" w:sz="0" w:space="0" w:color="auto"/>
        <w:left w:val="none" w:sz="0" w:space="0" w:color="auto"/>
        <w:bottom w:val="none" w:sz="0" w:space="0" w:color="auto"/>
        <w:right w:val="none" w:sz="0" w:space="0" w:color="auto"/>
      </w:divBdr>
    </w:div>
    <w:div w:id="256641783">
      <w:bodyDiv w:val="1"/>
      <w:marLeft w:val="0"/>
      <w:marRight w:val="0"/>
      <w:marTop w:val="0"/>
      <w:marBottom w:val="0"/>
      <w:divBdr>
        <w:top w:val="none" w:sz="0" w:space="0" w:color="auto"/>
        <w:left w:val="none" w:sz="0" w:space="0" w:color="auto"/>
        <w:bottom w:val="none" w:sz="0" w:space="0" w:color="auto"/>
        <w:right w:val="none" w:sz="0" w:space="0" w:color="auto"/>
      </w:divBdr>
    </w:div>
    <w:div w:id="318652927">
      <w:bodyDiv w:val="1"/>
      <w:marLeft w:val="0"/>
      <w:marRight w:val="0"/>
      <w:marTop w:val="0"/>
      <w:marBottom w:val="0"/>
      <w:divBdr>
        <w:top w:val="none" w:sz="0" w:space="0" w:color="auto"/>
        <w:left w:val="none" w:sz="0" w:space="0" w:color="auto"/>
        <w:bottom w:val="none" w:sz="0" w:space="0" w:color="auto"/>
        <w:right w:val="none" w:sz="0" w:space="0" w:color="auto"/>
      </w:divBdr>
    </w:div>
    <w:div w:id="401875707">
      <w:bodyDiv w:val="1"/>
      <w:marLeft w:val="0"/>
      <w:marRight w:val="0"/>
      <w:marTop w:val="0"/>
      <w:marBottom w:val="0"/>
      <w:divBdr>
        <w:top w:val="none" w:sz="0" w:space="0" w:color="auto"/>
        <w:left w:val="none" w:sz="0" w:space="0" w:color="auto"/>
        <w:bottom w:val="none" w:sz="0" w:space="0" w:color="auto"/>
        <w:right w:val="none" w:sz="0" w:space="0" w:color="auto"/>
      </w:divBdr>
    </w:div>
    <w:div w:id="609238502">
      <w:bodyDiv w:val="1"/>
      <w:marLeft w:val="0"/>
      <w:marRight w:val="0"/>
      <w:marTop w:val="0"/>
      <w:marBottom w:val="0"/>
      <w:divBdr>
        <w:top w:val="none" w:sz="0" w:space="0" w:color="auto"/>
        <w:left w:val="none" w:sz="0" w:space="0" w:color="auto"/>
        <w:bottom w:val="none" w:sz="0" w:space="0" w:color="auto"/>
        <w:right w:val="none" w:sz="0" w:space="0" w:color="auto"/>
      </w:divBdr>
    </w:div>
    <w:div w:id="1253860817">
      <w:bodyDiv w:val="1"/>
      <w:marLeft w:val="0"/>
      <w:marRight w:val="0"/>
      <w:marTop w:val="0"/>
      <w:marBottom w:val="0"/>
      <w:divBdr>
        <w:top w:val="none" w:sz="0" w:space="0" w:color="auto"/>
        <w:left w:val="none" w:sz="0" w:space="0" w:color="auto"/>
        <w:bottom w:val="none" w:sz="0" w:space="0" w:color="auto"/>
        <w:right w:val="none" w:sz="0" w:space="0" w:color="auto"/>
      </w:divBdr>
    </w:div>
    <w:div w:id="1295600800">
      <w:bodyDiv w:val="1"/>
      <w:marLeft w:val="0"/>
      <w:marRight w:val="0"/>
      <w:marTop w:val="0"/>
      <w:marBottom w:val="0"/>
      <w:divBdr>
        <w:top w:val="none" w:sz="0" w:space="0" w:color="auto"/>
        <w:left w:val="none" w:sz="0" w:space="0" w:color="auto"/>
        <w:bottom w:val="none" w:sz="0" w:space="0" w:color="auto"/>
        <w:right w:val="none" w:sz="0" w:space="0" w:color="auto"/>
      </w:divBdr>
    </w:div>
    <w:div w:id="1521772826">
      <w:bodyDiv w:val="1"/>
      <w:marLeft w:val="0"/>
      <w:marRight w:val="0"/>
      <w:marTop w:val="0"/>
      <w:marBottom w:val="0"/>
      <w:divBdr>
        <w:top w:val="none" w:sz="0" w:space="0" w:color="auto"/>
        <w:left w:val="none" w:sz="0" w:space="0" w:color="auto"/>
        <w:bottom w:val="none" w:sz="0" w:space="0" w:color="auto"/>
        <w:right w:val="none" w:sz="0" w:space="0" w:color="auto"/>
      </w:divBdr>
    </w:div>
    <w:div w:id="1539246213">
      <w:bodyDiv w:val="1"/>
      <w:marLeft w:val="0"/>
      <w:marRight w:val="0"/>
      <w:marTop w:val="0"/>
      <w:marBottom w:val="0"/>
      <w:divBdr>
        <w:top w:val="none" w:sz="0" w:space="0" w:color="auto"/>
        <w:left w:val="none" w:sz="0" w:space="0" w:color="auto"/>
        <w:bottom w:val="none" w:sz="0" w:space="0" w:color="auto"/>
        <w:right w:val="none" w:sz="0" w:space="0" w:color="auto"/>
      </w:divBdr>
    </w:div>
    <w:div w:id="1783182068">
      <w:bodyDiv w:val="1"/>
      <w:marLeft w:val="0"/>
      <w:marRight w:val="0"/>
      <w:marTop w:val="0"/>
      <w:marBottom w:val="0"/>
      <w:divBdr>
        <w:top w:val="none" w:sz="0" w:space="0" w:color="auto"/>
        <w:left w:val="none" w:sz="0" w:space="0" w:color="auto"/>
        <w:bottom w:val="none" w:sz="0" w:space="0" w:color="auto"/>
        <w:right w:val="none" w:sz="0" w:space="0" w:color="auto"/>
      </w:divBdr>
    </w:div>
    <w:div w:id="1873611446">
      <w:bodyDiv w:val="1"/>
      <w:marLeft w:val="0"/>
      <w:marRight w:val="0"/>
      <w:marTop w:val="0"/>
      <w:marBottom w:val="0"/>
      <w:divBdr>
        <w:top w:val="none" w:sz="0" w:space="0" w:color="auto"/>
        <w:left w:val="none" w:sz="0" w:space="0" w:color="auto"/>
        <w:bottom w:val="none" w:sz="0" w:space="0" w:color="auto"/>
        <w:right w:val="none" w:sz="0" w:space="0" w:color="auto"/>
      </w:divBdr>
    </w:div>
    <w:div w:id="189650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c.barilovic@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cina-barilovic.hr" TargetMode="Externa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495</TotalTime>
  <Pages>61</Pages>
  <Words>24058</Words>
  <Characters>137133</Characters>
  <Application>Microsoft Office Word</Application>
  <DocSecurity>0</DocSecurity>
  <Lines>1142</Lines>
  <Paragraphs>321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Barilović</dc:creator>
  <cp:keywords/>
  <dc:description/>
  <cp:lastModifiedBy>Somnium</cp:lastModifiedBy>
  <cp:revision>79</cp:revision>
  <cp:lastPrinted>2026-09-07T17:01:00Z</cp:lastPrinted>
  <dcterms:created xsi:type="dcterms:W3CDTF">2025-03-10T08:16:00Z</dcterms:created>
  <dcterms:modified xsi:type="dcterms:W3CDTF">2026-09-07T17:07:00Z</dcterms:modified>
</cp:coreProperties>
</file>