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CE31B8" w14:paraId="583655A4" w14:textId="77777777">
        <w:trPr>
          <w:tblCellSpacing w:w="60" w:type="dxa"/>
        </w:trPr>
        <w:tc>
          <w:tcPr>
            <w:tcW w:w="1200" w:type="pct"/>
            <w:shd w:val="clear" w:color="auto" w:fill="E7F0F9"/>
          </w:tcPr>
          <w:p w14:paraId="0D4211B9" w14:textId="77777777" w:rsidR="00CE31B8" w:rsidRDefault="00EB7565">
            <w:pPr>
              <w:spacing w:after="0" w:line="240" w:lineRule="auto"/>
            </w:pPr>
            <w:r>
              <w:rPr>
                <w:b/>
              </w:rPr>
              <w:t>RKP broj</w:t>
            </w:r>
          </w:p>
        </w:tc>
        <w:tc>
          <w:tcPr>
            <w:tcW w:w="0" w:type="auto"/>
            <w:shd w:val="clear" w:color="auto" w:fill="E7F0F9"/>
          </w:tcPr>
          <w:p w14:paraId="3AAE9FD4" w14:textId="77777777" w:rsidR="00CE31B8" w:rsidRDefault="00EB7565">
            <w:pPr>
              <w:spacing w:after="0" w:line="240" w:lineRule="auto"/>
            </w:pPr>
            <w:r>
              <w:t>27302</w:t>
            </w:r>
          </w:p>
        </w:tc>
      </w:tr>
      <w:tr w:rsidR="00CE31B8" w14:paraId="5D9A2BD3" w14:textId="77777777">
        <w:trPr>
          <w:tblCellSpacing w:w="60" w:type="dxa"/>
        </w:trPr>
        <w:tc>
          <w:tcPr>
            <w:tcW w:w="1200" w:type="pct"/>
            <w:shd w:val="clear" w:color="auto" w:fill="E7F0F9"/>
          </w:tcPr>
          <w:p w14:paraId="37805550" w14:textId="77777777" w:rsidR="00CE31B8" w:rsidRDefault="00EB7565">
            <w:pPr>
              <w:spacing w:after="0" w:line="240" w:lineRule="auto"/>
            </w:pPr>
            <w:r>
              <w:rPr>
                <w:b/>
              </w:rPr>
              <w:t>Naziv obveznika</w:t>
            </w:r>
          </w:p>
        </w:tc>
        <w:tc>
          <w:tcPr>
            <w:tcW w:w="0" w:type="auto"/>
            <w:shd w:val="clear" w:color="auto" w:fill="E7F0F9"/>
          </w:tcPr>
          <w:p w14:paraId="5155A4A5" w14:textId="77777777" w:rsidR="00CE31B8" w:rsidRDefault="00EB7565">
            <w:pPr>
              <w:spacing w:after="0" w:line="240" w:lineRule="auto"/>
            </w:pPr>
            <w:r>
              <w:t>OPĆINA BARILOVIĆ</w:t>
            </w:r>
          </w:p>
        </w:tc>
      </w:tr>
      <w:tr w:rsidR="00CE31B8" w14:paraId="75352D87" w14:textId="77777777">
        <w:trPr>
          <w:tblCellSpacing w:w="60" w:type="dxa"/>
        </w:trPr>
        <w:tc>
          <w:tcPr>
            <w:tcW w:w="1200" w:type="pct"/>
            <w:shd w:val="clear" w:color="auto" w:fill="E7F0F9"/>
          </w:tcPr>
          <w:p w14:paraId="7E902E57" w14:textId="77777777" w:rsidR="00CE31B8" w:rsidRDefault="00EB7565">
            <w:pPr>
              <w:spacing w:after="0" w:line="240" w:lineRule="auto"/>
            </w:pPr>
            <w:r>
              <w:rPr>
                <w:b/>
              </w:rPr>
              <w:t>Razina</w:t>
            </w:r>
          </w:p>
        </w:tc>
        <w:tc>
          <w:tcPr>
            <w:tcW w:w="0" w:type="auto"/>
            <w:shd w:val="clear" w:color="auto" w:fill="E7F0F9"/>
          </w:tcPr>
          <w:p w14:paraId="7C4EC6FF" w14:textId="77777777" w:rsidR="00CE31B8" w:rsidRDefault="00EB7565">
            <w:pPr>
              <w:spacing w:after="0" w:line="240" w:lineRule="auto"/>
            </w:pPr>
            <w:r>
              <w:t>23</w:t>
            </w:r>
          </w:p>
        </w:tc>
      </w:tr>
    </w:tbl>
    <w:p w14:paraId="14208EDA" w14:textId="77777777" w:rsidR="00CE31B8" w:rsidRDefault="00EB7565">
      <w:r>
        <w:br/>
      </w:r>
    </w:p>
    <w:p w14:paraId="40150FF2" w14:textId="77777777" w:rsidR="00CE31B8" w:rsidRDefault="00EB7565">
      <w:pPr>
        <w:spacing w:line="240" w:lineRule="auto"/>
        <w:jc w:val="center"/>
      </w:pPr>
      <w:r>
        <w:rPr>
          <w:b/>
          <w:sz w:val="28"/>
        </w:rPr>
        <w:t>BILJEŠKE UZ FINANCIJSKE IZVJEŠTAJE</w:t>
      </w:r>
    </w:p>
    <w:p w14:paraId="03118D16" w14:textId="77777777" w:rsidR="00CE31B8" w:rsidRDefault="00EB7565">
      <w:pPr>
        <w:spacing w:line="240" w:lineRule="auto"/>
        <w:jc w:val="center"/>
      </w:pPr>
      <w:r>
        <w:rPr>
          <w:b/>
          <w:sz w:val="28"/>
        </w:rPr>
        <w:t>ZA RAZDOBLJE</w:t>
      </w:r>
    </w:p>
    <w:p w14:paraId="535E341F" w14:textId="77777777" w:rsidR="00CE31B8" w:rsidRDefault="00EB7565">
      <w:pPr>
        <w:spacing w:line="240" w:lineRule="auto"/>
        <w:jc w:val="center"/>
      </w:pPr>
      <w:r>
        <w:rPr>
          <w:b/>
          <w:sz w:val="28"/>
        </w:rPr>
        <w:t>I - VI 2026.</w:t>
      </w:r>
    </w:p>
    <w:p w14:paraId="60026CC4" w14:textId="77777777" w:rsidR="00CE31B8" w:rsidRDefault="00CE31B8"/>
    <w:p w14:paraId="58139470" w14:textId="77777777" w:rsidR="00CE31B8" w:rsidRDefault="00EB7565">
      <w:pPr>
        <w:keepNext/>
        <w:spacing w:line="240" w:lineRule="auto"/>
        <w:jc w:val="center"/>
      </w:pPr>
      <w:r>
        <w:rPr>
          <w:b/>
          <w:sz w:val="28"/>
        </w:rPr>
        <w:t>Izvještaj o prihodima i rashodima, primicima i izdacima</w:t>
      </w:r>
    </w:p>
    <w:p w14:paraId="0232627C" w14:textId="77777777" w:rsidR="00CE31B8" w:rsidRDefault="00EB7565">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CE31B8" w14:paraId="15CA0BEB" w14:textId="77777777">
        <w:trPr>
          <w:cantSplit/>
        </w:trPr>
        <w:tc>
          <w:tcPr>
            <w:tcW w:w="700" w:type="dxa"/>
            <w:shd w:val="clear" w:color="auto" w:fill="E7F0F9"/>
            <w:tcMar>
              <w:top w:w="0" w:type="dxa"/>
              <w:bottom w:w="0" w:type="dxa"/>
            </w:tcMar>
            <w:vAlign w:val="center"/>
          </w:tcPr>
          <w:p w14:paraId="61F8E1B2" w14:textId="77777777" w:rsidR="00CE31B8" w:rsidRDefault="00EB756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3F761C7" w14:textId="77777777" w:rsidR="00CE31B8" w:rsidRDefault="00EB75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6EE04A" w14:textId="77777777" w:rsidR="00CE31B8" w:rsidRDefault="00EB75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9F5E4A" w14:textId="77777777" w:rsidR="00CE31B8" w:rsidRDefault="00EB756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8F0E378" w14:textId="77777777" w:rsidR="00CE31B8" w:rsidRDefault="00EB756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536157" w14:textId="77777777" w:rsidR="00CE31B8" w:rsidRDefault="00EB7565">
            <w:pPr>
              <w:keepNext/>
              <w:keepLines/>
              <w:spacing w:after="0" w:line="240" w:lineRule="auto"/>
              <w:jc w:val="center"/>
            </w:pPr>
            <w:r>
              <w:rPr>
                <w:b/>
                <w:sz w:val="18"/>
              </w:rPr>
              <w:t>Indeks (%)</w:t>
            </w:r>
          </w:p>
        </w:tc>
      </w:tr>
      <w:tr w:rsidR="00CE31B8" w14:paraId="1C451E3B" w14:textId="77777777">
        <w:trPr>
          <w:cantSplit/>
          <w:trHeight w:val="560"/>
        </w:trPr>
        <w:tc>
          <w:tcPr>
            <w:tcW w:w="700" w:type="dxa"/>
            <w:tcMar>
              <w:top w:w="0" w:type="dxa"/>
              <w:bottom w:w="0" w:type="dxa"/>
            </w:tcMar>
            <w:vAlign w:val="center"/>
          </w:tcPr>
          <w:p w14:paraId="0337EA86" w14:textId="77777777" w:rsidR="00CE31B8" w:rsidRDefault="00EB7565">
            <w:pPr>
              <w:keepNext/>
              <w:keepLines/>
              <w:spacing w:after="0" w:line="240" w:lineRule="auto"/>
            </w:pPr>
            <w:r>
              <w:rPr>
                <w:sz w:val="18"/>
              </w:rPr>
              <w:t>6</w:t>
            </w:r>
          </w:p>
        </w:tc>
        <w:tc>
          <w:tcPr>
            <w:tcW w:w="3180" w:type="dxa"/>
            <w:tcMar>
              <w:top w:w="0" w:type="dxa"/>
              <w:bottom w:w="0" w:type="dxa"/>
            </w:tcMar>
            <w:vAlign w:val="center"/>
          </w:tcPr>
          <w:p w14:paraId="132CDA58" w14:textId="77777777" w:rsidR="00CE31B8" w:rsidRDefault="00EB7565">
            <w:pPr>
              <w:keepNext/>
              <w:keepLines/>
              <w:spacing w:after="0" w:line="240" w:lineRule="auto"/>
            </w:pPr>
            <w:r>
              <w:rPr>
                <w:sz w:val="18"/>
              </w:rPr>
              <w:t>PRIHODI POSLOVANJA (šifre 61+62+63+64+65+66+67+68)</w:t>
            </w:r>
          </w:p>
        </w:tc>
        <w:tc>
          <w:tcPr>
            <w:tcW w:w="700" w:type="dxa"/>
            <w:tcMar>
              <w:top w:w="0" w:type="dxa"/>
              <w:bottom w:w="0" w:type="dxa"/>
            </w:tcMar>
            <w:vAlign w:val="center"/>
          </w:tcPr>
          <w:p w14:paraId="3AC11646" w14:textId="77777777" w:rsidR="00CE31B8" w:rsidRDefault="00EB7565">
            <w:pPr>
              <w:keepNext/>
              <w:keepLines/>
              <w:spacing w:after="0" w:line="240" w:lineRule="auto"/>
            </w:pPr>
            <w:r>
              <w:rPr>
                <w:sz w:val="18"/>
              </w:rPr>
              <w:t>6</w:t>
            </w:r>
          </w:p>
        </w:tc>
        <w:tc>
          <w:tcPr>
            <w:tcW w:w="1860" w:type="dxa"/>
            <w:tcMar>
              <w:top w:w="0" w:type="dxa"/>
              <w:bottom w:w="0" w:type="dxa"/>
            </w:tcMar>
            <w:vAlign w:val="center"/>
          </w:tcPr>
          <w:p w14:paraId="1C803DAB" w14:textId="77777777" w:rsidR="00CE31B8" w:rsidRDefault="00EB7565">
            <w:pPr>
              <w:keepNext/>
              <w:keepLines/>
              <w:spacing w:after="0" w:line="240" w:lineRule="auto"/>
              <w:jc w:val="right"/>
            </w:pPr>
            <w:r>
              <w:rPr>
                <w:sz w:val="18"/>
              </w:rPr>
              <w:t>973.549,38</w:t>
            </w:r>
          </w:p>
        </w:tc>
        <w:tc>
          <w:tcPr>
            <w:tcW w:w="1860" w:type="dxa"/>
            <w:tcMar>
              <w:top w:w="0" w:type="dxa"/>
              <w:bottom w:w="0" w:type="dxa"/>
            </w:tcMar>
            <w:vAlign w:val="center"/>
          </w:tcPr>
          <w:p w14:paraId="7ECA9279" w14:textId="77777777" w:rsidR="00CE31B8" w:rsidRDefault="00EB7565">
            <w:pPr>
              <w:keepNext/>
              <w:keepLines/>
              <w:spacing w:after="0" w:line="240" w:lineRule="auto"/>
              <w:jc w:val="right"/>
            </w:pPr>
            <w:r>
              <w:rPr>
                <w:sz w:val="18"/>
              </w:rPr>
              <w:t>1.285.738,88</w:t>
            </w:r>
          </w:p>
        </w:tc>
        <w:tc>
          <w:tcPr>
            <w:tcW w:w="700" w:type="dxa"/>
            <w:tcMar>
              <w:top w:w="0" w:type="dxa"/>
              <w:bottom w:w="0" w:type="dxa"/>
            </w:tcMar>
            <w:vAlign w:val="center"/>
          </w:tcPr>
          <w:p w14:paraId="3C62257E" w14:textId="77777777" w:rsidR="00CE31B8" w:rsidRDefault="00EB7565">
            <w:pPr>
              <w:keepNext/>
              <w:keepLines/>
              <w:spacing w:after="0" w:line="240" w:lineRule="auto"/>
              <w:jc w:val="right"/>
            </w:pPr>
            <w:r>
              <w:rPr>
                <w:sz w:val="18"/>
              </w:rPr>
              <w:t>132,1</w:t>
            </w:r>
          </w:p>
        </w:tc>
      </w:tr>
      <w:tr w:rsidR="00CE31B8" w14:paraId="2C1F980D" w14:textId="77777777">
        <w:trPr>
          <w:cantSplit/>
          <w:trHeight w:val="560"/>
        </w:trPr>
        <w:tc>
          <w:tcPr>
            <w:tcW w:w="700" w:type="dxa"/>
            <w:tcMar>
              <w:top w:w="0" w:type="dxa"/>
              <w:bottom w:w="0" w:type="dxa"/>
            </w:tcMar>
            <w:vAlign w:val="center"/>
          </w:tcPr>
          <w:p w14:paraId="22A56D8A" w14:textId="77777777" w:rsidR="00CE31B8" w:rsidRDefault="00EB7565">
            <w:pPr>
              <w:keepNext/>
              <w:keepLines/>
              <w:spacing w:after="0" w:line="240" w:lineRule="auto"/>
            </w:pPr>
            <w:r>
              <w:rPr>
                <w:sz w:val="18"/>
              </w:rPr>
              <w:t>3</w:t>
            </w:r>
          </w:p>
        </w:tc>
        <w:tc>
          <w:tcPr>
            <w:tcW w:w="3180" w:type="dxa"/>
            <w:tcMar>
              <w:top w:w="0" w:type="dxa"/>
              <w:bottom w:w="0" w:type="dxa"/>
            </w:tcMar>
            <w:vAlign w:val="center"/>
          </w:tcPr>
          <w:p w14:paraId="3F681223" w14:textId="77777777" w:rsidR="00CE31B8" w:rsidRDefault="00EB7565">
            <w:pPr>
              <w:keepNext/>
              <w:keepLines/>
              <w:spacing w:after="0" w:line="240" w:lineRule="auto"/>
            </w:pPr>
            <w:r>
              <w:rPr>
                <w:sz w:val="18"/>
              </w:rPr>
              <w:t>RASHODI POSLOVANJA (šifre 31+32+34+35+36+37+38)</w:t>
            </w:r>
          </w:p>
        </w:tc>
        <w:tc>
          <w:tcPr>
            <w:tcW w:w="700" w:type="dxa"/>
            <w:tcMar>
              <w:top w:w="0" w:type="dxa"/>
              <w:bottom w:w="0" w:type="dxa"/>
            </w:tcMar>
            <w:vAlign w:val="center"/>
          </w:tcPr>
          <w:p w14:paraId="168C9BBD" w14:textId="77777777" w:rsidR="00CE31B8" w:rsidRDefault="00EB7565">
            <w:pPr>
              <w:keepNext/>
              <w:keepLines/>
              <w:spacing w:after="0" w:line="240" w:lineRule="auto"/>
            </w:pPr>
            <w:r>
              <w:rPr>
                <w:sz w:val="18"/>
              </w:rPr>
              <w:t>3</w:t>
            </w:r>
          </w:p>
        </w:tc>
        <w:tc>
          <w:tcPr>
            <w:tcW w:w="1860" w:type="dxa"/>
            <w:tcMar>
              <w:top w:w="0" w:type="dxa"/>
              <w:bottom w:w="0" w:type="dxa"/>
            </w:tcMar>
            <w:vAlign w:val="center"/>
          </w:tcPr>
          <w:p w14:paraId="2B3F5F07" w14:textId="77777777" w:rsidR="00CE31B8" w:rsidRDefault="00EB7565">
            <w:pPr>
              <w:keepNext/>
              <w:keepLines/>
              <w:spacing w:after="0" w:line="240" w:lineRule="auto"/>
              <w:jc w:val="right"/>
            </w:pPr>
            <w:r>
              <w:rPr>
                <w:sz w:val="18"/>
              </w:rPr>
              <w:t>761.099,93</w:t>
            </w:r>
          </w:p>
        </w:tc>
        <w:tc>
          <w:tcPr>
            <w:tcW w:w="1860" w:type="dxa"/>
            <w:tcMar>
              <w:top w:w="0" w:type="dxa"/>
              <w:bottom w:w="0" w:type="dxa"/>
            </w:tcMar>
            <w:vAlign w:val="center"/>
          </w:tcPr>
          <w:p w14:paraId="392D6051" w14:textId="77777777" w:rsidR="00CE31B8" w:rsidRDefault="00EB7565">
            <w:pPr>
              <w:keepNext/>
              <w:keepLines/>
              <w:spacing w:after="0" w:line="240" w:lineRule="auto"/>
              <w:jc w:val="right"/>
            </w:pPr>
            <w:r>
              <w:rPr>
                <w:sz w:val="18"/>
              </w:rPr>
              <w:t>884.480,66</w:t>
            </w:r>
          </w:p>
        </w:tc>
        <w:tc>
          <w:tcPr>
            <w:tcW w:w="700" w:type="dxa"/>
            <w:tcMar>
              <w:top w:w="0" w:type="dxa"/>
              <w:bottom w:w="0" w:type="dxa"/>
            </w:tcMar>
            <w:vAlign w:val="center"/>
          </w:tcPr>
          <w:p w14:paraId="1CD4D5ED" w14:textId="77777777" w:rsidR="00CE31B8" w:rsidRDefault="00EB7565">
            <w:pPr>
              <w:keepNext/>
              <w:keepLines/>
              <w:spacing w:after="0" w:line="240" w:lineRule="auto"/>
              <w:jc w:val="right"/>
            </w:pPr>
            <w:r>
              <w:rPr>
                <w:sz w:val="18"/>
              </w:rPr>
              <w:t>116,2</w:t>
            </w:r>
          </w:p>
        </w:tc>
      </w:tr>
      <w:tr w:rsidR="00CE31B8" w14:paraId="71420E18" w14:textId="77777777">
        <w:trPr>
          <w:cantSplit/>
          <w:trHeight w:val="560"/>
        </w:trPr>
        <w:tc>
          <w:tcPr>
            <w:tcW w:w="700" w:type="dxa"/>
            <w:tcMar>
              <w:top w:w="0" w:type="dxa"/>
              <w:bottom w:w="0" w:type="dxa"/>
            </w:tcMar>
            <w:vAlign w:val="center"/>
          </w:tcPr>
          <w:p w14:paraId="5318F1FB" w14:textId="77777777" w:rsidR="00CE31B8" w:rsidRDefault="00CE31B8">
            <w:pPr>
              <w:keepNext/>
              <w:keepLines/>
              <w:spacing w:after="0" w:line="240" w:lineRule="auto"/>
            </w:pPr>
          </w:p>
        </w:tc>
        <w:tc>
          <w:tcPr>
            <w:tcW w:w="3180" w:type="dxa"/>
            <w:tcMar>
              <w:top w:w="0" w:type="dxa"/>
              <w:bottom w:w="0" w:type="dxa"/>
            </w:tcMar>
            <w:vAlign w:val="center"/>
          </w:tcPr>
          <w:p w14:paraId="7F07FA0E" w14:textId="77777777" w:rsidR="00CE31B8" w:rsidRDefault="00EB7565">
            <w:pPr>
              <w:keepNext/>
              <w:keepLines/>
              <w:spacing w:after="0" w:line="240" w:lineRule="auto"/>
            </w:pPr>
            <w:r>
              <w:rPr>
                <w:b/>
                <w:sz w:val="18"/>
              </w:rPr>
              <w:t>VIŠAK PRIHODA POSLOVANJA (šifre 6-Z005)</w:t>
            </w:r>
          </w:p>
        </w:tc>
        <w:tc>
          <w:tcPr>
            <w:tcW w:w="700" w:type="dxa"/>
            <w:tcMar>
              <w:top w:w="0" w:type="dxa"/>
              <w:bottom w:w="0" w:type="dxa"/>
            </w:tcMar>
            <w:vAlign w:val="center"/>
          </w:tcPr>
          <w:p w14:paraId="7010DD0D" w14:textId="77777777" w:rsidR="00CE31B8" w:rsidRDefault="00EB7565">
            <w:pPr>
              <w:keepNext/>
              <w:keepLines/>
              <w:spacing w:after="0" w:line="240" w:lineRule="auto"/>
            </w:pPr>
            <w:r>
              <w:rPr>
                <w:b/>
                <w:sz w:val="18"/>
              </w:rPr>
              <w:t>X001</w:t>
            </w:r>
          </w:p>
        </w:tc>
        <w:tc>
          <w:tcPr>
            <w:tcW w:w="1860" w:type="dxa"/>
            <w:tcMar>
              <w:top w:w="0" w:type="dxa"/>
              <w:bottom w:w="0" w:type="dxa"/>
            </w:tcMar>
            <w:vAlign w:val="center"/>
          </w:tcPr>
          <w:p w14:paraId="51FD2033" w14:textId="77777777" w:rsidR="00CE31B8" w:rsidRDefault="00EB7565">
            <w:pPr>
              <w:keepNext/>
              <w:keepLines/>
              <w:spacing w:after="0" w:line="240" w:lineRule="auto"/>
              <w:jc w:val="right"/>
            </w:pPr>
            <w:r>
              <w:rPr>
                <w:b/>
                <w:sz w:val="18"/>
              </w:rPr>
              <w:t>212.449,45</w:t>
            </w:r>
          </w:p>
        </w:tc>
        <w:tc>
          <w:tcPr>
            <w:tcW w:w="1860" w:type="dxa"/>
            <w:tcMar>
              <w:top w:w="0" w:type="dxa"/>
              <w:bottom w:w="0" w:type="dxa"/>
            </w:tcMar>
            <w:vAlign w:val="center"/>
          </w:tcPr>
          <w:p w14:paraId="76C934B1" w14:textId="77777777" w:rsidR="00CE31B8" w:rsidRDefault="00EB7565">
            <w:pPr>
              <w:keepNext/>
              <w:keepLines/>
              <w:spacing w:after="0" w:line="240" w:lineRule="auto"/>
              <w:jc w:val="right"/>
            </w:pPr>
            <w:r>
              <w:rPr>
                <w:b/>
                <w:sz w:val="18"/>
              </w:rPr>
              <w:t>401.258,22</w:t>
            </w:r>
          </w:p>
        </w:tc>
        <w:tc>
          <w:tcPr>
            <w:tcW w:w="700" w:type="dxa"/>
            <w:tcMar>
              <w:top w:w="0" w:type="dxa"/>
              <w:bottom w:w="0" w:type="dxa"/>
            </w:tcMar>
            <w:vAlign w:val="center"/>
          </w:tcPr>
          <w:p w14:paraId="1FF76749" w14:textId="77777777" w:rsidR="00CE31B8" w:rsidRDefault="00EB7565">
            <w:pPr>
              <w:keepNext/>
              <w:keepLines/>
              <w:spacing w:after="0" w:line="240" w:lineRule="auto"/>
              <w:jc w:val="right"/>
            </w:pPr>
            <w:r>
              <w:rPr>
                <w:b/>
                <w:sz w:val="18"/>
              </w:rPr>
              <w:t>188,9</w:t>
            </w:r>
          </w:p>
        </w:tc>
      </w:tr>
      <w:tr w:rsidR="00CE31B8" w14:paraId="698C840F" w14:textId="77777777">
        <w:trPr>
          <w:cantSplit/>
          <w:trHeight w:val="560"/>
        </w:trPr>
        <w:tc>
          <w:tcPr>
            <w:tcW w:w="700" w:type="dxa"/>
            <w:tcMar>
              <w:top w:w="0" w:type="dxa"/>
              <w:bottom w:w="0" w:type="dxa"/>
            </w:tcMar>
            <w:vAlign w:val="center"/>
          </w:tcPr>
          <w:p w14:paraId="0E239FDD" w14:textId="77777777" w:rsidR="00CE31B8" w:rsidRDefault="00EB7565">
            <w:pPr>
              <w:keepNext/>
              <w:keepLines/>
              <w:spacing w:after="0" w:line="240" w:lineRule="auto"/>
            </w:pPr>
            <w:r>
              <w:rPr>
                <w:sz w:val="18"/>
              </w:rPr>
              <w:t>7</w:t>
            </w:r>
          </w:p>
        </w:tc>
        <w:tc>
          <w:tcPr>
            <w:tcW w:w="3180" w:type="dxa"/>
            <w:tcMar>
              <w:top w:w="0" w:type="dxa"/>
              <w:bottom w:w="0" w:type="dxa"/>
            </w:tcMar>
            <w:vAlign w:val="center"/>
          </w:tcPr>
          <w:p w14:paraId="07B89F8E" w14:textId="77777777" w:rsidR="00CE31B8" w:rsidRDefault="00EB7565">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50CDBBE3" w14:textId="77777777" w:rsidR="00CE31B8" w:rsidRDefault="00EB7565">
            <w:pPr>
              <w:keepNext/>
              <w:keepLines/>
              <w:spacing w:after="0" w:line="240" w:lineRule="auto"/>
            </w:pPr>
            <w:r>
              <w:rPr>
                <w:sz w:val="18"/>
              </w:rPr>
              <w:t>7</w:t>
            </w:r>
          </w:p>
        </w:tc>
        <w:tc>
          <w:tcPr>
            <w:tcW w:w="1860" w:type="dxa"/>
            <w:tcMar>
              <w:top w:w="0" w:type="dxa"/>
              <w:bottom w:w="0" w:type="dxa"/>
            </w:tcMar>
            <w:vAlign w:val="center"/>
          </w:tcPr>
          <w:p w14:paraId="7FADE13B" w14:textId="77777777" w:rsidR="00CE31B8" w:rsidRDefault="00EB7565">
            <w:pPr>
              <w:keepNext/>
              <w:keepLines/>
              <w:spacing w:after="0" w:line="240" w:lineRule="auto"/>
              <w:jc w:val="right"/>
            </w:pPr>
            <w:r>
              <w:rPr>
                <w:sz w:val="18"/>
              </w:rPr>
              <w:t>0,00</w:t>
            </w:r>
          </w:p>
        </w:tc>
        <w:tc>
          <w:tcPr>
            <w:tcW w:w="1860" w:type="dxa"/>
            <w:tcMar>
              <w:top w:w="0" w:type="dxa"/>
              <w:bottom w:w="0" w:type="dxa"/>
            </w:tcMar>
            <w:vAlign w:val="center"/>
          </w:tcPr>
          <w:p w14:paraId="4CA6989B" w14:textId="77777777" w:rsidR="00CE31B8" w:rsidRDefault="00EB7565">
            <w:pPr>
              <w:keepNext/>
              <w:keepLines/>
              <w:spacing w:after="0" w:line="240" w:lineRule="auto"/>
              <w:jc w:val="right"/>
            </w:pPr>
            <w:r>
              <w:rPr>
                <w:sz w:val="18"/>
              </w:rPr>
              <w:t>417,66</w:t>
            </w:r>
          </w:p>
        </w:tc>
        <w:tc>
          <w:tcPr>
            <w:tcW w:w="700" w:type="dxa"/>
            <w:tcMar>
              <w:top w:w="0" w:type="dxa"/>
              <w:bottom w:w="0" w:type="dxa"/>
            </w:tcMar>
            <w:vAlign w:val="center"/>
          </w:tcPr>
          <w:p w14:paraId="2E395C09" w14:textId="77777777" w:rsidR="00CE31B8" w:rsidRDefault="00EB7565">
            <w:pPr>
              <w:keepNext/>
              <w:keepLines/>
              <w:spacing w:after="0" w:line="240" w:lineRule="auto"/>
              <w:jc w:val="right"/>
            </w:pPr>
            <w:r>
              <w:rPr>
                <w:sz w:val="18"/>
              </w:rPr>
              <w:t>-</w:t>
            </w:r>
          </w:p>
        </w:tc>
      </w:tr>
      <w:tr w:rsidR="00CE31B8" w14:paraId="18780578" w14:textId="77777777">
        <w:trPr>
          <w:cantSplit/>
          <w:trHeight w:val="560"/>
        </w:trPr>
        <w:tc>
          <w:tcPr>
            <w:tcW w:w="700" w:type="dxa"/>
            <w:tcMar>
              <w:top w:w="0" w:type="dxa"/>
              <w:bottom w:w="0" w:type="dxa"/>
            </w:tcMar>
            <w:vAlign w:val="center"/>
          </w:tcPr>
          <w:p w14:paraId="4EB31588" w14:textId="77777777" w:rsidR="00CE31B8" w:rsidRDefault="00EB7565">
            <w:pPr>
              <w:keepNext/>
              <w:keepLines/>
              <w:spacing w:after="0" w:line="240" w:lineRule="auto"/>
            </w:pPr>
            <w:r>
              <w:rPr>
                <w:sz w:val="18"/>
              </w:rPr>
              <w:t>4</w:t>
            </w:r>
          </w:p>
        </w:tc>
        <w:tc>
          <w:tcPr>
            <w:tcW w:w="3180" w:type="dxa"/>
            <w:tcMar>
              <w:top w:w="0" w:type="dxa"/>
              <w:bottom w:w="0" w:type="dxa"/>
            </w:tcMar>
            <w:vAlign w:val="center"/>
          </w:tcPr>
          <w:p w14:paraId="474DD354" w14:textId="77777777" w:rsidR="00CE31B8" w:rsidRDefault="00EB7565">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0FB11DF4" w14:textId="77777777" w:rsidR="00CE31B8" w:rsidRDefault="00EB7565">
            <w:pPr>
              <w:keepNext/>
              <w:keepLines/>
              <w:spacing w:after="0" w:line="240" w:lineRule="auto"/>
            </w:pPr>
            <w:r>
              <w:rPr>
                <w:sz w:val="18"/>
              </w:rPr>
              <w:t>4</w:t>
            </w:r>
          </w:p>
        </w:tc>
        <w:tc>
          <w:tcPr>
            <w:tcW w:w="1860" w:type="dxa"/>
            <w:tcMar>
              <w:top w:w="0" w:type="dxa"/>
              <w:bottom w:w="0" w:type="dxa"/>
            </w:tcMar>
            <w:vAlign w:val="center"/>
          </w:tcPr>
          <w:p w14:paraId="18D6C45A" w14:textId="77777777" w:rsidR="00CE31B8" w:rsidRDefault="00EB7565">
            <w:pPr>
              <w:keepNext/>
              <w:keepLines/>
              <w:spacing w:after="0" w:line="240" w:lineRule="auto"/>
              <w:jc w:val="right"/>
            </w:pPr>
            <w:r>
              <w:rPr>
                <w:sz w:val="18"/>
              </w:rPr>
              <w:t>141.819,19</w:t>
            </w:r>
          </w:p>
        </w:tc>
        <w:tc>
          <w:tcPr>
            <w:tcW w:w="1860" w:type="dxa"/>
            <w:tcMar>
              <w:top w:w="0" w:type="dxa"/>
              <w:bottom w:w="0" w:type="dxa"/>
            </w:tcMar>
            <w:vAlign w:val="center"/>
          </w:tcPr>
          <w:p w14:paraId="023778B5" w14:textId="77777777" w:rsidR="00CE31B8" w:rsidRDefault="00EB7565">
            <w:pPr>
              <w:keepNext/>
              <w:keepLines/>
              <w:spacing w:after="0" w:line="240" w:lineRule="auto"/>
              <w:jc w:val="right"/>
            </w:pPr>
            <w:r>
              <w:rPr>
                <w:sz w:val="18"/>
              </w:rPr>
              <w:t>513.369,55</w:t>
            </w:r>
          </w:p>
        </w:tc>
        <w:tc>
          <w:tcPr>
            <w:tcW w:w="700" w:type="dxa"/>
            <w:tcMar>
              <w:top w:w="0" w:type="dxa"/>
              <w:bottom w:w="0" w:type="dxa"/>
            </w:tcMar>
            <w:vAlign w:val="center"/>
          </w:tcPr>
          <w:p w14:paraId="251E5A39" w14:textId="77777777" w:rsidR="00CE31B8" w:rsidRDefault="00EB7565">
            <w:pPr>
              <w:keepNext/>
              <w:keepLines/>
              <w:spacing w:after="0" w:line="240" w:lineRule="auto"/>
              <w:jc w:val="right"/>
            </w:pPr>
            <w:r>
              <w:rPr>
                <w:sz w:val="18"/>
              </w:rPr>
              <w:t>362,0</w:t>
            </w:r>
          </w:p>
        </w:tc>
      </w:tr>
      <w:tr w:rsidR="00CE31B8" w14:paraId="5CABA7D7" w14:textId="77777777">
        <w:trPr>
          <w:cantSplit/>
          <w:trHeight w:val="560"/>
        </w:trPr>
        <w:tc>
          <w:tcPr>
            <w:tcW w:w="700" w:type="dxa"/>
            <w:tcMar>
              <w:top w:w="0" w:type="dxa"/>
              <w:bottom w:w="0" w:type="dxa"/>
            </w:tcMar>
            <w:vAlign w:val="center"/>
          </w:tcPr>
          <w:p w14:paraId="4F767F05" w14:textId="77777777" w:rsidR="00CE31B8" w:rsidRDefault="00CE31B8">
            <w:pPr>
              <w:keepNext/>
              <w:keepLines/>
              <w:spacing w:after="0" w:line="240" w:lineRule="auto"/>
            </w:pPr>
          </w:p>
        </w:tc>
        <w:tc>
          <w:tcPr>
            <w:tcW w:w="3180" w:type="dxa"/>
            <w:tcMar>
              <w:top w:w="0" w:type="dxa"/>
              <w:bottom w:w="0" w:type="dxa"/>
            </w:tcMar>
            <w:vAlign w:val="center"/>
          </w:tcPr>
          <w:p w14:paraId="0FF3C606" w14:textId="77777777" w:rsidR="00CE31B8" w:rsidRDefault="00EB7565">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16009A8A" w14:textId="77777777" w:rsidR="00CE31B8" w:rsidRDefault="00EB7565">
            <w:pPr>
              <w:keepNext/>
              <w:keepLines/>
              <w:spacing w:after="0" w:line="240" w:lineRule="auto"/>
            </w:pPr>
            <w:r>
              <w:rPr>
                <w:b/>
                <w:sz w:val="18"/>
              </w:rPr>
              <w:t>Y002</w:t>
            </w:r>
          </w:p>
        </w:tc>
        <w:tc>
          <w:tcPr>
            <w:tcW w:w="1860" w:type="dxa"/>
            <w:tcMar>
              <w:top w:w="0" w:type="dxa"/>
              <w:bottom w:w="0" w:type="dxa"/>
            </w:tcMar>
            <w:vAlign w:val="center"/>
          </w:tcPr>
          <w:p w14:paraId="3035691D" w14:textId="77777777" w:rsidR="00CE31B8" w:rsidRDefault="00EB7565">
            <w:pPr>
              <w:keepNext/>
              <w:keepLines/>
              <w:spacing w:after="0" w:line="240" w:lineRule="auto"/>
              <w:jc w:val="right"/>
            </w:pPr>
            <w:r>
              <w:rPr>
                <w:b/>
                <w:sz w:val="18"/>
              </w:rPr>
              <w:t>141.819,19</w:t>
            </w:r>
          </w:p>
        </w:tc>
        <w:tc>
          <w:tcPr>
            <w:tcW w:w="1860" w:type="dxa"/>
            <w:tcMar>
              <w:top w:w="0" w:type="dxa"/>
              <w:bottom w:w="0" w:type="dxa"/>
            </w:tcMar>
            <w:vAlign w:val="center"/>
          </w:tcPr>
          <w:p w14:paraId="0C0E543B" w14:textId="77777777" w:rsidR="00CE31B8" w:rsidRDefault="00EB7565">
            <w:pPr>
              <w:keepNext/>
              <w:keepLines/>
              <w:spacing w:after="0" w:line="240" w:lineRule="auto"/>
              <w:jc w:val="right"/>
            </w:pPr>
            <w:r>
              <w:rPr>
                <w:b/>
                <w:sz w:val="18"/>
              </w:rPr>
              <w:t>512.951,89</w:t>
            </w:r>
          </w:p>
        </w:tc>
        <w:tc>
          <w:tcPr>
            <w:tcW w:w="700" w:type="dxa"/>
            <w:tcMar>
              <w:top w:w="0" w:type="dxa"/>
              <w:bottom w:w="0" w:type="dxa"/>
            </w:tcMar>
            <w:vAlign w:val="center"/>
          </w:tcPr>
          <w:p w14:paraId="1CC214FB" w14:textId="77777777" w:rsidR="00CE31B8" w:rsidRDefault="00EB7565">
            <w:pPr>
              <w:keepNext/>
              <w:keepLines/>
              <w:spacing w:after="0" w:line="240" w:lineRule="auto"/>
              <w:jc w:val="right"/>
            </w:pPr>
            <w:r>
              <w:rPr>
                <w:b/>
                <w:sz w:val="18"/>
              </w:rPr>
              <w:t>361,7</w:t>
            </w:r>
          </w:p>
        </w:tc>
      </w:tr>
      <w:tr w:rsidR="00CE31B8" w14:paraId="4A56DC79" w14:textId="77777777">
        <w:trPr>
          <w:cantSplit/>
          <w:trHeight w:val="560"/>
        </w:trPr>
        <w:tc>
          <w:tcPr>
            <w:tcW w:w="700" w:type="dxa"/>
            <w:tcMar>
              <w:top w:w="0" w:type="dxa"/>
              <w:bottom w:w="0" w:type="dxa"/>
            </w:tcMar>
            <w:vAlign w:val="center"/>
          </w:tcPr>
          <w:p w14:paraId="4052C7F6" w14:textId="77777777" w:rsidR="00CE31B8" w:rsidRDefault="00EB7565">
            <w:pPr>
              <w:keepNext/>
              <w:keepLines/>
              <w:spacing w:after="0" w:line="240" w:lineRule="auto"/>
            </w:pPr>
            <w:r>
              <w:rPr>
                <w:sz w:val="18"/>
              </w:rPr>
              <w:t>8</w:t>
            </w:r>
          </w:p>
        </w:tc>
        <w:tc>
          <w:tcPr>
            <w:tcW w:w="3180" w:type="dxa"/>
            <w:tcMar>
              <w:top w:w="0" w:type="dxa"/>
              <w:bottom w:w="0" w:type="dxa"/>
            </w:tcMar>
            <w:vAlign w:val="center"/>
          </w:tcPr>
          <w:p w14:paraId="42CDEE93" w14:textId="77777777" w:rsidR="00CE31B8" w:rsidRDefault="00EB7565">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71465ECE" w14:textId="77777777" w:rsidR="00CE31B8" w:rsidRDefault="00EB7565">
            <w:pPr>
              <w:keepNext/>
              <w:keepLines/>
              <w:spacing w:after="0" w:line="240" w:lineRule="auto"/>
            </w:pPr>
            <w:r>
              <w:rPr>
                <w:sz w:val="18"/>
              </w:rPr>
              <w:t>8</w:t>
            </w:r>
          </w:p>
        </w:tc>
        <w:tc>
          <w:tcPr>
            <w:tcW w:w="1860" w:type="dxa"/>
            <w:tcMar>
              <w:top w:w="0" w:type="dxa"/>
              <w:bottom w:w="0" w:type="dxa"/>
            </w:tcMar>
            <w:vAlign w:val="center"/>
          </w:tcPr>
          <w:p w14:paraId="33B00A22" w14:textId="77777777" w:rsidR="00CE31B8" w:rsidRDefault="00EB7565">
            <w:pPr>
              <w:keepNext/>
              <w:keepLines/>
              <w:spacing w:after="0" w:line="240" w:lineRule="auto"/>
              <w:jc w:val="right"/>
            </w:pPr>
            <w:r>
              <w:rPr>
                <w:sz w:val="18"/>
              </w:rPr>
              <w:t>0,00</w:t>
            </w:r>
          </w:p>
        </w:tc>
        <w:tc>
          <w:tcPr>
            <w:tcW w:w="1860" w:type="dxa"/>
            <w:tcMar>
              <w:top w:w="0" w:type="dxa"/>
              <w:bottom w:w="0" w:type="dxa"/>
            </w:tcMar>
            <w:vAlign w:val="center"/>
          </w:tcPr>
          <w:p w14:paraId="03819997" w14:textId="77777777" w:rsidR="00CE31B8" w:rsidRDefault="00EB7565">
            <w:pPr>
              <w:keepNext/>
              <w:keepLines/>
              <w:spacing w:after="0" w:line="240" w:lineRule="auto"/>
              <w:jc w:val="right"/>
            </w:pPr>
            <w:r>
              <w:rPr>
                <w:sz w:val="18"/>
              </w:rPr>
              <w:t>0,00</w:t>
            </w:r>
          </w:p>
        </w:tc>
        <w:tc>
          <w:tcPr>
            <w:tcW w:w="700" w:type="dxa"/>
            <w:tcMar>
              <w:top w:w="0" w:type="dxa"/>
              <w:bottom w:w="0" w:type="dxa"/>
            </w:tcMar>
            <w:vAlign w:val="center"/>
          </w:tcPr>
          <w:p w14:paraId="1DEDE42A" w14:textId="77777777" w:rsidR="00CE31B8" w:rsidRDefault="00EB7565">
            <w:pPr>
              <w:keepNext/>
              <w:keepLines/>
              <w:spacing w:after="0" w:line="240" w:lineRule="auto"/>
              <w:jc w:val="right"/>
            </w:pPr>
            <w:r>
              <w:rPr>
                <w:sz w:val="18"/>
              </w:rPr>
              <w:t>-</w:t>
            </w:r>
          </w:p>
        </w:tc>
      </w:tr>
      <w:tr w:rsidR="00CE31B8" w14:paraId="477296E7" w14:textId="77777777">
        <w:trPr>
          <w:cantSplit/>
          <w:trHeight w:val="560"/>
        </w:trPr>
        <w:tc>
          <w:tcPr>
            <w:tcW w:w="700" w:type="dxa"/>
            <w:tcMar>
              <w:top w:w="0" w:type="dxa"/>
              <w:bottom w:w="0" w:type="dxa"/>
            </w:tcMar>
            <w:vAlign w:val="center"/>
          </w:tcPr>
          <w:p w14:paraId="0154F729" w14:textId="77777777" w:rsidR="00CE31B8" w:rsidRDefault="00EB7565">
            <w:pPr>
              <w:keepNext/>
              <w:keepLines/>
              <w:spacing w:after="0" w:line="240" w:lineRule="auto"/>
            </w:pPr>
            <w:r>
              <w:rPr>
                <w:sz w:val="18"/>
              </w:rPr>
              <w:t>5</w:t>
            </w:r>
          </w:p>
        </w:tc>
        <w:tc>
          <w:tcPr>
            <w:tcW w:w="3180" w:type="dxa"/>
            <w:tcMar>
              <w:top w:w="0" w:type="dxa"/>
              <w:bottom w:w="0" w:type="dxa"/>
            </w:tcMar>
            <w:vAlign w:val="center"/>
          </w:tcPr>
          <w:p w14:paraId="339A9445" w14:textId="77777777" w:rsidR="00CE31B8" w:rsidRDefault="00EB7565">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4C36F3A2" w14:textId="77777777" w:rsidR="00CE31B8" w:rsidRDefault="00EB7565">
            <w:pPr>
              <w:keepNext/>
              <w:keepLines/>
              <w:spacing w:after="0" w:line="240" w:lineRule="auto"/>
            </w:pPr>
            <w:r>
              <w:rPr>
                <w:sz w:val="18"/>
              </w:rPr>
              <w:t>5</w:t>
            </w:r>
          </w:p>
        </w:tc>
        <w:tc>
          <w:tcPr>
            <w:tcW w:w="1860" w:type="dxa"/>
            <w:tcMar>
              <w:top w:w="0" w:type="dxa"/>
              <w:bottom w:w="0" w:type="dxa"/>
            </w:tcMar>
            <w:vAlign w:val="center"/>
          </w:tcPr>
          <w:p w14:paraId="732D67A6" w14:textId="77777777" w:rsidR="00CE31B8" w:rsidRDefault="00EB7565">
            <w:pPr>
              <w:keepNext/>
              <w:keepLines/>
              <w:spacing w:after="0" w:line="240" w:lineRule="auto"/>
              <w:jc w:val="right"/>
            </w:pPr>
            <w:r>
              <w:rPr>
                <w:sz w:val="18"/>
              </w:rPr>
              <w:t>69.004,96</w:t>
            </w:r>
          </w:p>
        </w:tc>
        <w:tc>
          <w:tcPr>
            <w:tcW w:w="1860" w:type="dxa"/>
            <w:tcMar>
              <w:top w:w="0" w:type="dxa"/>
              <w:bottom w:w="0" w:type="dxa"/>
            </w:tcMar>
            <w:vAlign w:val="center"/>
          </w:tcPr>
          <w:p w14:paraId="2FEE5313" w14:textId="77777777" w:rsidR="00CE31B8" w:rsidRDefault="00EB7565">
            <w:pPr>
              <w:keepNext/>
              <w:keepLines/>
              <w:spacing w:after="0" w:line="240" w:lineRule="auto"/>
              <w:jc w:val="right"/>
            </w:pPr>
            <w:r>
              <w:rPr>
                <w:sz w:val="18"/>
              </w:rPr>
              <w:t>0,00</w:t>
            </w:r>
          </w:p>
        </w:tc>
        <w:tc>
          <w:tcPr>
            <w:tcW w:w="700" w:type="dxa"/>
            <w:tcMar>
              <w:top w:w="0" w:type="dxa"/>
              <w:bottom w:w="0" w:type="dxa"/>
            </w:tcMar>
            <w:vAlign w:val="center"/>
          </w:tcPr>
          <w:p w14:paraId="64F5DED6" w14:textId="77777777" w:rsidR="00CE31B8" w:rsidRDefault="00EB7565">
            <w:pPr>
              <w:keepNext/>
              <w:keepLines/>
              <w:spacing w:after="0" w:line="240" w:lineRule="auto"/>
              <w:jc w:val="right"/>
            </w:pPr>
            <w:r>
              <w:rPr>
                <w:sz w:val="18"/>
              </w:rPr>
              <w:t>0</w:t>
            </w:r>
          </w:p>
        </w:tc>
      </w:tr>
      <w:tr w:rsidR="00CE31B8" w14:paraId="0A1C0F2D" w14:textId="77777777">
        <w:trPr>
          <w:cantSplit/>
          <w:trHeight w:val="560"/>
        </w:trPr>
        <w:tc>
          <w:tcPr>
            <w:tcW w:w="700" w:type="dxa"/>
            <w:tcMar>
              <w:top w:w="0" w:type="dxa"/>
              <w:bottom w:w="0" w:type="dxa"/>
            </w:tcMar>
            <w:vAlign w:val="center"/>
          </w:tcPr>
          <w:p w14:paraId="1213E99F" w14:textId="77777777" w:rsidR="00CE31B8" w:rsidRDefault="00CE31B8">
            <w:pPr>
              <w:keepNext/>
              <w:keepLines/>
              <w:spacing w:after="0" w:line="240" w:lineRule="auto"/>
            </w:pPr>
          </w:p>
        </w:tc>
        <w:tc>
          <w:tcPr>
            <w:tcW w:w="3180" w:type="dxa"/>
            <w:tcMar>
              <w:top w:w="0" w:type="dxa"/>
              <w:bottom w:w="0" w:type="dxa"/>
            </w:tcMar>
            <w:vAlign w:val="center"/>
          </w:tcPr>
          <w:p w14:paraId="20F63A1A" w14:textId="77777777" w:rsidR="00CE31B8" w:rsidRDefault="00EB7565">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211FB9E9" w14:textId="77777777" w:rsidR="00CE31B8" w:rsidRDefault="00EB7565">
            <w:pPr>
              <w:keepNext/>
              <w:keepLines/>
              <w:spacing w:after="0" w:line="240" w:lineRule="auto"/>
            </w:pPr>
            <w:r>
              <w:rPr>
                <w:b/>
                <w:sz w:val="18"/>
              </w:rPr>
              <w:t>X003, Y003</w:t>
            </w:r>
          </w:p>
        </w:tc>
        <w:tc>
          <w:tcPr>
            <w:tcW w:w="1860" w:type="dxa"/>
            <w:tcMar>
              <w:top w:w="0" w:type="dxa"/>
              <w:bottom w:w="0" w:type="dxa"/>
            </w:tcMar>
            <w:vAlign w:val="center"/>
          </w:tcPr>
          <w:p w14:paraId="592BD78A" w14:textId="77777777" w:rsidR="00CE31B8" w:rsidRDefault="00EB7565">
            <w:pPr>
              <w:keepNext/>
              <w:keepLines/>
              <w:spacing w:after="0" w:line="240" w:lineRule="auto"/>
              <w:jc w:val="right"/>
            </w:pPr>
            <w:r>
              <w:rPr>
                <w:b/>
                <w:sz w:val="18"/>
              </w:rPr>
              <w:t>69.004,96</w:t>
            </w:r>
          </w:p>
        </w:tc>
        <w:tc>
          <w:tcPr>
            <w:tcW w:w="1860" w:type="dxa"/>
            <w:tcMar>
              <w:top w:w="0" w:type="dxa"/>
              <w:bottom w:w="0" w:type="dxa"/>
            </w:tcMar>
            <w:vAlign w:val="center"/>
          </w:tcPr>
          <w:p w14:paraId="01F8B64F" w14:textId="77777777" w:rsidR="00CE31B8" w:rsidRDefault="00EB7565">
            <w:pPr>
              <w:keepNext/>
              <w:keepLines/>
              <w:spacing w:after="0" w:line="240" w:lineRule="auto"/>
              <w:jc w:val="right"/>
            </w:pPr>
            <w:r>
              <w:rPr>
                <w:b/>
                <w:sz w:val="18"/>
              </w:rPr>
              <w:t>0,00</w:t>
            </w:r>
          </w:p>
        </w:tc>
        <w:tc>
          <w:tcPr>
            <w:tcW w:w="700" w:type="dxa"/>
            <w:tcMar>
              <w:top w:w="0" w:type="dxa"/>
              <w:bottom w:w="0" w:type="dxa"/>
            </w:tcMar>
            <w:vAlign w:val="center"/>
          </w:tcPr>
          <w:p w14:paraId="3D769AC3" w14:textId="77777777" w:rsidR="00CE31B8" w:rsidRDefault="00EB7565">
            <w:pPr>
              <w:keepNext/>
              <w:keepLines/>
              <w:spacing w:after="0" w:line="240" w:lineRule="auto"/>
              <w:jc w:val="right"/>
            </w:pPr>
            <w:r>
              <w:rPr>
                <w:b/>
                <w:sz w:val="18"/>
              </w:rPr>
              <w:t>0</w:t>
            </w:r>
          </w:p>
        </w:tc>
      </w:tr>
      <w:tr w:rsidR="00CE31B8" w14:paraId="0BB2F5FD" w14:textId="77777777">
        <w:trPr>
          <w:cantSplit/>
          <w:trHeight w:val="560"/>
        </w:trPr>
        <w:tc>
          <w:tcPr>
            <w:tcW w:w="700" w:type="dxa"/>
            <w:tcMar>
              <w:top w:w="0" w:type="dxa"/>
              <w:bottom w:w="0" w:type="dxa"/>
            </w:tcMar>
            <w:vAlign w:val="center"/>
          </w:tcPr>
          <w:p w14:paraId="717EDDC7" w14:textId="77777777" w:rsidR="00CE31B8" w:rsidRDefault="00CE31B8">
            <w:pPr>
              <w:keepNext/>
              <w:keepLines/>
              <w:spacing w:after="0" w:line="240" w:lineRule="auto"/>
            </w:pPr>
          </w:p>
        </w:tc>
        <w:tc>
          <w:tcPr>
            <w:tcW w:w="3180" w:type="dxa"/>
            <w:tcMar>
              <w:top w:w="0" w:type="dxa"/>
              <w:bottom w:w="0" w:type="dxa"/>
            </w:tcMar>
            <w:vAlign w:val="center"/>
          </w:tcPr>
          <w:p w14:paraId="2B0F107B" w14:textId="77777777" w:rsidR="00CE31B8" w:rsidRDefault="00EB7565">
            <w:pPr>
              <w:keepNext/>
              <w:keepLines/>
              <w:spacing w:after="0" w:line="240" w:lineRule="auto"/>
            </w:pPr>
            <w:r>
              <w:rPr>
                <w:b/>
                <w:sz w:val="18"/>
              </w:rPr>
              <w:t>MANJAK PRIHODA I PRIMITAKA (šifre Y345-X678)</w:t>
            </w:r>
          </w:p>
        </w:tc>
        <w:tc>
          <w:tcPr>
            <w:tcW w:w="700" w:type="dxa"/>
            <w:tcMar>
              <w:top w:w="0" w:type="dxa"/>
              <w:bottom w:w="0" w:type="dxa"/>
            </w:tcMar>
            <w:vAlign w:val="center"/>
          </w:tcPr>
          <w:p w14:paraId="7BF81BD1" w14:textId="77777777" w:rsidR="00CE31B8" w:rsidRDefault="00EB7565">
            <w:pPr>
              <w:keepNext/>
              <w:keepLines/>
              <w:spacing w:after="0" w:line="240" w:lineRule="auto"/>
            </w:pPr>
            <w:r>
              <w:rPr>
                <w:b/>
                <w:sz w:val="18"/>
              </w:rPr>
              <w:t>Y005</w:t>
            </w:r>
          </w:p>
        </w:tc>
        <w:tc>
          <w:tcPr>
            <w:tcW w:w="1860" w:type="dxa"/>
            <w:tcMar>
              <w:top w:w="0" w:type="dxa"/>
              <w:bottom w:w="0" w:type="dxa"/>
            </w:tcMar>
            <w:vAlign w:val="center"/>
          </w:tcPr>
          <w:p w14:paraId="785018A8" w14:textId="77777777" w:rsidR="00CE31B8" w:rsidRDefault="00EB7565">
            <w:pPr>
              <w:keepNext/>
              <w:keepLines/>
              <w:spacing w:after="0" w:line="240" w:lineRule="auto"/>
              <w:jc w:val="right"/>
            </w:pPr>
            <w:r>
              <w:rPr>
                <w:b/>
                <w:sz w:val="18"/>
              </w:rPr>
              <w:t>0,00</w:t>
            </w:r>
          </w:p>
        </w:tc>
        <w:tc>
          <w:tcPr>
            <w:tcW w:w="1860" w:type="dxa"/>
            <w:tcMar>
              <w:top w:w="0" w:type="dxa"/>
              <w:bottom w:w="0" w:type="dxa"/>
            </w:tcMar>
            <w:vAlign w:val="center"/>
          </w:tcPr>
          <w:p w14:paraId="33CEEF6D" w14:textId="77777777" w:rsidR="00CE31B8" w:rsidRDefault="00EB7565">
            <w:pPr>
              <w:keepNext/>
              <w:keepLines/>
              <w:spacing w:after="0" w:line="240" w:lineRule="auto"/>
              <w:jc w:val="right"/>
            </w:pPr>
            <w:r>
              <w:rPr>
                <w:b/>
                <w:sz w:val="18"/>
              </w:rPr>
              <w:t>111.693,67</w:t>
            </w:r>
          </w:p>
        </w:tc>
        <w:tc>
          <w:tcPr>
            <w:tcW w:w="700" w:type="dxa"/>
            <w:tcMar>
              <w:top w:w="0" w:type="dxa"/>
              <w:bottom w:w="0" w:type="dxa"/>
            </w:tcMar>
            <w:vAlign w:val="center"/>
          </w:tcPr>
          <w:p w14:paraId="24C3EEF5" w14:textId="77777777" w:rsidR="00CE31B8" w:rsidRDefault="00EB7565">
            <w:pPr>
              <w:keepNext/>
              <w:keepLines/>
              <w:spacing w:after="0" w:line="240" w:lineRule="auto"/>
              <w:jc w:val="right"/>
            </w:pPr>
            <w:r>
              <w:rPr>
                <w:b/>
                <w:sz w:val="18"/>
              </w:rPr>
              <w:t>-</w:t>
            </w:r>
          </w:p>
        </w:tc>
      </w:tr>
    </w:tbl>
    <w:p w14:paraId="6B939B3D" w14:textId="77777777" w:rsidR="00CE31B8" w:rsidRDefault="00CE31B8">
      <w:pPr>
        <w:spacing w:after="0"/>
      </w:pPr>
    </w:p>
    <w:p w14:paraId="18B75312" w14:textId="77777777" w:rsidR="00CE31B8" w:rsidRDefault="00EB7565">
      <w:r>
        <w:t xml:space="preserve">Konsolidaciju financijskog izvještaja Proračuna Općine Barilović za prvo polugodište 2026 godinu izvršili smo na način da smo financijsko izvješće za Općinu Barilović  (razina 22) uvećali za realizaciju njezinog proračunskog korisnika Dječji vrtić Potočić, </w:t>
      </w:r>
      <w:proofErr w:type="spellStart"/>
      <w:r>
        <w:t>Belajske</w:t>
      </w:r>
      <w:proofErr w:type="spellEnd"/>
      <w:r>
        <w:t xml:space="preserve"> Poljice. (razina 21).</w:t>
      </w:r>
    </w:p>
    <w:p w14:paraId="4BFAA032" w14:textId="77777777" w:rsidR="00CE31B8" w:rsidRDefault="00EB7565">
      <w:r>
        <w:t xml:space="preserve">U prvom polugodištu 2026. godine ostvaren je višak prihoda poslovanja u iznosu od 401.258,22 € i manjak prihoda od nefinancijske imovine u iznosu od 512.951,89 € što daje </w:t>
      </w:r>
      <w:r>
        <w:lastRenderedPageBreak/>
        <w:t>rezultat poslovanja za prvo polugodište, odnosno manjak prihoda i primitaka u iznosu od 111.693,67 €.</w:t>
      </w:r>
    </w:p>
    <w:p w14:paraId="68E08304" w14:textId="77777777" w:rsidR="00CE31B8" w:rsidRDefault="00EB7565">
      <w:r>
        <w:t>navedeni manjak nastao je zbog vremenske neusklađenosti dospijeća određenih rashoda i dinamike priljeva planiranih prihoda. Sukladno Odluci o raspodjeli rezultata ovaj manjak je pokriven prenesenim viškom prihoda i primitaka iz prethodne godine čime je osigurana financijska ravnoteža poslovanja.</w:t>
      </w:r>
    </w:p>
    <w:p w14:paraId="080F1D07" w14:textId="77777777" w:rsidR="00CE31B8" w:rsidRDefault="00EB7565">
      <w:r>
        <w:br/>
      </w:r>
    </w:p>
    <w:p w14:paraId="46D95096" w14:textId="77777777" w:rsidR="00CE31B8" w:rsidRDefault="00EB7565">
      <w:pPr>
        <w:keepNext/>
        <w:spacing w:line="240" w:lineRule="auto"/>
        <w:jc w:val="center"/>
      </w:pPr>
      <w:r>
        <w:rPr>
          <w:b/>
          <w:sz w:val="28"/>
        </w:rPr>
        <w:t>Izvještaj o obvezama</w:t>
      </w:r>
    </w:p>
    <w:p w14:paraId="19F5696E" w14:textId="77777777" w:rsidR="00CE31B8" w:rsidRDefault="00EB7565">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CE31B8" w14:paraId="27473F54" w14:textId="77777777">
        <w:trPr>
          <w:cantSplit/>
        </w:trPr>
        <w:tc>
          <w:tcPr>
            <w:tcW w:w="700" w:type="dxa"/>
            <w:shd w:val="clear" w:color="auto" w:fill="E7F0F9"/>
            <w:tcMar>
              <w:top w:w="0" w:type="dxa"/>
              <w:bottom w:w="0" w:type="dxa"/>
            </w:tcMar>
            <w:vAlign w:val="center"/>
          </w:tcPr>
          <w:p w14:paraId="76DA59C1" w14:textId="77777777" w:rsidR="00CE31B8" w:rsidRDefault="00EB756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B2352E" w14:textId="77777777" w:rsidR="00CE31B8" w:rsidRDefault="00EB756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AEE720" w14:textId="77777777" w:rsidR="00CE31B8" w:rsidRDefault="00EB756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E5800D" w14:textId="77777777" w:rsidR="00CE31B8" w:rsidRDefault="00EB7565">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B6E733A" w14:textId="77777777" w:rsidR="00CE31B8" w:rsidRDefault="00EB7565">
            <w:pPr>
              <w:keepNext/>
              <w:keepLines/>
              <w:spacing w:after="0" w:line="240" w:lineRule="auto"/>
              <w:jc w:val="center"/>
            </w:pPr>
            <w:r>
              <w:rPr>
                <w:b/>
                <w:sz w:val="18"/>
              </w:rPr>
              <w:t>Indeks (%)</w:t>
            </w:r>
          </w:p>
        </w:tc>
      </w:tr>
      <w:tr w:rsidR="00CE31B8" w14:paraId="759681E5" w14:textId="77777777">
        <w:trPr>
          <w:cantSplit/>
          <w:trHeight w:val="560"/>
        </w:trPr>
        <w:tc>
          <w:tcPr>
            <w:tcW w:w="700" w:type="dxa"/>
            <w:tcMar>
              <w:top w:w="0" w:type="dxa"/>
              <w:bottom w:w="0" w:type="dxa"/>
            </w:tcMar>
            <w:vAlign w:val="center"/>
          </w:tcPr>
          <w:p w14:paraId="73554963" w14:textId="77777777" w:rsidR="00CE31B8" w:rsidRDefault="00CE31B8">
            <w:pPr>
              <w:keepNext/>
              <w:keepLines/>
              <w:spacing w:after="0" w:line="240" w:lineRule="auto"/>
            </w:pPr>
          </w:p>
        </w:tc>
        <w:tc>
          <w:tcPr>
            <w:tcW w:w="3180" w:type="dxa"/>
            <w:tcMar>
              <w:top w:w="0" w:type="dxa"/>
              <w:bottom w:w="0" w:type="dxa"/>
            </w:tcMar>
            <w:vAlign w:val="center"/>
          </w:tcPr>
          <w:p w14:paraId="29ED4CEF" w14:textId="77777777" w:rsidR="00CE31B8" w:rsidRDefault="00EB7565">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0FAD2AF1" w14:textId="77777777" w:rsidR="00CE31B8" w:rsidRDefault="00EB7565">
            <w:pPr>
              <w:keepNext/>
              <w:keepLines/>
              <w:spacing w:after="0" w:line="240" w:lineRule="auto"/>
            </w:pPr>
            <w:r>
              <w:rPr>
                <w:sz w:val="18"/>
              </w:rPr>
              <w:t>V007</w:t>
            </w:r>
          </w:p>
        </w:tc>
        <w:tc>
          <w:tcPr>
            <w:tcW w:w="1860" w:type="dxa"/>
            <w:tcMar>
              <w:top w:w="0" w:type="dxa"/>
              <w:bottom w:w="0" w:type="dxa"/>
            </w:tcMar>
            <w:vAlign w:val="center"/>
          </w:tcPr>
          <w:p w14:paraId="01552949" w14:textId="77777777" w:rsidR="00CE31B8" w:rsidRDefault="00EB7565">
            <w:pPr>
              <w:keepNext/>
              <w:keepLines/>
              <w:spacing w:after="0" w:line="240" w:lineRule="auto"/>
              <w:jc w:val="right"/>
            </w:pPr>
            <w:r>
              <w:rPr>
                <w:sz w:val="18"/>
              </w:rPr>
              <w:t>215,53</w:t>
            </w:r>
          </w:p>
        </w:tc>
        <w:tc>
          <w:tcPr>
            <w:tcW w:w="700" w:type="dxa"/>
            <w:tcMar>
              <w:top w:w="0" w:type="dxa"/>
              <w:bottom w:w="0" w:type="dxa"/>
            </w:tcMar>
            <w:vAlign w:val="center"/>
          </w:tcPr>
          <w:p w14:paraId="3B1D7ECE" w14:textId="77777777" w:rsidR="00CE31B8" w:rsidRDefault="00EB7565">
            <w:pPr>
              <w:keepNext/>
              <w:keepLines/>
              <w:spacing w:after="0" w:line="240" w:lineRule="auto"/>
              <w:jc w:val="right"/>
            </w:pPr>
            <w:r>
              <w:rPr>
                <w:sz w:val="18"/>
              </w:rPr>
              <w:t>-</w:t>
            </w:r>
          </w:p>
        </w:tc>
      </w:tr>
    </w:tbl>
    <w:p w14:paraId="2A022A6D" w14:textId="77777777" w:rsidR="00CE31B8" w:rsidRDefault="00CE31B8">
      <w:pPr>
        <w:spacing w:after="0"/>
      </w:pPr>
    </w:p>
    <w:p w14:paraId="3022515E" w14:textId="77777777" w:rsidR="00CE31B8" w:rsidRDefault="00EB7565">
      <w:r>
        <w:t>Dospjele obveze u iznosu od 215,53 € odnose se na obveze proračunskog korisnika za zaposlene odnosno na porez od nesamostalnog rada. Do sastavljanja ovog izvješća dospjela obveza je zatvorena, podmirena u cijelosti.</w:t>
      </w:r>
    </w:p>
    <w:p w14:paraId="2F985EB6" w14:textId="77777777" w:rsidR="00CE31B8" w:rsidRDefault="00CE31B8"/>
    <w:p w14:paraId="0376449D" w14:textId="77777777" w:rsidR="00CE31B8" w:rsidRDefault="00EB7565">
      <w:pPr>
        <w:keepNext/>
        <w:spacing w:line="240" w:lineRule="auto"/>
        <w:jc w:val="center"/>
      </w:pPr>
      <w:r>
        <w:rPr>
          <w:sz w:val="28"/>
        </w:rPr>
        <w:t>Bilješka 3.</w:t>
      </w:r>
    </w:p>
    <w:p w14:paraId="6B32DC00" w14:textId="77777777" w:rsidR="00CE31B8" w:rsidRDefault="00EB7565">
      <w:pPr>
        <w:spacing w:line="240" w:lineRule="auto"/>
        <w:jc w:val="both"/>
      </w:pPr>
      <w:proofErr w:type="spellStart"/>
      <w:r>
        <w:rPr>
          <w:b/>
        </w:rPr>
        <w:t>Unutargrupne</w:t>
      </w:r>
      <w:proofErr w:type="spellEnd"/>
      <w:r>
        <w:rPr>
          <w:b/>
        </w:rPr>
        <w:t xml:space="preserve"> transakcije koje su u izvještajima eliminirane</w:t>
      </w:r>
    </w:p>
    <w:p w14:paraId="192EE935" w14:textId="77777777" w:rsidR="00CE31B8" w:rsidRDefault="00EB7565">
      <w:r>
        <w:t> </w:t>
      </w:r>
    </w:p>
    <w:p w14:paraId="37B55DD0" w14:textId="77777777" w:rsidR="00CE31B8" w:rsidRDefault="00EB7565">
      <w:r>
        <w:t xml:space="preserve">U postupku konsolidacije izvršili smo eliminaciju </w:t>
      </w:r>
      <w:proofErr w:type="spellStart"/>
      <w:r>
        <w:t>unutargrupnih</w:t>
      </w:r>
      <w:proofErr w:type="spellEnd"/>
      <w:r>
        <w:t xml:space="preserve"> transakcija ( prihoda- skupine računskog plana 67 i rashoda - podskupine 367),   na način da smo kod proračunskog korisnika izvršili eliminaciju prihoda koji su realizirani iz Proračuna </w:t>
      </w:r>
      <w:proofErr w:type="spellStart"/>
      <w:r>
        <w:t>opine</w:t>
      </w:r>
      <w:proofErr w:type="spellEnd"/>
      <w:r>
        <w:t xml:space="preserve"> Barilović u iznosu od 236.319,38 € €, a u financijskom izvješću Općine Barilović  eliminaciju rashoda (367) koji su utrošeni za redovnu djelatnost Dječjeg vrtića Potočić, </w:t>
      </w:r>
      <w:proofErr w:type="spellStart"/>
      <w:r>
        <w:t>Belajske</w:t>
      </w:r>
      <w:proofErr w:type="spellEnd"/>
      <w:r>
        <w:t xml:space="preserve"> Poljice u iznosu od 236.319,38 €, te iste rashode iskazali po stvarnim vrstama rashoda.</w:t>
      </w:r>
    </w:p>
    <w:p w14:paraId="43DCB9F2" w14:textId="77777777" w:rsidR="00CE31B8" w:rsidRDefault="00EB7565">
      <w:r>
        <w:t> </w:t>
      </w:r>
    </w:p>
    <w:p w14:paraId="05D65A66" w14:textId="77777777" w:rsidR="00CE31B8" w:rsidRDefault="00CE31B8"/>
    <w:p w14:paraId="0B56BA99" w14:textId="77777777" w:rsidR="00CE31B8" w:rsidRDefault="00EB7565">
      <w:pPr>
        <w:keepNext/>
        <w:spacing w:line="240" w:lineRule="auto"/>
        <w:jc w:val="center"/>
      </w:pPr>
      <w:r>
        <w:rPr>
          <w:sz w:val="28"/>
        </w:rPr>
        <w:t>Bilješka 4.</w:t>
      </w:r>
    </w:p>
    <w:p w14:paraId="19413442" w14:textId="77777777" w:rsidR="00CE31B8" w:rsidRDefault="00EB7565">
      <w:pPr>
        <w:spacing w:line="240" w:lineRule="auto"/>
        <w:jc w:val="both"/>
      </w:pPr>
      <w:r>
        <w:rPr>
          <w:b/>
        </w:rPr>
        <w:t xml:space="preserve">Manjak ili višak u poslovanju grupe i pregled strukture manjka/viška po proračunskim korisnicima </w:t>
      </w:r>
    </w:p>
    <w:p w14:paraId="757E960D" w14:textId="77777777" w:rsidR="00CE31B8" w:rsidRDefault="00EB7565">
      <w:r>
        <w:t> </w:t>
      </w:r>
    </w:p>
    <w:p w14:paraId="144F54E8" w14:textId="77777777" w:rsidR="00CE31B8" w:rsidRDefault="00EB7565">
      <w:r>
        <w:t> </w:t>
      </w:r>
    </w:p>
    <w:p w14:paraId="4278F636" w14:textId="77777777" w:rsidR="00CE31B8" w:rsidRDefault="00EB7565">
      <w:r>
        <w:lastRenderedPageBreak/>
        <w:t>Općina Barilović i proračunski korisnik na 30. 06. 2026. godine imaju višak prihoda i primitaka u ukupnom iznosu 200.735,18 EUR. Rezultat viška prihoda općine Barilović je produženje radova na izgradnju Dječjeg vrtića, a samim time i neispostavljanje privremenih situacija.  Višak proračunskog korisnika rezultat je neispostavljanja računa za određene usluge.</w:t>
      </w:r>
    </w:p>
    <w:p w14:paraId="358A5CB8" w14:textId="77777777" w:rsidR="00CE31B8" w:rsidRDefault="00CE31B8"/>
    <w:sectPr w:rsidR="00CE31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1B8"/>
    <w:rsid w:val="000C569E"/>
    <w:rsid w:val="00617285"/>
    <w:rsid w:val="008A342B"/>
    <w:rsid w:val="00A950C9"/>
    <w:rsid w:val="00CE31B8"/>
    <w:rsid w:val="00D50282"/>
    <w:rsid w:val="00E86D75"/>
    <w:rsid w:val="00EB75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C2888"/>
  <w15:docId w15:val="{DA206928-F59C-43F2-9A7F-CE2D28A07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3032</Characters>
  <Application>Microsoft Office Word</Application>
  <DocSecurity>0</DocSecurity>
  <Lines>25</Lines>
  <Paragraphs>7</Paragraphs>
  <ScaleCrop>false</ScaleCrop>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SNJEŽANA Krivačić</cp:lastModifiedBy>
  <cp:revision>2</cp:revision>
  <dcterms:created xsi:type="dcterms:W3CDTF">2026-08-03T08:19:00Z</dcterms:created>
  <dcterms:modified xsi:type="dcterms:W3CDTF">2026-08-03T08:19:00Z</dcterms:modified>
</cp:coreProperties>
</file>