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4740C8A7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EB1F96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1</w:t>
      </w:r>
      <w:r w:rsidR="00F543CC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2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0C422A66" w14:textId="77777777" w:rsidR="00EB1F96" w:rsidRDefault="00EB1F96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PRIJEDLOG</w:t>
      </w:r>
    </w:p>
    <w:p w14:paraId="68F8E704" w14:textId="3B64791C" w:rsidR="007A0AB7" w:rsidRDefault="00EB1F96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PROGRAMA ODRŽAVANJA KOMUNALNE INFRASTRUKTURE </w:t>
      </w:r>
      <w:r w:rsidR="00BC0783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U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2026.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0977C371" w14:textId="77777777" w:rsidR="00EB1F96" w:rsidRDefault="00EB1F96" w:rsidP="007A0AB7">
      <w:pPr>
        <w:spacing w:after="0" w:line="256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32156009" w14:textId="77777777" w:rsidR="00EB1F96" w:rsidRPr="00EB1F96" w:rsidRDefault="00EB1F96" w:rsidP="007A0AB7">
      <w:pPr>
        <w:spacing w:after="0" w:line="256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6C29E7BF" w14:textId="52917A80" w:rsidR="00EB1F96" w:rsidRPr="00EB1F96" w:rsidRDefault="00EB1F96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 w:rsidRPr="00BC0783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PREDLAGATELJ:</w:t>
      </w:r>
      <w:r w:rsidRPr="00EB1F96">
        <w:rPr>
          <w:rFonts w:ascii="Times New Roman" w:hAnsi="Times New Roman"/>
          <w:b/>
          <w:sz w:val="28"/>
          <w:szCs w:val="28"/>
        </w:rPr>
        <w:t xml:space="preserve"> </w:t>
      </w:r>
      <w:r w:rsidRPr="00BC0783">
        <w:rPr>
          <w:rFonts w:ascii="Times New Roman" w:hAnsi="Times New Roman"/>
          <w:b/>
          <w:sz w:val="32"/>
          <w:szCs w:val="32"/>
        </w:rPr>
        <w:t>Općinski načelnik Općine Barilović</w:t>
      </w: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31B25DF" w14:textId="77777777" w:rsidR="00EB1F96" w:rsidRDefault="00EB1F9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313EE0A4" w14:textId="77777777" w:rsidR="00EB1F96" w:rsidRDefault="00EB1F9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66EB78AE" w14:textId="77777777" w:rsidR="00EB1F96" w:rsidRDefault="00EB1F96" w:rsidP="00BC0783">
      <w:pPr>
        <w:spacing w:after="0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225CC0F" w14:textId="77777777" w:rsidR="00BC0783" w:rsidRDefault="00BC0783" w:rsidP="00BC0783">
      <w:pPr>
        <w:spacing w:after="0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9C6D361" w14:textId="77777777" w:rsidR="00EB1F96" w:rsidRDefault="00EB1F9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08577CF" w14:textId="4EA1B20A" w:rsidR="007A0AB7" w:rsidRPr="00EB1F96" w:rsidRDefault="00BC0783" w:rsidP="00BC0783">
      <w:pPr>
        <w:spacing w:after="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>_______</w:t>
      </w:r>
      <w:r w:rsidR="007A0AB7"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 w:rsidR="007A0AB7"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</w:t>
      </w:r>
      <w:r w:rsidR="007A0AB7"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</w:t>
      </w:r>
    </w:p>
    <w:p w14:paraId="1803B2F7" w14:textId="6B000DB1" w:rsidR="007A0AB7" w:rsidRDefault="007A0AB7" w:rsidP="00EB1F96">
      <w:pPr>
        <w:spacing w:after="0"/>
        <w:ind w:left="4320" w:firstLine="720"/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EB1F96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prosinac</w:t>
      </w:r>
      <w:proofErr w:type="spellEnd"/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 w:rsidR="00BC0783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odine</w:t>
      </w:r>
      <w:proofErr w:type="spellEnd"/>
    </w:p>
    <w:p w14:paraId="58DDCDD0" w14:textId="4CCDA2E9" w:rsidR="00BC0783" w:rsidRPr="00BC0783" w:rsidRDefault="00BC0783" w:rsidP="00BC0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78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</w:t>
      </w:r>
      <w:r w:rsidRPr="00BC07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89B428" wp14:editId="1ED13D1F">
            <wp:extent cx="476250" cy="628650"/>
            <wp:effectExtent l="0" t="0" r="0" b="0"/>
            <wp:docPr id="78488219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78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A3EEA">
        <w:rPr>
          <w:rFonts w:ascii="Times New Roman" w:hAnsi="Times New Roman" w:cs="Times New Roman"/>
          <w:i/>
          <w:sz w:val="24"/>
          <w:szCs w:val="24"/>
        </w:rPr>
        <w:tab/>
      </w:r>
      <w:r w:rsidR="009A3EEA">
        <w:rPr>
          <w:rFonts w:ascii="Times New Roman" w:hAnsi="Times New Roman" w:cs="Times New Roman"/>
          <w:i/>
          <w:sz w:val="24"/>
          <w:szCs w:val="24"/>
        </w:rPr>
        <w:tab/>
      </w:r>
      <w:r w:rsidR="009A3EEA">
        <w:rPr>
          <w:rFonts w:ascii="Times New Roman" w:hAnsi="Times New Roman" w:cs="Times New Roman"/>
          <w:i/>
          <w:sz w:val="24"/>
          <w:szCs w:val="24"/>
        </w:rPr>
        <w:tab/>
      </w:r>
      <w:r w:rsidR="009A3EEA">
        <w:rPr>
          <w:rFonts w:ascii="Times New Roman" w:hAnsi="Times New Roman" w:cs="Times New Roman"/>
          <w:i/>
          <w:sz w:val="24"/>
          <w:szCs w:val="24"/>
        </w:rPr>
        <w:tab/>
      </w:r>
      <w:r w:rsidR="009A3EEA">
        <w:rPr>
          <w:rFonts w:ascii="Times New Roman" w:hAnsi="Times New Roman" w:cs="Times New Roman"/>
          <w:i/>
          <w:sz w:val="24"/>
          <w:szCs w:val="24"/>
        </w:rPr>
        <w:tab/>
      </w:r>
      <w:r w:rsidR="009A3EEA">
        <w:rPr>
          <w:rFonts w:ascii="Times New Roman" w:hAnsi="Times New Roman" w:cs="Times New Roman"/>
          <w:i/>
          <w:sz w:val="24"/>
          <w:szCs w:val="24"/>
        </w:rPr>
        <w:tab/>
      </w:r>
      <w:r w:rsidR="009A3EEA">
        <w:rPr>
          <w:rFonts w:ascii="Times New Roman" w:hAnsi="Times New Roman" w:cs="Times New Roman"/>
          <w:i/>
          <w:sz w:val="24"/>
          <w:szCs w:val="24"/>
        </w:rPr>
        <w:tab/>
      </w:r>
      <w:r w:rsidR="009A3EEA" w:rsidRPr="009A3EEA">
        <w:rPr>
          <w:rFonts w:ascii="Times New Roman" w:hAnsi="Times New Roman" w:cs="Times New Roman"/>
          <w:b/>
          <w:bCs/>
          <w:iCs/>
          <w:sz w:val="24"/>
          <w:szCs w:val="24"/>
        </w:rPr>
        <w:t>NACRT PRIJEDLOGA</w:t>
      </w:r>
    </w:p>
    <w:p w14:paraId="502D7F26" w14:textId="77777777" w:rsidR="00BC0783" w:rsidRPr="00BC0783" w:rsidRDefault="00BC0783" w:rsidP="00BC0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0783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C73C5CB" w14:textId="77777777" w:rsidR="00BC0783" w:rsidRPr="00BC0783" w:rsidRDefault="00BC0783" w:rsidP="00BC0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0783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0077F9A8" w14:textId="77777777" w:rsidR="00BC0783" w:rsidRPr="00BC0783" w:rsidRDefault="00BC0783" w:rsidP="00BC0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0783">
        <w:rPr>
          <w:rFonts w:ascii="Times New Roman" w:hAnsi="Times New Roman" w:cs="Times New Roman"/>
          <w:b/>
          <w:bCs/>
          <w:sz w:val="24"/>
          <w:szCs w:val="24"/>
        </w:rPr>
        <w:t>OPĆINA BARILOVIĆ</w:t>
      </w:r>
    </w:p>
    <w:p w14:paraId="4DFF3B59" w14:textId="00A424B3" w:rsidR="00BC0783" w:rsidRPr="00BC0783" w:rsidRDefault="00BC0783" w:rsidP="00BC07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C0783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5394B0D1" w14:textId="77777777" w:rsidR="00BC0783" w:rsidRPr="00BC0783" w:rsidRDefault="00BC0783" w:rsidP="00BC07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C0783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A501E3E" w14:textId="77777777" w:rsidR="00BC0783" w:rsidRPr="00BC0783" w:rsidRDefault="00BC0783" w:rsidP="00BC07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C0783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EA4DB9C" w14:textId="77777777" w:rsidR="00BC0783" w:rsidRPr="00BC0783" w:rsidRDefault="00BC0783" w:rsidP="00BC07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C0783">
        <w:rPr>
          <w:rFonts w:ascii="Times New Roman" w:hAnsi="Times New Roman" w:cs="Times New Roman"/>
          <w:sz w:val="24"/>
          <w:szCs w:val="24"/>
        </w:rPr>
        <w:t>Barilović, ____.prosinca 2025.</w:t>
      </w:r>
    </w:p>
    <w:p w14:paraId="74D5AF15" w14:textId="77777777" w:rsidR="00BC0783" w:rsidRDefault="00BC0783" w:rsidP="00BC0783">
      <w:pPr>
        <w:spacing w:after="0"/>
        <w:rPr>
          <w:rFonts w:ascii="Times New Roman" w:hAnsi="Times New Roman"/>
          <w:sz w:val="24"/>
          <w:szCs w:val="24"/>
        </w:rPr>
      </w:pPr>
    </w:p>
    <w:p w14:paraId="3DFA3BFE" w14:textId="6AF0E9B6" w:rsidR="00BC0783" w:rsidRDefault="00BC0783" w:rsidP="00BC0783">
      <w:pPr>
        <w:ind w:right="-227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Temeljem članka 72.stavka 1. Zakona o komunalnom gospodarstvu („Narodne novine“ broj 68/18., 110/18., 32/20. i 145/24.) i </w:t>
      </w:r>
      <w:r w:rsidRPr="00BC0783">
        <w:rPr>
          <w:rFonts w:ascii="Times New Roman" w:hAnsi="Times New Roman"/>
          <w:sz w:val="24"/>
          <w:szCs w:val="24"/>
        </w:rPr>
        <w:t>članka 34. Statuta Općine Barilović (“Službeni Glasnik Općine Barilović” broj 01/18. i 01/21.), Općinsko vijeće Općine Barilović na ____ sjednici održanoj _</w:t>
      </w:r>
      <w:r>
        <w:rPr>
          <w:rFonts w:ascii="Times New Roman" w:hAnsi="Times New Roman"/>
          <w:sz w:val="24"/>
          <w:szCs w:val="24"/>
        </w:rPr>
        <w:t>__. prosinca 2025.</w:t>
      </w:r>
      <w:r w:rsidRPr="00BC0783">
        <w:rPr>
          <w:rFonts w:ascii="Times New Roman" w:hAnsi="Times New Roman"/>
          <w:sz w:val="24"/>
          <w:szCs w:val="24"/>
        </w:rPr>
        <w:t xml:space="preserve"> godine donosi</w:t>
      </w:r>
    </w:p>
    <w:p w14:paraId="1998C529" w14:textId="77777777" w:rsidR="00BC0783" w:rsidRPr="00BC0783" w:rsidRDefault="00BC0783" w:rsidP="00BC0783">
      <w:pPr>
        <w:spacing w:after="0"/>
        <w:ind w:right="-227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63A546" w14:textId="57E7274F" w:rsidR="00BC0783" w:rsidRPr="00BC0783" w:rsidRDefault="00BC0783" w:rsidP="00BC0783">
      <w:pPr>
        <w:spacing w:after="0"/>
        <w:ind w:right="-227"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0783">
        <w:rPr>
          <w:rFonts w:ascii="Times New Roman" w:hAnsi="Times New Roman"/>
          <w:b/>
          <w:bCs/>
          <w:sz w:val="24"/>
          <w:szCs w:val="24"/>
        </w:rPr>
        <w:t xml:space="preserve">PROGRAM </w:t>
      </w:r>
    </w:p>
    <w:p w14:paraId="66AF5EB2" w14:textId="5C5CC771" w:rsidR="00BC0783" w:rsidRDefault="00E7283F" w:rsidP="00BC0783">
      <w:pPr>
        <w:spacing w:after="0"/>
        <w:ind w:right="-227"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="00BC0783" w:rsidRPr="00BC0783">
        <w:rPr>
          <w:rFonts w:ascii="Times New Roman" w:hAnsi="Times New Roman"/>
          <w:b/>
          <w:bCs/>
          <w:sz w:val="24"/>
          <w:szCs w:val="24"/>
        </w:rPr>
        <w:t>državanja komunalne infrastrukture u 2026. godini</w:t>
      </w:r>
    </w:p>
    <w:p w14:paraId="24A726C0" w14:textId="77777777" w:rsidR="00BC0783" w:rsidRPr="00BC0783" w:rsidRDefault="00BC0783" w:rsidP="00BC0783">
      <w:pPr>
        <w:spacing w:after="0"/>
        <w:ind w:right="-227"/>
        <w:rPr>
          <w:rFonts w:ascii="Times New Roman" w:hAnsi="Times New Roman"/>
          <w:b/>
          <w:bCs/>
          <w:sz w:val="24"/>
          <w:szCs w:val="24"/>
        </w:rPr>
      </w:pPr>
    </w:p>
    <w:p w14:paraId="2AF3FBE6" w14:textId="325BD03B" w:rsidR="00BC0783" w:rsidRPr="00BC0783" w:rsidRDefault="00BC0783" w:rsidP="00BC0783">
      <w:pPr>
        <w:spacing w:after="0"/>
        <w:ind w:right="-227"/>
        <w:jc w:val="center"/>
        <w:rPr>
          <w:rFonts w:ascii="Times New Roman" w:hAnsi="Times New Roman"/>
          <w:sz w:val="24"/>
          <w:szCs w:val="24"/>
        </w:rPr>
      </w:pPr>
      <w:r w:rsidRPr="00BC0783">
        <w:rPr>
          <w:rFonts w:ascii="Times New Roman" w:hAnsi="Times New Roman"/>
          <w:sz w:val="24"/>
          <w:szCs w:val="24"/>
        </w:rPr>
        <w:t>Članak 1.</w:t>
      </w:r>
    </w:p>
    <w:p w14:paraId="288B7F04" w14:textId="43CB435B" w:rsidR="00BC0783" w:rsidRPr="00BC0783" w:rsidRDefault="00BC0783" w:rsidP="00E913FC">
      <w:pPr>
        <w:spacing w:after="0"/>
        <w:ind w:right="-227" w:firstLine="708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Ovim Programom održavanja komunalne infrastrukture za 2026. godinu (u daljnjem tekstu: Program) određuje se</w:t>
      </w:r>
      <w:r w:rsidR="00E913FC">
        <w:rPr>
          <w:rFonts w:ascii="Times New Roman" w:hAnsi="Times New Roman"/>
          <w:sz w:val="24"/>
          <w:szCs w:val="24"/>
        </w:rPr>
        <w:t xml:space="preserve"> </w:t>
      </w:r>
      <w:r w:rsidRPr="00BC0783">
        <w:rPr>
          <w:rFonts w:ascii="Times New Roman" w:hAnsi="Times New Roman"/>
          <w:sz w:val="24"/>
          <w:szCs w:val="24"/>
        </w:rPr>
        <w:t>opis i opseg poslova održavanja komunalne infrastrukture s procjenom pojedinih troškova i</w:t>
      </w:r>
      <w:r w:rsidR="00E913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iskaz financijskih sredstava potrebnih za ostvarivanje programa </w:t>
      </w:r>
      <w:r w:rsidR="00E913FC">
        <w:rPr>
          <w:rFonts w:ascii="Times New Roman" w:hAnsi="Times New Roman"/>
          <w:sz w:val="24"/>
          <w:szCs w:val="24"/>
        </w:rPr>
        <w:t>i izvori financiranja</w:t>
      </w:r>
      <w:r>
        <w:rPr>
          <w:rFonts w:ascii="Times New Roman" w:hAnsi="Times New Roman"/>
          <w:sz w:val="24"/>
          <w:szCs w:val="24"/>
        </w:rPr>
        <w:t>.</w:t>
      </w:r>
    </w:p>
    <w:p w14:paraId="24002236" w14:textId="77777777" w:rsidR="00BC0783" w:rsidRDefault="00BC0783" w:rsidP="00BC0783">
      <w:pPr>
        <w:spacing w:after="0"/>
        <w:ind w:right="-227"/>
      </w:pPr>
    </w:p>
    <w:p w14:paraId="20629FC0" w14:textId="2D70E2CF" w:rsidR="00BC0783" w:rsidRDefault="00BC0783" w:rsidP="00BC0783">
      <w:pPr>
        <w:spacing w:after="0"/>
        <w:ind w:right="-227"/>
        <w:jc w:val="center"/>
        <w:rPr>
          <w:rFonts w:ascii="Times New Roman" w:hAnsi="Times New Roman"/>
          <w:sz w:val="24"/>
          <w:szCs w:val="24"/>
        </w:rPr>
      </w:pPr>
      <w:r w:rsidRPr="00BC0783">
        <w:rPr>
          <w:rFonts w:ascii="Times New Roman" w:hAnsi="Times New Roman"/>
          <w:sz w:val="24"/>
          <w:szCs w:val="24"/>
        </w:rPr>
        <w:t xml:space="preserve">Članak 2. </w:t>
      </w:r>
    </w:p>
    <w:p w14:paraId="17AD8B69" w14:textId="4FAE7401" w:rsidR="00BC0783" w:rsidRDefault="00BC0783" w:rsidP="00BC0783">
      <w:pPr>
        <w:spacing w:after="0"/>
        <w:ind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Djelatnost održavanja komunalne infrastrukture obuhvaćene ovim Programom su:</w:t>
      </w:r>
      <w:r w:rsidR="00E913FC">
        <w:rPr>
          <w:rFonts w:ascii="Times New Roman" w:hAnsi="Times New Roman"/>
          <w:sz w:val="24"/>
          <w:szCs w:val="24"/>
        </w:rPr>
        <w:t xml:space="preserve"> </w:t>
      </w:r>
    </w:p>
    <w:p w14:paraId="0CC0DF32" w14:textId="0D9C4C76" w:rsidR="00E913FC" w:rsidRDefault="00E913FC" w:rsidP="00E913FC">
      <w:pPr>
        <w:pStyle w:val="Odlomakpopisa"/>
        <w:numPr>
          <w:ilvl w:val="0"/>
          <w:numId w:val="17"/>
        </w:numPr>
        <w:spacing w:after="0"/>
        <w:ind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nerazvrstanih cesta, </w:t>
      </w:r>
    </w:p>
    <w:p w14:paraId="222A44D1" w14:textId="449B3F49" w:rsidR="0029009E" w:rsidRDefault="0029009E" w:rsidP="00E913FC">
      <w:pPr>
        <w:pStyle w:val="Odlomakpopisa"/>
        <w:numPr>
          <w:ilvl w:val="0"/>
          <w:numId w:val="17"/>
        </w:numPr>
        <w:spacing w:after="0"/>
        <w:ind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javne rasvjete i</w:t>
      </w:r>
    </w:p>
    <w:p w14:paraId="3F8BE741" w14:textId="2BA96031" w:rsidR="00E913FC" w:rsidRPr="00E913FC" w:rsidRDefault="00E913FC" w:rsidP="00E913FC">
      <w:pPr>
        <w:pStyle w:val="Odlomakpopisa"/>
        <w:numPr>
          <w:ilvl w:val="0"/>
          <w:numId w:val="17"/>
        </w:numPr>
        <w:spacing w:after="0"/>
        <w:ind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čistoće javnih površina.</w:t>
      </w:r>
    </w:p>
    <w:p w14:paraId="6E56478C" w14:textId="43DC457B" w:rsidR="00BC0783" w:rsidRDefault="00BC0783" w:rsidP="00BC0783">
      <w:pPr>
        <w:spacing w:after="0"/>
        <w:rPr>
          <w:rFonts w:ascii="Times New Roman" w:hAnsi="Times New Roman"/>
          <w:sz w:val="24"/>
          <w:szCs w:val="24"/>
        </w:rPr>
      </w:pPr>
    </w:p>
    <w:p w14:paraId="76451E0C" w14:textId="77777777" w:rsidR="0029009E" w:rsidRDefault="0029009E" w:rsidP="00BC0783">
      <w:pPr>
        <w:spacing w:after="0"/>
        <w:rPr>
          <w:rFonts w:ascii="Times New Roman" w:hAnsi="Times New Roman"/>
          <w:sz w:val="24"/>
          <w:szCs w:val="24"/>
        </w:rPr>
      </w:pPr>
    </w:p>
    <w:p w14:paraId="68B35EC8" w14:textId="086675B8" w:rsidR="0029009E" w:rsidRDefault="0029009E" w:rsidP="0029009E">
      <w:pPr>
        <w:spacing w:after="0"/>
        <w:ind w:right="-2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7C72AC1F" w14:textId="47F61D43" w:rsidR="0029009E" w:rsidRDefault="0029009E" w:rsidP="00BC07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Opis i opseg poslova održavanja komunalne infrastrukture s procjenom pojedinih troškova po djelatnostima raspoređuje se kako slijedi:</w:t>
      </w:r>
    </w:p>
    <w:p w14:paraId="02F71AD5" w14:textId="77777777" w:rsidR="0029009E" w:rsidRDefault="0029009E" w:rsidP="00BC0783">
      <w:pPr>
        <w:spacing w:after="0"/>
        <w:rPr>
          <w:rFonts w:ascii="Times New Roman" w:hAnsi="Times New Roman"/>
          <w:sz w:val="24"/>
          <w:szCs w:val="24"/>
        </w:rPr>
      </w:pPr>
    </w:p>
    <w:p w14:paraId="2E75144C" w14:textId="1DC09A63" w:rsidR="0029009E" w:rsidRDefault="0029009E" w:rsidP="0029009E">
      <w:pPr>
        <w:pStyle w:val="Odlomakpopisa"/>
        <w:numPr>
          <w:ilvl w:val="0"/>
          <w:numId w:val="1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9009E">
        <w:rPr>
          <w:rFonts w:ascii="Times New Roman" w:hAnsi="Times New Roman"/>
          <w:b/>
          <w:bCs/>
          <w:sz w:val="24"/>
          <w:szCs w:val="24"/>
        </w:rPr>
        <w:t>ODRŽAVANJE NERAZVRSTANIH CESTA</w:t>
      </w:r>
    </w:p>
    <w:p w14:paraId="567401E4" w14:textId="3AC3641B" w:rsidR="0029009E" w:rsidRDefault="0029009E" w:rsidP="002900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nerazvrstanih cesta obuhvaća redovito održavanje  </w:t>
      </w:r>
      <w:r w:rsidR="00FA6E32">
        <w:rPr>
          <w:rFonts w:ascii="Times New Roman" w:hAnsi="Times New Roman"/>
          <w:sz w:val="24"/>
          <w:szCs w:val="24"/>
        </w:rPr>
        <w:t>160</w:t>
      </w:r>
      <w:r>
        <w:rPr>
          <w:rFonts w:ascii="Times New Roman" w:hAnsi="Times New Roman"/>
          <w:sz w:val="24"/>
          <w:szCs w:val="24"/>
        </w:rPr>
        <w:t xml:space="preserve"> km nerazvrstanih cesta na području Općine Barilović, od čega je </w:t>
      </w:r>
      <w:r w:rsidR="00FA6E32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km asfaltiranih cesta i </w:t>
      </w:r>
      <w:r w:rsidR="00FA6E32">
        <w:rPr>
          <w:rFonts w:ascii="Times New Roman" w:hAnsi="Times New Roman"/>
          <w:sz w:val="24"/>
          <w:szCs w:val="24"/>
        </w:rPr>
        <w:t xml:space="preserve">60,00 </w:t>
      </w:r>
      <w:r>
        <w:rPr>
          <w:rFonts w:ascii="Times New Roman" w:hAnsi="Times New Roman"/>
          <w:sz w:val="24"/>
          <w:szCs w:val="24"/>
        </w:rPr>
        <w:t>km neasfaltiranih nerazvrstanih cesta.</w:t>
      </w:r>
    </w:p>
    <w:p w14:paraId="4A49989E" w14:textId="25A2643E" w:rsidR="0029009E" w:rsidRPr="00090FE9" w:rsidRDefault="0029009E" w:rsidP="0095624B">
      <w:pPr>
        <w:pStyle w:val="Odlomakpopisa"/>
        <w:numPr>
          <w:ilvl w:val="0"/>
          <w:numId w:val="1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90FE9">
        <w:rPr>
          <w:rFonts w:ascii="Times New Roman" w:hAnsi="Times New Roman"/>
          <w:b/>
          <w:bCs/>
          <w:sz w:val="24"/>
          <w:szCs w:val="24"/>
          <w:u w:val="single"/>
        </w:rPr>
        <w:t>Održavanje asfaltiranih nerazvrstanih cesta podrazumijeva</w:t>
      </w:r>
      <w:r w:rsidRPr="00090FE9">
        <w:rPr>
          <w:rFonts w:ascii="Times New Roman" w:hAnsi="Times New Roman"/>
          <w:sz w:val="24"/>
          <w:szCs w:val="24"/>
        </w:rPr>
        <w:t>: ophodnju svih cesta, popravke</w:t>
      </w:r>
      <w:r w:rsidR="00090FE9">
        <w:rPr>
          <w:rFonts w:ascii="Times New Roman" w:hAnsi="Times New Roman"/>
          <w:sz w:val="24"/>
          <w:szCs w:val="24"/>
        </w:rPr>
        <w:t xml:space="preserve"> </w:t>
      </w:r>
      <w:r w:rsidRPr="00090FE9">
        <w:rPr>
          <w:rFonts w:ascii="Times New Roman" w:hAnsi="Times New Roman"/>
          <w:sz w:val="24"/>
          <w:szCs w:val="24"/>
        </w:rPr>
        <w:t>asfaltiranih površina, održavanje objekata za odvodnju, održavanje opreme ceste, košnju trave i održavanje zelenila uz prometnice.</w:t>
      </w:r>
    </w:p>
    <w:p w14:paraId="70D2C6D5" w14:textId="37B961CB" w:rsidR="0029009E" w:rsidRDefault="0029009E" w:rsidP="002900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asfaltiranog kolnika podrazumijeva zatvaranje udarnih </w:t>
      </w:r>
      <w:r w:rsidR="00FA6E32">
        <w:rPr>
          <w:rFonts w:ascii="Times New Roman" w:hAnsi="Times New Roman"/>
          <w:sz w:val="24"/>
          <w:szCs w:val="24"/>
        </w:rPr>
        <w:t>rupa</w:t>
      </w:r>
      <w:r>
        <w:rPr>
          <w:rFonts w:ascii="Times New Roman" w:hAnsi="Times New Roman"/>
          <w:sz w:val="24"/>
          <w:szCs w:val="24"/>
        </w:rPr>
        <w:t xml:space="preserve"> </w:t>
      </w:r>
      <w:r w:rsidR="00C96B4D">
        <w:rPr>
          <w:rFonts w:ascii="Times New Roman" w:hAnsi="Times New Roman"/>
          <w:sz w:val="24"/>
          <w:szCs w:val="24"/>
        </w:rPr>
        <w:t xml:space="preserve">hladnom masom i krpanje asfalta toplom masom. </w:t>
      </w:r>
    </w:p>
    <w:p w14:paraId="51BDC2C8" w14:textId="635E1C40" w:rsidR="00C96B4D" w:rsidRDefault="00C96B4D" w:rsidP="002900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održavanje bankina predviđeno je održavanje </w:t>
      </w:r>
      <w:r w:rsidR="00FA6E32">
        <w:rPr>
          <w:rFonts w:ascii="Times New Roman" w:hAnsi="Times New Roman"/>
          <w:sz w:val="24"/>
          <w:szCs w:val="24"/>
        </w:rPr>
        <w:t xml:space="preserve">20.000 </w:t>
      </w:r>
      <w:r>
        <w:rPr>
          <w:rFonts w:ascii="Times New Roman" w:hAnsi="Times New Roman"/>
          <w:sz w:val="24"/>
          <w:szCs w:val="24"/>
        </w:rPr>
        <w:t>m2.</w:t>
      </w:r>
    </w:p>
    <w:p w14:paraId="1D66A46E" w14:textId="0395FDDE" w:rsidR="00C96B4D" w:rsidRDefault="00C96B4D" w:rsidP="002900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održavanje objekata za odvodnju predviđeno je čišćenje jaraka u dužini od </w:t>
      </w:r>
      <w:r w:rsidR="00FA6E32">
        <w:rPr>
          <w:rFonts w:ascii="Times New Roman" w:hAnsi="Times New Roman"/>
          <w:sz w:val="24"/>
          <w:szCs w:val="24"/>
        </w:rPr>
        <w:t xml:space="preserve">2.000 </w:t>
      </w:r>
      <w:r>
        <w:rPr>
          <w:rFonts w:ascii="Times New Roman" w:hAnsi="Times New Roman"/>
          <w:sz w:val="24"/>
          <w:szCs w:val="24"/>
        </w:rPr>
        <w:t>m.</w:t>
      </w:r>
    </w:p>
    <w:p w14:paraId="5509A726" w14:textId="79BF1D55" w:rsidR="00C96B4D" w:rsidRDefault="00C96B4D" w:rsidP="002900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zaštitnog pojasa nerazvrstanih cesta podrazumijeva košnju trave na </w:t>
      </w:r>
      <w:r w:rsidR="00FA6E32">
        <w:rPr>
          <w:rFonts w:ascii="Times New Roman" w:hAnsi="Times New Roman"/>
          <w:sz w:val="24"/>
          <w:szCs w:val="24"/>
        </w:rPr>
        <w:t>32.000</w:t>
      </w:r>
      <w:r>
        <w:rPr>
          <w:rFonts w:ascii="Times New Roman" w:hAnsi="Times New Roman"/>
          <w:sz w:val="24"/>
          <w:szCs w:val="24"/>
        </w:rPr>
        <w:t xml:space="preserve"> m2 i orezivanje grmlja i drveća na </w:t>
      </w:r>
      <w:r w:rsidR="00FA6E32">
        <w:rPr>
          <w:rFonts w:ascii="Times New Roman" w:hAnsi="Times New Roman"/>
          <w:sz w:val="24"/>
          <w:szCs w:val="24"/>
        </w:rPr>
        <w:t>20.000</w:t>
      </w:r>
      <w:r>
        <w:rPr>
          <w:rFonts w:ascii="Times New Roman" w:hAnsi="Times New Roman"/>
          <w:sz w:val="24"/>
          <w:szCs w:val="24"/>
        </w:rPr>
        <w:t xml:space="preserve"> m2.</w:t>
      </w:r>
    </w:p>
    <w:p w14:paraId="313C9547" w14:textId="29395193" w:rsidR="00C96B4D" w:rsidRDefault="00C96B4D" w:rsidP="002900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vertikalne prometne signalizacije odnosi se na postavu 5 novih prometnih znakova, zamjenu 5 prometnih znakova i održavanje svih prometnih znakova.</w:t>
      </w:r>
    </w:p>
    <w:p w14:paraId="4719B8E6" w14:textId="77777777" w:rsidR="00090FE9" w:rsidRPr="00090FE9" w:rsidRDefault="00C96B4D" w:rsidP="00C96B4D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96B4D">
        <w:rPr>
          <w:rFonts w:ascii="Times New Roman" w:hAnsi="Times New Roman"/>
          <w:b/>
          <w:bCs/>
          <w:sz w:val="24"/>
          <w:szCs w:val="24"/>
        </w:rPr>
        <w:t>Održavanje</w:t>
      </w:r>
      <w:r>
        <w:rPr>
          <w:rFonts w:ascii="Times New Roman" w:hAnsi="Times New Roman"/>
          <w:b/>
          <w:bCs/>
          <w:sz w:val="24"/>
          <w:szCs w:val="24"/>
        </w:rPr>
        <w:t xml:space="preserve"> neasfaltiranih nerazvrstanih cesta</w:t>
      </w:r>
      <w:r w:rsidR="00090F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FE9" w:rsidRPr="00090FE9">
        <w:rPr>
          <w:rFonts w:ascii="Times New Roman" w:hAnsi="Times New Roman"/>
          <w:sz w:val="24"/>
          <w:szCs w:val="24"/>
        </w:rPr>
        <w:t>uključuje</w:t>
      </w:r>
      <w:r w:rsidR="00090FE9">
        <w:rPr>
          <w:rFonts w:ascii="Times New Roman" w:hAnsi="Times New Roman"/>
          <w:sz w:val="24"/>
          <w:szCs w:val="24"/>
        </w:rPr>
        <w:t xml:space="preserve"> popravke i nasipavanje</w:t>
      </w:r>
    </w:p>
    <w:p w14:paraId="1BF8D8FA" w14:textId="2C6EBCA3" w:rsidR="00090FE9" w:rsidRPr="00FA6E32" w:rsidRDefault="00090FE9" w:rsidP="00090F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FE9">
        <w:rPr>
          <w:rFonts w:ascii="Times New Roman" w:hAnsi="Times New Roman"/>
          <w:sz w:val="24"/>
          <w:szCs w:val="24"/>
        </w:rPr>
        <w:t>cestovnih površina</w:t>
      </w:r>
      <w:r>
        <w:rPr>
          <w:rFonts w:ascii="Times New Roman" w:hAnsi="Times New Roman"/>
          <w:sz w:val="24"/>
          <w:szCs w:val="24"/>
        </w:rPr>
        <w:t xml:space="preserve">, održavanje objekata uz odvodnju, održavanje opreme ceste, košnju trave i održavanje </w:t>
      </w:r>
      <w:r w:rsidRPr="00FA6E32">
        <w:rPr>
          <w:rFonts w:ascii="Times New Roman" w:hAnsi="Times New Roman"/>
          <w:sz w:val="24"/>
          <w:szCs w:val="24"/>
        </w:rPr>
        <w:t>zelenila uz prometnice.</w:t>
      </w:r>
    </w:p>
    <w:p w14:paraId="1AA39FD2" w14:textId="2F477695" w:rsidR="00FA6E32" w:rsidRPr="00FA6E32" w:rsidRDefault="00090FE9" w:rsidP="00FA6E3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6E32">
        <w:rPr>
          <w:rFonts w:ascii="Times New Roman" w:hAnsi="Times New Roman"/>
          <w:sz w:val="24"/>
          <w:szCs w:val="24"/>
        </w:rPr>
        <w:t>Održavanje makadamskog kolnika podrazumijeva dovoz i ugradnju kamenog agregata 0-</w:t>
      </w:r>
      <w:r w:rsidR="00FA6E32" w:rsidRPr="00FA6E32">
        <w:rPr>
          <w:rFonts w:ascii="Times New Roman" w:hAnsi="Times New Roman"/>
          <w:sz w:val="24"/>
          <w:szCs w:val="24"/>
        </w:rPr>
        <w:t>60</w:t>
      </w:r>
      <w:r w:rsidRPr="00FA6E32">
        <w:rPr>
          <w:rFonts w:ascii="Times New Roman" w:hAnsi="Times New Roman"/>
          <w:sz w:val="24"/>
          <w:szCs w:val="24"/>
        </w:rPr>
        <w:t xml:space="preserve"> mm količine 2.000 m3, </w:t>
      </w:r>
    </w:p>
    <w:p w14:paraId="0986FF34" w14:textId="24B8FDD3" w:rsidR="00090FE9" w:rsidRPr="00FA6E32" w:rsidRDefault="00090FE9" w:rsidP="00090F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6E32">
        <w:rPr>
          <w:rFonts w:ascii="Times New Roman" w:hAnsi="Times New Roman"/>
          <w:sz w:val="24"/>
          <w:szCs w:val="24"/>
        </w:rPr>
        <w:t xml:space="preserve">Za održavanje bankina predviđeno je održavanje </w:t>
      </w:r>
      <w:r w:rsidR="00FA6E32" w:rsidRPr="00FA6E32">
        <w:rPr>
          <w:rFonts w:ascii="Times New Roman" w:hAnsi="Times New Roman"/>
          <w:sz w:val="24"/>
          <w:szCs w:val="24"/>
        </w:rPr>
        <w:t>12</w:t>
      </w:r>
      <w:r w:rsidRPr="00FA6E32">
        <w:rPr>
          <w:rFonts w:ascii="Times New Roman" w:hAnsi="Times New Roman"/>
          <w:sz w:val="24"/>
          <w:szCs w:val="24"/>
        </w:rPr>
        <w:t>.000 m2.</w:t>
      </w:r>
    </w:p>
    <w:p w14:paraId="7808CC43" w14:textId="4D3F3B90" w:rsidR="00090FE9" w:rsidRPr="00FA6E32" w:rsidRDefault="00090FE9" w:rsidP="00090F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6E32">
        <w:rPr>
          <w:rFonts w:ascii="Times New Roman" w:hAnsi="Times New Roman"/>
          <w:sz w:val="24"/>
          <w:szCs w:val="24"/>
        </w:rPr>
        <w:t xml:space="preserve">Održavanje vertikalne prometne signalizacije odnosi se na postavu </w:t>
      </w:r>
      <w:r w:rsidR="00FA6E32" w:rsidRPr="00FA6E32">
        <w:rPr>
          <w:rFonts w:ascii="Times New Roman" w:hAnsi="Times New Roman"/>
          <w:sz w:val="24"/>
          <w:szCs w:val="24"/>
        </w:rPr>
        <w:t>10</w:t>
      </w:r>
      <w:r w:rsidRPr="00FA6E32">
        <w:rPr>
          <w:rFonts w:ascii="Times New Roman" w:hAnsi="Times New Roman"/>
          <w:sz w:val="24"/>
          <w:szCs w:val="24"/>
        </w:rPr>
        <w:t xml:space="preserve"> nov</w:t>
      </w:r>
      <w:r w:rsidR="00FA6E32" w:rsidRPr="00FA6E32">
        <w:rPr>
          <w:rFonts w:ascii="Times New Roman" w:hAnsi="Times New Roman"/>
          <w:sz w:val="24"/>
          <w:szCs w:val="24"/>
        </w:rPr>
        <w:t>ih</w:t>
      </w:r>
      <w:r w:rsidRPr="00FA6E32">
        <w:rPr>
          <w:rFonts w:ascii="Times New Roman" w:hAnsi="Times New Roman"/>
          <w:sz w:val="24"/>
          <w:szCs w:val="24"/>
        </w:rPr>
        <w:t xml:space="preserve"> prometnih znakova, zamjenu </w:t>
      </w:r>
      <w:r w:rsidR="00FA6E32" w:rsidRPr="00FA6E32">
        <w:rPr>
          <w:rFonts w:ascii="Times New Roman" w:hAnsi="Times New Roman"/>
          <w:sz w:val="24"/>
          <w:szCs w:val="24"/>
        </w:rPr>
        <w:t>5</w:t>
      </w:r>
      <w:r w:rsidRPr="00FA6E32">
        <w:rPr>
          <w:rFonts w:ascii="Times New Roman" w:hAnsi="Times New Roman"/>
          <w:sz w:val="24"/>
          <w:szCs w:val="24"/>
        </w:rPr>
        <w:t xml:space="preserve"> prometnih znakova i održavanje svih prometnih znakova</w:t>
      </w:r>
      <w:r w:rsidR="00FA6E32" w:rsidRPr="00FA6E32">
        <w:rPr>
          <w:rFonts w:ascii="Times New Roman" w:hAnsi="Times New Roman"/>
          <w:sz w:val="24"/>
          <w:szCs w:val="24"/>
        </w:rPr>
        <w:t xml:space="preserve"> po potrebi.</w:t>
      </w:r>
    </w:p>
    <w:p w14:paraId="4CD5D611" w14:textId="77777777" w:rsidR="00090FE9" w:rsidRDefault="00090FE9" w:rsidP="00090FE9">
      <w:pPr>
        <w:spacing w:after="0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F4C105C" w14:textId="236C8F86" w:rsidR="00090FE9" w:rsidRDefault="00090FE9" w:rsidP="00090FE9">
      <w:pPr>
        <w:spacing w:after="0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>
        <w:rPr>
          <w:rFonts w:ascii="Times New Roman" w:hAnsi="Times New Roman"/>
          <w:color w:val="EE0000"/>
          <w:sz w:val="24"/>
          <w:szCs w:val="24"/>
        </w:rPr>
        <w:tab/>
      </w:r>
      <w:r w:rsidRPr="00090FE9">
        <w:rPr>
          <w:rFonts w:ascii="Times New Roman" w:hAnsi="Times New Roman"/>
          <w:sz w:val="24"/>
          <w:szCs w:val="24"/>
        </w:rPr>
        <w:t>-EUR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090FE9" w14:paraId="798B351D" w14:textId="77777777" w:rsidTr="00090FE9">
        <w:trPr>
          <w:trHeight w:val="519"/>
        </w:trPr>
        <w:tc>
          <w:tcPr>
            <w:tcW w:w="6521" w:type="dxa"/>
          </w:tcPr>
          <w:p w14:paraId="7CE5AD55" w14:textId="143B5127" w:rsidR="00090FE9" w:rsidRPr="00090FE9" w:rsidRDefault="00090FE9" w:rsidP="00090FE9">
            <w:pPr>
              <w:jc w:val="both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4"/>
              </w:rPr>
              <w:t>Rashodi:</w:t>
            </w:r>
          </w:p>
        </w:tc>
        <w:tc>
          <w:tcPr>
            <w:tcW w:w="2551" w:type="dxa"/>
          </w:tcPr>
          <w:p w14:paraId="1237963C" w14:textId="74D3340D" w:rsidR="00090FE9" w:rsidRPr="00327C49" w:rsidRDefault="00327C49" w:rsidP="00327C49">
            <w:pPr>
              <w:jc w:val="right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327C49">
              <w:rPr>
                <w:rFonts w:ascii="Times New Roman" w:hAnsi="Times New Roman"/>
                <w:b/>
                <w:bCs/>
                <w:sz w:val="24"/>
                <w:szCs w:val="24"/>
              </w:rPr>
              <w:t>98.000,00</w:t>
            </w:r>
          </w:p>
        </w:tc>
      </w:tr>
      <w:tr w:rsidR="00090FE9" w14:paraId="32C647DC" w14:textId="77777777" w:rsidTr="00090FE9">
        <w:trPr>
          <w:trHeight w:val="519"/>
        </w:trPr>
        <w:tc>
          <w:tcPr>
            <w:tcW w:w="6521" w:type="dxa"/>
          </w:tcPr>
          <w:p w14:paraId="6C819803" w14:textId="29B9147E" w:rsidR="00090FE9" w:rsidRDefault="00090FE9" w:rsidP="00090FE9">
            <w:pPr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90FE9">
              <w:rPr>
                <w:rFonts w:ascii="Times New Roman" w:hAnsi="Times New Roman"/>
                <w:sz w:val="24"/>
                <w:szCs w:val="24"/>
              </w:rPr>
              <w:t>Tekuće i investicijsko održavanje nerazvrstanih cesta</w:t>
            </w:r>
          </w:p>
        </w:tc>
        <w:tc>
          <w:tcPr>
            <w:tcW w:w="2551" w:type="dxa"/>
          </w:tcPr>
          <w:p w14:paraId="42B19C4F" w14:textId="5AE291D3" w:rsidR="00090FE9" w:rsidRDefault="00FA6E32" w:rsidP="00FA6E32">
            <w:pPr>
              <w:jc w:val="righ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FA6E32">
              <w:rPr>
                <w:rFonts w:ascii="Times New Roman" w:hAnsi="Times New Roman"/>
                <w:sz w:val="24"/>
                <w:szCs w:val="24"/>
              </w:rPr>
              <w:t>93.000,00</w:t>
            </w:r>
          </w:p>
        </w:tc>
      </w:tr>
      <w:tr w:rsidR="00090FE9" w14:paraId="7BD06267" w14:textId="77777777" w:rsidTr="00090FE9">
        <w:trPr>
          <w:trHeight w:val="519"/>
        </w:trPr>
        <w:tc>
          <w:tcPr>
            <w:tcW w:w="6521" w:type="dxa"/>
          </w:tcPr>
          <w:p w14:paraId="7BBF8F7F" w14:textId="0793E8FB" w:rsidR="00090FE9" w:rsidRDefault="00090FE9" w:rsidP="00090FE9">
            <w:pPr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90FE9">
              <w:rPr>
                <w:rFonts w:ascii="Times New Roman" w:hAnsi="Times New Roman"/>
                <w:sz w:val="24"/>
                <w:szCs w:val="24"/>
              </w:rPr>
              <w:t>Održavanje prometne signalizacije</w:t>
            </w:r>
          </w:p>
        </w:tc>
        <w:tc>
          <w:tcPr>
            <w:tcW w:w="2551" w:type="dxa"/>
          </w:tcPr>
          <w:p w14:paraId="7EF0ED66" w14:textId="69963A75" w:rsidR="00090FE9" w:rsidRDefault="00327C49" w:rsidP="00327C49">
            <w:pPr>
              <w:jc w:val="righ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327C49"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090FE9" w14:paraId="4D9B9159" w14:textId="77777777" w:rsidTr="00090FE9">
        <w:trPr>
          <w:trHeight w:val="519"/>
        </w:trPr>
        <w:tc>
          <w:tcPr>
            <w:tcW w:w="6521" w:type="dxa"/>
          </w:tcPr>
          <w:p w14:paraId="19A4E416" w14:textId="02C18248" w:rsidR="00090FE9" w:rsidRPr="00090FE9" w:rsidRDefault="00090FE9" w:rsidP="00090FE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4"/>
              </w:rPr>
              <w:t>Izvori financiranja:</w:t>
            </w:r>
          </w:p>
        </w:tc>
        <w:tc>
          <w:tcPr>
            <w:tcW w:w="2551" w:type="dxa"/>
          </w:tcPr>
          <w:p w14:paraId="65CEE7B2" w14:textId="2BE2BA90" w:rsidR="00090FE9" w:rsidRPr="00327C49" w:rsidRDefault="00327C49" w:rsidP="00327C4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C49">
              <w:rPr>
                <w:rFonts w:ascii="Times New Roman" w:hAnsi="Times New Roman"/>
                <w:b/>
                <w:bCs/>
                <w:sz w:val="24"/>
                <w:szCs w:val="24"/>
              </w:rPr>
              <w:t>98.000,00</w:t>
            </w:r>
          </w:p>
        </w:tc>
      </w:tr>
      <w:tr w:rsidR="00090FE9" w14:paraId="7611D8AA" w14:textId="77777777" w:rsidTr="00090FE9">
        <w:trPr>
          <w:trHeight w:val="519"/>
        </w:trPr>
        <w:tc>
          <w:tcPr>
            <w:tcW w:w="6521" w:type="dxa"/>
          </w:tcPr>
          <w:p w14:paraId="5DE7614B" w14:textId="122ACAD5" w:rsidR="00090FE9" w:rsidRPr="00090FE9" w:rsidRDefault="00090FE9" w:rsidP="00090F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  <w:tc>
          <w:tcPr>
            <w:tcW w:w="2551" w:type="dxa"/>
          </w:tcPr>
          <w:p w14:paraId="108C6BD7" w14:textId="126CD0C7" w:rsidR="00090FE9" w:rsidRDefault="00327C49" w:rsidP="00327C49">
            <w:pPr>
              <w:jc w:val="righ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327C49">
              <w:rPr>
                <w:rFonts w:ascii="Times New Roman" w:hAnsi="Times New Roman"/>
                <w:sz w:val="24"/>
                <w:szCs w:val="24"/>
              </w:rPr>
              <w:t>18.000,00</w:t>
            </w:r>
          </w:p>
        </w:tc>
      </w:tr>
      <w:tr w:rsidR="00327C49" w:rsidRPr="00327C49" w14:paraId="7491AFD6" w14:textId="77777777" w:rsidTr="00090FE9">
        <w:trPr>
          <w:trHeight w:val="519"/>
        </w:trPr>
        <w:tc>
          <w:tcPr>
            <w:tcW w:w="6521" w:type="dxa"/>
          </w:tcPr>
          <w:p w14:paraId="6BAA3E5F" w14:textId="37BA9B31" w:rsidR="00090FE9" w:rsidRPr="00090FE9" w:rsidRDefault="00327C49" w:rsidP="00090F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Prihodi od komunalne naknade i komunalni doprinos</w:t>
            </w:r>
          </w:p>
        </w:tc>
        <w:tc>
          <w:tcPr>
            <w:tcW w:w="2551" w:type="dxa"/>
          </w:tcPr>
          <w:p w14:paraId="7D27A27E" w14:textId="1972D55F" w:rsidR="00090FE9" w:rsidRPr="00327C49" w:rsidRDefault="00327C49" w:rsidP="00327C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7C49">
              <w:rPr>
                <w:rFonts w:ascii="Times New Roman" w:hAnsi="Times New Roman"/>
                <w:sz w:val="24"/>
                <w:szCs w:val="24"/>
              </w:rPr>
              <w:t>80.000,00</w:t>
            </w:r>
          </w:p>
        </w:tc>
      </w:tr>
    </w:tbl>
    <w:p w14:paraId="1492CBCD" w14:textId="77777777" w:rsidR="00090FE9" w:rsidRDefault="00090FE9" w:rsidP="00090FE9">
      <w:pPr>
        <w:spacing w:after="0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2C5A1F4F" w14:textId="6ACC6A2F" w:rsidR="00090FE9" w:rsidRDefault="00090FE9" w:rsidP="00090F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FE9"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>ska osnova za provođenje:</w:t>
      </w:r>
    </w:p>
    <w:p w14:paraId="45C2AE8A" w14:textId="36FC5227" w:rsidR="00090FE9" w:rsidRDefault="00090FE9" w:rsidP="00090FE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komunalnom gospodarstvu,</w:t>
      </w:r>
    </w:p>
    <w:p w14:paraId="58467D47" w14:textId="10776D94" w:rsidR="00090FE9" w:rsidRDefault="00090FE9" w:rsidP="00090FE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cestama,</w:t>
      </w:r>
    </w:p>
    <w:p w14:paraId="1020714D" w14:textId="6872C3A6" w:rsidR="00090FE9" w:rsidRDefault="00090FE9" w:rsidP="00090FE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prostornom uređenju,</w:t>
      </w:r>
    </w:p>
    <w:p w14:paraId="4F998EE2" w14:textId="7D7ECBFA" w:rsidR="00090FE9" w:rsidRDefault="00090FE9" w:rsidP="00090FE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gradnji,</w:t>
      </w:r>
    </w:p>
    <w:p w14:paraId="1190ABEA" w14:textId="65EBE485" w:rsidR="00090FE9" w:rsidRDefault="00090FE9" w:rsidP="00090FE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sigurnosti prometa na cestama,</w:t>
      </w:r>
    </w:p>
    <w:p w14:paraId="20F2B124" w14:textId="0AA2BC54" w:rsidR="00090FE9" w:rsidRDefault="00090FE9" w:rsidP="00090FE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Odluka o </w:t>
      </w:r>
      <w:r w:rsidR="001A2ECD">
        <w:rPr>
          <w:rFonts w:ascii="Times New Roman" w:hAnsi="Times New Roman"/>
          <w:sz w:val="24"/>
          <w:szCs w:val="24"/>
        </w:rPr>
        <w:t>komunalnim djelatnosti Općine Barilović,</w:t>
      </w:r>
    </w:p>
    <w:p w14:paraId="74883CF0" w14:textId="157FDA18" w:rsidR="001A2ECD" w:rsidRDefault="001A2ECD" w:rsidP="00090FE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nerazvrstanim cestama na području Općine Barilović</w:t>
      </w:r>
    </w:p>
    <w:p w14:paraId="46965618" w14:textId="77777777" w:rsidR="001A2ECD" w:rsidRDefault="001A2ECD" w:rsidP="001A2E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65F76" w14:textId="523F6F1F" w:rsidR="001A2ECD" w:rsidRDefault="001A2ECD" w:rsidP="001A2EC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Cilj provedbe:</w:t>
      </w:r>
    </w:p>
    <w:p w14:paraId="44FE0A7C" w14:textId="3F536A5B" w:rsidR="001A2ECD" w:rsidRDefault="001A2ECD" w:rsidP="001A2ECD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Poboljšanje uvjeta za redovno korištenje nerazvrstanih cesta na području Općine,</w:t>
      </w:r>
    </w:p>
    <w:p w14:paraId="441964B2" w14:textId="01C55C71" w:rsidR="001A2ECD" w:rsidRDefault="001A2ECD" w:rsidP="001A2ECD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Povećanje stupnja sigurnosti prometovanja nerazvrstanim cestama,</w:t>
      </w:r>
    </w:p>
    <w:p w14:paraId="78F744E2" w14:textId="77777777" w:rsidR="005E0193" w:rsidRDefault="005E0193" w:rsidP="005E0193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99B7BD" w14:textId="709A2278" w:rsidR="001A2ECD" w:rsidRDefault="001A2ECD" w:rsidP="001A2ECD">
      <w:pPr>
        <w:pStyle w:val="Odlomakpopisa"/>
        <w:numPr>
          <w:ilvl w:val="0"/>
          <w:numId w:val="1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9009E">
        <w:rPr>
          <w:rFonts w:ascii="Times New Roman" w:hAnsi="Times New Roman"/>
          <w:b/>
          <w:bCs/>
          <w:sz w:val="24"/>
          <w:szCs w:val="24"/>
        </w:rPr>
        <w:t xml:space="preserve">ODRŽAVANJE </w:t>
      </w:r>
      <w:r>
        <w:rPr>
          <w:rFonts w:ascii="Times New Roman" w:hAnsi="Times New Roman"/>
          <w:b/>
          <w:bCs/>
          <w:sz w:val="24"/>
          <w:szCs w:val="24"/>
        </w:rPr>
        <w:t>JAVNE RASVJETE</w:t>
      </w:r>
    </w:p>
    <w:p w14:paraId="187E9AF6" w14:textId="49180B82" w:rsidR="001A2ECD" w:rsidRDefault="001A2ECD" w:rsidP="001A2EC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5BB01B1" w14:textId="7EF8CEB3" w:rsidR="009A7139" w:rsidRDefault="001A2ECD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Redovno održavanje javne rasvjete Općine Barilović podrazumijeva održavanje mreže javne rasvjete koju čini cca </w:t>
      </w:r>
      <w:r w:rsidR="00327C49">
        <w:rPr>
          <w:rFonts w:ascii="Times New Roman" w:hAnsi="Times New Roman"/>
          <w:sz w:val="24"/>
          <w:szCs w:val="24"/>
        </w:rPr>
        <w:t>900</w:t>
      </w:r>
      <w:r>
        <w:rPr>
          <w:rFonts w:ascii="Times New Roman" w:hAnsi="Times New Roman"/>
          <w:sz w:val="24"/>
          <w:szCs w:val="24"/>
        </w:rPr>
        <w:t xml:space="preserve"> komada rasvjetnih tijela, od čega je </w:t>
      </w:r>
      <w:r w:rsidR="00327C49">
        <w:rPr>
          <w:rFonts w:ascii="Times New Roman" w:hAnsi="Times New Roman"/>
          <w:sz w:val="24"/>
          <w:szCs w:val="24"/>
        </w:rPr>
        <w:t>600</w:t>
      </w:r>
      <w:r>
        <w:rPr>
          <w:rFonts w:ascii="Times New Roman" w:hAnsi="Times New Roman"/>
          <w:sz w:val="24"/>
          <w:szCs w:val="24"/>
        </w:rPr>
        <w:t xml:space="preserve"> LED i </w:t>
      </w:r>
      <w:r w:rsidR="00327C49">
        <w:rPr>
          <w:rFonts w:ascii="Times New Roman" w:hAnsi="Times New Roman"/>
          <w:sz w:val="24"/>
          <w:szCs w:val="24"/>
        </w:rPr>
        <w:t xml:space="preserve">300 </w:t>
      </w:r>
      <w:r>
        <w:rPr>
          <w:rFonts w:ascii="Times New Roman" w:hAnsi="Times New Roman"/>
          <w:sz w:val="24"/>
          <w:szCs w:val="24"/>
        </w:rPr>
        <w:t>klasičnih svjetiljki, zamjenu dotrajalih svjetiljki sa svjetiljkama bolje energetske učinkovitosti, održavanja ormarića javne rasvjete, ostale sitne radove i popravke te sredstva za podmirenje utroška električne energije javne rasvjete.</w:t>
      </w:r>
    </w:p>
    <w:p w14:paraId="73A96C24" w14:textId="77777777" w:rsidR="009A7139" w:rsidRDefault="001A2ECD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A2ECD">
        <w:rPr>
          <w:rFonts w:ascii="Times New Roman" w:hAnsi="Times New Roman"/>
          <w:sz w:val="24"/>
          <w:szCs w:val="24"/>
        </w:rPr>
        <w:t xml:space="preserve">S ciljem poboljšanja komunalnog standarda u naseljima na području Općine, održavanje rasvjete se treba vršiti kontinuirano u planiranom opsegu za svaku godinu posebno. </w:t>
      </w:r>
    </w:p>
    <w:p w14:paraId="24AE5718" w14:textId="77777777" w:rsidR="009A7139" w:rsidRDefault="001A2ECD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A2ECD">
        <w:rPr>
          <w:rFonts w:ascii="Times New Roman" w:hAnsi="Times New Roman"/>
          <w:sz w:val="24"/>
          <w:szCs w:val="24"/>
        </w:rPr>
        <w:t>Odabrani izvođač koji izvodi radove na održavanju javne rasvjete treba po prijavi građana i nadzora vršiti i samostalnu kontrolu ispravnosti rasvjetnih tijela i ostalih segmenata sustava, te o tome obavijestiti nadzor i izvršiti popravak iste.</w:t>
      </w:r>
    </w:p>
    <w:p w14:paraId="755A09D8" w14:textId="77777777" w:rsidR="009A7139" w:rsidRDefault="001A2ECD" w:rsidP="009A7139">
      <w:pPr>
        <w:spacing w:after="0"/>
        <w:ind w:left="360" w:firstLine="60"/>
        <w:jc w:val="both"/>
        <w:rPr>
          <w:rFonts w:ascii="Times New Roman" w:hAnsi="Times New Roman"/>
          <w:sz w:val="24"/>
          <w:szCs w:val="24"/>
        </w:rPr>
      </w:pPr>
      <w:r w:rsidRPr="001A2ECD">
        <w:rPr>
          <w:rFonts w:ascii="Times New Roman" w:hAnsi="Times New Roman"/>
          <w:sz w:val="24"/>
          <w:szCs w:val="24"/>
        </w:rPr>
        <w:t>Jedinstveni upravni odjel vrši kontrolu trošenja sredstava prema operativnom planu.</w:t>
      </w:r>
    </w:p>
    <w:p w14:paraId="5D669CC8" w14:textId="0A140D6D" w:rsidR="001A2ECD" w:rsidRDefault="001A2ECD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A2ECD">
        <w:rPr>
          <w:rFonts w:ascii="Times New Roman" w:hAnsi="Times New Roman"/>
          <w:sz w:val="24"/>
          <w:szCs w:val="24"/>
        </w:rPr>
        <w:t>Računi za utrošak el. energije kao i trošak distribucije tzv. ˝</w:t>
      </w:r>
      <w:proofErr w:type="spellStart"/>
      <w:r w:rsidRPr="001A2ECD">
        <w:rPr>
          <w:rFonts w:ascii="Times New Roman" w:hAnsi="Times New Roman"/>
          <w:sz w:val="24"/>
          <w:szCs w:val="24"/>
        </w:rPr>
        <w:t>mrežarina</w:t>
      </w:r>
      <w:proofErr w:type="spellEnd"/>
      <w:r w:rsidRPr="001A2ECD">
        <w:rPr>
          <w:rFonts w:ascii="Times New Roman" w:hAnsi="Times New Roman"/>
          <w:sz w:val="24"/>
          <w:szCs w:val="24"/>
        </w:rPr>
        <w:t>˝ plaćaju se za protekli mjesec</w:t>
      </w:r>
      <w:r w:rsidR="009A7139">
        <w:rPr>
          <w:rFonts w:ascii="Times New Roman" w:hAnsi="Times New Roman"/>
          <w:sz w:val="24"/>
          <w:szCs w:val="24"/>
        </w:rPr>
        <w:t>.</w:t>
      </w:r>
    </w:p>
    <w:p w14:paraId="2C5D9AB1" w14:textId="717BD5B8" w:rsidR="009A7139" w:rsidRPr="009A7139" w:rsidRDefault="009A7139" w:rsidP="009A7139">
      <w:pPr>
        <w:spacing w:after="0"/>
        <w:ind w:left="7788" w:firstLine="708"/>
        <w:jc w:val="both"/>
        <w:rPr>
          <w:rFonts w:ascii="Times New Roman" w:hAnsi="Times New Roman"/>
          <w:color w:val="EE0000"/>
          <w:sz w:val="24"/>
          <w:szCs w:val="24"/>
        </w:rPr>
      </w:pPr>
      <w:r w:rsidRPr="00090FE9">
        <w:rPr>
          <w:rFonts w:ascii="Times New Roman" w:hAnsi="Times New Roman"/>
          <w:sz w:val="24"/>
          <w:szCs w:val="24"/>
        </w:rPr>
        <w:t>-EUR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9A7139" w14:paraId="4A710DC8" w14:textId="77777777" w:rsidTr="00204268">
        <w:trPr>
          <w:trHeight w:val="519"/>
        </w:trPr>
        <w:tc>
          <w:tcPr>
            <w:tcW w:w="6521" w:type="dxa"/>
          </w:tcPr>
          <w:p w14:paraId="05A5B8AE" w14:textId="77777777" w:rsidR="009A7139" w:rsidRPr="00090FE9" w:rsidRDefault="009A7139" w:rsidP="00204268">
            <w:pPr>
              <w:jc w:val="both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4"/>
              </w:rPr>
              <w:t>Rashodi:</w:t>
            </w:r>
          </w:p>
        </w:tc>
        <w:tc>
          <w:tcPr>
            <w:tcW w:w="2551" w:type="dxa"/>
          </w:tcPr>
          <w:p w14:paraId="41AAA462" w14:textId="558EA8AB" w:rsidR="009A7139" w:rsidRPr="00327C49" w:rsidRDefault="00327C49" w:rsidP="00327C4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C49">
              <w:rPr>
                <w:rFonts w:ascii="Times New Roman" w:hAnsi="Times New Roman"/>
                <w:b/>
                <w:bCs/>
                <w:sz w:val="24"/>
                <w:szCs w:val="24"/>
              </w:rPr>
              <w:t>70.000,00</w:t>
            </w:r>
          </w:p>
        </w:tc>
      </w:tr>
      <w:tr w:rsidR="009A7139" w14:paraId="08389C6F" w14:textId="77777777" w:rsidTr="00204268">
        <w:trPr>
          <w:trHeight w:val="519"/>
        </w:trPr>
        <w:tc>
          <w:tcPr>
            <w:tcW w:w="6521" w:type="dxa"/>
          </w:tcPr>
          <w:p w14:paraId="6E2A84C0" w14:textId="65BEDD33" w:rsidR="009A7139" w:rsidRDefault="009A7139" w:rsidP="00204268">
            <w:pPr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Električna energija</w:t>
            </w:r>
          </w:p>
        </w:tc>
        <w:tc>
          <w:tcPr>
            <w:tcW w:w="2551" w:type="dxa"/>
          </w:tcPr>
          <w:p w14:paraId="7033A472" w14:textId="4107DD3A" w:rsidR="009A7139" w:rsidRDefault="009A7139" w:rsidP="009A7139">
            <w:pPr>
              <w:jc w:val="righ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A7139">
              <w:rPr>
                <w:rFonts w:ascii="Times New Roman" w:hAnsi="Times New Roman"/>
                <w:sz w:val="24"/>
                <w:szCs w:val="24"/>
              </w:rPr>
              <w:t>60.000,00</w:t>
            </w:r>
          </w:p>
        </w:tc>
      </w:tr>
      <w:tr w:rsidR="009A7139" w14:paraId="22D5420B" w14:textId="77777777" w:rsidTr="00204268">
        <w:trPr>
          <w:trHeight w:val="519"/>
        </w:trPr>
        <w:tc>
          <w:tcPr>
            <w:tcW w:w="6521" w:type="dxa"/>
          </w:tcPr>
          <w:p w14:paraId="7ED5FAE7" w14:textId="7E5080A1" w:rsidR="009A7139" w:rsidRPr="0026322F" w:rsidRDefault="009A7139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2F">
              <w:rPr>
                <w:rFonts w:ascii="Times New Roman" w:hAnsi="Times New Roman"/>
                <w:sz w:val="24"/>
                <w:szCs w:val="24"/>
              </w:rPr>
              <w:t>Usluge tekućeg i investicijskog održavanja javne rasvjete</w:t>
            </w:r>
          </w:p>
        </w:tc>
        <w:tc>
          <w:tcPr>
            <w:tcW w:w="2551" w:type="dxa"/>
          </w:tcPr>
          <w:p w14:paraId="7207730A" w14:textId="66D4EFFA" w:rsidR="009A7139" w:rsidRDefault="00327C49" w:rsidP="0026322F">
            <w:pPr>
              <w:jc w:val="righ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6322F" w:rsidRPr="0026322F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9A7139" w14:paraId="29432AB2" w14:textId="77777777" w:rsidTr="00204268">
        <w:trPr>
          <w:trHeight w:val="519"/>
        </w:trPr>
        <w:tc>
          <w:tcPr>
            <w:tcW w:w="6521" w:type="dxa"/>
          </w:tcPr>
          <w:p w14:paraId="6A5359C3" w14:textId="77777777" w:rsidR="009A7139" w:rsidRPr="00090FE9" w:rsidRDefault="009A7139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4"/>
              </w:rPr>
              <w:t>Izvori financiranja:</w:t>
            </w:r>
          </w:p>
        </w:tc>
        <w:tc>
          <w:tcPr>
            <w:tcW w:w="2551" w:type="dxa"/>
          </w:tcPr>
          <w:p w14:paraId="1AA78FC5" w14:textId="0E3A6C76" w:rsidR="009A7139" w:rsidRPr="00621DD7" w:rsidRDefault="00621DD7" w:rsidP="00621DD7">
            <w:pPr>
              <w:jc w:val="right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621DD7">
              <w:rPr>
                <w:rFonts w:ascii="Times New Roman" w:hAnsi="Times New Roman"/>
                <w:b/>
                <w:bCs/>
                <w:sz w:val="24"/>
                <w:szCs w:val="24"/>
              </w:rPr>
              <w:t>70.000,00</w:t>
            </w:r>
          </w:p>
        </w:tc>
      </w:tr>
      <w:tr w:rsidR="009A7139" w14:paraId="34990C2B" w14:textId="77777777" w:rsidTr="00204268">
        <w:trPr>
          <w:trHeight w:val="519"/>
        </w:trPr>
        <w:tc>
          <w:tcPr>
            <w:tcW w:w="6521" w:type="dxa"/>
          </w:tcPr>
          <w:p w14:paraId="10C9B600" w14:textId="77777777" w:rsidR="009A7139" w:rsidRPr="00090FE9" w:rsidRDefault="009A7139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  <w:tc>
          <w:tcPr>
            <w:tcW w:w="2551" w:type="dxa"/>
          </w:tcPr>
          <w:p w14:paraId="2557CE7B" w14:textId="04D1F0CB" w:rsidR="009A7139" w:rsidRPr="00621DD7" w:rsidRDefault="00621DD7" w:rsidP="00621DD7">
            <w:pPr>
              <w:jc w:val="righ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621DD7">
              <w:rPr>
                <w:rFonts w:ascii="Times New Roman" w:hAnsi="Times New Roman"/>
                <w:sz w:val="24"/>
                <w:szCs w:val="24"/>
              </w:rPr>
              <w:t>70.000,00</w:t>
            </w:r>
          </w:p>
        </w:tc>
      </w:tr>
    </w:tbl>
    <w:p w14:paraId="7B0282B1" w14:textId="77777777" w:rsidR="009A7139" w:rsidRDefault="009A7139" w:rsidP="009A71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527158" w14:textId="7B4E0429" w:rsidR="009A7139" w:rsidRDefault="009A7139" w:rsidP="009A7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FE9"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>ska osnova za provođenje:</w:t>
      </w:r>
    </w:p>
    <w:p w14:paraId="60D32890" w14:textId="77777777" w:rsidR="009A7139" w:rsidRDefault="009A7139" w:rsidP="009A713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komunalnom gospodarstvu,</w:t>
      </w:r>
    </w:p>
    <w:p w14:paraId="1FC81639" w14:textId="77777777" w:rsidR="009A7139" w:rsidRDefault="009A7139" w:rsidP="009A713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cestama,</w:t>
      </w:r>
    </w:p>
    <w:p w14:paraId="5A09507D" w14:textId="77777777" w:rsidR="009A7139" w:rsidRDefault="009A7139" w:rsidP="009A713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prostornom uređenju,</w:t>
      </w:r>
    </w:p>
    <w:p w14:paraId="3261A5B3" w14:textId="77777777" w:rsidR="009A7139" w:rsidRDefault="009A7139" w:rsidP="009A713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gradnji,</w:t>
      </w:r>
    </w:p>
    <w:p w14:paraId="1BE60778" w14:textId="77777777" w:rsidR="009A7139" w:rsidRDefault="009A7139" w:rsidP="009A713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komunalnim djelatnosti Općine Barilović,</w:t>
      </w:r>
    </w:p>
    <w:p w14:paraId="231E4B4D" w14:textId="77777777" w:rsidR="009A7139" w:rsidRDefault="009A7139" w:rsidP="009A71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F8945" w14:textId="022E9800" w:rsidR="009A7139" w:rsidRDefault="009A7139" w:rsidP="009A71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Cilj provedbe:</w:t>
      </w:r>
    </w:p>
    <w:p w14:paraId="55ED7B10" w14:textId="16B8FF80" w:rsidR="009A7139" w:rsidRDefault="009A7139" w:rsidP="009A713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Smanjenje cijene održavanja i rekonstrukcije postojanja javne rasvjete,</w:t>
      </w:r>
    </w:p>
    <w:p w14:paraId="5D2EE24F" w14:textId="5816F0B2" w:rsidR="009A7139" w:rsidRDefault="009A7139" w:rsidP="009A713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Smanjenje broja godišnjih intervencija i potrošnog materijala,</w:t>
      </w:r>
    </w:p>
    <w:p w14:paraId="7F81054F" w14:textId="04C53691" w:rsidR="009A7139" w:rsidRDefault="009A7139" w:rsidP="009A713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7139">
        <w:rPr>
          <w:rFonts w:ascii="Times New Roman" w:hAnsi="Times New Roman"/>
          <w:sz w:val="24"/>
          <w:szCs w:val="24"/>
        </w:rPr>
        <w:t>Zadržati nivo trošenja sredstava na približno istoj razini, bez obzira na izgradnju i povećanje broja novih rasvjetnih tijela</w:t>
      </w:r>
    </w:p>
    <w:p w14:paraId="66A2B67E" w14:textId="77777777" w:rsidR="009A7139" w:rsidRDefault="009A7139" w:rsidP="009A71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1347A1" w14:textId="77777777" w:rsidR="009A7139" w:rsidRDefault="009A7139" w:rsidP="009A71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8DD32" w14:textId="5CD6C84B" w:rsidR="009A7139" w:rsidRDefault="009A7139" w:rsidP="009A7139">
      <w:pPr>
        <w:pStyle w:val="Odlomakpopisa"/>
        <w:numPr>
          <w:ilvl w:val="0"/>
          <w:numId w:val="1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A7139">
        <w:rPr>
          <w:rFonts w:ascii="Times New Roman" w:hAnsi="Times New Roman"/>
          <w:b/>
          <w:bCs/>
          <w:sz w:val="24"/>
          <w:szCs w:val="24"/>
        </w:rPr>
        <w:t>ODRŽAVANJE ČISTOĆE JAVNIH POVRŠINA</w:t>
      </w:r>
    </w:p>
    <w:p w14:paraId="23318FAF" w14:textId="77777777" w:rsidR="009A7139" w:rsidRDefault="009A7139" w:rsidP="009A713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8CCAE3" w14:textId="77777777" w:rsidR="00B25038" w:rsidRDefault="009A7139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Zakona o komunalnom gospodarstvu i Odluke o komunalnim djelatnostima na području Općine Barilović, obavljanje poslova održavanje čistoće javnih površina povjereno je komunalnom poduzeću </w:t>
      </w:r>
      <w:proofErr w:type="spellStart"/>
      <w:r>
        <w:rPr>
          <w:rFonts w:ascii="Times New Roman" w:hAnsi="Times New Roman"/>
          <w:sz w:val="24"/>
          <w:szCs w:val="24"/>
        </w:rPr>
        <w:t>Srnar</w:t>
      </w:r>
      <w:proofErr w:type="spellEnd"/>
      <w:r>
        <w:rPr>
          <w:rFonts w:ascii="Times New Roman" w:hAnsi="Times New Roman"/>
          <w:sz w:val="24"/>
          <w:szCs w:val="24"/>
        </w:rPr>
        <w:t xml:space="preserve"> d.o.o.</w:t>
      </w:r>
    </w:p>
    <w:p w14:paraId="0F062476" w14:textId="431FC31B" w:rsidR="009A7139" w:rsidRDefault="009A7139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Radovi na održavanju čistoće Općine odnose se na ručno čišćenje javnih površina, košnju trave trimerom, sanju cvijeća ispred zgrade Općine te održavanje nerazvrstanih cesta u zimskim uvjetima, koje u cijelosti ovisi o vremenskim uvjetima.</w:t>
      </w:r>
    </w:p>
    <w:p w14:paraId="3819E6F9" w14:textId="77777777" w:rsidR="00621DD7" w:rsidRDefault="00621DD7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3B9ACE5" w14:textId="77777777" w:rsidR="00621DD7" w:rsidRDefault="00621DD7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E6B25B0" w14:textId="77777777" w:rsidR="00621DD7" w:rsidRDefault="00621DD7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A220C07" w14:textId="77777777" w:rsidR="00621DD7" w:rsidRDefault="00621DD7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D396060" w14:textId="77777777" w:rsidR="00621DD7" w:rsidRDefault="00621DD7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7652590" w14:textId="45072F9E" w:rsidR="009A7139" w:rsidRPr="009A7139" w:rsidRDefault="009A7139" w:rsidP="00B25038">
      <w:pPr>
        <w:spacing w:after="0"/>
        <w:ind w:left="7788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0FE9">
        <w:rPr>
          <w:rFonts w:ascii="Times New Roman" w:hAnsi="Times New Roman"/>
          <w:sz w:val="24"/>
          <w:szCs w:val="24"/>
        </w:rPr>
        <w:t>-EUR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9A7139" w14:paraId="0F817FB6" w14:textId="77777777" w:rsidTr="00204268">
        <w:trPr>
          <w:trHeight w:val="519"/>
        </w:trPr>
        <w:tc>
          <w:tcPr>
            <w:tcW w:w="6521" w:type="dxa"/>
          </w:tcPr>
          <w:p w14:paraId="097555D5" w14:textId="77777777" w:rsidR="009A7139" w:rsidRPr="00090FE9" w:rsidRDefault="009A7139" w:rsidP="00204268">
            <w:pPr>
              <w:jc w:val="both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4"/>
              </w:rPr>
              <w:t>Rashodi:</w:t>
            </w:r>
          </w:p>
        </w:tc>
        <w:tc>
          <w:tcPr>
            <w:tcW w:w="2551" w:type="dxa"/>
          </w:tcPr>
          <w:p w14:paraId="756A7117" w14:textId="7919C458" w:rsidR="009A7139" w:rsidRPr="00AA2BED" w:rsidRDefault="00AA2BED" w:rsidP="00AA2BE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BED">
              <w:rPr>
                <w:rFonts w:ascii="Times New Roman" w:hAnsi="Times New Roman"/>
                <w:b/>
                <w:bCs/>
                <w:sz w:val="24"/>
                <w:szCs w:val="24"/>
              </w:rPr>
              <w:t>104.500,00</w:t>
            </w:r>
          </w:p>
        </w:tc>
      </w:tr>
      <w:tr w:rsidR="009A7139" w14:paraId="1B187BB1" w14:textId="77777777" w:rsidTr="00204268">
        <w:trPr>
          <w:trHeight w:val="519"/>
        </w:trPr>
        <w:tc>
          <w:tcPr>
            <w:tcW w:w="6521" w:type="dxa"/>
          </w:tcPr>
          <w:p w14:paraId="760D226F" w14:textId="429ABCD3" w:rsidR="009A7139" w:rsidRPr="0026322F" w:rsidRDefault="00EF392A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2F">
              <w:rPr>
                <w:rFonts w:ascii="Times New Roman" w:hAnsi="Times New Roman"/>
                <w:sz w:val="24"/>
                <w:szCs w:val="24"/>
              </w:rPr>
              <w:t>Tekuće i investicijsko održavanje javnih površina</w:t>
            </w:r>
          </w:p>
        </w:tc>
        <w:tc>
          <w:tcPr>
            <w:tcW w:w="2551" w:type="dxa"/>
          </w:tcPr>
          <w:p w14:paraId="70EEFACD" w14:textId="5096C6F7" w:rsidR="009A7139" w:rsidRPr="0026322F" w:rsidRDefault="0026322F" w:rsidP="002042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322F">
              <w:rPr>
                <w:rFonts w:ascii="Times New Roman" w:hAnsi="Times New Roman"/>
                <w:sz w:val="24"/>
                <w:szCs w:val="24"/>
              </w:rPr>
              <w:t>88.000,00</w:t>
            </w:r>
          </w:p>
        </w:tc>
      </w:tr>
      <w:tr w:rsidR="009A7139" w14:paraId="4D3DDA51" w14:textId="77777777" w:rsidTr="00204268">
        <w:trPr>
          <w:trHeight w:val="519"/>
        </w:trPr>
        <w:tc>
          <w:tcPr>
            <w:tcW w:w="6521" w:type="dxa"/>
          </w:tcPr>
          <w:p w14:paraId="154DFA76" w14:textId="71D552BE" w:rsidR="009A7139" w:rsidRPr="0026322F" w:rsidRDefault="00EF392A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2F">
              <w:rPr>
                <w:rFonts w:ascii="Times New Roman" w:hAnsi="Times New Roman"/>
                <w:sz w:val="24"/>
                <w:szCs w:val="24"/>
              </w:rPr>
              <w:t>Ostale komunalne usluge</w:t>
            </w:r>
          </w:p>
        </w:tc>
        <w:tc>
          <w:tcPr>
            <w:tcW w:w="2551" w:type="dxa"/>
          </w:tcPr>
          <w:p w14:paraId="6B8E4D71" w14:textId="1BE67B42" w:rsidR="009A7139" w:rsidRPr="0026322F" w:rsidRDefault="0026322F" w:rsidP="002632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322F">
              <w:rPr>
                <w:rFonts w:ascii="Times New Roman" w:hAnsi="Times New Roman"/>
                <w:sz w:val="24"/>
                <w:szCs w:val="24"/>
              </w:rPr>
              <w:t>11.500,00</w:t>
            </w:r>
          </w:p>
        </w:tc>
      </w:tr>
      <w:tr w:rsidR="00AA2BED" w14:paraId="1D81AA23" w14:textId="77777777" w:rsidTr="00204268">
        <w:trPr>
          <w:trHeight w:val="519"/>
        </w:trPr>
        <w:tc>
          <w:tcPr>
            <w:tcW w:w="6521" w:type="dxa"/>
          </w:tcPr>
          <w:p w14:paraId="66A8FE6A" w14:textId="2989DC25" w:rsidR="00AA2BED" w:rsidRPr="0026322F" w:rsidRDefault="00AA2BED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Ostale pristojbe i naknade – Fond za zaštitu okoliša</w:t>
            </w:r>
          </w:p>
        </w:tc>
        <w:tc>
          <w:tcPr>
            <w:tcW w:w="2551" w:type="dxa"/>
          </w:tcPr>
          <w:p w14:paraId="7C3522B6" w14:textId="4BF46FE3" w:rsidR="00AA2BED" w:rsidRPr="0026322F" w:rsidRDefault="00AA2BED" w:rsidP="002632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9A7139" w14:paraId="383CB10C" w14:textId="77777777" w:rsidTr="00204268">
        <w:trPr>
          <w:trHeight w:val="519"/>
        </w:trPr>
        <w:tc>
          <w:tcPr>
            <w:tcW w:w="6521" w:type="dxa"/>
          </w:tcPr>
          <w:p w14:paraId="58ED2F6A" w14:textId="77777777" w:rsidR="009A7139" w:rsidRPr="00090FE9" w:rsidRDefault="009A7139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4"/>
              </w:rPr>
              <w:t>Izvori financiranja:</w:t>
            </w:r>
          </w:p>
        </w:tc>
        <w:tc>
          <w:tcPr>
            <w:tcW w:w="2551" w:type="dxa"/>
          </w:tcPr>
          <w:p w14:paraId="1E40D51E" w14:textId="2CFE3AB8" w:rsidR="009A7139" w:rsidRPr="00AA2BED" w:rsidRDefault="00AA2BED" w:rsidP="00AA2BED">
            <w:pPr>
              <w:jc w:val="right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AA2BED">
              <w:rPr>
                <w:rFonts w:ascii="Times New Roman" w:hAnsi="Times New Roman"/>
                <w:b/>
                <w:bCs/>
                <w:sz w:val="24"/>
                <w:szCs w:val="24"/>
              </w:rPr>
              <w:t>104.500,00</w:t>
            </w:r>
          </w:p>
        </w:tc>
      </w:tr>
      <w:tr w:rsidR="009A7139" w14:paraId="54AB2CC5" w14:textId="77777777" w:rsidTr="00204268">
        <w:trPr>
          <w:trHeight w:val="519"/>
        </w:trPr>
        <w:tc>
          <w:tcPr>
            <w:tcW w:w="6521" w:type="dxa"/>
          </w:tcPr>
          <w:p w14:paraId="0B60E856" w14:textId="1EA61777" w:rsidR="009A7139" w:rsidRPr="00090FE9" w:rsidRDefault="00AA2BED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  <w:tc>
          <w:tcPr>
            <w:tcW w:w="2551" w:type="dxa"/>
          </w:tcPr>
          <w:p w14:paraId="1FBDEFF4" w14:textId="4B0916C5" w:rsidR="009A7139" w:rsidRDefault="00AA2BED" w:rsidP="00AA2BED">
            <w:pPr>
              <w:jc w:val="righ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A2BED">
              <w:rPr>
                <w:rFonts w:ascii="Times New Roman" w:hAnsi="Times New Roman"/>
                <w:sz w:val="24"/>
                <w:szCs w:val="24"/>
              </w:rPr>
              <w:t>104.500,00</w:t>
            </w:r>
          </w:p>
        </w:tc>
      </w:tr>
    </w:tbl>
    <w:p w14:paraId="46FA3FFB" w14:textId="77777777" w:rsidR="009A7139" w:rsidRDefault="009A7139" w:rsidP="009A7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2BF2B1E" w14:textId="77777777" w:rsidR="00EF392A" w:rsidRDefault="00EF392A" w:rsidP="00EF39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FE9"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>ska osnova za provođenje:</w:t>
      </w:r>
    </w:p>
    <w:p w14:paraId="2AE6193B" w14:textId="77777777" w:rsidR="00EF392A" w:rsidRDefault="00EF392A" w:rsidP="00EF392A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komunalnom gospodarstvu,</w:t>
      </w:r>
    </w:p>
    <w:p w14:paraId="31505AFB" w14:textId="3FF8E4B3" w:rsidR="00EF392A" w:rsidRDefault="00EF392A" w:rsidP="00EF392A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komunalnim djelatnostima Općine Barilović</w:t>
      </w:r>
    </w:p>
    <w:p w14:paraId="74AA81A0" w14:textId="77777777" w:rsidR="00EF392A" w:rsidRDefault="00EF392A" w:rsidP="00EF39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FF575" w14:textId="7110D801" w:rsidR="00EF392A" w:rsidRDefault="00EF392A" w:rsidP="00EF39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Cilj provedbe:</w:t>
      </w:r>
    </w:p>
    <w:p w14:paraId="407E2F94" w14:textId="119D887E" w:rsidR="00EF392A" w:rsidRDefault="00EF392A" w:rsidP="00EF392A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Pružanje cjelovite komunalne usluge na području Općine Barilović kroz podizanje komunalnog standarda i čistoće javnih površina.</w:t>
      </w:r>
    </w:p>
    <w:p w14:paraId="3EAB9E99" w14:textId="77777777" w:rsidR="00EF392A" w:rsidRDefault="00EF392A" w:rsidP="00EF39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A8798" w14:textId="4D53951F" w:rsidR="00EF392A" w:rsidRPr="00984A80" w:rsidRDefault="00EF392A" w:rsidP="00EF392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84A80">
        <w:rPr>
          <w:rFonts w:ascii="Times New Roman" w:hAnsi="Times New Roman"/>
          <w:b/>
          <w:bCs/>
          <w:sz w:val="24"/>
          <w:szCs w:val="24"/>
        </w:rPr>
        <w:t>Rekapitulacija rashoda Programa održavanja komunalne infrastrukture u 2026. godini:</w:t>
      </w:r>
    </w:p>
    <w:p w14:paraId="3CBDC962" w14:textId="77777777" w:rsidR="00EF392A" w:rsidRDefault="00EF392A" w:rsidP="00EF39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8"/>
        <w:gridCol w:w="5114"/>
        <w:gridCol w:w="2980"/>
      </w:tblGrid>
      <w:tr w:rsidR="00EF392A" w14:paraId="5F3D52A3" w14:textId="77777777" w:rsidTr="00EF392A">
        <w:tc>
          <w:tcPr>
            <w:tcW w:w="910" w:type="dxa"/>
          </w:tcPr>
          <w:p w14:paraId="190117BA" w14:textId="5919D697" w:rsidR="00EF392A" w:rsidRPr="00EF392A" w:rsidRDefault="00EF392A" w:rsidP="00EF392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5154" w:type="dxa"/>
          </w:tcPr>
          <w:p w14:paraId="59F7E9B3" w14:textId="3244CF97" w:rsidR="00EF392A" w:rsidRPr="00EF392A" w:rsidRDefault="00EF392A" w:rsidP="00EF39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RASHODI</w:t>
            </w:r>
          </w:p>
        </w:tc>
        <w:tc>
          <w:tcPr>
            <w:tcW w:w="2998" w:type="dxa"/>
          </w:tcPr>
          <w:p w14:paraId="16CD5B89" w14:textId="1A19ACB8" w:rsidR="00EF392A" w:rsidRPr="00EF392A" w:rsidRDefault="00EF392A" w:rsidP="00EF39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PLAN 2026.</w:t>
            </w:r>
          </w:p>
        </w:tc>
      </w:tr>
      <w:tr w:rsidR="00EF392A" w14:paraId="3FFB7E76" w14:textId="77777777" w:rsidTr="00EF392A">
        <w:tc>
          <w:tcPr>
            <w:tcW w:w="910" w:type="dxa"/>
          </w:tcPr>
          <w:p w14:paraId="4E981613" w14:textId="21502F22" w:rsidR="00EF392A" w:rsidRPr="00EF392A" w:rsidRDefault="00EF392A" w:rsidP="00EF392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54" w:type="dxa"/>
          </w:tcPr>
          <w:p w14:paraId="3B93AF18" w14:textId="0F243327" w:rsidR="00EF392A" w:rsidRDefault="00EF392A" w:rsidP="00EF39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Održavanje nerazvrstanih cesta</w:t>
            </w:r>
          </w:p>
        </w:tc>
        <w:tc>
          <w:tcPr>
            <w:tcW w:w="2998" w:type="dxa"/>
          </w:tcPr>
          <w:p w14:paraId="2BB0FD8B" w14:textId="77507F92" w:rsidR="00EF392A" w:rsidRDefault="00AA2BED" w:rsidP="00AA2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98.000,00</w:t>
            </w:r>
          </w:p>
        </w:tc>
      </w:tr>
      <w:tr w:rsidR="00EF392A" w14:paraId="23C72767" w14:textId="77777777" w:rsidTr="00EF392A">
        <w:tc>
          <w:tcPr>
            <w:tcW w:w="910" w:type="dxa"/>
          </w:tcPr>
          <w:p w14:paraId="2E2F3ADA" w14:textId="03E8549A" w:rsidR="00EF392A" w:rsidRPr="00EF392A" w:rsidRDefault="00EF392A" w:rsidP="00EF392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54" w:type="dxa"/>
          </w:tcPr>
          <w:p w14:paraId="64F189B2" w14:textId="6DF8B39E" w:rsidR="00EF392A" w:rsidRDefault="00EF392A" w:rsidP="00EF39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Održavanje javne rasvjete</w:t>
            </w:r>
          </w:p>
        </w:tc>
        <w:tc>
          <w:tcPr>
            <w:tcW w:w="2998" w:type="dxa"/>
          </w:tcPr>
          <w:p w14:paraId="213C5CF7" w14:textId="198DADB7" w:rsidR="00EF392A" w:rsidRDefault="00AA2BED" w:rsidP="00AA2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70.000,00</w:t>
            </w:r>
          </w:p>
        </w:tc>
      </w:tr>
      <w:tr w:rsidR="00EF392A" w14:paraId="61617CA1" w14:textId="77777777" w:rsidTr="00EF392A">
        <w:tc>
          <w:tcPr>
            <w:tcW w:w="910" w:type="dxa"/>
          </w:tcPr>
          <w:p w14:paraId="2A3F72AF" w14:textId="0848549A" w:rsidR="00EF392A" w:rsidRPr="00EF392A" w:rsidRDefault="00EF392A" w:rsidP="00EF392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154" w:type="dxa"/>
          </w:tcPr>
          <w:p w14:paraId="5F1F7C5D" w14:textId="695E0B28" w:rsidR="00EF392A" w:rsidRDefault="00EF392A" w:rsidP="00EF39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Održavanje čistoće javnih površina</w:t>
            </w:r>
          </w:p>
        </w:tc>
        <w:tc>
          <w:tcPr>
            <w:tcW w:w="2998" w:type="dxa"/>
          </w:tcPr>
          <w:p w14:paraId="55F2DEFD" w14:textId="3966161C" w:rsidR="00EF392A" w:rsidRDefault="00AA2BED" w:rsidP="00AA2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104.500,00</w:t>
            </w:r>
          </w:p>
        </w:tc>
      </w:tr>
      <w:tr w:rsidR="00EF392A" w14:paraId="70BEC54E" w14:textId="77777777" w:rsidTr="00EF392A">
        <w:tc>
          <w:tcPr>
            <w:tcW w:w="6064" w:type="dxa"/>
            <w:gridSpan w:val="2"/>
          </w:tcPr>
          <w:p w14:paraId="69F39112" w14:textId="7C9EAEC9" w:rsidR="00EF392A" w:rsidRPr="00EF392A" w:rsidRDefault="00EF392A" w:rsidP="00EF392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998" w:type="dxa"/>
          </w:tcPr>
          <w:p w14:paraId="40113F86" w14:textId="10FA5752" w:rsidR="00AA2BED" w:rsidRPr="00AA2BED" w:rsidRDefault="00AA2BED" w:rsidP="00AA2B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BED">
              <w:rPr>
                <w:rFonts w:ascii="Times New Roman" w:hAnsi="Times New Roman"/>
                <w:b/>
                <w:bCs/>
                <w:sz w:val="24"/>
                <w:szCs w:val="24"/>
              </w:rPr>
              <w:t>272.500,00</w:t>
            </w:r>
          </w:p>
        </w:tc>
      </w:tr>
    </w:tbl>
    <w:p w14:paraId="1445A5FB" w14:textId="77777777" w:rsidR="00EF392A" w:rsidRDefault="00EF392A" w:rsidP="0026322F">
      <w:pPr>
        <w:spacing w:after="0"/>
        <w:rPr>
          <w:rFonts w:ascii="Times New Roman" w:hAnsi="Times New Roman"/>
          <w:sz w:val="24"/>
          <w:szCs w:val="24"/>
        </w:rPr>
      </w:pPr>
    </w:p>
    <w:p w14:paraId="67030896" w14:textId="77777777" w:rsidR="00EF392A" w:rsidRDefault="00EF392A" w:rsidP="00EF392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90DFDD0" w14:textId="0734543C" w:rsidR="00EF392A" w:rsidRDefault="00EF392A" w:rsidP="00EF392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507043D8" w14:textId="4C8E392D" w:rsidR="00EF392A" w:rsidRDefault="00EF392A" w:rsidP="00EF3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Pojedine vrijednosti u ovom Programu utvrđene su na temelju usporedivih troškova iz 2025. godine. Konačna vrijednost svakog pojedinog zahvata utvrditi će se na temelju stvarnih i ukupnih troškova.</w:t>
      </w:r>
    </w:p>
    <w:p w14:paraId="6B15B0AC" w14:textId="77777777" w:rsidR="00EF392A" w:rsidRDefault="00EF392A" w:rsidP="00EF3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863065" w14:textId="7DDB13FE" w:rsidR="00EF392A" w:rsidRDefault="00EF392A" w:rsidP="00EF392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49D8CEBA" w14:textId="14AB2877" w:rsidR="00EF392A" w:rsidRDefault="00EF392A" w:rsidP="00AA2B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Financiranje aktivnosti ovog Programa vršiti će se iz općih prihoda i primitaka i</w:t>
      </w:r>
      <w:r w:rsidR="00AA2BED">
        <w:rPr>
          <w:rFonts w:ascii="Times New Roman" w:hAnsi="Times New Roman"/>
          <w:sz w:val="24"/>
          <w:szCs w:val="24"/>
        </w:rPr>
        <w:t xml:space="preserve"> prihoda od komunalne naknade i komunalnog doprinosa.</w:t>
      </w:r>
    </w:p>
    <w:p w14:paraId="51D6C196" w14:textId="77777777" w:rsidR="00EF392A" w:rsidRDefault="00EF392A" w:rsidP="00EF392A">
      <w:pPr>
        <w:spacing w:after="0"/>
        <w:rPr>
          <w:rFonts w:ascii="Times New Roman" w:hAnsi="Times New Roman"/>
          <w:sz w:val="24"/>
          <w:szCs w:val="24"/>
        </w:rPr>
      </w:pPr>
    </w:p>
    <w:p w14:paraId="01314AB0" w14:textId="74986C8B" w:rsidR="00EF392A" w:rsidRPr="00984A80" w:rsidRDefault="00EF392A" w:rsidP="00EF392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4A80">
        <w:rPr>
          <w:rFonts w:ascii="Times New Roman" w:hAnsi="Times New Roman"/>
          <w:b/>
          <w:bCs/>
          <w:sz w:val="24"/>
          <w:szCs w:val="24"/>
        </w:rPr>
        <w:t>Rekapitulacija prihoda Programa održavanja komunalne infrastrukture u 2026. godini:</w:t>
      </w:r>
    </w:p>
    <w:p w14:paraId="451B3C89" w14:textId="77777777" w:rsidR="00EF392A" w:rsidRDefault="00EF392A" w:rsidP="00EF392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8"/>
        <w:gridCol w:w="5117"/>
        <w:gridCol w:w="2977"/>
      </w:tblGrid>
      <w:tr w:rsidR="00EF392A" w14:paraId="7CFF98B0" w14:textId="77777777" w:rsidTr="00AA2BED">
        <w:tc>
          <w:tcPr>
            <w:tcW w:w="968" w:type="dxa"/>
          </w:tcPr>
          <w:p w14:paraId="209BCC3D" w14:textId="77777777" w:rsidR="00EF392A" w:rsidRPr="00EF392A" w:rsidRDefault="00EF392A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5117" w:type="dxa"/>
          </w:tcPr>
          <w:p w14:paraId="13F70433" w14:textId="38A459D5" w:rsidR="00EF392A" w:rsidRPr="00EF392A" w:rsidRDefault="00EF392A" w:rsidP="002042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PRIHODI</w:t>
            </w:r>
          </w:p>
        </w:tc>
        <w:tc>
          <w:tcPr>
            <w:tcW w:w="2977" w:type="dxa"/>
          </w:tcPr>
          <w:p w14:paraId="0668C94F" w14:textId="77777777" w:rsidR="00EF392A" w:rsidRPr="00EF392A" w:rsidRDefault="00EF392A" w:rsidP="002042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PLAN 2026.</w:t>
            </w:r>
          </w:p>
        </w:tc>
      </w:tr>
      <w:tr w:rsidR="00EF392A" w14:paraId="6BC76F0F" w14:textId="77777777" w:rsidTr="00AA2BED">
        <w:tc>
          <w:tcPr>
            <w:tcW w:w="968" w:type="dxa"/>
          </w:tcPr>
          <w:p w14:paraId="74919298" w14:textId="77777777" w:rsidR="00EF392A" w:rsidRPr="00EF392A" w:rsidRDefault="00EF392A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17" w:type="dxa"/>
          </w:tcPr>
          <w:p w14:paraId="0FB1B866" w14:textId="5283ABE9" w:rsidR="00EF392A" w:rsidRDefault="00AA2BED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  <w:tc>
          <w:tcPr>
            <w:tcW w:w="2977" w:type="dxa"/>
          </w:tcPr>
          <w:p w14:paraId="2FFBD92D" w14:textId="320BEB54" w:rsidR="00EF392A" w:rsidRDefault="00AA2BED" w:rsidP="00AA2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192.500,00</w:t>
            </w:r>
          </w:p>
        </w:tc>
      </w:tr>
      <w:tr w:rsidR="00EF392A" w14:paraId="2D0E3501" w14:textId="77777777" w:rsidTr="00AA2BED">
        <w:tc>
          <w:tcPr>
            <w:tcW w:w="968" w:type="dxa"/>
          </w:tcPr>
          <w:p w14:paraId="5CFC78E0" w14:textId="77777777" w:rsidR="00EF392A" w:rsidRPr="00EF392A" w:rsidRDefault="00EF392A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17" w:type="dxa"/>
          </w:tcPr>
          <w:p w14:paraId="5CB60EE7" w14:textId="475CEAC3" w:rsidR="00EF392A" w:rsidRDefault="00AA2BED" w:rsidP="0020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Prihodi od komunalne naknade i komunalnog doprinosa</w:t>
            </w:r>
          </w:p>
        </w:tc>
        <w:tc>
          <w:tcPr>
            <w:tcW w:w="2977" w:type="dxa"/>
          </w:tcPr>
          <w:p w14:paraId="4F66927A" w14:textId="791A8970" w:rsidR="00EF392A" w:rsidRDefault="00AA2BED" w:rsidP="00AA2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80.000,00</w:t>
            </w:r>
          </w:p>
        </w:tc>
      </w:tr>
      <w:tr w:rsidR="00EF392A" w14:paraId="2A7428B2" w14:textId="77777777" w:rsidTr="00AA2BED">
        <w:tc>
          <w:tcPr>
            <w:tcW w:w="6085" w:type="dxa"/>
            <w:gridSpan w:val="2"/>
          </w:tcPr>
          <w:p w14:paraId="47E9C9EC" w14:textId="77777777" w:rsidR="00EF392A" w:rsidRPr="00EF392A" w:rsidRDefault="00EF392A" w:rsidP="002042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92A">
              <w:rPr>
                <w:rFonts w:ascii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977" w:type="dxa"/>
          </w:tcPr>
          <w:p w14:paraId="6EF43A79" w14:textId="6AD84857" w:rsidR="00EF392A" w:rsidRPr="00AA2BED" w:rsidRDefault="00AA2BED" w:rsidP="00AA2B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BED">
              <w:rPr>
                <w:rFonts w:ascii="Times New Roman" w:hAnsi="Times New Roman"/>
                <w:b/>
                <w:bCs/>
                <w:sz w:val="24"/>
                <w:szCs w:val="24"/>
              </w:rPr>
              <w:t>272.500,00</w:t>
            </w:r>
          </w:p>
        </w:tc>
      </w:tr>
    </w:tbl>
    <w:p w14:paraId="737FA5DE" w14:textId="5C4C69E9" w:rsidR="00984A80" w:rsidRDefault="00984A80" w:rsidP="00984A8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4F1194CF" w14:textId="4E828D73" w:rsidR="00984A80" w:rsidRDefault="00984A80" w:rsidP="00AA2B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Općinski načelnik Općine Barilović dužan je istodobno s izvješćem o izvršenju Proračuna Općine Barilović za 2026. godinu, podnijeti Općinskom vijeću Općine Barilović izvješće o izvršenju ovog Programa.</w:t>
      </w:r>
    </w:p>
    <w:p w14:paraId="28A3F439" w14:textId="77777777" w:rsidR="00984A80" w:rsidRDefault="00984A80" w:rsidP="00984A80">
      <w:pPr>
        <w:spacing w:after="0"/>
        <w:rPr>
          <w:rFonts w:ascii="Times New Roman" w:hAnsi="Times New Roman"/>
          <w:sz w:val="24"/>
          <w:szCs w:val="24"/>
        </w:rPr>
      </w:pPr>
    </w:p>
    <w:p w14:paraId="78251803" w14:textId="0A7AD550" w:rsidR="00984A80" w:rsidRDefault="00984A80" w:rsidP="00984A8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 w14:paraId="70EBD850" w14:textId="3773DB50" w:rsidR="00984A80" w:rsidRDefault="00984A80" w:rsidP="00AA2B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Program stupa na snagu osmog dana od objave u „Službenom Glasniku Općine Barilović“.</w:t>
      </w:r>
    </w:p>
    <w:p w14:paraId="1A5D7F1A" w14:textId="77777777" w:rsidR="00F04429" w:rsidRDefault="00F04429" w:rsidP="00984A80">
      <w:pPr>
        <w:spacing w:after="0"/>
        <w:rPr>
          <w:rFonts w:ascii="Times New Roman" w:hAnsi="Times New Roman"/>
          <w:sz w:val="24"/>
          <w:szCs w:val="24"/>
        </w:rPr>
      </w:pPr>
    </w:p>
    <w:p w14:paraId="1820FD4E" w14:textId="77777777" w:rsidR="00984A80" w:rsidRDefault="00984A80" w:rsidP="00984A80">
      <w:pPr>
        <w:spacing w:after="0"/>
        <w:rPr>
          <w:rFonts w:ascii="Times New Roman" w:hAnsi="Times New Roman"/>
          <w:sz w:val="24"/>
          <w:szCs w:val="24"/>
        </w:rPr>
      </w:pPr>
    </w:p>
    <w:p w14:paraId="2078241A" w14:textId="268A9363" w:rsidR="00984A80" w:rsidRDefault="00984A80" w:rsidP="00984A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Predsjednik </w:t>
      </w:r>
      <w:r w:rsidR="0026322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pćinskog vijeća</w:t>
      </w:r>
    </w:p>
    <w:p w14:paraId="7BA9776D" w14:textId="275E717E" w:rsidR="00984A80" w:rsidRDefault="00984A80" w:rsidP="00984A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Miroslav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F04429">
        <w:rPr>
          <w:rFonts w:ascii="Times New Roman" w:hAnsi="Times New Roman"/>
          <w:sz w:val="24"/>
          <w:szCs w:val="24"/>
        </w:rPr>
        <w:t>arčac</w:t>
      </w:r>
      <w:proofErr w:type="spellEnd"/>
    </w:p>
    <w:p w14:paraId="797AD407" w14:textId="77777777" w:rsidR="00984A80" w:rsidRDefault="00984A80" w:rsidP="00984A80">
      <w:pPr>
        <w:spacing w:after="0"/>
        <w:rPr>
          <w:rFonts w:ascii="Times New Roman" w:hAnsi="Times New Roman"/>
          <w:sz w:val="24"/>
          <w:szCs w:val="24"/>
        </w:rPr>
      </w:pPr>
    </w:p>
    <w:p w14:paraId="1CE8D3B1" w14:textId="77777777" w:rsidR="00984A80" w:rsidRDefault="00984A80" w:rsidP="00984A80">
      <w:pPr>
        <w:spacing w:after="0"/>
        <w:rPr>
          <w:rFonts w:ascii="Times New Roman" w:hAnsi="Times New Roman"/>
          <w:sz w:val="24"/>
          <w:szCs w:val="24"/>
        </w:rPr>
      </w:pPr>
    </w:p>
    <w:p w14:paraId="702FC403" w14:textId="77777777" w:rsidR="00984A80" w:rsidRPr="00EF392A" w:rsidRDefault="00984A80" w:rsidP="00EF3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84A80" w:rsidRPr="00EF392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B5E"/>
    <w:multiLevelType w:val="hybridMultilevel"/>
    <w:tmpl w:val="F0D6C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4DF6"/>
    <w:multiLevelType w:val="hybridMultilevel"/>
    <w:tmpl w:val="C0540F50"/>
    <w:lvl w:ilvl="0" w:tplc="65A4A6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5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5E4D"/>
    <w:multiLevelType w:val="hybridMultilevel"/>
    <w:tmpl w:val="F8FA14C4"/>
    <w:lvl w:ilvl="0" w:tplc="214602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F5AA1"/>
    <w:multiLevelType w:val="hybridMultilevel"/>
    <w:tmpl w:val="984C25FC"/>
    <w:lvl w:ilvl="0" w:tplc="56BA91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9D1793"/>
    <w:multiLevelType w:val="hybridMultilevel"/>
    <w:tmpl w:val="548AC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5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9"/>
  </w:num>
  <w:num w:numId="2" w16cid:durableId="393310230">
    <w:abstractNumId w:val="2"/>
  </w:num>
  <w:num w:numId="3" w16cid:durableId="977951008">
    <w:abstractNumId w:val="11"/>
  </w:num>
  <w:num w:numId="4" w16cid:durableId="376468013">
    <w:abstractNumId w:val="18"/>
  </w:num>
  <w:num w:numId="5" w16cid:durableId="1343625272">
    <w:abstractNumId w:val="13"/>
  </w:num>
  <w:num w:numId="6" w16cid:durableId="1888179725">
    <w:abstractNumId w:val="4"/>
  </w:num>
  <w:num w:numId="7" w16cid:durableId="1582759944">
    <w:abstractNumId w:val="7"/>
  </w:num>
  <w:num w:numId="8" w16cid:durableId="1089041866">
    <w:abstractNumId w:val="5"/>
  </w:num>
  <w:num w:numId="9" w16cid:durableId="1810391531">
    <w:abstractNumId w:val="3"/>
  </w:num>
  <w:num w:numId="10" w16cid:durableId="1876458649">
    <w:abstractNumId w:val="14"/>
  </w:num>
  <w:num w:numId="11" w16cid:durableId="2111504584">
    <w:abstractNumId w:val="17"/>
  </w:num>
  <w:num w:numId="12" w16cid:durableId="839126871">
    <w:abstractNumId w:val="16"/>
  </w:num>
  <w:num w:numId="13" w16cid:durableId="185752208">
    <w:abstractNumId w:val="6"/>
  </w:num>
  <w:num w:numId="14" w16cid:durableId="1002972450">
    <w:abstractNumId w:val="15"/>
  </w:num>
  <w:num w:numId="15" w16cid:durableId="1859584241">
    <w:abstractNumId w:val="12"/>
  </w:num>
  <w:num w:numId="16" w16cid:durableId="1817330586">
    <w:abstractNumId w:val="9"/>
  </w:num>
  <w:num w:numId="17" w16cid:durableId="1007096325">
    <w:abstractNumId w:val="0"/>
  </w:num>
  <w:num w:numId="18" w16cid:durableId="602304627">
    <w:abstractNumId w:val="10"/>
  </w:num>
  <w:num w:numId="19" w16cid:durableId="869878913">
    <w:abstractNumId w:val="8"/>
  </w:num>
  <w:num w:numId="20" w16cid:durableId="196963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71C17"/>
    <w:rsid w:val="00080F2E"/>
    <w:rsid w:val="0008767E"/>
    <w:rsid w:val="00090FE9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A2ECD"/>
    <w:rsid w:val="001B3A59"/>
    <w:rsid w:val="001D5A89"/>
    <w:rsid w:val="001E53D2"/>
    <w:rsid w:val="001F53FA"/>
    <w:rsid w:val="001F7562"/>
    <w:rsid w:val="00200408"/>
    <w:rsid w:val="00263158"/>
    <w:rsid w:val="0026322F"/>
    <w:rsid w:val="00280910"/>
    <w:rsid w:val="00282CA3"/>
    <w:rsid w:val="00284DDE"/>
    <w:rsid w:val="0029009E"/>
    <w:rsid w:val="002B1DCF"/>
    <w:rsid w:val="002B2A71"/>
    <w:rsid w:val="002E4DD6"/>
    <w:rsid w:val="00300E28"/>
    <w:rsid w:val="003016DA"/>
    <w:rsid w:val="00321D1A"/>
    <w:rsid w:val="00327C49"/>
    <w:rsid w:val="00344EC8"/>
    <w:rsid w:val="00367691"/>
    <w:rsid w:val="003745DC"/>
    <w:rsid w:val="00374A33"/>
    <w:rsid w:val="003801EF"/>
    <w:rsid w:val="00391853"/>
    <w:rsid w:val="003B20BF"/>
    <w:rsid w:val="003B2352"/>
    <w:rsid w:val="003C1116"/>
    <w:rsid w:val="003C7057"/>
    <w:rsid w:val="003F12E7"/>
    <w:rsid w:val="00414E05"/>
    <w:rsid w:val="004152FB"/>
    <w:rsid w:val="00427642"/>
    <w:rsid w:val="0044456C"/>
    <w:rsid w:val="00482562"/>
    <w:rsid w:val="004A13A3"/>
    <w:rsid w:val="004C07F6"/>
    <w:rsid w:val="004C2323"/>
    <w:rsid w:val="004C5A7A"/>
    <w:rsid w:val="004E2602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E0193"/>
    <w:rsid w:val="005F3A0B"/>
    <w:rsid w:val="00616C2C"/>
    <w:rsid w:val="00621DD7"/>
    <w:rsid w:val="00623F5C"/>
    <w:rsid w:val="00632D74"/>
    <w:rsid w:val="00633A46"/>
    <w:rsid w:val="006374DF"/>
    <w:rsid w:val="0066686A"/>
    <w:rsid w:val="0067348C"/>
    <w:rsid w:val="00680A7C"/>
    <w:rsid w:val="00687376"/>
    <w:rsid w:val="006B09A7"/>
    <w:rsid w:val="006C1CBB"/>
    <w:rsid w:val="006D7C42"/>
    <w:rsid w:val="006E43F4"/>
    <w:rsid w:val="006F16E9"/>
    <w:rsid w:val="006F3CCB"/>
    <w:rsid w:val="006F712E"/>
    <w:rsid w:val="0075346C"/>
    <w:rsid w:val="0076162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589"/>
    <w:rsid w:val="007E418B"/>
    <w:rsid w:val="007E6241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84A80"/>
    <w:rsid w:val="009A3EEA"/>
    <w:rsid w:val="009A7139"/>
    <w:rsid w:val="009D291C"/>
    <w:rsid w:val="009E1344"/>
    <w:rsid w:val="009E6BF0"/>
    <w:rsid w:val="009F2EAA"/>
    <w:rsid w:val="00A37A0D"/>
    <w:rsid w:val="00A42D10"/>
    <w:rsid w:val="00A70DD9"/>
    <w:rsid w:val="00A73C17"/>
    <w:rsid w:val="00A8236E"/>
    <w:rsid w:val="00A857B0"/>
    <w:rsid w:val="00A91AE8"/>
    <w:rsid w:val="00A94540"/>
    <w:rsid w:val="00AA2BED"/>
    <w:rsid w:val="00AC0C0F"/>
    <w:rsid w:val="00AC2A6A"/>
    <w:rsid w:val="00AC3361"/>
    <w:rsid w:val="00AC40E2"/>
    <w:rsid w:val="00AE2714"/>
    <w:rsid w:val="00B25038"/>
    <w:rsid w:val="00B26BFE"/>
    <w:rsid w:val="00B33758"/>
    <w:rsid w:val="00B41A55"/>
    <w:rsid w:val="00B604EF"/>
    <w:rsid w:val="00B74A73"/>
    <w:rsid w:val="00B7696D"/>
    <w:rsid w:val="00B95403"/>
    <w:rsid w:val="00BC0783"/>
    <w:rsid w:val="00C0281A"/>
    <w:rsid w:val="00C0312A"/>
    <w:rsid w:val="00C162CC"/>
    <w:rsid w:val="00C23109"/>
    <w:rsid w:val="00C25B33"/>
    <w:rsid w:val="00C260B4"/>
    <w:rsid w:val="00C52A7E"/>
    <w:rsid w:val="00C54449"/>
    <w:rsid w:val="00C710EF"/>
    <w:rsid w:val="00C815C9"/>
    <w:rsid w:val="00C96B4D"/>
    <w:rsid w:val="00CB1131"/>
    <w:rsid w:val="00CB6EB0"/>
    <w:rsid w:val="00CD23F1"/>
    <w:rsid w:val="00CD2750"/>
    <w:rsid w:val="00CF1C65"/>
    <w:rsid w:val="00D0388B"/>
    <w:rsid w:val="00D070CB"/>
    <w:rsid w:val="00D167ED"/>
    <w:rsid w:val="00D26A63"/>
    <w:rsid w:val="00D30518"/>
    <w:rsid w:val="00D6576F"/>
    <w:rsid w:val="00D74F90"/>
    <w:rsid w:val="00D924BE"/>
    <w:rsid w:val="00DB7032"/>
    <w:rsid w:val="00DB730C"/>
    <w:rsid w:val="00DE40A8"/>
    <w:rsid w:val="00E05362"/>
    <w:rsid w:val="00E27A5B"/>
    <w:rsid w:val="00E525E8"/>
    <w:rsid w:val="00E54E7C"/>
    <w:rsid w:val="00E65192"/>
    <w:rsid w:val="00E71467"/>
    <w:rsid w:val="00E7283F"/>
    <w:rsid w:val="00E82BEC"/>
    <w:rsid w:val="00E913FC"/>
    <w:rsid w:val="00E93603"/>
    <w:rsid w:val="00EB1F96"/>
    <w:rsid w:val="00EF392A"/>
    <w:rsid w:val="00F04429"/>
    <w:rsid w:val="00F23528"/>
    <w:rsid w:val="00F543CC"/>
    <w:rsid w:val="00F54A2F"/>
    <w:rsid w:val="00F55662"/>
    <w:rsid w:val="00F64D1C"/>
    <w:rsid w:val="00FA1F94"/>
    <w:rsid w:val="00FA6E32"/>
    <w:rsid w:val="00FB7A74"/>
    <w:rsid w:val="00FD26C3"/>
    <w:rsid w:val="00FE1E34"/>
    <w:rsid w:val="00FE2531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  <w:style w:type="table" w:styleId="Reetkatablice">
    <w:name w:val="Table Grid"/>
    <w:basedOn w:val="Obinatablica"/>
    <w:uiPriority w:val="39"/>
    <w:rsid w:val="0009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31</cp:revision>
  <cp:lastPrinted>2025-12-12T15:31:00Z</cp:lastPrinted>
  <dcterms:created xsi:type="dcterms:W3CDTF">2025-03-03T08:23:00Z</dcterms:created>
  <dcterms:modified xsi:type="dcterms:W3CDTF">2025-12-12T15:31:00Z</dcterms:modified>
</cp:coreProperties>
</file>