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7B27E" w14:textId="51F79E40" w:rsidR="007B73A7" w:rsidRPr="006450F6" w:rsidRDefault="007B73A7" w:rsidP="007B73A7">
      <w:pPr>
        <w:rPr>
          <w:b/>
          <w:sz w:val="44"/>
          <w:szCs w:val="44"/>
        </w:rPr>
      </w:pPr>
    </w:p>
    <w:p w14:paraId="7F17672F" w14:textId="77777777" w:rsidR="00172AB0" w:rsidRPr="007B036C" w:rsidRDefault="00172AB0" w:rsidP="00172AB0">
      <w:pPr>
        <w:jc w:val="center"/>
        <w:rPr>
          <w:b/>
          <w:sz w:val="28"/>
          <w:szCs w:val="28"/>
        </w:rPr>
      </w:pPr>
      <w:r w:rsidRPr="007B036C">
        <w:rPr>
          <w:noProof/>
          <w:sz w:val="28"/>
          <w:szCs w:val="28"/>
          <w:lang w:val="hr-HR"/>
        </w:rPr>
        <w:drawing>
          <wp:inline distT="0" distB="0" distL="0" distR="0" wp14:anchorId="24E72A88" wp14:editId="53575D1A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E66FE" w14:textId="77777777" w:rsidR="00172AB0" w:rsidRPr="007B036C" w:rsidRDefault="00172AB0" w:rsidP="00172AB0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5221EDEC" w14:textId="77777777" w:rsidR="00172AB0" w:rsidRPr="007B036C" w:rsidRDefault="00172AB0" w:rsidP="00172AB0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1BC86BAD" w14:textId="77777777" w:rsidR="001A5B91" w:rsidRDefault="00172AB0" w:rsidP="00172AB0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 w:rsidR="001A5B91">
        <w:rPr>
          <w:b/>
          <w:bCs/>
          <w:sz w:val="28"/>
          <w:szCs w:val="28"/>
        </w:rPr>
        <w:t>BARILOVIĆ</w:t>
      </w:r>
    </w:p>
    <w:p w14:paraId="7FE88382" w14:textId="6234B9CA" w:rsidR="00172AB0" w:rsidRPr="007B036C" w:rsidRDefault="00172AB0" w:rsidP="00172AB0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OPĆINSKO VIJEĆE</w:t>
      </w:r>
    </w:p>
    <w:p w14:paraId="160A20AB" w14:textId="77777777" w:rsidR="00172AB0" w:rsidRPr="007B036C" w:rsidRDefault="00172AB0" w:rsidP="00172AB0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________________________________________________________</w:t>
      </w:r>
    </w:p>
    <w:p w14:paraId="1D93FF23" w14:textId="77777777" w:rsidR="00172AB0" w:rsidRPr="007B036C" w:rsidRDefault="00172AB0" w:rsidP="00172AB0">
      <w:pPr>
        <w:rPr>
          <w:b/>
          <w:bCs/>
          <w:sz w:val="28"/>
          <w:szCs w:val="28"/>
        </w:rPr>
      </w:pPr>
    </w:p>
    <w:p w14:paraId="51AFB256" w14:textId="77777777" w:rsidR="00172AB0" w:rsidRPr="007B036C" w:rsidRDefault="00172AB0" w:rsidP="00172AB0">
      <w:pPr>
        <w:rPr>
          <w:b/>
          <w:bCs/>
          <w:sz w:val="28"/>
          <w:szCs w:val="28"/>
        </w:rPr>
      </w:pPr>
    </w:p>
    <w:p w14:paraId="5C59782A" w14:textId="77777777" w:rsidR="00172AB0" w:rsidRPr="007B036C" w:rsidRDefault="00172AB0" w:rsidP="00172AB0">
      <w:pPr>
        <w:rPr>
          <w:b/>
          <w:bCs/>
          <w:sz w:val="28"/>
          <w:szCs w:val="28"/>
        </w:rPr>
      </w:pPr>
    </w:p>
    <w:p w14:paraId="6F63C4D0" w14:textId="77777777" w:rsidR="00172AB0" w:rsidRDefault="00172AB0" w:rsidP="00172AB0">
      <w:pPr>
        <w:rPr>
          <w:b/>
          <w:bCs/>
          <w:sz w:val="28"/>
          <w:szCs w:val="28"/>
          <w:u w:val="single"/>
        </w:rPr>
      </w:pPr>
    </w:p>
    <w:p w14:paraId="61824C6E" w14:textId="77777777" w:rsidR="007E24DF" w:rsidRDefault="007E24DF" w:rsidP="00172AB0">
      <w:pPr>
        <w:rPr>
          <w:b/>
          <w:bCs/>
          <w:sz w:val="28"/>
          <w:szCs w:val="28"/>
          <w:u w:val="single"/>
        </w:rPr>
      </w:pPr>
    </w:p>
    <w:p w14:paraId="5EBB1550" w14:textId="77777777" w:rsidR="007E24DF" w:rsidRDefault="007E24DF" w:rsidP="00172AB0">
      <w:pPr>
        <w:rPr>
          <w:b/>
          <w:bCs/>
          <w:sz w:val="28"/>
          <w:szCs w:val="28"/>
          <w:u w:val="single"/>
        </w:rPr>
      </w:pPr>
    </w:p>
    <w:p w14:paraId="4A2D99D8" w14:textId="77777777" w:rsidR="007E24DF" w:rsidRDefault="007E24DF" w:rsidP="00172AB0">
      <w:pPr>
        <w:rPr>
          <w:b/>
          <w:bCs/>
          <w:sz w:val="28"/>
          <w:szCs w:val="28"/>
          <w:u w:val="single"/>
        </w:rPr>
      </w:pPr>
    </w:p>
    <w:p w14:paraId="5273D001" w14:textId="77777777" w:rsidR="007E24DF" w:rsidRDefault="007E24DF" w:rsidP="00172AB0">
      <w:pPr>
        <w:rPr>
          <w:b/>
          <w:bCs/>
          <w:sz w:val="28"/>
          <w:szCs w:val="28"/>
          <w:u w:val="single"/>
        </w:rPr>
      </w:pPr>
    </w:p>
    <w:p w14:paraId="3FFF9CB7" w14:textId="77777777" w:rsidR="007E24DF" w:rsidRPr="007B036C" w:rsidRDefault="007E24DF" w:rsidP="00172AB0">
      <w:pPr>
        <w:rPr>
          <w:b/>
          <w:bCs/>
          <w:sz w:val="28"/>
          <w:szCs w:val="28"/>
          <w:u w:val="single"/>
        </w:rPr>
      </w:pPr>
    </w:p>
    <w:p w14:paraId="4C2BF6F7" w14:textId="284B52E4" w:rsidR="00172AB0" w:rsidRPr="007B036C" w:rsidRDefault="00172AB0" w:rsidP="00172AB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TOČKA</w:t>
      </w:r>
      <w:r w:rsidR="004C3E87">
        <w:rPr>
          <w:b/>
          <w:sz w:val="32"/>
          <w:szCs w:val="32"/>
          <w:u w:val="single"/>
        </w:rPr>
        <w:t xml:space="preserve"> </w:t>
      </w:r>
      <w:r w:rsidR="00665A84">
        <w:rPr>
          <w:b/>
          <w:sz w:val="32"/>
          <w:szCs w:val="32"/>
          <w:u w:val="single"/>
        </w:rPr>
        <w:t>4</w:t>
      </w:r>
      <w:bookmarkStart w:id="0" w:name="_GoBack"/>
      <w:bookmarkEnd w:id="0"/>
      <w:r w:rsidRPr="007B036C">
        <w:rPr>
          <w:b/>
          <w:sz w:val="32"/>
          <w:szCs w:val="32"/>
          <w:u w:val="single"/>
        </w:rPr>
        <w:t>.</w:t>
      </w:r>
      <w:r w:rsidRPr="007B036C">
        <w:rPr>
          <w:b/>
          <w:bCs/>
          <w:sz w:val="32"/>
          <w:szCs w:val="32"/>
          <w:u w:val="single"/>
        </w:rPr>
        <w:t xml:space="preserve"> </w:t>
      </w:r>
    </w:p>
    <w:p w14:paraId="4DAE3D71" w14:textId="77777777" w:rsidR="00172AB0" w:rsidRPr="007B036C" w:rsidRDefault="00172AB0" w:rsidP="008130EF">
      <w:pPr>
        <w:rPr>
          <w:sz w:val="28"/>
          <w:szCs w:val="28"/>
        </w:rPr>
      </w:pPr>
    </w:p>
    <w:p w14:paraId="3077FE7B" w14:textId="0F5DED21" w:rsidR="00172AB0" w:rsidRPr="00C107B1" w:rsidRDefault="00067643" w:rsidP="00172AB0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GODIŠNJI IZVJEŠTAJ</w:t>
      </w:r>
      <w:r w:rsidR="00172AB0">
        <w:rPr>
          <w:b/>
          <w:sz w:val="32"/>
          <w:szCs w:val="32"/>
        </w:rPr>
        <w:t xml:space="preserve"> O IZVRŠENJU</w:t>
      </w:r>
      <w:r w:rsidR="00167C2C">
        <w:rPr>
          <w:b/>
          <w:sz w:val="32"/>
          <w:szCs w:val="32"/>
        </w:rPr>
        <w:t xml:space="preserve"> PRORAČUNA OPĆINE </w:t>
      </w:r>
      <w:r w:rsidR="001A5B91">
        <w:rPr>
          <w:b/>
          <w:sz w:val="32"/>
          <w:szCs w:val="32"/>
        </w:rPr>
        <w:t>BARILOVIĆ</w:t>
      </w:r>
      <w:r w:rsidR="00167C2C">
        <w:rPr>
          <w:b/>
          <w:sz w:val="32"/>
          <w:szCs w:val="32"/>
        </w:rPr>
        <w:t xml:space="preserve"> ZA 202</w:t>
      </w:r>
      <w:r w:rsidR="001A5B91">
        <w:rPr>
          <w:b/>
          <w:sz w:val="32"/>
          <w:szCs w:val="32"/>
        </w:rPr>
        <w:t>4</w:t>
      </w:r>
      <w:r w:rsidR="00172AB0">
        <w:rPr>
          <w:b/>
          <w:sz w:val="32"/>
          <w:szCs w:val="32"/>
        </w:rPr>
        <w:t>. GODINU</w:t>
      </w:r>
    </w:p>
    <w:p w14:paraId="066A73C7" w14:textId="77777777" w:rsidR="00172AB0" w:rsidRPr="007B036C" w:rsidRDefault="00172AB0" w:rsidP="00172AB0">
      <w:pPr>
        <w:ind w:firstLine="720"/>
        <w:jc w:val="center"/>
        <w:rPr>
          <w:sz w:val="28"/>
          <w:szCs w:val="28"/>
        </w:rPr>
      </w:pPr>
    </w:p>
    <w:p w14:paraId="3CE84A85" w14:textId="77777777" w:rsidR="00172AB0" w:rsidRPr="007B036C" w:rsidRDefault="00172AB0" w:rsidP="00172AB0">
      <w:pPr>
        <w:ind w:firstLine="720"/>
        <w:jc w:val="center"/>
        <w:rPr>
          <w:sz w:val="28"/>
          <w:szCs w:val="28"/>
        </w:rPr>
      </w:pPr>
    </w:p>
    <w:p w14:paraId="367FB71E" w14:textId="77777777" w:rsidR="00172AB0" w:rsidRDefault="00172AB0" w:rsidP="00172AB0">
      <w:pPr>
        <w:rPr>
          <w:sz w:val="28"/>
          <w:szCs w:val="28"/>
        </w:rPr>
      </w:pPr>
    </w:p>
    <w:p w14:paraId="5CA0DBD4" w14:textId="77777777" w:rsidR="00172AB0" w:rsidRDefault="00172AB0" w:rsidP="00172AB0">
      <w:pPr>
        <w:rPr>
          <w:sz w:val="28"/>
          <w:szCs w:val="28"/>
        </w:rPr>
      </w:pPr>
    </w:p>
    <w:p w14:paraId="221E3D5E" w14:textId="77777777" w:rsidR="00172AB0" w:rsidRDefault="00172AB0" w:rsidP="00172AB0">
      <w:pPr>
        <w:rPr>
          <w:sz w:val="28"/>
          <w:szCs w:val="28"/>
        </w:rPr>
      </w:pPr>
    </w:p>
    <w:p w14:paraId="7D250175" w14:textId="77777777" w:rsidR="007E24DF" w:rsidRDefault="007E24DF" w:rsidP="00172AB0">
      <w:pPr>
        <w:rPr>
          <w:sz w:val="28"/>
          <w:szCs w:val="28"/>
        </w:rPr>
      </w:pPr>
    </w:p>
    <w:p w14:paraId="0FB5DC32" w14:textId="77777777" w:rsidR="007E24DF" w:rsidRDefault="007E24DF" w:rsidP="00172AB0">
      <w:pPr>
        <w:rPr>
          <w:sz w:val="28"/>
          <w:szCs w:val="28"/>
        </w:rPr>
      </w:pPr>
    </w:p>
    <w:p w14:paraId="4ECD12D9" w14:textId="77777777" w:rsidR="007E24DF" w:rsidRDefault="007E24DF" w:rsidP="00172AB0">
      <w:pPr>
        <w:rPr>
          <w:sz w:val="28"/>
          <w:szCs w:val="28"/>
        </w:rPr>
      </w:pPr>
    </w:p>
    <w:p w14:paraId="2C5900E0" w14:textId="77777777" w:rsidR="00172AB0" w:rsidRDefault="00172AB0" w:rsidP="00172AB0">
      <w:pPr>
        <w:rPr>
          <w:sz w:val="28"/>
          <w:szCs w:val="28"/>
        </w:rPr>
      </w:pPr>
    </w:p>
    <w:p w14:paraId="6D835662" w14:textId="77777777" w:rsidR="00172AB0" w:rsidRDefault="00172AB0" w:rsidP="00172AB0">
      <w:pPr>
        <w:rPr>
          <w:sz w:val="28"/>
          <w:szCs w:val="28"/>
        </w:rPr>
      </w:pPr>
    </w:p>
    <w:p w14:paraId="6295D29A" w14:textId="77777777" w:rsidR="00172AB0" w:rsidRPr="007B036C" w:rsidRDefault="00172AB0" w:rsidP="00172AB0">
      <w:pPr>
        <w:rPr>
          <w:sz w:val="28"/>
          <w:szCs w:val="28"/>
        </w:rPr>
      </w:pPr>
    </w:p>
    <w:p w14:paraId="28BD5874" w14:textId="77777777" w:rsidR="00172AB0" w:rsidRPr="007B036C" w:rsidRDefault="00172AB0" w:rsidP="00172AB0">
      <w:pPr>
        <w:ind w:firstLine="720"/>
        <w:jc w:val="center"/>
        <w:rPr>
          <w:sz w:val="28"/>
          <w:szCs w:val="28"/>
        </w:rPr>
      </w:pPr>
    </w:p>
    <w:p w14:paraId="02F7334F" w14:textId="77777777" w:rsidR="00172AB0" w:rsidRDefault="00172AB0" w:rsidP="00172AB0">
      <w:pPr>
        <w:rPr>
          <w:sz w:val="28"/>
          <w:szCs w:val="28"/>
        </w:rPr>
      </w:pPr>
      <w:r w:rsidRPr="007B036C"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>______</w:t>
      </w:r>
      <w:r w:rsidR="008130EF">
        <w:rPr>
          <w:sz w:val="28"/>
          <w:szCs w:val="28"/>
        </w:rPr>
        <w:t>______</w:t>
      </w:r>
    </w:p>
    <w:p w14:paraId="7A17F2EE" w14:textId="6F92C779" w:rsidR="003957E6" w:rsidRDefault="00172AB0" w:rsidP="00DF7FB8">
      <w:pPr>
        <w:ind w:left="566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8130EF">
        <w:rPr>
          <w:b/>
          <w:bCs/>
          <w:sz w:val="28"/>
          <w:szCs w:val="28"/>
        </w:rPr>
        <w:t xml:space="preserve">                                                                  </w:t>
      </w:r>
      <w:r w:rsidR="001A5B91">
        <w:rPr>
          <w:b/>
          <w:bCs/>
          <w:sz w:val="28"/>
          <w:szCs w:val="28"/>
        </w:rPr>
        <w:t>Barilović,</w:t>
      </w:r>
      <w:r>
        <w:rPr>
          <w:b/>
          <w:bCs/>
          <w:sz w:val="28"/>
          <w:szCs w:val="28"/>
        </w:rPr>
        <w:t xml:space="preserve"> </w:t>
      </w:r>
      <w:r w:rsidR="001A5B91">
        <w:rPr>
          <w:b/>
          <w:bCs/>
          <w:sz w:val="28"/>
          <w:szCs w:val="28"/>
        </w:rPr>
        <w:t>______</w:t>
      </w:r>
      <w:r w:rsidR="00461BC3">
        <w:rPr>
          <w:b/>
          <w:bCs/>
          <w:sz w:val="28"/>
          <w:szCs w:val="28"/>
        </w:rPr>
        <w:t xml:space="preserve"> 202</w:t>
      </w:r>
      <w:r w:rsidR="001A5B91">
        <w:rPr>
          <w:b/>
          <w:bCs/>
          <w:sz w:val="28"/>
          <w:szCs w:val="28"/>
        </w:rPr>
        <w:t>5</w:t>
      </w:r>
      <w:r w:rsidRPr="007B036C">
        <w:rPr>
          <w:b/>
          <w:bCs/>
          <w:sz w:val="28"/>
          <w:szCs w:val="28"/>
        </w:rPr>
        <w:t xml:space="preserve">. </w:t>
      </w:r>
      <w:r w:rsidR="007E24DF">
        <w:rPr>
          <w:b/>
          <w:bCs/>
          <w:sz w:val="28"/>
          <w:szCs w:val="28"/>
        </w:rPr>
        <w:t>g</w:t>
      </w:r>
      <w:r w:rsidRPr="007B036C">
        <w:rPr>
          <w:b/>
          <w:bCs/>
          <w:sz w:val="28"/>
          <w:szCs w:val="28"/>
        </w:rPr>
        <w:t>odine</w:t>
      </w:r>
    </w:p>
    <w:p w14:paraId="03CF9CAF" w14:textId="77777777" w:rsidR="007E24DF" w:rsidRDefault="007E24DF" w:rsidP="008130EF">
      <w:pPr>
        <w:jc w:val="center"/>
        <w:rPr>
          <w:b/>
          <w:bCs/>
          <w:sz w:val="28"/>
          <w:szCs w:val="28"/>
        </w:rPr>
      </w:pPr>
    </w:p>
    <w:p w14:paraId="4EBAA1BE" w14:textId="77777777" w:rsidR="007E24DF" w:rsidRDefault="007E24DF" w:rsidP="008130EF">
      <w:pPr>
        <w:jc w:val="center"/>
        <w:rPr>
          <w:b/>
          <w:bCs/>
          <w:sz w:val="28"/>
          <w:szCs w:val="28"/>
        </w:rPr>
      </w:pPr>
    </w:p>
    <w:p w14:paraId="68DBCA64" w14:textId="77777777" w:rsidR="007E24DF" w:rsidRDefault="007E24DF" w:rsidP="008130EF">
      <w:pPr>
        <w:jc w:val="center"/>
        <w:rPr>
          <w:b/>
          <w:bCs/>
          <w:sz w:val="28"/>
          <w:szCs w:val="28"/>
        </w:rPr>
      </w:pPr>
    </w:p>
    <w:p w14:paraId="52F04C66" w14:textId="77777777" w:rsidR="007E24DF" w:rsidRDefault="007E24DF" w:rsidP="008130EF">
      <w:pPr>
        <w:jc w:val="center"/>
        <w:rPr>
          <w:b/>
          <w:bCs/>
          <w:sz w:val="28"/>
          <w:szCs w:val="28"/>
        </w:rPr>
      </w:pPr>
      <w:r w:rsidRPr="00EA69E8">
        <w:rPr>
          <w:noProof/>
          <w:sz w:val="24"/>
          <w:szCs w:val="24"/>
          <w:lang w:val="hr-HR"/>
        </w:rPr>
        <w:lastRenderedPageBreak/>
        <w:drawing>
          <wp:anchor distT="0" distB="0" distL="114300" distR="114300" simplePos="0" relativeHeight="251663360" behindDoc="0" locked="0" layoutInCell="1" allowOverlap="0" wp14:anchorId="599B830A" wp14:editId="5EF09E8F">
            <wp:simplePos x="0" y="0"/>
            <wp:positionH relativeFrom="column">
              <wp:posOffset>-342900</wp:posOffset>
            </wp:positionH>
            <wp:positionV relativeFrom="paragraph">
              <wp:posOffset>1905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FB85F" w14:textId="77777777" w:rsidR="007E24DF" w:rsidRDefault="007E24DF" w:rsidP="008130EF">
      <w:pPr>
        <w:jc w:val="center"/>
        <w:rPr>
          <w:b/>
          <w:bCs/>
          <w:sz w:val="28"/>
          <w:szCs w:val="28"/>
        </w:rPr>
      </w:pPr>
    </w:p>
    <w:p w14:paraId="5B41141D" w14:textId="77777777" w:rsidR="007B73A7" w:rsidRDefault="007B73A7"/>
    <w:p w14:paraId="267F34A4" w14:textId="77777777" w:rsidR="00551151" w:rsidRDefault="007E24DF" w:rsidP="007B73A7">
      <w:pPr>
        <w:tabs>
          <w:tab w:val="left" w:pos="1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D8E9C6F" w14:textId="318DC304" w:rsidR="007B73A7" w:rsidRPr="00EA69E8" w:rsidRDefault="007B73A7" w:rsidP="007B73A7">
      <w:pPr>
        <w:tabs>
          <w:tab w:val="left" w:pos="1620"/>
        </w:tabs>
        <w:rPr>
          <w:b/>
          <w:sz w:val="24"/>
          <w:szCs w:val="24"/>
        </w:rPr>
      </w:pPr>
      <w:r w:rsidRPr="00EA69E8">
        <w:rPr>
          <w:b/>
          <w:sz w:val="24"/>
          <w:szCs w:val="24"/>
        </w:rPr>
        <w:t>REPUBLIKA HRVATSKA</w:t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  <w:t xml:space="preserve">         </w:t>
      </w:r>
    </w:p>
    <w:p w14:paraId="0314198E" w14:textId="77777777" w:rsidR="007B73A7" w:rsidRPr="00EA69E8" w:rsidRDefault="007B73A7" w:rsidP="007B73A7">
      <w:pPr>
        <w:pStyle w:val="Heading3"/>
        <w:rPr>
          <w:sz w:val="24"/>
          <w:szCs w:val="24"/>
        </w:rPr>
      </w:pPr>
      <w:r w:rsidRPr="00EA69E8">
        <w:rPr>
          <w:sz w:val="24"/>
          <w:szCs w:val="24"/>
        </w:rPr>
        <w:t xml:space="preserve">KARLOVAČKA ŽUPANIJA  </w:t>
      </w:r>
    </w:p>
    <w:p w14:paraId="35251E26" w14:textId="6A344E72" w:rsidR="007B73A7" w:rsidRPr="00EA69E8" w:rsidRDefault="007962D3" w:rsidP="007B73A7">
      <w:pPr>
        <w:tabs>
          <w:tab w:val="left" w:pos="1620"/>
        </w:tabs>
        <w:rPr>
          <w:b/>
          <w:bCs/>
          <w:sz w:val="24"/>
          <w:szCs w:val="24"/>
        </w:rPr>
      </w:pPr>
      <w:r w:rsidRPr="00EA69E8">
        <w:rPr>
          <w:b/>
          <w:bCs/>
          <w:sz w:val="24"/>
          <w:szCs w:val="24"/>
        </w:rPr>
        <w:t xml:space="preserve">OPĆINA </w:t>
      </w:r>
      <w:r w:rsidR="001A5B91">
        <w:rPr>
          <w:b/>
          <w:bCs/>
          <w:sz w:val="24"/>
          <w:szCs w:val="24"/>
        </w:rPr>
        <w:t>BARILOVIĆ</w:t>
      </w:r>
      <w:r w:rsidR="007B73A7" w:rsidRPr="00EA69E8">
        <w:rPr>
          <w:b/>
          <w:bCs/>
          <w:sz w:val="24"/>
          <w:szCs w:val="24"/>
        </w:rPr>
        <w:t xml:space="preserve">     </w:t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</w:p>
    <w:p w14:paraId="346FD3E3" w14:textId="6E033A20" w:rsidR="007B73A7" w:rsidRPr="00551151" w:rsidRDefault="009D1CE6" w:rsidP="007962D3">
      <w:pPr>
        <w:tabs>
          <w:tab w:val="left" w:pos="1620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OPĆINSKO VIJEĆE</w:t>
      </w:r>
      <w:r w:rsidR="007962D3" w:rsidRPr="00EA69E8">
        <w:rPr>
          <w:b/>
          <w:sz w:val="24"/>
          <w:szCs w:val="24"/>
        </w:rPr>
        <w:t xml:space="preserve">         </w:t>
      </w:r>
      <w:r w:rsidR="007B73A7" w:rsidRPr="00EA69E8">
        <w:rPr>
          <w:b/>
          <w:bCs/>
          <w:sz w:val="24"/>
          <w:szCs w:val="24"/>
        </w:rPr>
        <w:t xml:space="preserve">       </w:t>
      </w:r>
      <w:r w:rsidR="007B73A7" w:rsidRPr="00EA69E8">
        <w:rPr>
          <w:b/>
          <w:color w:val="808080"/>
          <w:sz w:val="24"/>
          <w:szCs w:val="24"/>
        </w:rPr>
        <w:t xml:space="preserve">                                                                                                              </w:t>
      </w:r>
    </w:p>
    <w:p w14:paraId="41206A54" w14:textId="73B2688B" w:rsidR="007B73A7" w:rsidRPr="00EA69E8" w:rsidRDefault="007B73A7" w:rsidP="007B73A7">
      <w:pPr>
        <w:rPr>
          <w:color w:val="000000"/>
          <w:sz w:val="24"/>
          <w:szCs w:val="24"/>
        </w:rPr>
      </w:pPr>
      <w:r w:rsidRPr="00EA69E8">
        <w:rPr>
          <w:sz w:val="24"/>
          <w:szCs w:val="24"/>
        </w:rPr>
        <w:t>KLASA:</w:t>
      </w:r>
      <w:r w:rsidR="005731B1" w:rsidRPr="00EA69E8">
        <w:rPr>
          <w:sz w:val="24"/>
          <w:szCs w:val="24"/>
        </w:rPr>
        <w:t xml:space="preserve">  </w:t>
      </w:r>
      <w:r w:rsidRPr="00EA69E8">
        <w:rPr>
          <w:color w:val="000000"/>
          <w:sz w:val="24"/>
          <w:szCs w:val="24"/>
        </w:rPr>
        <w:tab/>
      </w:r>
      <w:r w:rsidR="00364639" w:rsidRPr="00EA69E8">
        <w:rPr>
          <w:color w:val="000000"/>
          <w:sz w:val="24"/>
          <w:szCs w:val="24"/>
        </w:rPr>
        <w:tab/>
      </w:r>
      <w:r w:rsidR="00364639" w:rsidRPr="00EA69E8">
        <w:rPr>
          <w:color w:val="000000"/>
          <w:sz w:val="24"/>
          <w:szCs w:val="24"/>
        </w:rPr>
        <w:tab/>
        <w:t xml:space="preserve">                     </w:t>
      </w:r>
    </w:p>
    <w:p w14:paraId="46AC546D" w14:textId="77777777" w:rsidR="001A5B91" w:rsidRDefault="00C107B1" w:rsidP="007B73A7">
      <w:pPr>
        <w:rPr>
          <w:color w:val="000000"/>
          <w:sz w:val="24"/>
          <w:szCs w:val="24"/>
        </w:rPr>
      </w:pPr>
      <w:r w:rsidRPr="00EA69E8">
        <w:rPr>
          <w:color w:val="000000"/>
          <w:sz w:val="24"/>
          <w:szCs w:val="24"/>
        </w:rPr>
        <w:t>URBROJ:</w:t>
      </w:r>
      <w:r w:rsidR="007B73A7" w:rsidRPr="00EA69E8">
        <w:rPr>
          <w:color w:val="000000"/>
          <w:sz w:val="24"/>
          <w:szCs w:val="24"/>
        </w:rPr>
        <w:t xml:space="preserve"> </w:t>
      </w:r>
      <w:r w:rsidR="005778D3">
        <w:rPr>
          <w:color w:val="000000"/>
          <w:sz w:val="24"/>
          <w:szCs w:val="24"/>
        </w:rPr>
        <w:t>2133-</w:t>
      </w:r>
    </w:p>
    <w:p w14:paraId="139C0191" w14:textId="3B0EB9D4" w:rsidR="007962D3" w:rsidRPr="00EA69E8" w:rsidRDefault="001A5B91" w:rsidP="007B73A7">
      <w:pPr>
        <w:rPr>
          <w:color w:val="999999"/>
          <w:sz w:val="24"/>
          <w:szCs w:val="24"/>
        </w:rPr>
      </w:pPr>
      <w:r>
        <w:rPr>
          <w:color w:val="000000"/>
          <w:sz w:val="24"/>
          <w:szCs w:val="24"/>
        </w:rPr>
        <w:t>Barilović, ______2025. godine</w:t>
      </w:r>
      <w:r w:rsidR="007B73A7" w:rsidRPr="00EA69E8">
        <w:rPr>
          <w:color w:val="000000"/>
          <w:sz w:val="24"/>
          <w:szCs w:val="24"/>
        </w:rPr>
        <w:tab/>
        <w:t xml:space="preserve">                                  </w:t>
      </w:r>
      <w:r w:rsidR="007B73A7" w:rsidRPr="00EA69E8">
        <w:rPr>
          <w:color w:val="999999"/>
          <w:sz w:val="24"/>
          <w:szCs w:val="24"/>
        </w:rPr>
        <w:tab/>
        <w:t xml:space="preserve">                                </w:t>
      </w:r>
    </w:p>
    <w:p w14:paraId="10C0CD3F" w14:textId="77777777" w:rsidR="001A5B91" w:rsidRDefault="001A5B91" w:rsidP="0085012F">
      <w:pPr>
        <w:ind w:firstLine="708"/>
        <w:jc w:val="both"/>
        <w:rPr>
          <w:color w:val="000000"/>
          <w:sz w:val="24"/>
          <w:szCs w:val="24"/>
        </w:rPr>
      </w:pPr>
    </w:p>
    <w:p w14:paraId="210320CA" w14:textId="1CAA0488" w:rsidR="001A5B91" w:rsidRPr="001A5B91" w:rsidRDefault="000B172E" w:rsidP="001A5B9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Temeljem član</w:t>
      </w:r>
      <w:r w:rsidR="00DD3A06" w:rsidRPr="00EA69E8">
        <w:rPr>
          <w:sz w:val="24"/>
          <w:szCs w:val="24"/>
        </w:rPr>
        <w:t>ka</w:t>
      </w:r>
      <w:r w:rsidR="00BD4B67">
        <w:rPr>
          <w:sz w:val="24"/>
          <w:szCs w:val="24"/>
        </w:rPr>
        <w:t xml:space="preserve"> 89</w:t>
      </w:r>
      <w:r w:rsidR="00E92484" w:rsidRPr="00EA69E8">
        <w:rPr>
          <w:sz w:val="24"/>
          <w:szCs w:val="24"/>
        </w:rPr>
        <w:t>. Zakona o proračunu (“Narodne novine”, broj</w:t>
      </w:r>
      <w:r w:rsidR="00167C2C">
        <w:rPr>
          <w:sz w:val="24"/>
          <w:szCs w:val="24"/>
        </w:rPr>
        <w:t xml:space="preserve"> 144/21</w:t>
      </w:r>
      <w:r w:rsidR="008A28A1" w:rsidRPr="00EA69E8">
        <w:rPr>
          <w:sz w:val="24"/>
          <w:szCs w:val="24"/>
        </w:rPr>
        <w:t>.</w:t>
      </w:r>
      <w:r w:rsidR="00E92484" w:rsidRPr="00EA69E8">
        <w:rPr>
          <w:sz w:val="24"/>
          <w:szCs w:val="24"/>
        </w:rPr>
        <w:t>)</w:t>
      </w:r>
      <w:r w:rsidR="00DD3A06" w:rsidRPr="00EA69E8">
        <w:rPr>
          <w:sz w:val="24"/>
          <w:szCs w:val="24"/>
        </w:rPr>
        <w:t xml:space="preserve">, Pravilnika o polugodišnjem </w:t>
      </w:r>
      <w:r w:rsidR="00063BBA" w:rsidRPr="00EA69E8">
        <w:rPr>
          <w:sz w:val="24"/>
          <w:szCs w:val="24"/>
        </w:rPr>
        <w:t>i</w:t>
      </w:r>
      <w:r w:rsidR="00DD3A06" w:rsidRPr="00EA69E8">
        <w:rPr>
          <w:sz w:val="24"/>
          <w:szCs w:val="24"/>
        </w:rPr>
        <w:t xml:space="preserve"> godišnjem izvještaju o izvršenju proračuna (“Narodn</w:t>
      </w:r>
      <w:r w:rsidR="00BD4B67">
        <w:rPr>
          <w:sz w:val="24"/>
          <w:szCs w:val="24"/>
        </w:rPr>
        <w:t xml:space="preserve">e novine”, broj </w:t>
      </w:r>
      <w:r w:rsidR="001A5B91">
        <w:rPr>
          <w:sz w:val="24"/>
          <w:szCs w:val="24"/>
        </w:rPr>
        <w:t>85/23</w:t>
      </w:r>
      <w:r w:rsidR="00DD3A06" w:rsidRPr="00EA69E8">
        <w:rPr>
          <w:sz w:val="24"/>
          <w:szCs w:val="24"/>
        </w:rPr>
        <w:t>)</w:t>
      </w:r>
      <w:r w:rsidR="0085012F" w:rsidRPr="00EA69E8">
        <w:rPr>
          <w:sz w:val="24"/>
          <w:szCs w:val="24"/>
        </w:rPr>
        <w:t xml:space="preserve"> </w:t>
      </w:r>
      <w:r w:rsidR="001A5B91" w:rsidRPr="001A5B91">
        <w:rPr>
          <w:sz w:val="24"/>
          <w:szCs w:val="24"/>
        </w:rPr>
        <w:t xml:space="preserve">članka 34. Statuta Općine Barilović („Službeni glasnik Općine Barilović“ broj 01/18 i 01/21) Općinsko vijeće Općine Barilović na svojoj ____. sjednici održanoj _________2025. godine usvojilo je </w:t>
      </w:r>
    </w:p>
    <w:p w14:paraId="23928FE6" w14:textId="100DB9AE" w:rsidR="003E1325" w:rsidRPr="00EA69E8" w:rsidRDefault="003E1325" w:rsidP="001A5B91">
      <w:pPr>
        <w:ind w:firstLine="708"/>
        <w:jc w:val="both"/>
        <w:rPr>
          <w:sz w:val="24"/>
          <w:szCs w:val="24"/>
        </w:rPr>
      </w:pPr>
    </w:p>
    <w:p w14:paraId="48A73542" w14:textId="77777777" w:rsidR="0085012F" w:rsidRPr="00EA69E8" w:rsidRDefault="00BB4B26" w:rsidP="00BB4B26">
      <w:pPr>
        <w:jc w:val="center"/>
        <w:rPr>
          <w:b/>
          <w:sz w:val="24"/>
          <w:szCs w:val="24"/>
        </w:rPr>
      </w:pPr>
      <w:r w:rsidRPr="00EA69E8">
        <w:rPr>
          <w:b/>
          <w:sz w:val="24"/>
          <w:szCs w:val="24"/>
        </w:rPr>
        <w:t xml:space="preserve">GODIŠNJI IZVJEŠTAJ </w:t>
      </w:r>
    </w:p>
    <w:p w14:paraId="51B3027C" w14:textId="01F96C6A" w:rsidR="003E1325" w:rsidRDefault="0085012F" w:rsidP="003E1325">
      <w:pPr>
        <w:jc w:val="center"/>
        <w:rPr>
          <w:b/>
          <w:sz w:val="24"/>
          <w:szCs w:val="24"/>
        </w:rPr>
      </w:pPr>
      <w:r w:rsidRPr="00EA69E8">
        <w:rPr>
          <w:b/>
          <w:sz w:val="24"/>
          <w:szCs w:val="24"/>
        </w:rPr>
        <w:t xml:space="preserve">o izvršenju Proračuna Općine </w:t>
      </w:r>
      <w:r w:rsidR="001A5B91">
        <w:rPr>
          <w:b/>
          <w:sz w:val="24"/>
          <w:szCs w:val="24"/>
        </w:rPr>
        <w:t xml:space="preserve">Barilović </w:t>
      </w:r>
      <w:r w:rsidR="00BD4B67">
        <w:rPr>
          <w:b/>
          <w:sz w:val="24"/>
          <w:szCs w:val="24"/>
        </w:rPr>
        <w:t>za 202</w:t>
      </w:r>
      <w:r w:rsidR="001A5B91">
        <w:rPr>
          <w:b/>
          <w:sz w:val="24"/>
          <w:szCs w:val="24"/>
        </w:rPr>
        <w:t>4</w:t>
      </w:r>
      <w:r w:rsidRPr="00EA69E8">
        <w:rPr>
          <w:b/>
          <w:sz w:val="24"/>
          <w:szCs w:val="24"/>
        </w:rPr>
        <w:t xml:space="preserve">. </w:t>
      </w:r>
      <w:r w:rsidR="00EA69E8">
        <w:rPr>
          <w:b/>
          <w:sz w:val="24"/>
          <w:szCs w:val="24"/>
        </w:rPr>
        <w:t>g</w:t>
      </w:r>
      <w:r w:rsidRPr="00EA69E8">
        <w:rPr>
          <w:b/>
          <w:sz w:val="24"/>
          <w:szCs w:val="24"/>
        </w:rPr>
        <w:t>odinu</w:t>
      </w:r>
    </w:p>
    <w:p w14:paraId="5B734342" w14:textId="77777777" w:rsidR="00EA69E8" w:rsidRPr="00EA69E8" w:rsidRDefault="00EA69E8" w:rsidP="006F7DF0">
      <w:pPr>
        <w:rPr>
          <w:b/>
          <w:sz w:val="24"/>
          <w:szCs w:val="24"/>
        </w:rPr>
      </w:pPr>
    </w:p>
    <w:p w14:paraId="6FE8309D" w14:textId="4B2A9B2E" w:rsidR="00C41A70" w:rsidRPr="00166D0C" w:rsidRDefault="00C41A70" w:rsidP="00166D0C">
      <w:pPr>
        <w:pStyle w:val="ListParagraph"/>
        <w:numPr>
          <w:ilvl w:val="0"/>
          <w:numId w:val="24"/>
        </w:numPr>
        <w:rPr>
          <w:b/>
          <w:sz w:val="24"/>
          <w:szCs w:val="24"/>
        </w:rPr>
      </w:pPr>
      <w:r w:rsidRPr="00166D0C">
        <w:rPr>
          <w:b/>
          <w:sz w:val="24"/>
          <w:szCs w:val="24"/>
        </w:rPr>
        <w:t>OPĆI DIO</w:t>
      </w:r>
    </w:p>
    <w:p w14:paraId="7643D2D7" w14:textId="77777777" w:rsidR="00420A5F" w:rsidRDefault="00420A5F" w:rsidP="00166D0C">
      <w:pPr>
        <w:rPr>
          <w:b/>
          <w:sz w:val="24"/>
          <w:szCs w:val="24"/>
        </w:rPr>
      </w:pPr>
    </w:p>
    <w:p w14:paraId="08396900" w14:textId="77777777" w:rsidR="00420A5F" w:rsidRDefault="00420A5F" w:rsidP="00420A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14:paraId="48BB9E96" w14:textId="2B08B5F6" w:rsidR="00166D0C" w:rsidRPr="00420A5F" w:rsidRDefault="00166D0C" w:rsidP="00420A5F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Opći dio Godišnjeg izvještaja o izvršenju Proračuna Općine Barilović za 2024. Godinu sadrži sažetak Računa Prihoda i rashoda, Račun financiranja i raspoloživa sredstva iz prethodnih godina na razini razreda ekonomske klasifikacije, kako slijedi:</w:t>
      </w:r>
    </w:p>
    <w:p w14:paraId="650E7CFE" w14:textId="77777777" w:rsidR="00166D0C" w:rsidRDefault="00166D0C" w:rsidP="00166D0C">
      <w:pPr>
        <w:rPr>
          <w:bCs/>
          <w:sz w:val="24"/>
          <w:szCs w:val="24"/>
        </w:rPr>
      </w:pPr>
    </w:p>
    <w:tbl>
      <w:tblPr>
        <w:tblW w:w="110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84"/>
        <w:gridCol w:w="1384"/>
        <w:gridCol w:w="1395"/>
        <w:gridCol w:w="1394"/>
        <w:gridCol w:w="1117"/>
        <w:gridCol w:w="1117"/>
      </w:tblGrid>
      <w:tr w:rsidR="00420A5F" w:rsidRPr="00420A5F" w14:paraId="4CA9D7FF" w14:textId="77777777" w:rsidTr="00420A5F">
        <w:trPr>
          <w:trHeight w:val="258"/>
        </w:trPr>
        <w:tc>
          <w:tcPr>
            <w:tcW w:w="3348" w:type="dxa"/>
            <w:shd w:val="clear" w:color="000000" w:fill="C0C0C0"/>
            <w:noWrap/>
            <w:vAlign w:val="bottom"/>
            <w:hideMark/>
          </w:tcPr>
          <w:p w14:paraId="11457683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</w:tc>
        <w:tc>
          <w:tcPr>
            <w:tcW w:w="1361" w:type="dxa"/>
            <w:shd w:val="clear" w:color="000000" w:fill="C0C0C0"/>
            <w:noWrap/>
            <w:vAlign w:val="bottom"/>
            <w:hideMark/>
          </w:tcPr>
          <w:p w14:paraId="30E03491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Izvršenje 2023.</w:t>
            </w:r>
          </w:p>
        </w:tc>
        <w:tc>
          <w:tcPr>
            <w:tcW w:w="1361" w:type="dxa"/>
            <w:shd w:val="clear" w:color="000000" w:fill="C0C0C0"/>
            <w:noWrap/>
            <w:vAlign w:val="bottom"/>
            <w:hideMark/>
          </w:tcPr>
          <w:p w14:paraId="244D6243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Izvorni plan 2024.</w:t>
            </w:r>
          </w:p>
        </w:tc>
        <w:tc>
          <w:tcPr>
            <w:tcW w:w="1395" w:type="dxa"/>
            <w:shd w:val="clear" w:color="000000" w:fill="C0C0C0"/>
            <w:noWrap/>
            <w:vAlign w:val="bottom"/>
            <w:hideMark/>
          </w:tcPr>
          <w:p w14:paraId="47BF7809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Tekući plan 2024.</w:t>
            </w:r>
          </w:p>
        </w:tc>
        <w:tc>
          <w:tcPr>
            <w:tcW w:w="1394" w:type="dxa"/>
            <w:shd w:val="clear" w:color="000000" w:fill="C0C0C0"/>
            <w:noWrap/>
            <w:vAlign w:val="bottom"/>
            <w:hideMark/>
          </w:tcPr>
          <w:p w14:paraId="176CC6FE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14:paraId="431AA9F5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115" w:type="dxa"/>
            <w:shd w:val="clear" w:color="000000" w:fill="C0C0C0"/>
            <w:noWrap/>
            <w:vAlign w:val="bottom"/>
            <w:hideMark/>
          </w:tcPr>
          <w:p w14:paraId="70F6F1DE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420A5F" w:rsidRPr="00420A5F" w14:paraId="6182F6DF" w14:textId="77777777" w:rsidTr="00420A5F">
        <w:trPr>
          <w:trHeight w:val="258"/>
        </w:trPr>
        <w:tc>
          <w:tcPr>
            <w:tcW w:w="3348" w:type="dxa"/>
            <w:shd w:val="clear" w:color="000000" w:fill="808080"/>
            <w:noWrap/>
            <w:vAlign w:val="bottom"/>
            <w:hideMark/>
          </w:tcPr>
          <w:p w14:paraId="2AD01F57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A. RAČUN PRIHODA I RASHODA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0D4F0DF2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1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2CD6BF61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2</w:t>
            </w:r>
          </w:p>
        </w:tc>
        <w:tc>
          <w:tcPr>
            <w:tcW w:w="1395" w:type="dxa"/>
            <w:shd w:val="clear" w:color="000000" w:fill="808080"/>
            <w:noWrap/>
            <w:vAlign w:val="bottom"/>
            <w:hideMark/>
          </w:tcPr>
          <w:p w14:paraId="4578A423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394" w:type="dxa"/>
            <w:shd w:val="clear" w:color="000000" w:fill="808080"/>
            <w:noWrap/>
            <w:vAlign w:val="bottom"/>
            <w:hideMark/>
          </w:tcPr>
          <w:p w14:paraId="403D9986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099" w:type="dxa"/>
            <w:shd w:val="clear" w:color="000000" w:fill="808080"/>
            <w:noWrap/>
            <w:vAlign w:val="bottom"/>
            <w:hideMark/>
          </w:tcPr>
          <w:p w14:paraId="1637761C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115" w:type="dxa"/>
            <w:shd w:val="clear" w:color="000000" w:fill="808080"/>
            <w:noWrap/>
            <w:vAlign w:val="bottom"/>
            <w:hideMark/>
          </w:tcPr>
          <w:p w14:paraId="68BACE23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</w:tr>
      <w:tr w:rsidR="00420A5F" w:rsidRPr="00420A5F" w14:paraId="6C503F49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7845A0E6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6 Prihodi poslovanja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3A9A3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1.656.105,00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3B9AE2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1.642.450,00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2B1949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2.326.792,00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19E191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2.297.825,51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935054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138,75%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2178B8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98,76%</w:t>
            </w:r>
          </w:p>
        </w:tc>
      </w:tr>
      <w:tr w:rsidR="00420A5F" w:rsidRPr="00420A5F" w14:paraId="5A76A3D5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5D98C8C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7 Prihodi od prodaje nefinancijske imovine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5B84D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828,96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03D9F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9CD928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E7A140F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28.425,78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C60824D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3429,09%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D73B1BD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1822,17%</w:t>
            </w:r>
          </w:p>
        </w:tc>
      </w:tr>
      <w:tr w:rsidR="00420A5F" w:rsidRPr="00420A5F" w14:paraId="4B9E1970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14780C1B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UKUPNI PRIHODI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75269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1.656.933,96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569DA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1.642.450,00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6EB53A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2.328.352,00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CF61AA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2.326.251,29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868FD0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140,39%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EBF4A9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99,91%</w:t>
            </w:r>
          </w:p>
        </w:tc>
      </w:tr>
      <w:tr w:rsidR="00420A5F" w:rsidRPr="00420A5F" w14:paraId="4ACC0D82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0B42C491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3 Rashodi poslovanja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7BB137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1.146.284,59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4A49D8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1.353.050,00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3FFCC8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1.681.999,00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755D74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1.574.090,68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3303A7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137,32%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C3F131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93,58%</w:t>
            </w:r>
          </w:p>
        </w:tc>
      </w:tr>
      <w:tr w:rsidR="00420A5F" w:rsidRPr="00420A5F" w14:paraId="7CA618C4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112F0EF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 Rashodi za nabavu nefinancijske imovine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5DF24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493.414,65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251BEA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282.900,00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AAC8C5D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963.800,00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891BA01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976.993,69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99999B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198,01%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4AA19A2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101,37%</w:t>
            </w:r>
          </w:p>
        </w:tc>
      </w:tr>
      <w:tr w:rsidR="00420A5F" w:rsidRPr="00420A5F" w14:paraId="6D5662C7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0B110AE5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UKUPNI RASHODI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DBB80D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1.639.699,24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30A1CA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1.635.950,00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BBB9EC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2.645.799,00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7C6C3F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2.551.084,37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F595AE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155,58%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201779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96,42%</w:t>
            </w:r>
          </w:p>
        </w:tc>
      </w:tr>
      <w:tr w:rsidR="00420A5F" w:rsidRPr="00420A5F" w14:paraId="1163E15C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2618549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VIŠAK / MANJAK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721F11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17.234,72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1E8C77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6.500,00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DFFA16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-317.447,00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2DF9CAD" w14:textId="25B8B63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246.243,90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78A4B6C" w14:textId="579AA82A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1428,77</w:t>
            </w:r>
            <w:r w:rsidRPr="00420A5F">
              <w:rPr>
                <w:rFonts w:ascii="Arial" w:hAnsi="Arial" w:cs="Arial"/>
                <w:b/>
                <w:bCs/>
                <w:lang w:val="hr-HR"/>
              </w:rPr>
              <w:t>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F7C5F60" w14:textId="748C34E9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7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7,57</w:t>
            </w:r>
            <w:r w:rsidRPr="00420A5F">
              <w:rPr>
                <w:rFonts w:ascii="Arial" w:hAnsi="Arial" w:cs="Arial"/>
                <w:b/>
                <w:bCs/>
                <w:lang w:val="hr-HR"/>
              </w:rPr>
              <w:t>%</w:t>
            </w:r>
          </w:p>
        </w:tc>
      </w:tr>
      <w:tr w:rsidR="00420A5F" w:rsidRPr="00420A5F" w14:paraId="121C897C" w14:textId="77777777" w:rsidTr="00420A5F">
        <w:trPr>
          <w:trHeight w:val="258"/>
        </w:trPr>
        <w:tc>
          <w:tcPr>
            <w:tcW w:w="3348" w:type="dxa"/>
            <w:shd w:val="clear" w:color="000000" w:fill="808080"/>
            <w:noWrap/>
            <w:vAlign w:val="bottom"/>
            <w:hideMark/>
          </w:tcPr>
          <w:p w14:paraId="3FC94716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B. RAČUN ZADUŽIVANJA / FINANCIRANJA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27B8E77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7B949D37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95" w:type="dxa"/>
            <w:shd w:val="clear" w:color="000000" w:fill="808080"/>
            <w:noWrap/>
            <w:vAlign w:val="bottom"/>
            <w:hideMark/>
          </w:tcPr>
          <w:p w14:paraId="0F6030C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94" w:type="dxa"/>
            <w:shd w:val="clear" w:color="000000" w:fill="808080"/>
            <w:noWrap/>
            <w:vAlign w:val="bottom"/>
            <w:hideMark/>
          </w:tcPr>
          <w:p w14:paraId="783C2E69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99" w:type="dxa"/>
            <w:shd w:val="clear" w:color="000000" w:fill="808080"/>
            <w:noWrap/>
            <w:vAlign w:val="bottom"/>
            <w:hideMark/>
          </w:tcPr>
          <w:p w14:paraId="37CD767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15" w:type="dxa"/>
            <w:shd w:val="clear" w:color="000000" w:fill="808080"/>
            <w:noWrap/>
            <w:vAlign w:val="bottom"/>
            <w:hideMark/>
          </w:tcPr>
          <w:p w14:paraId="6046AB0A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</w:tr>
      <w:tr w:rsidR="00420A5F" w:rsidRPr="00420A5F" w14:paraId="7B0964A0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6BD30E45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8 Primici od financijske imovine i zaduživanja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D75E1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403BF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24A513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81BACC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8C07F2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BD9BBE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420A5F" w:rsidRPr="00420A5F" w14:paraId="6EAF6F10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32664FAD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5 Izdaci za financijsku imovinu i otplate zajmova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0B7BF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9E62B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83E70C7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E79821F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681B47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8F4B42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420A5F" w:rsidRPr="00420A5F" w14:paraId="598458F2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5B44BC89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NETO ZADUŽIVANJE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01BA32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-42.062,85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50F59F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-41.500,00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4EB862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208.500,00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A85E17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7.042,79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D26F8F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-16,74%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B2A86DA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3,38%</w:t>
            </w:r>
          </w:p>
        </w:tc>
      </w:tr>
      <w:tr w:rsidR="00420A5F" w:rsidRPr="00420A5F" w14:paraId="13B10EF4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45553094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UKUPNI DONOS VIŠKA / MANJKA IZ PRETHODNE(IH) GODINA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35707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29334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0A0990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C1BC63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090CF1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E64FFAA" w14:textId="77777777" w:rsidR="00420A5F" w:rsidRPr="00420A5F" w:rsidRDefault="00420A5F" w:rsidP="00420A5F">
            <w:pPr>
              <w:jc w:val="right"/>
              <w:rPr>
                <w:lang w:val="hr-HR"/>
              </w:rPr>
            </w:pPr>
          </w:p>
        </w:tc>
      </w:tr>
      <w:tr w:rsidR="00420A5F" w:rsidRPr="00420A5F" w14:paraId="3D74071E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0A975EB1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VIŠAK / MANJAK IZ PRETHODNE(IH) GODINE KOJI ĆE SE POKRITI / RASPOREDITI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185AA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5BAFC1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1728AB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240048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CFA0FB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03A08E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420A5F" w:rsidRPr="00420A5F" w14:paraId="78348257" w14:textId="77777777" w:rsidTr="00420A5F">
        <w:trPr>
          <w:trHeight w:val="669"/>
        </w:trPr>
        <w:tc>
          <w:tcPr>
            <w:tcW w:w="3348" w:type="dxa"/>
            <w:shd w:val="clear" w:color="000000" w:fill="808080"/>
            <w:vAlign w:val="bottom"/>
            <w:hideMark/>
          </w:tcPr>
          <w:p w14:paraId="2741E025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lastRenderedPageBreak/>
              <w:t>VIŠAK / MANJAK + NETO ZADUŽIVANJE / FINANCIRANJE + KORIŠTENO U PRETHODNIM GODINAMA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2540A18B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3B820A84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95" w:type="dxa"/>
            <w:shd w:val="clear" w:color="000000" w:fill="808080"/>
            <w:noWrap/>
            <w:vAlign w:val="bottom"/>
            <w:hideMark/>
          </w:tcPr>
          <w:p w14:paraId="06DA4C90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94" w:type="dxa"/>
            <w:shd w:val="clear" w:color="000000" w:fill="808080"/>
            <w:noWrap/>
            <w:vAlign w:val="bottom"/>
            <w:hideMark/>
          </w:tcPr>
          <w:p w14:paraId="7FB7E549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99" w:type="dxa"/>
            <w:shd w:val="clear" w:color="000000" w:fill="808080"/>
            <w:noWrap/>
            <w:vAlign w:val="bottom"/>
            <w:hideMark/>
          </w:tcPr>
          <w:p w14:paraId="4CE40B7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15" w:type="dxa"/>
            <w:shd w:val="clear" w:color="000000" w:fill="808080"/>
            <w:noWrap/>
            <w:vAlign w:val="bottom"/>
            <w:hideMark/>
          </w:tcPr>
          <w:p w14:paraId="6398CE70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</w:tr>
      <w:tr w:rsidR="00420A5F" w:rsidRPr="00420A5F" w14:paraId="7F4CB0DD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117933C7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REZULTAT GODINE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C4099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127.897,33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B1F8A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E9DA52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0D53AEE" w14:textId="2611D05D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F42A908" w14:textId="4285BE84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101,84</w:t>
            </w:r>
            <w:r w:rsidRPr="00420A5F">
              <w:rPr>
                <w:rFonts w:ascii="Arial" w:hAnsi="Arial" w:cs="Arial"/>
                <w:b/>
                <w:bCs/>
                <w:lang w:val="hr-HR"/>
              </w:rPr>
              <w:t>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B5B7962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</w:tbl>
    <w:p w14:paraId="1E4ACDC1" w14:textId="0CD9D13E" w:rsidR="00166D0C" w:rsidRDefault="00166D0C" w:rsidP="00166D0C">
      <w:pPr>
        <w:rPr>
          <w:bCs/>
          <w:sz w:val="24"/>
          <w:szCs w:val="24"/>
        </w:rPr>
      </w:pPr>
    </w:p>
    <w:p w14:paraId="1B3CF57E" w14:textId="77777777" w:rsidR="00551151" w:rsidRDefault="00551151" w:rsidP="00166D0C">
      <w:pPr>
        <w:rPr>
          <w:bCs/>
          <w:sz w:val="24"/>
          <w:szCs w:val="24"/>
        </w:rPr>
      </w:pPr>
    </w:p>
    <w:p w14:paraId="1E740D90" w14:textId="1AAC91CD" w:rsidR="00166D0C" w:rsidRPr="00420A5F" w:rsidRDefault="00420A5F" w:rsidP="00420A5F">
      <w:pPr>
        <w:jc w:val="center"/>
        <w:rPr>
          <w:b/>
          <w:bCs/>
          <w:sz w:val="24"/>
          <w:szCs w:val="24"/>
        </w:rPr>
      </w:pPr>
      <w:r w:rsidRPr="00420A5F">
        <w:rPr>
          <w:b/>
          <w:bCs/>
          <w:sz w:val="24"/>
          <w:szCs w:val="24"/>
        </w:rPr>
        <w:t>Članak 2.</w:t>
      </w:r>
    </w:p>
    <w:p w14:paraId="5672DBF8" w14:textId="77777777" w:rsidR="00166D0C" w:rsidRPr="00166D0C" w:rsidRDefault="00166D0C" w:rsidP="00166D0C">
      <w:pPr>
        <w:rPr>
          <w:bCs/>
          <w:sz w:val="24"/>
          <w:szCs w:val="24"/>
        </w:rPr>
      </w:pPr>
    </w:p>
    <w:p w14:paraId="37F606D8" w14:textId="7C5B2A63" w:rsidR="00420A5F" w:rsidRPr="00C631A2" w:rsidRDefault="00420A5F" w:rsidP="00420A5F">
      <w:pPr>
        <w:ind w:firstLine="360"/>
        <w:rPr>
          <w:color w:val="000000" w:themeColor="text1"/>
          <w:sz w:val="24"/>
          <w:szCs w:val="24"/>
        </w:rPr>
      </w:pPr>
      <w:r w:rsidRPr="00C631A2">
        <w:rPr>
          <w:color w:val="000000" w:themeColor="text1"/>
          <w:sz w:val="24"/>
          <w:szCs w:val="24"/>
        </w:rPr>
        <w:t>Prema osnovnoj ekonomskoj klasifikaciji u 202</w:t>
      </w:r>
      <w:r>
        <w:rPr>
          <w:color w:val="000000" w:themeColor="text1"/>
          <w:sz w:val="24"/>
          <w:szCs w:val="24"/>
        </w:rPr>
        <w:t>4</w:t>
      </w:r>
      <w:r w:rsidRPr="00C631A2">
        <w:rPr>
          <w:color w:val="000000" w:themeColor="text1"/>
          <w:sz w:val="24"/>
          <w:szCs w:val="24"/>
        </w:rPr>
        <w:t xml:space="preserve">. godini ostvareni su sljedeći rezultati: </w:t>
      </w:r>
    </w:p>
    <w:p w14:paraId="747163AF" w14:textId="77777777" w:rsidR="00420A5F" w:rsidRPr="00C631A2" w:rsidRDefault="00420A5F" w:rsidP="00420A5F">
      <w:pPr>
        <w:rPr>
          <w:color w:val="000000" w:themeColor="text1"/>
          <w:sz w:val="24"/>
          <w:szCs w:val="24"/>
        </w:rPr>
      </w:pPr>
    </w:p>
    <w:p w14:paraId="3D0A31E7" w14:textId="1A162FA5" w:rsidR="00420A5F" w:rsidRPr="00C631A2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 w:rsidRPr="00C631A2">
        <w:rPr>
          <w:color w:val="000000" w:themeColor="text1"/>
          <w:sz w:val="24"/>
          <w:szCs w:val="24"/>
        </w:rPr>
        <w:t xml:space="preserve">prihodi poslovanja </w:t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  <w:t xml:space="preserve">             </w:t>
      </w:r>
      <w:r>
        <w:rPr>
          <w:color w:val="000000" w:themeColor="text1"/>
          <w:sz w:val="24"/>
          <w:szCs w:val="24"/>
        </w:rPr>
        <w:t xml:space="preserve"> 2.</w:t>
      </w:r>
      <w:r w:rsidR="00241AE4">
        <w:rPr>
          <w:color w:val="000000" w:themeColor="text1"/>
          <w:sz w:val="24"/>
          <w:szCs w:val="24"/>
        </w:rPr>
        <w:t>374.744,22</w:t>
      </w:r>
      <w:r>
        <w:rPr>
          <w:color w:val="000000" w:themeColor="text1"/>
          <w:sz w:val="24"/>
          <w:szCs w:val="24"/>
        </w:rPr>
        <w:t xml:space="preserve"> €</w:t>
      </w:r>
    </w:p>
    <w:p w14:paraId="4B29322D" w14:textId="6B87773C" w:rsidR="00420A5F" w:rsidRPr="00C631A2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 w:rsidRPr="00C631A2">
        <w:rPr>
          <w:color w:val="000000" w:themeColor="text1"/>
          <w:sz w:val="24"/>
          <w:szCs w:val="24"/>
        </w:rPr>
        <w:t>rashodi poslovanja</w:t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  <w:t xml:space="preserve">                                                             </w:t>
      </w:r>
      <w:r>
        <w:rPr>
          <w:color w:val="000000" w:themeColor="text1"/>
          <w:sz w:val="24"/>
          <w:szCs w:val="24"/>
        </w:rPr>
        <w:t xml:space="preserve"> 2.</w:t>
      </w:r>
      <w:r w:rsidR="00241AE4">
        <w:rPr>
          <w:color w:val="000000" w:themeColor="text1"/>
          <w:sz w:val="24"/>
          <w:szCs w:val="24"/>
        </w:rPr>
        <w:t>592.534,51</w:t>
      </w:r>
      <w:r>
        <w:rPr>
          <w:color w:val="000000" w:themeColor="text1"/>
          <w:sz w:val="24"/>
          <w:szCs w:val="24"/>
        </w:rPr>
        <w:t xml:space="preserve"> €</w:t>
      </w:r>
    </w:p>
    <w:p w14:paraId="0676B83A" w14:textId="2536DC48" w:rsidR="00420A5F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manjak</w:t>
      </w:r>
      <w:r w:rsidRPr="00C631A2">
        <w:rPr>
          <w:color w:val="000000" w:themeColor="text1"/>
          <w:sz w:val="24"/>
          <w:szCs w:val="24"/>
        </w:rPr>
        <w:t xml:space="preserve"> prihoda poslovanja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</w:t>
      </w:r>
      <w:r w:rsidR="00A61F80">
        <w:rPr>
          <w:color w:val="000000" w:themeColor="text1"/>
          <w:sz w:val="24"/>
          <w:szCs w:val="24"/>
        </w:rPr>
        <w:t>246.243,90</w:t>
      </w:r>
      <w:r>
        <w:rPr>
          <w:color w:val="000000" w:themeColor="text1"/>
          <w:sz w:val="24"/>
          <w:szCs w:val="24"/>
        </w:rPr>
        <w:t xml:space="preserve"> €</w:t>
      </w:r>
    </w:p>
    <w:p w14:paraId="29C17C30" w14:textId="5ED5B339" w:rsidR="00420A5F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primici od financijske imovine i zaduženja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</w:t>
      </w:r>
      <w:r w:rsidR="0055115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48.492,93 €</w:t>
      </w:r>
    </w:p>
    <w:p w14:paraId="13862E50" w14:textId="499B8D1C" w:rsidR="00420A5F" w:rsidRPr="003F0DDC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izdaci za financijsku</w:t>
      </w:r>
      <w:r w:rsidRPr="003F0DDC">
        <w:rPr>
          <w:color w:val="000000" w:themeColor="text1"/>
          <w:sz w:val="24"/>
          <w:szCs w:val="24"/>
        </w:rPr>
        <w:t xml:space="preserve"> imovin</w:t>
      </w:r>
      <w:r>
        <w:rPr>
          <w:color w:val="000000" w:themeColor="text1"/>
          <w:sz w:val="24"/>
          <w:szCs w:val="24"/>
        </w:rPr>
        <w:t xml:space="preserve">u  </w:t>
      </w:r>
      <w:r w:rsidRPr="003F0DDC">
        <w:rPr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</w:t>
      </w:r>
      <w:r w:rsidR="0055115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="00551151">
        <w:rPr>
          <w:color w:val="000000" w:themeColor="text1"/>
          <w:sz w:val="24"/>
          <w:szCs w:val="24"/>
        </w:rPr>
        <w:t>41.450,14</w:t>
      </w:r>
      <w:r>
        <w:rPr>
          <w:color w:val="000000" w:themeColor="text1"/>
          <w:sz w:val="24"/>
          <w:szCs w:val="24"/>
        </w:rPr>
        <w:t xml:space="preserve"> €</w:t>
      </w:r>
    </w:p>
    <w:p w14:paraId="1DAB711B" w14:textId="2CBA6B24" w:rsidR="00420A5F" w:rsidRPr="00C631A2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  <w:u w:val="single"/>
        </w:rPr>
      </w:pPr>
      <w:r w:rsidRPr="00C631A2">
        <w:rPr>
          <w:color w:val="000000" w:themeColor="text1"/>
          <w:sz w:val="24"/>
          <w:szCs w:val="24"/>
          <w:u w:val="single"/>
        </w:rPr>
        <w:t>preneseni višak iz prethodnih godina</w:t>
      </w:r>
      <w:r w:rsidRPr="00C631A2">
        <w:rPr>
          <w:color w:val="000000" w:themeColor="text1"/>
          <w:sz w:val="24"/>
          <w:szCs w:val="24"/>
          <w:u w:val="single"/>
        </w:rPr>
        <w:tab/>
      </w:r>
      <w:r w:rsidRPr="00C631A2">
        <w:rPr>
          <w:color w:val="000000" w:themeColor="text1"/>
          <w:sz w:val="24"/>
          <w:szCs w:val="24"/>
          <w:u w:val="single"/>
        </w:rPr>
        <w:tab/>
      </w:r>
      <w:r w:rsidRPr="00C631A2">
        <w:rPr>
          <w:color w:val="000000" w:themeColor="text1"/>
          <w:sz w:val="24"/>
          <w:szCs w:val="24"/>
          <w:u w:val="single"/>
        </w:rPr>
        <w:tab/>
      </w:r>
      <w:r w:rsidRPr="00C631A2">
        <w:rPr>
          <w:color w:val="000000" w:themeColor="text1"/>
          <w:sz w:val="24"/>
          <w:szCs w:val="24"/>
          <w:u w:val="single"/>
        </w:rPr>
        <w:tab/>
        <w:t xml:space="preserve">     </w:t>
      </w:r>
      <w:r>
        <w:rPr>
          <w:color w:val="000000" w:themeColor="text1"/>
          <w:sz w:val="24"/>
          <w:szCs w:val="24"/>
          <w:u w:val="single"/>
        </w:rPr>
        <w:t xml:space="preserve">           </w:t>
      </w:r>
      <w:r w:rsidR="00551151">
        <w:rPr>
          <w:color w:val="000000" w:themeColor="text1"/>
          <w:sz w:val="24"/>
          <w:szCs w:val="24"/>
          <w:u w:val="single"/>
        </w:rPr>
        <w:t xml:space="preserve">  108.946,73</w:t>
      </w:r>
      <w:r w:rsidRPr="00C631A2">
        <w:rPr>
          <w:color w:val="000000" w:themeColor="text1"/>
          <w:sz w:val="24"/>
          <w:szCs w:val="24"/>
          <w:u w:val="single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€</w:t>
      </w:r>
    </w:p>
    <w:p w14:paraId="551EDB92" w14:textId="4AC25747" w:rsidR="00420A5F" w:rsidRPr="00C631A2" w:rsidRDefault="00420A5F" w:rsidP="00420A5F">
      <w:pPr>
        <w:ind w:left="360"/>
        <w:rPr>
          <w:b/>
          <w:color w:val="000000" w:themeColor="text1"/>
          <w:sz w:val="24"/>
          <w:szCs w:val="24"/>
        </w:rPr>
      </w:pPr>
      <w:r w:rsidRPr="00C631A2">
        <w:rPr>
          <w:b/>
          <w:color w:val="000000" w:themeColor="text1"/>
          <w:sz w:val="24"/>
          <w:szCs w:val="24"/>
        </w:rPr>
        <w:t>UKUPAN</w:t>
      </w:r>
      <w:r>
        <w:rPr>
          <w:b/>
          <w:color w:val="000000" w:themeColor="text1"/>
          <w:sz w:val="24"/>
          <w:szCs w:val="24"/>
        </w:rPr>
        <w:t xml:space="preserve"> </w:t>
      </w:r>
      <w:r w:rsidR="00551151">
        <w:rPr>
          <w:b/>
          <w:color w:val="000000" w:themeColor="text1"/>
          <w:sz w:val="24"/>
          <w:szCs w:val="24"/>
        </w:rPr>
        <w:t>MANJAK</w:t>
      </w:r>
      <w:r w:rsidRPr="00C631A2">
        <w:rPr>
          <w:b/>
          <w:color w:val="000000" w:themeColor="text1"/>
          <w:sz w:val="24"/>
          <w:szCs w:val="24"/>
        </w:rPr>
        <w:t xml:space="preserve"> S 31.12.202</w:t>
      </w:r>
      <w:r w:rsidR="00551151">
        <w:rPr>
          <w:b/>
          <w:color w:val="000000" w:themeColor="text1"/>
          <w:sz w:val="24"/>
          <w:szCs w:val="24"/>
        </w:rPr>
        <w:t>4</w:t>
      </w:r>
      <w:r w:rsidRPr="00C631A2">
        <w:rPr>
          <w:b/>
          <w:color w:val="000000" w:themeColor="text1"/>
          <w:sz w:val="24"/>
          <w:szCs w:val="24"/>
        </w:rPr>
        <w:t xml:space="preserve">. GODINE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</w:t>
      </w:r>
      <w:r w:rsidR="00A61F80">
        <w:rPr>
          <w:b/>
          <w:color w:val="000000" w:themeColor="text1"/>
          <w:sz w:val="24"/>
          <w:szCs w:val="24"/>
        </w:rPr>
        <w:t>130.254,38</w:t>
      </w:r>
      <w:r>
        <w:rPr>
          <w:b/>
          <w:color w:val="000000" w:themeColor="text1"/>
          <w:sz w:val="24"/>
          <w:szCs w:val="24"/>
        </w:rPr>
        <w:t xml:space="preserve"> €</w:t>
      </w:r>
    </w:p>
    <w:p w14:paraId="3778CAC0" w14:textId="7139B57D" w:rsidR="00166D0C" w:rsidRDefault="00166D0C" w:rsidP="00166D0C">
      <w:pPr>
        <w:rPr>
          <w:b/>
          <w:sz w:val="24"/>
          <w:szCs w:val="24"/>
        </w:rPr>
      </w:pPr>
    </w:p>
    <w:p w14:paraId="4DF462E9" w14:textId="7E834DEC" w:rsidR="00551151" w:rsidRDefault="00551151" w:rsidP="00166D0C">
      <w:pPr>
        <w:rPr>
          <w:b/>
          <w:sz w:val="24"/>
          <w:szCs w:val="24"/>
        </w:rPr>
      </w:pPr>
    </w:p>
    <w:p w14:paraId="0E5161E1" w14:textId="1474D8A0" w:rsidR="00551151" w:rsidRDefault="00551151" w:rsidP="00551151">
      <w:pPr>
        <w:jc w:val="both"/>
        <w:rPr>
          <w:b/>
          <w:sz w:val="24"/>
          <w:szCs w:val="24"/>
        </w:rPr>
      </w:pPr>
      <w:r w:rsidRPr="00C631A2">
        <w:rPr>
          <w:color w:val="000000" w:themeColor="text1"/>
          <w:sz w:val="24"/>
          <w:szCs w:val="24"/>
        </w:rPr>
        <w:t>Ukupni prihodi</w:t>
      </w:r>
      <w:r>
        <w:rPr>
          <w:color w:val="000000" w:themeColor="text1"/>
          <w:sz w:val="24"/>
          <w:szCs w:val="24"/>
        </w:rPr>
        <w:t xml:space="preserve"> i primici</w:t>
      </w:r>
      <w:r w:rsidRPr="00C631A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poslovanja</w:t>
      </w:r>
      <w:r w:rsidRPr="00C631A2">
        <w:rPr>
          <w:color w:val="000000" w:themeColor="text1"/>
          <w:sz w:val="24"/>
          <w:szCs w:val="24"/>
        </w:rPr>
        <w:t xml:space="preserve"> u 202</w:t>
      </w:r>
      <w:r>
        <w:rPr>
          <w:color w:val="000000" w:themeColor="text1"/>
          <w:sz w:val="24"/>
          <w:szCs w:val="24"/>
        </w:rPr>
        <w:t>4</w:t>
      </w:r>
      <w:r w:rsidRPr="00C631A2">
        <w:rPr>
          <w:color w:val="000000" w:themeColor="text1"/>
          <w:sz w:val="24"/>
          <w:szCs w:val="24"/>
        </w:rPr>
        <w:t xml:space="preserve">. godini ostvareni su u visini od </w:t>
      </w:r>
      <w:r>
        <w:rPr>
          <w:bCs/>
          <w:color w:val="000000" w:themeColor="text1"/>
          <w:sz w:val="24"/>
          <w:szCs w:val="24"/>
          <w:lang w:val="hr-HR"/>
        </w:rPr>
        <w:t>2.</w:t>
      </w:r>
      <w:r w:rsidR="00241AE4">
        <w:rPr>
          <w:bCs/>
          <w:color w:val="000000" w:themeColor="text1"/>
          <w:sz w:val="24"/>
          <w:szCs w:val="24"/>
          <w:lang w:val="hr-HR"/>
        </w:rPr>
        <w:t>374.744,22</w:t>
      </w:r>
      <w:r>
        <w:rPr>
          <w:bCs/>
          <w:color w:val="000000" w:themeColor="text1"/>
          <w:sz w:val="24"/>
          <w:szCs w:val="24"/>
          <w:lang w:val="hr-HR"/>
        </w:rPr>
        <w:t xml:space="preserve"> €</w:t>
      </w:r>
      <w:r w:rsidRPr="00C631A2">
        <w:rPr>
          <w:color w:val="000000" w:themeColor="text1"/>
          <w:sz w:val="24"/>
          <w:szCs w:val="24"/>
        </w:rPr>
        <w:t xml:space="preserve">, a ukupni rashodi i izdaci ostvareni su u visini od </w:t>
      </w:r>
      <w:r>
        <w:rPr>
          <w:bCs/>
          <w:color w:val="000000" w:themeColor="text1"/>
          <w:sz w:val="24"/>
          <w:szCs w:val="24"/>
          <w:lang w:val="hr-HR"/>
        </w:rPr>
        <w:t>2.</w:t>
      </w:r>
      <w:r w:rsidR="00241AE4">
        <w:rPr>
          <w:bCs/>
          <w:color w:val="000000" w:themeColor="text1"/>
          <w:sz w:val="24"/>
          <w:szCs w:val="24"/>
          <w:lang w:val="hr-HR"/>
        </w:rPr>
        <w:t>592.534,51</w:t>
      </w:r>
      <w:r>
        <w:rPr>
          <w:bCs/>
          <w:color w:val="000000" w:themeColor="text1"/>
          <w:sz w:val="24"/>
          <w:szCs w:val="24"/>
          <w:lang w:val="hr-HR"/>
        </w:rPr>
        <w:t xml:space="preserve"> €</w:t>
      </w:r>
      <w:r w:rsidRPr="00C631A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Općina Barilović u 2024. Godini ostvarila je manjak prihoda poslovanja u iznosu od </w:t>
      </w:r>
      <w:r w:rsidR="00A61F80">
        <w:rPr>
          <w:color w:val="000000" w:themeColor="text1"/>
          <w:sz w:val="24"/>
          <w:szCs w:val="24"/>
        </w:rPr>
        <w:t>130.254,38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  <w:lang w:val="hr-HR"/>
        </w:rPr>
        <w:t>€</w:t>
      </w:r>
      <w:r>
        <w:rPr>
          <w:color w:val="000000" w:themeColor="text1"/>
          <w:sz w:val="24"/>
          <w:szCs w:val="24"/>
        </w:rPr>
        <w:t>. Izdaci za financijsku imovinu i otplate zajmova u iznosu od 41.492,93 €</w:t>
      </w:r>
      <w:r w:rsidRPr="00C631A2">
        <w:rPr>
          <w:color w:val="000000" w:themeColor="text1"/>
          <w:sz w:val="24"/>
          <w:szCs w:val="24"/>
        </w:rPr>
        <w:t>, što je za konačan rezultat u 202</w:t>
      </w:r>
      <w:r>
        <w:rPr>
          <w:color w:val="000000" w:themeColor="text1"/>
          <w:sz w:val="24"/>
          <w:szCs w:val="24"/>
        </w:rPr>
        <w:t>4</w:t>
      </w:r>
      <w:r w:rsidRPr="00C631A2">
        <w:rPr>
          <w:color w:val="000000" w:themeColor="text1"/>
          <w:sz w:val="24"/>
          <w:szCs w:val="24"/>
        </w:rPr>
        <w:t xml:space="preserve">. godini dalo </w:t>
      </w:r>
      <w:r>
        <w:rPr>
          <w:color w:val="000000" w:themeColor="text1"/>
          <w:sz w:val="24"/>
          <w:szCs w:val="24"/>
        </w:rPr>
        <w:t>manjak prihoda</w:t>
      </w:r>
      <w:r w:rsidRPr="00C631A2">
        <w:rPr>
          <w:color w:val="000000" w:themeColor="text1"/>
          <w:sz w:val="24"/>
          <w:szCs w:val="24"/>
        </w:rPr>
        <w:t xml:space="preserve"> i primitaka u iznosu od </w:t>
      </w:r>
      <w:r w:rsidR="00A61F80">
        <w:rPr>
          <w:color w:val="000000" w:themeColor="text1"/>
          <w:sz w:val="24"/>
          <w:szCs w:val="24"/>
        </w:rPr>
        <w:t>130.254,38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  <w:lang w:val="hr-HR"/>
        </w:rPr>
        <w:t>€.</w:t>
      </w:r>
    </w:p>
    <w:p w14:paraId="121C4339" w14:textId="77777777" w:rsidR="00551151" w:rsidRDefault="00551151" w:rsidP="00166D0C">
      <w:pPr>
        <w:rPr>
          <w:b/>
          <w:sz w:val="24"/>
          <w:szCs w:val="24"/>
        </w:rPr>
      </w:pPr>
    </w:p>
    <w:p w14:paraId="54956CA5" w14:textId="77777777" w:rsidR="00551151" w:rsidRDefault="00551151" w:rsidP="00166D0C">
      <w:pPr>
        <w:rPr>
          <w:b/>
          <w:sz w:val="24"/>
          <w:szCs w:val="24"/>
        </w:rPr>
      </w:pPr>
    </w:p>
    <w:p w14:paraId="5BB0A64F" w14:textId="22E8F972" w:rsidR="00551151" w:rsidRDefault="00551151" w:rsidP="00166D0C">
      <w:pPr>
        <w:rPr>
          <w:b/>
          <w:sz w:val="24"/>
          <w:szCs w:val="24"/>
        </w:rPr>
      </w:pPr>
    </w:p>
    <w:p w14:paraId="5EB64E99" w14:textId="12F228AA" w:rsidR="00551151" w:rsidRDefault="00551151" w:rsidP="00166D0C">
      <w:pPr>
        <w:rPr>
          <w:b/>
          <w:sz w:val="24"/>
          <w:szCs w:val="24"/>
        </w:rPr>
      </w:pPr>
    </w:p>
    <w:p w14:paraId="6F0EB681" w14:textId="227C6E46" w:rsidR="00551151" w:rsidRDefault="00551151" w:rsidP="00166D0C">
      <w:pPr>
        <w:rPr>
          <w:b/>
          <w:sz w:val="24"/>
          <w:szCs w:val="24"/>
        </w:rPr>
      </w:pPr>
    </w:p>
    <w:p w14:paraId="1A9F2D34" w14:textId="6795D916" w:rsidR="00551151" w:rsidRDefault="00551151" w:rsidP="00166D0C">
      <w:pPr>
        <w:rPr>
          <w:b/>
          <w:sz w:val="24"/>
          <w:szCs w:val="24"/>
        </w:rPr>
      </w:pPr>
    </w:p>
    <w:p w14:paraId="7AB61FD8" w14:textId="37F08F2A" w:rsidR="00551151" w:rsidRDefault="00551151" w:rsidP="00166D0C">
      <w:pPr>
        <w:rPr>
          <w:b/>
          <w:sz w:val="24"/>
          <w:szCs w:val="24"/>
        </w:rPr>
      </w:pPr>
    </w:p>
    <w:p w14:paraId="22B1151A" w14:textId="77777777" w:rsidR="00551151" w:rsidRDefault="00551151" w:rsidP="00166D0C">
      <w:pPr>
        <w:rPr>
          <w:b/>
          <w:sz w:val="24"/>
          <w:szCs w:val="24"/>
        </w:rPr>
      </w:pPr>
    </w:p>
    <w:p w14:paraId="188147C5" w14:textId="77777777" w:rsidR="00166D0C" w:rsidRPr="00166D0C" w:rsidRDefault="00166D0C" w:rsidP="00166D0C">
      <w:pPr>
        <w:rPr>
          <w:b/>
          <w:sz w:val="24"/>
          <w:szCs w:val="24"/>
        </w:rPr>
      </w:pPr>
    </w:p>
    <w:p w14:paraId="45C63AB1" w14:textId="77777777" w:rsidR="00E633BC" w:rsidRDefault="00E633BC" w:rsidP="003D1F38"/>
    <w:p w14:paraId="3F387E3C" w14:textId="5FE33E57" w:rsidR="00074561" w:rsidRPr="00C631A2" w:rsidRDefault="00B52ED7" w:rsidP="00CD5399">
      <w:pPr>
        <w:ind w:firstLine="360"/>
        <w:jc w:val="both"/>
        <w:rPr>
          <w:color w:val="000000" w:themeColor="text1"/>
          <w:sz w:val="24"/>
          <w:szCs w:val="24"/>
        </w:rPr>
        <w:sectPr w:rsidR="00074561" w:rsidRPr="00C631A2" w:rsidSect="007E24DF">
          <w:pgSz w:w="11906" w:h="16838" w:code="9"/>
          <w:pgMar w:top="1191" w:right="1191" w:bottom="1191" w:left="1191" w:header="709" w:footer="709" w:gutter="0"/>
          <w:cols w:space="708"/>
          <w:docGrid w:linePitch="360"/>
        </w:sectPr>
      </w:pPr>
      <w:bookmarkStart w:id="1" w:name="_Hlk129780524"/>
      <w:r w:rsidRPr="00C631A2">
        <w:rPr>
          <w:color w:val="000000" w:themeColor="text1"/>
          <w:sz w:val="24"/>
          <w:szCs w:val="24"/>
        </w:rPr>
        <w:t xml:space="preserve"> </w:t>
      </w:r>
    </w:p>
    <w:bookmarkEnd w:id="1"/>
    <w:p w14:paraId="089EDC11" w14:textId="77777777" w:rsidR="006A3514" w:rsidRPr="00CD5399" w:rsidRDefault="006A3514" w:rsidP="006A3514">
      <w:pPr>
        <w:jc w:val="center"/>
        <w:rPr>
          <w:sz w:val="24"/>
          <w:szCs w:val="24"/>
        </w:rPr>
      </w:pPr>
      <w:r w:rsidRPr="00CD5399">
        <w:rPr>
          <w:sz w:val="24"/>
          <w:szCs w:val="24"/>
        </w:rPr>
        <w:lastRenderedPageBreak/>
        <w:t>Članak 3.</w:t>
      </w:r>
    </w:p>
    <w:p w14:paraId="3A11F0BE" w14:textId="7682BF4F" w:rsidR="00551151" w:rsidRDefault="00124211" w:rsidP="00551151">
      <w:pPr>
        <w:ind w:firstLine="708"/>
        <w:rPr>
          <w:sz w:val="24"/>
          <w:szCs w:val="24"/>
        </w:rPr>
      </w:pPr>
      <w:r w:rsidRPr="00CD5399">
        <w:rPr>
          <w:sz w:val="24"/>
          <w:szCs w:val="24"/>
        </w:rPr>
        <w:t xml:space="preserve">Račun </w:t>
      </w:r>
      <w:r w:rsidR="006A3514" w:rsidRPr="00CD5399">
        <w:rPr>
          <w:sz w:val="24"/>
          <w:szCs w:val="24"/>
        </w:rPr>
        <w:t xml:space="preserve">prihoda i rashoda </w:t>
      </w:r>
      <w:r w:rsidR="006E24C1">
        <w:rPr>
          <w:sz w:val="24"/>
          <w:szCs w:val="24"/>
        </w:rPr>
        <w:t>za 202</w:t>
      </w:r>
      <w:r w:rsidR="00551151">
        <w:rPr>
          <w:sz w:val="24"/>
          <w:szCs w:val="24"/>
        </w:rPr>
        <w:t>4</w:t>
      </w:r>
      <w:r w:rsidR="006A3514" w:rsidRPr="00CD5399">
        <w:rPr>
          <w:sz w:val="24"/>
          <w:szCs w:val="24"/>
        </w:rPr>
        <w:t>. godinu utvrđuje se</w:t>
      </w:r>
      <w:r w:rsidRPr="00CD5399">
        <w:rPr>
          <w:sz w:val="24"/>
          <w:szCs w:val="24"/>
        </w:rPr>
        <w:t xml:space="preserve"> prema ekonomskoj klasifikaciji</w:t>
      </w:r>
      <w:r w:rsidR="006A3514" w:rsidRPr="00CD5399">
        <w:rPr>
          <w:sz w:val="24"/>
          <w:szCs w:val="24"/>
        </w:rPr>
        <w:t>, kako slijedi:</w:t>
      </w:r>
    </w:p>
    <w:p w14:paraId="7EBC8B52" w14:textId="04BBE967" w:rsidR="00551151" w:rsidRDefault="00551151" w:rsidP="006A3514">
      <w:pPr>
        <w:ind w:firstLine="708"/>
        <w:rPr>
          <w:sz w:val="24"/>
          <w:szCs w:val="24"/>
        </w:rPr>
      </w:pPr>
    </w:p>
    <w:p w14:paraId="37F5BBAE" w14:textId="143B9643" w:rsidR="00F237AF" w:rsidRPr="00F237AF" w:rsidRDefault="00F237AF" w:rsidP="00F237AF">
      <w:pPr>
        <w:rPr>
          <w:b/>
          <w:sz w:val="24"/>
          <w:szCs w:val="24"/>
        </w:rPr>
      </w:pPr>
      <w:r w:rsidRPr="002667BC">
        <w:rPr>
          <w:b/>
          <w:sz w:val="24"/>
          <w:szCs w:val="24"/>
        </w:rPr>
        <w:t>A. RAČUN PRIHODA I RASHODA</w:t>
      </w:r>
    </w:p>
    <w:p w14:paraId="20682480" w14:textId="77777777" w:rsidR="00F237AF" w:rsidRDefault="00F237AF" w:rsidP="006A3514">
      <w:pPr>
        <w:ind w:firstLine="708"/>
        <w:rPr>
          <w:sz w:val="24"/>
          <w:szCs w:val="24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417"/>
        <w:gridCol w:w="1418"/>
        <w:gridCol w:w="1417"/>
        <w:gridCol w:w="1418"/>
        <w:gridCol w:w="1134"/>
        <w:gridCol w:w="1134"/>
      </w:tblGrid>
      <w:tr w:rsidR="00551151" w:rsidRPr="00551151" w14:paraId="6DE29B76" w14:textId="77777777" w:rsidTr="00F237AF">
        <w:trPr>
          <w:trHeight w:val="264"/>
        </w:trPr>
        <w:tc>
          <w:tcPr>
            <w:tcW w:w="7230" w:type="dxa"/>
            <w:shd w:val="clear" w:color="000000" w:fill="C0C0C0"/>
            <w:noWrap/>
            <w:vAlign w:val="bottom"/>
            <w:hideMark/>
          </w:tcPr>
          <w:p w14:paraId="4125D7A4" w14:textId="77777777" w:rsid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  <w:p w14:paraId="3376882B" w14:textId="425E9278" w:rsidR="00F237AF" w:rsidRPr="00551151" w:rsidRDefault="00F237AF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6552AA18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Izvršenje 2023.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2F5437B5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Izvorni plan 2024.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4CE9DE30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Tekući plan 2024.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42FDC38F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1C4422E9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7CFC15F0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551151" w:rsidRPr="00551151" w14:paraId="32DA892E" w14:textId="77777777" w:rsidTr="00F237AF">
        <w:trPr>
          <w:trHeight w:val="264"/>
        </w:trPr>
        <w:tc>
          <w:tcPr>
            <w:tcW w:w="7230" w:type="dxa"/>
            <w:shd w:val="clear" w:color="000000" w:fill="808080"/>
            <w:noWrap/>
            <w:vAlign w:val="bottom"/>
            <w:hideMark/>
          </w:tcPr>
          <w:p w14:paraId="2972E0B3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A. RAČUN PRIHODA I RASHODA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3722FCFC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1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54500DBD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2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1E2BDC5C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13B180F4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BACC7B7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E767E5D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</w:tr>
      <w:tr w:rsidR="00551151" w:rsidRPr="00551151" w14:paraId="7218E59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4CD89EC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 Prihodi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0DEE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1.656.105,00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4184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1.642.450,00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4969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2.326.792,00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1F22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2.297.825,51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4819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138,75%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C3E2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98,76%</w:t>
            </w:r>
          </w:p>
        </w:tc>
      </w:tr>
      <w:tr w:rsidR="00551151" w:rsidRPr="00551151" w14:paraId="74D8C46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02C84A8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61 Prihodi od poreza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A00D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853.578,62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30045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800.112,00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3403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1.283.575,00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36A2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1.248.360,30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D254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146,25%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BE1F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97,26%</w:t>
            </w:r>
          </w:p>
        </w:tc>
      </w:tr>
      <w:tr w:rsidR="00551151" w:rsidRPr="00551151" w14:paraId="31EE0D9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AF29C8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611 Porez  na dohodakm od nesamostalnog 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C828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752.853,53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7219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0ADC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81BF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1.137.384,72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596B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151,08%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2D4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93DEE8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48BEEF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6111 Porez  na dohodak od nesamostalnog 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C1BE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760.020,33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83FE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8042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3AB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1.137.451,16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CDF9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149,66%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A66F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E01406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7F452C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6117 Povrat poreza na dohodak po godišnjoj prijavi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7D2A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-7.166,80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8A2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3DA2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847FD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-66,44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8BF4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0,93%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004B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7D4CF2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110DFD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613 Porezi na imovinu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9652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91.584,20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A357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1640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7461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101.951,52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7FF1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111,32%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C244C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312B75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A1BA44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6131 Stalni porezi na nepokretnu imovinu (zemlju, zgrade, kuće i ostalo)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9BF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14.190,15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953C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FFF5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384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16.326,13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7780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115,05%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5C2E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43287D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00F561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6134 Povremeni porezi na imovinu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6D55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77.394,05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3904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2983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60DB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85.625,39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9AF0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110,64%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C6F3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09F92C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192F3B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614 Porezi na robu i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B8EF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9.140,89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76B8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4C17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E6DC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9.024,06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782F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98,72%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8966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41A9B9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4CE216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6142 Porez na promet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428B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9.140,89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B969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D77C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8BB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9.024,06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AC15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98,72%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83EB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D394B9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BD0CB86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63 Pomoći iz inozemstva i od subjekata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CA65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508.911,00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25A56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521.668,00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745C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681.800,00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D73C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722.464,07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097B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141,96%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9980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105,96%</w:t>
            </w:r>
          </w:p>
        </w:tc>
      </w:tr>
      <w:tr w:rsidR="00551151" w:rsidRPr="00551151" w14:paraId="6D9B1AC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A16731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633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9337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486.002,55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7F90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86B9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52E1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719.329,07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704B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148,01%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C0BB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363F61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25F9C0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6331 Tekuće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0F6D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359.448,00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A17D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100A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3AC7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452.391,79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C0CD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125,86%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76B75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D12ADE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CE3E13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6332 Kapitalne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4ACC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126.554,55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499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7C8A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95C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266.937,28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E219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210,93%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B6BC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14E56D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0A62D0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636 Pomoći proračunskim korisnicima iz proračuna koji im nije nadležan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9D1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2.043,80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93E1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8EEA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9001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3.135,00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4863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153,39%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E819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FD5F2D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5677AC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D44D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2.043,80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68FD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9440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E3DCB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3.135,00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660D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153,39%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D2F2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3BF622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DD1BA2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638 Pomoći temeljem prijenosa EU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F763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20.864,65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6BBB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D8F3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B1E8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DC3D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F7A9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1C8108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026385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6382 Kapitalne pomoći temeljem prijenosa EU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BE28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20.864,65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D4F9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3673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C741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E639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0159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DBC5C5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32DDA83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64 Prihodi od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4AF8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37.444,98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6EA30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42.450,00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0832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50.922,00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554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47.278,24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4B5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126,26%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09D3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92,84%</w:t>
            </w:r>
          </w:p>
        </w:tc>
      </w:tr>
      <w:tr w:rsidR="00551151" w:rsidRPr="00551151" w14:paraId="442F53F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E2E434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641 Prihodi od 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7C8F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181,33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4B0B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B932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8132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177,05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2D7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97,64%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E019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B0F8AC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6B53CB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6413 Kamate na oročena sredstva i depozite po viđenju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625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181,33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6BD9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50A5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9E74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177,05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A291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97,64%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74E3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083261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E4C2AD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642 Prihodi od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3800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37.263,65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242A5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85D1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7F1E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47.101,19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80DC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126,40%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448A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2D31D4C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2587BB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6421 Naknade za koncesije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8F335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107,65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2316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D31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97E1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110,65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72A2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102,79%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9B07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BAAFEF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817A73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6422 Prihodi od zakupa i iznajmljivanja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6516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3.305,75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CC7C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84F4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76C6C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1.432,54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505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43,33%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E22D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AB0585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A0570A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lastRenderedPageBreak/>
              <w:t>6423 Naknada za korištenje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E8A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7.444,05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1E08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6E92E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659D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20.527,02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0A6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275,75%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0307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4D19C9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A38E46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6429 Ostali prihodi od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F407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26.406,20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7941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0A84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A59D4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25.030,98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F06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94,79%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7C30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49EFFB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87022EC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87A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256.170,40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A6E2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278.220,00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E1263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310.495,00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82CC9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279.722,90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0805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109,19%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7A91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90,09%</w:t>
            </w:r>
          </w:p>
        </w:tc>
      </w:tr>
      <w:tr w:rsidR="00551151" w:rsidRPr="00551151" w14:paraId="51C25D2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2C5154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651 Upravne i administrativne pristojbe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F148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1.579,28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416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FC13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49E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964,08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7980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61,05%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F176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82B564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87C318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6512 Županijske, gradske i općinske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5003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689,76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6698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1470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F174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D1E6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3B82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B6C98F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199B38B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6514 Ostale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995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889,52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8CCE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8AB5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2F54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964,08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8DDF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108,38%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73A1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68DF35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034107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652 Prihodi po posebnim propisima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7B66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184.343,86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DC1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6E4D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04C7F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189.110,63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7543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102,59%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6E93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224048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EBE37E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6522 Prihodi vodnog gospodarstva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2D80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4.416,19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6795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A78B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5EA9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179,68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62C4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4,07%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C7B5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60095F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ACEA61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6524 Doprinosi za šume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7255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24.788,00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031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EA71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D171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12.246,58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C93B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49,41%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CC28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C0CB4E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F859FB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6526 Ostali nespomenuti prihodi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CDC8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155.139,67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46DC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50DA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4920F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176.684,37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1D1F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113,89%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183D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72360B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E844F1E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653 Komunalni doprinosi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C060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70.247,26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0AD2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FDD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CA0EA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89.648,19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FD2B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127,62%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462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7C9EE3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341A69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6531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FE5F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233,72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5ED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BE17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6318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17.930,98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60B6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7671,99%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19EE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87213F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8C590C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6532 Komunalne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FC40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70.013,54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F76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0CD7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710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71.717,21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CB51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102,43%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B978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9F39C6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B744AA9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1191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828,96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DB1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E486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0D2C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28.425,78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E3F9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3429,09%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A769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1822,17%</w:t>
            </w:r>
          </w:p>
        </w:tc>
      </w:tr>
      <w:tr w:rsidR="00551151" w:rsidRPr="00551151" w14:paraId="2782F28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1C3DB55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71 Prihodi od prodaje neproizvedene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223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828,96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4B98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E2FB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A01E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80D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187,68%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9E6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551151" w:rsidRPr="00551151" w14:paraId="49B0CBD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59DFCC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711 Prihodi od prodaje materijalne imovine - prirodnih bogatstava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6534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828,96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68CF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B7B7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7D190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5878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187,68%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DB83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B8D957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E895B1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7111 Zemljište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9371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828,96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4034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E163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796B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D0C8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187,68%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62C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7C5D0D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1AB9FD2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72 Prihodi od prodaje 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1EE793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6B34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91A4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B16A4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26.870,00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651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A07A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551151" w:rsidRPr="00551151" w14:paraId="7809A06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AE9A32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721 Prihodi od prodaje građevinskih objekata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4908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C8FC2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D789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7678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26.870,00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BF7C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D03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636DE8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45A8F7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7212 Poslovni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DB29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97B8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51C7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12DF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26.870,00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DFDF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4589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EC8476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2050803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142C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1.146.284,59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C28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1.353.050,00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F579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1.681.999,00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009A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1.574.090,68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E542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137,32%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F673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93,58%</w:t>
            </w:r>
          </w:p>
        </w:tc>
      </w:tr>
      <w:tr w:rsidR="00551151" w:rsidRPr="00551151" w14:paraId="2E05192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469309B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31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AAED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265.419,04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2ED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294.400,00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B024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369.051,00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5294D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362.635,93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3CC8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136,63%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B00A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98,26%</w:t>
            </w:r>
          </w:p>
        </w:tc>
      </w:tr>
      <w:tr w:rsidR="00551151" w:rsidRPr="00551151" w14:paraId="3D64554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4A2CB2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311 Plaće (Bruto)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7824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218.807,69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2E07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FE9C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8DAB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302.031,55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AE99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138,04%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FC9F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75BBEC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D28A6B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3111 Plaće za redovan 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0821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218.807,69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C5E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107D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60FE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301.619,97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DF4F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137,85%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BFA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C354F3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5B361B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3113 Plaće za prekovremeni 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7852A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7C692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A252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F2C6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411,58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7DF0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33D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ADD95F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42C6FDB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312 Ostali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C08F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15.423,13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0AE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2EB8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3102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13.659,92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0A9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88,57%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03B3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5D814F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1CFC3E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3121 Ostali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C642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15.423,13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A9B6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7E46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3240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13.659,92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A191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88,57%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1DE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7516DF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DAA22B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313 Doprinosi na plaće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02F3F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31.188,22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52B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7751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4906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46.944,46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3D7F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150,52%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0184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D19689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9F33E7E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3132 Doprinosi za obvezno zdravstveno osiguranje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14B5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31.188,22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4A4E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6BFE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0DE60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46.944,46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E68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150,52%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EB8E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C535FD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2CE326F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32 Materijalni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1B4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360.410,63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8521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367.350,00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270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445.548,00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071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404.474,06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963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112,23%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7D00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90,78%</w:t>
            </w:r>
          </w:p>
        </w:tc>
      </w:tr>
      <w:tr w:rsidR="00551151" w:rsidRPr="00551151" w14:paraId="03EAED9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591DFFB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321 Naknade troškova zaposlenima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A5E4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13.288,65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079B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9BE0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9C62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13.932,61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3113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104,85%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860E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E03080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6AA7C9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3212 Naknade za prijevoz, za rad na terenu i odvojeni život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9D36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12.213,65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F81D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3E44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937D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13.343,61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0B21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109,25%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CD4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9CB390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558CAF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3213 Stručno usavršavanje zaposlenika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F435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1.075,00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64F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AEF0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1339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589,00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503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54,79%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3D83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942944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456D8F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 Rashodi za materijal i energiju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CD7FD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92.854,17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F84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CD65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7752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97.970,70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69BF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105,51%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AD03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8EFF66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A3EB6B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lastRenderedPageBreak/>
              <w:t>3221 Uredski materijal i ostali materijalni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4655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6.782,86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1AD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FA5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5A40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9.287,19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2FAC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136,92%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CB59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FC9FB8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8CD2B0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3222 Materijal i sirovine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99D2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19.877,43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F2F5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9248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C3BA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19.782,25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8FD8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99,52%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359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608174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2C2B85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3223 Energija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7C31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64.853,44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3BF1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6B39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D57B3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57.866,14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46CA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89,23%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A338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4C495E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F7249C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3224 Materijal i dijelovi za tekuće i investicijsko održavanje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850D3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46,61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9D4F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C190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8900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159,57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989B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342,35%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6493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8C4DCC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4B6C81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3225 Sitni inventar i autogume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6A47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946,32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07D7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9167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FB8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10.726,99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2A8E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1133,55%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6AA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4D08E1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357045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3227 Službena, radna i zaštitna odjeća i obuća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D8B4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347,51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E5F27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26C3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F007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148,56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147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42,75%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D764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A55235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FE7D6A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 Rashodi za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2BDC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228.323,24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65CF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9775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2488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256.927,65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CD5B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112,53%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F275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93A531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F39F90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3231 Usluge telefona, interneta, pošte i prijevoza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275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5.505,04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40FC6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FAFC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7D74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8.266,33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BE65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150,16%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1508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BDC3CA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D922DE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3232 Usluge tekućeg i investicijskog održavanja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72E7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169.285,06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E4C4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0C00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348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151.616,71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591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89,56%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8994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DE4098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B0F13E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3233 Usluge promidžbe i informiranja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A707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6.246,72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A256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9D0E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F609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10.443,23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96F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167,18%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E0C2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98D092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04E060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3234 Komunalne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905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5.271,07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6E8C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C41F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B01A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6.202,88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A957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117,68%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3F7F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25D127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2A6485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3236 Zdravstvene i veterinarske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1D32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8.273,07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F27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00F7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F3C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11.357,73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2B6A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137,29%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5FEC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E5DC1B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799E26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3237 Intelektualne i osobne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E6E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572,70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F128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5EE5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85C67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25.862,63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B9FE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4515,91%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2C86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B39CFE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DDDAE8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3238 Računalne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E109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22.955,15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05C7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8C7C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5091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27.549,14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B85F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120,01%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FF65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5C4446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3EAA80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3239 Ostale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C710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10.214,43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8EFA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E0EB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A8504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15.629,00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CE26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153,01%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55F4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E3BF62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5815D6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 Ostali nespomenuti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898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25.944,57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7D16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9B20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FFE0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35.643,10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0341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137,38%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A69D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DD94EA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D5F698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3291 Naknade za rad predstavničkih i izvršnih tijela, povjerenstava i slično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60F3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13.651,27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7E3C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A7DF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E844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6.898,22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5900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50,53%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4310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6AAD4C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4AC361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3293 Reprezentacija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3D1C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4.534,62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33C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17FC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FBC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22.105,74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CE5D3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487,49%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B49C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866FF9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2B19C9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3295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09BC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5.970,99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4FC1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8775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74C2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6.059,14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13E3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101,48%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BEFA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5A33D7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26816C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3296 Troškovi sudskih postupaka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F933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1.787,69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0039B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20D7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CA4F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0894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FD09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126F4E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2794EE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3299 Ostali nespomenuti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3C90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31F3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0F7A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AD91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66FE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03ED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252E85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E8E09FF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34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2271C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6.892,78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48A2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5F63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7.900,00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30D8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6.818,83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A7F0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98,93%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930D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86,31%</w:t>
            </w:r>
          </w:p>
        </w:tc>
      </w:tr>
      <w:tr w:rsidR="00551151" w:rsidRPr="00551151" w14:paraId="75D3C30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1A83BB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343 Ostali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74A0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6.892,78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F95B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000B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F79DB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6.818,83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AEC7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98,93%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D9F4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89FB42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7EEB14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3431 Bankarske usluge i usluge platnog prometa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3A57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2.710,30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FBAA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9167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8F1BE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4.185,72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F77B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154,44%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083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B99E4A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1CE907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3433 Zatezne kamate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89C2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5354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9F04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4E8C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3119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63B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01C7EE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9E68FD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3434 Ostali nespomenuti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8565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4.182,46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5F6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1338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1D5C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2.633,11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72D4B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62,96%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7246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ADF835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03D2494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35 Subvencije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1389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49.054,99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5491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17C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63.000,00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1CFC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57.409,30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BD35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117,03%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77B3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91,13%</w:t>
            </w:r>
          </w:p>
        </w:tc>
      </w:tr>
      <w:tr w:rsidR="00551151" w:rsidRPr="00551151" w14:paraId="687B3D0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BBE729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352 Subvencije trgovačkim društvima, zadrugama, poljoprivrednicima i obrtnicima izvan javnog sektora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3E66D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49.054,99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B2B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77E3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0D85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57.409,30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7965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117,03%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E2A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8065A7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AE1CF5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3523 Subvencije poljoprivrednicima i obrtnicima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C68F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49.054,99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2B6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7C00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DAB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57.409,30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8C10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117,03%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2348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0D5C2D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6C85F65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 Pomoći dane u inozemstvo 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05DF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30.192,23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1900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EC7A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34.000,00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5D9E6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26.825,52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33F6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88,85%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4CFD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78,90%</w:t>
            </w:r>
          </w:p>
        </w:tc>
      </w:tr>
      <w:tr w:rsidR="00551151" w:rsidRPr="00551151" w14:paraId="4BB3B35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3A1AA1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363 Pomoći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0746B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FC45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B7DB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61CB7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401,32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757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3A09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5C09EE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7F2FFB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3631 Tekuće pomoći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481E4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DDEE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E549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ED4C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401,32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5C68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E535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9682D8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99BE8E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366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253C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30.192,23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5218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349B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A116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26.424,20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D9F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87,52%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A374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D7BCCE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CA6B85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3661 Tekuće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A622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10.096,84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9370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5D5D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A42D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5.639,42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438B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55,85%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04D8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2B34A3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16F7F2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lastRenderedPageBreak/>
              <w:t>3662 Kapitalne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CA89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20.095,39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DA5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101C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DF7C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20.784,78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64D0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103,43%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5DBF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C9A889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33343D9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37 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EBF3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149.990,65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968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194.200,00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974C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238.000,00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1C57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217.776,07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257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145,19%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1216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91,50%</w:t>
            </w:r>
          </w:p>
        </w:tc>
      </w:tr>
      <w:tr w:rsidR="00551151" w:rsidRPr="00551151" w14:paraId="37BA535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F77E1F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372 Ostale naknade građanima i kućanstvima iz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4A3B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149.990,65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954E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C2A2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5A893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217.776,07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DE0E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145,19%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A28C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32E623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21C5D8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3721 Naknade građanima i kućanstvima u novcu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BE9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28.317,54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0FE4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6AAA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D94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47.800,00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669F1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168,80%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1C56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392001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57AF6D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3722 Naknade građanima i kućanstvima u naravi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BFF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121.673,11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32A0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14F7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1CC1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169.976,07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E611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139,70%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0BDE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BCFAE9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31A3C8A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38 Rashodi za donacije,kazne, naknade štetai kapitalne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126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284.324,27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CD6F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405.100,00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04E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524.500,00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4CD6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498.150,97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897D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175,21%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638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94,98%</w:t>
            </w:r>
          </w:p>
        </w:tc>
      </w:tr>
      <w:tr w:rsidR="00551151" w:rsidRPr="00551151" w14:paraId="7C68D46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969442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381 Tekuće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749B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103.485,12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4571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0CC94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2285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145.283,59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28E5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140,39%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C49D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412F7A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CAA635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3811 Tekuće donacije u novcu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0EE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103.485,12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8AFB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8C22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C925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145.283,59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683A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140,39%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536C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C17848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6B2FA6A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382 Kapitalne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D720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C2EE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FAB1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31E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D52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14,81%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14EC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69256A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D44FCC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3821 Kapitalne donacije neprofitnim organizacijama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212D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8C26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7BC0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4DF4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6DAB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0BD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BDFBCA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712E27E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3822 Kapitalne donacije građanima i kućanstvima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7BA7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A288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171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4A64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B534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7673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9B10A3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155A01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383 Kazne, penali i naknade štete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CA1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138,17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6B63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A130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80D3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EE62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FEF0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BE257BC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7E124A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3831 Naknade šteta pravnim i fizičkim osobama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7607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138,17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BF07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428F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5817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4D9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05A3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0A2069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54C9A0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386 Kapitalne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D79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153.700,98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19CB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6F60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9053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348.867,38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A024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226,98%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6E5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AE9BBA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2E35CA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5E99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153.700,98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F9F1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6657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007C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348.867,38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682D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226,98%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6DC2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3A7A90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3D01768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 Rashodi za nabavu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EDD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493.414,65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A269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282.900,00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716F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963.800,00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7FC3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976.993,69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3633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198,01%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2B07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101,37%</w:t>
            </w:r>
          </w:p>
        </w:tc>
      </w:tr>
      <w:tr w:rsidR="00551151" w:rsidRPr="00551151" w14:paraId="5D42619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20B6FEA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41 Rashodi za nabavu neproizvedene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15B12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F8D2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6827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2.650,00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891D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2.641,18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E85F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657C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99,67%</w:t>
            </w:r>
          </w:p>
        </w:tc>
      </w:tr>
      <w:tr w:rsidR="00551151" w:rsidRPr="00551151" w14:paraId="71A90F7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6A6675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412 Nematerijalna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883F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BC6D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808B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13097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2.641,18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E911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0F30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67741A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DC2341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4126 Ostala nematerijalna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5790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10C23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73B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B2B8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2.641,18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2D06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812B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D8B903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81F1D08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42 Rashodi za nabavu 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9829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493.414,65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2B32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267.900,00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03ED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961.150,00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72C6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974.352,51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00A2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197,47%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2F2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101,37%</w:t>
            </w:r>
          </w:p>
        </w:tc>
      </w:tr>
      <w:tr w:rsidR="00551151" w:rsidRPr="00551151" w14:paraId="124DD98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E28E4A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421 Građevinski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89D8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444.325,82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F389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B448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023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857.623,53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DB4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193,02%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44D1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CB1E73C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F9EBAD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4212 Poslovni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225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201.003,52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845F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19DA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ADA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643.505,58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C51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320,15%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21E5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A3B318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000D28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4213 Ceste, željeznice i ostali prometni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91D8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123.064,01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F46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2437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25D6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55.048,43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6355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44,73%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8831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A1A67B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BE7C5C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4214 Ostali građevinski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B7D4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120.258,29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1A4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C98D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094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159.069,52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6598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132,27%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514C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09BDBF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208A58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422 Postrojenja i oprema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2F6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21.179,83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DFB0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40D8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74FD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97.816,98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F424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461,84%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F513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0F4735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652478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4221 Uredska oprema i namještaj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FEE9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437,58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13F8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EA64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E179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10.006,52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C946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2286,79%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576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1DD196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CFACC4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4223 Oprema za održavanje i zaštitu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B34DB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77B7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8702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26B0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19.233,88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162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2A2D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4B2ADD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A241FFE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4227 Uređaji, strojevi i oprema za ostale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C271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20.742,25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58D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44A6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6B50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68.576,58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B60C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330,61%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D661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F760C6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5C2F18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426 Nematerijalna proizvedena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7E61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27.909,00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3B0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A4EF5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DEFE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18.912,00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89B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67,76%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0B3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4D39E1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EC6082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4263 Umjetnička, literarna i znanstvena djela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2D5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27.909,00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2A2F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30CB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A9AC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18.912,00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15C4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67,76%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EC7C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</w:tbl>
    <w:p w14:paraId="1C2B9DAE" w14:textId="504CE2CB" w:rsidR="00551151" w:rsidRDefault="00551151" w:rsidP="006A3514">
      <w:pPr>
        <w:ind w:firstLine="708"/>
        <w:rPr>
          <w:sz w:val="24"/>
          <w:szCs w:val="24"/>
        </w:rPr>
      </w:pPr>
    </w:p>
    <w:p w14:paraId="57D6D556" w14:textId="77777777" w:rsidR="00551151" w:rsidRPr="00CD5399" w:rsidRDefault="00551151" w:rsidP="006A3514">
      <w:pPr>
        <w:ind w:firstLine="708"/>
        <w:rPr>
          <w:sz w:val="24"/>
          <w:szCs w:val="24"/>
        </w:rPr>
      </w:pPr>
    </w:p>
    <w:p w14:paraId="62C087E4" w14:textId="77777777" w:rsidR="006A3514" w:rsidRPr="002B1784" w:rsidRDefault="006A3514" w:rsidP="00F06E19">
      <w:pPr>
        <w:rPr>
          <w:rFonts w:ascii="Arial" w:hAnsi="Arial" w:cs="Arial"/>
          <w:b/>
          <w:sz w:val="22"/>
          <w:szCs w:val="22"/>
        </w:rPr>
      </w:pPr>
    </w:p>
    <w:p w14:paraId="542BDC9D" w14:textId="77777777" w:rsidR="008A6666" w:rsidRPr="009054E1" w:rsidRDefault="008A6666" w:rsidP="000337FC">
      <w:pPr>
        <w:jc w:val="center"/>
        <w:rPr>
          <w:sz w:val="24"/>
          <w:szCs w:val="24"/>
        </w:rPr>
      </w:pPr>
      <w:r w:rsidRPr="009054E1">
        <w:rPr>
          <w:sz w:val="24"/>
          <w:szCs w:val="24"/>
        </w:rPr>
        <w:lastRenderedPageBreak/>
        <w:t>Članak 4.</w:t>
      </w:r>
    </w:p>
    <w:p w14:paraId="62A76EC0" w14:textId="254323E3" w:rsidR="00167E45" w:rsidRDefault="00956FCB" w:rsidP="00167E45">
      <w:pPr>
        <w:ind w:left="708" w:firstLine="708"/>
        <w:rPr>
          <w:sz w:val="24"/>
          <w:szCs w:val="24"/>
        </w:rPr>
      </w:pPr>
      <w:r w:rsidRPr="009054E1">
        <w:rPr>
          <w:sz w:val="24"/>
          <w:szCs w:val="24"/>
        </w:rPr>
        <w:t xml:space="preserve">Račun prihoda i rashoda </w:t>
      </w:r>
      <w:r w:rsidR="00FE01F3">
        <w:rPr>
          <w:sz w:val="24"/>
          <w:szCs w:val="24"/>
        </w:rPr>
        <w:t>u 202</w:t>
      </w:r>
      <w:r w:rsidR="00BC1A74">
        <w:rPr>
          <w:sz w:val="24"/>
          <w:szCs w:val="24"/>
        </w:rPr>
        <w:t>4</w:t>
      </w:r>
      <w:r w:rsidR="004B5F77" w:rsidRPr="009054E1">
        <w:rPr>
          <w:sz w:val="24"/>
          <w:szCs w:val="24"/>
        </w:rPr>
        <w:t xml:space="preserve">. </w:t>
      </w:r>
      <w:r w:rsidRPr="009054E1">
        <w:rPr>
          <w:sz w:val="24"/>
          <w:szCs w:val="24"/>
        </w:rPr>
        <w:t>g</w:t>
      </w:r>
      <w:r w:rsidR="004B5F77" w:rsidRPr="009054E1">
        <w:rPr>
          <w:sz w:val="24"/>
          <w:szCs w:val="24"/>
        </w:rPr>
        <w:t>odini</w:t>
      </w:r>
      <w:r w:rsidRPr="009054E1">
        <w:rPr>
          <w:sz w:val="24"/>
          <w:szCs w:val="24"/>
        </w:rPr>
        <w:t xml:space="preserve"> prema izvorima financiranja</w:t>
      </w:r>
      <w:r w:rsidR="004B5F77" w:rsidRPr="009054E1">
        <w:rPr>
          <w:sz w:val="24"/>
          <w:szCs w:val="24"/>
        </w:rPr>
        <w:t xml:space="preserve"> utvrđuje se, kako slijedi:</w:t>
      </w:r>
    </w:p>
    <w:p w14:paraId="4B288C49" w14:textId="77777777" w:rsidR="00167E45" w:rsidRDefault="00167E45" w:rsidP="00C00952">
      <w:pPr>
        <w:ind w:left="708" w:firstLine="708"/>
        <w:rPr>
          <w:sz w:val="24"/>
          <w:szCs w:val="24"/>
        </w:rPr>
      </w:pPr>
    </w:p>
    <w:p w14:paraId="60C4AAE7" w14:textId="1BC48B0B" w:rsidR="00167E45" w:rsidRDefault="00167E45" w:rsidP="00C00952">
      <w:pPr>
        <w:ind w:left="708" w:firstLine="708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417"/>
        <w:gridCol w:w="1418"/>
        <w:gridCol w:w="1417"/>
        <w:gridCol w:w="1418"/>
        <w:gridCol w:w="1134"/>
        <w:gridCol w:w="1134"/>
      </w:tblGrid>
      <w:tr w:rsidR="00BC1A74" w:rsidRPr="00BC1A74" w14:paraId="2F460807" w14:textId="77777777" w:rsidTr="00BC1A74">
        <w:trPr>
          <w:trHeight w:val="264"/>
        </w:trPr>
        <w:tc>
          <w:tcPr>
            <w:tcW w:w="6658" w:type="dxa"/>
            <w:shd w:val="clear" w:color="000000" w:fill="C0C0C0"/>
            <w:noWrap/>
            <w:vAlign w:val="bottom"/>
            <w:hideMark/>
          </w:tcPr>
          <w:p w14:paraId="033E7129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0D87ECCB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2023.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3293D262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Izvorni plan 2024.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6BFAD1A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Tekući plan 2024.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10496AD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6B94105E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A44DFAF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BC1A74" w:rsidRPr="00BC1A74" w14:paraId="2A8803DA" w14:textId="77777777" w:rsidTr="00BC1A74">
        <w:trPr>
          <w:trHeight w:val="264"/>
        </w:trPr>
        <w:tc>
          <w:tcPr>
            <w:tcW w:w="6658" w:type="dxa"/>
            <w:shd w:val="clear" w:color="000000" w:fill="C0C0C0"/>
            <w:noWrap/>
            <w:vAlign w:val="bottom"/>
            <w:hideMark/>
          </w:tcPr>
          <w:p w14:paraId="2CAECB03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PRIHODI I RASHODI PREMA IZVORIMA FINANCIRANJA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48AEFD1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7C3054BC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652FBA63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730E5F2C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09661AD1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D1F72E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</w:t>
            </w:r>
          </w:p>
        </w:tc>
      </w:tr>
      <w:tr w:rsidR="00BC1A74" w:rsidRPr="00BC1A74" w14:paraId="1B89DD72" w14:textId="77777777" w:rsidTr="00BC1A74">
        <w:trPr>
          <w:trHeight w:val="264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3F08864E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SVEUKUPNI PRIHODI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45153C7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1.656.933,96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5ABCC0A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1.642.450,00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163774F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2.328.352,00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688F580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2.326.251,29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E313A7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140,39%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19CE85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99,91%</w:t>
            </w:r>
          </w:p>
        </w:tc>
      </w:tr>
      <w:tr w:rsidR="00BC1A74" w:rsidRPr="00BC1A74" w14:paraId="2B77D395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13012CB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1. OPĆI PRIHODI I PRIMICI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D3B3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857.031,39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7501C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802.312,00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0DDA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1.285.738,00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3D3F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1.249.817,25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76859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145,83%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FBEC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97,21%</w:t>
            </w:r>
          </w:p>
        </w:tc>
      </w:tr>
      <w:tr w:rsidR="00BC1A74" w:rsidRPr="00BC1A74" w14:paraId="1C04DC8F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EFCC09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1.1. Opći prihodi i primici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522F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857.031,39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A595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802.312,00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1ED4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1.285.738,00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920C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1.249.817,25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C281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145,83%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C0A5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97,21%</w:t>
            </w:r>
          </w:p>
        </w:tc>
      </w:tr>
      <w:tr w:rsidR="00BC1A74" w:rsidRPr="00BC1A74" w14:paraId="51CE5691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018E1B9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527D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293.035,37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95BDC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320.470,00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EE88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361.854,00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AECC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355.549,19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ADD5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121,33%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967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98,26%</w:t>
            </w:r>
          </w:p>
        </w:tc>
      </w:tr>
      <w:tr w:rsidR="00BC1A74" w:rsidRPr="00BC1A74" w14:paraId="796A4F5E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3DBD163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4.1.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CC59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293.035,37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4163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320.470,00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45A50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361.854,00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813D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355.549,19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D2DD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121,33%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36C2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98,26%</w:t>
            </w:r>
          </w:p>
        </w:tc>
      </w:tr>
      <w:tr w:rsidR="00BC1A74" w:rsidRPr="00BC1A74" w14:paraId="1AB68C1F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E73B292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67A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506.867,20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037B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519.668,00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6867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679.200,00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1E11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719.329,07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5296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141,92%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29D3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105,91%</w:t>
            </w:r>
          </w:p>
        </w:tc>
      </w:tr>
      <w:tr w:rsidR="00BC1A74" w:rsidRPr="00BC1A74" w14:paraId="7683A0F2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82A30C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5.1. TEKUĆE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DAF3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359.448,00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6920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404.068,00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E508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414.100,00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4D18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452.391,79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699E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125,86%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A405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109,25%</w:t>
            </w:r>
          </w:p>
        </w:tc>
      </w:tr>
      <w:tr w:rsidR="00BC1A74" w:rsidRPr="00BC1A74" w14:paraId="1FF68EA4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32C2657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5.2. KAPITALNE POMOĆI IZ ŽUPANIJSKOG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B625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8.950,00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7A05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EADB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B920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22.000,00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E387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245,81%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8F4D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110,00%</w:t>
            </w:r>
          </w:p>
        </w:tc>
      </w:tr>
      <w:tr w:rsidR="00BC1A74" w:rsidRPr="00BC1A74" w14:paraId="6CC1CD9A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0CAE0A6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5.3.  KAPITALNE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92D8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117.604,55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54D9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115.600,00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F869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245.100,00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CBCAD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244.937,28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16E7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208,27%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8062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99,93%</w:t>
            </w:r>
          </w:p>
        </w:tc>
      </w:tr>
      <w:tr w:rsidR="00BC1A74" w:rsidRPr="00BC1A74" w14:paraId="06F1E09A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1F9847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5.8. POMOĆI TEMELJEM PRIJENOSA EU SREDST.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B4B8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20.864,65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E524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6BF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58E1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2A0F6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DE1F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BC1A74" w:rsidRPr="00BC1A74" w14:paraId="1EEDB68E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084225B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7.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D0EE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0B92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D2C3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5582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2951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DBE6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BC1A74" w:rsidRPr="00BC1A74" w14:paraId="0D2EE4F6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081303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7.1.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3848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FDAA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4079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329C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6AA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76A8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BC1A74" w:rsidRPr="00BC1A74" w14:paraId="119960A3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B12670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6E063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B314C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FF09DA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9B07B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4590B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8C638" w14:textId="77777777" w:rsidR="00BC1A74" w:rsidRPr="00BC1A74" w:rsidRDefault="00BC1A74" w:rsidP="00BC1A74">
            <w:pPr>
              <w:rPr>
                <w:lang w:val="hr-HR"/>
              </w:rPr>
            </w:pPr>
          </w:p>
        </w:tc>
      </w:tr>
      <w:tr w:rsidR="00BC1A74" w:rsidRPr="00BC1A74" w14:paraId="33123D63" w14:textId="77777777" w:rsidTr="00BC1A74">
        <w:trPr>
          <w:trHeight w:val="264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441CFE4B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SVEUKUPNI RASHODI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27545C1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1.639.699,24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6A5E885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1.635.950,00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47A1809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2.645.799,00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19CE2A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2.551.084,37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53D37D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155,58%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894E49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96,42%</w:t>
            </w:r>
          </w:p>
        </w:tc>
      </w:tr>
      <w:tr w:rsidR="00BC1A74" w:rsidRPr="00BC1A74" w14:paraId="6D08D6CF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DC9D235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1. OPĆI PRIHODI I PRIMICI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233E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557.367,38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D763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647.950,00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0DD5C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923.999,00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F286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896.205,19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DF3F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160,79%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9486E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96,99%</w:t>
            </w:r>
          </w:p>
        </w:tc>
      </w:tr>
      <w:tr w:rsidR="00BC1A74" w:rsidRPr="00BC1A74" w14:paraId="5E567385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0725C38E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1.1. Opći prihodi i primici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BD7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557.367,38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6B76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647.950,00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68E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923.999,00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545C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896.205,19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3BC6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160,79%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FFA6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96,99%</w:t>
            </w:r>
          </w:p>
        </w:tc>
      </w:tr>
      <w:tr w:rsidR="00BC1A74" w:rsidRPr="00BC1A74" w14:paraId="000F7F27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359AAC4E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3. VLASTITI PRIHODI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D0F0E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8.423,86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B662C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7264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8388E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787A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B963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BC1A74" w:rsidRPr="00BC1A74" w14:paraId="6D880659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D8D983D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3.1. VLASTITI PRIHODI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6484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8.423,86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FDDD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DE89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14CF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169B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20B4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BC1A74" w:rsidRPr="00BC1A74" w14:paraId="7EB4B6DD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166876D3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3451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321.532,68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F0F7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365.000,00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0852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402.000,00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1AD0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375.530,16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76FF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116,79%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EED5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93,42%</w:t>
            </w:r>
          </w:p>
        </w:tc>
      </w:tr>
      <w:tr w:rsidR="00BC1A74" w:rsidRPr="00BC1A74" w14:paraId="05CEE275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5D83152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4.1.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90C8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321.532,68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1722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365.000,00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4177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377.650,00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5C31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351.180,16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946E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109,22%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2032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92,99%</w:t>
            </w:r>
          </w:p>
        </w:tc>
      </w:tr>
      <w:tr w:rsidR="00BC1A74" w:rsidRPr="00BC1A74" w14:paraId="326DCEC4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CD25155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4.2.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8717D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BB8B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A94E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054B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FAE2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9D42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BC1A74" w:rsidRPr="00BC1A74" w14:paraId="68AAD209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39A1F7D1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CD2C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475.770,44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E416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556.000,00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FFFF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1.240.800,00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B374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1.201.389,32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4F14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252,51%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8A05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96,82%</w:t>
            </w:r>
          </w:p>
        </w:tc>
      </w:tr>
      <w:tr w:rsidR="00BC1A74" w:rsidRPr="00BC1A74" w14:paraId="1F235EFF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C488D3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5.1. TEKUĆE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E880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414.649,35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5DAA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436.000,00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1E52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588.800,00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1C54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552.257,45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A8ED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133,19%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6714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93,79%</w:t>
            </w:r>
          </w:p>
        </w:tc>
      </w:tr>
      <w:tr w:rsidR="00BC1A74" w:rsidRPr="00BC1A74" w14:paraId="162CB289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B001FB3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5.3.  KAPITALNE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CDF4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61.121,09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FA5E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C5E5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652.000,00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C1E1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649.131,87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C886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1062,04%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94B5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99,56%</w:t>
            </w:r>
          </w:p>
        </w:tc>
      </w:tr>
      <w:tr w:rsidR="00BC1A74" w:rsidRPr="00BC1A74" w14:paraId="549740C6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BC9E86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9. VIŠAK PRIHODA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52E2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276.604,88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76DB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67.000,00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AA165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825A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86E7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28,18%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301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  <w:tr w:rsidR="00BC1A74" w:rsidRPr="00BC1A74" w14:paraId="3D23339E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99CC8D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 xml:space="preserve">Izvor 9.1. Višak prihoda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1C2F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276.604,88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03B1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67.000,00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6D8C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685B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54F6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28,18%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498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</w:tbl>
    <w:p w14:paraId="02CB20E0" w14:textId="77777777" w:rsidR="00FC7FB4" w:rsidRDefault="00FC7FB4" w:rsidP="00C00952">
      <w:pPr>
        <w:ind w:left="708" w:firstLine="708"/>
        <w:rPr>
          <w:sz w:val="24"/>
          <w:szCs w:val="24"/>
        </w:rPr>
      </w:pPr>
    </w:p>
    <w:p w14:paraId="6DAEC34C" w14:textId="77777777" w:rsidR="00133A5B" w:rsidRPr="009054E1" w:rsidRDefault="00133A5B" w:rsidP="00133A5B">
      <w:pPr>
        <w:jc w:val="center"/>
        <w:rPr>
          <w:sz w:val="24"/>
          <w:szCs w:val="24"/>
        </w:rPr>
      </w:pPr>
      <w:r w:rsidRPr="009054E1">
        <w:rPr>
          <w:sz w:val="24"/>
          <w:szCs w:val="24"/>
        </w:rPr>
        <w:lastRenderedPageBreak/>
        <w:t>Članak 5.</w:t>
      </w:r>
    </w:p>
    <w:p w14:paraId="255DA5E1" w14:textId="13E99DFB" w:rsidR="00BC1A74" w:rsidRDefault="00133A5B" w:rsidP="00BC1A74">
      <w:pPr>
        <w:ind w:left="708" w:firstLine="708"/>
        <w:rPr>
          <w:sz w:val="24"/>
          <w:szCs w:val="24"/>
        </w:rPr>
      </w:pPr>
      <w:r w:rsidRPr="009054E1">
        <w:rPr>
          <w:sz w:val="24"/>
          <w:szCs w:val="24"/>
        </w:rPr>
        <w:t xml:space="preserve">Izvršenje rashoda prema </w:t>
      </w:r>
      <w:r w:rsidR="00C35C36">
        <w:rPr>
          <w:sz w:val="24"/>
          <w:szCs w:val="24"/>
        </w:rPr>
        <w:t>funkcijskoj klasifikaciji u 202</w:t>
      </w:r>
      <w:r w:rsidR="00BC1A74">
        <w:rPr>
          <w:sz w:val="24"/>
          <w:szCs w:val="24"/>
        </w:rPr>
        <w:t>4</w:t>
      </w:r>
      <w:r w:rsidRPr="009054E1">
        <w:rPr>
          <w:sz w:val="24"/>
          <w:szCs w:val="24"/>
        </w:rPr>
        <w:t>. godini, utvrđuje se kako slijedi:</w:t>
      </w:r>
    </w:p>
    <w:p w14:paraId="781962E0" w14:textId="00F32510" w:rsidR="00BC1A74" w:rsidRDefault="00BC1A74" w:rsidP="00541C2F">
      <w:pPr>
        <w:ind w:left="708" w:firstLine="708"/>
        <w:rPr>
          <w:sz w:val="24"/>
          <w:szCs w:val="24"/>
        </w:rPr>
      </w:pPr>
    </w:p>
    <w:tbl>
      <w:tblPr>
        <w:tblW w:w="159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418"/>
        <w:gridCol w:w="1384"/>
        <w:gridCol w:w="1417"/>
        <w:gridCol w:w="1418"/>
        <w:gridCol w:w="1134"/>
        <w:gridCol w:w="1134"/>
      </w:tblGrid>
      <w:tr w:rsidR="00BC1A74" w:rsidRPr="00BC1A74" w14:paraId="23B193D7" w14:textId="77777777" w:rsidTr="00BC1A74">
        <w:trPr>
          <w:trHeight w:val="264"/>
        </w:trPr>
        <w:tc>
          <w:tcPr>
            <w:tcW w:w="8080" w:type="dxa"/>
            <w:shd w:val="clear" w:color="000000" w:fill="969696"/>
            <w:noWrap/>
            <w:vAlign w:val="bottom"/>
            <w:hideMark/>
          </w:tcPr>
          <w:p w14:paraId="160188C5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Račun/Opis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53E8B14D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2023</w:t>
            </w:r>
          </w:p>
        </w:tc>
        <w:tc>
          <w:tcPr>
            <w:tcW w:w="1384" w:type="dxa"/>
            <w:shd w:val="clear" w:color="000000" w:fill="969696"/>
            <w:noWrap/>
            <w:vAlign w:val="bottom"/>
            <w:hideMark/>
          </w:tcPr>
          <w:p w14:paraId="20E6B89B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Izvorni plan 2024</w:t>
            </w:r>
          </w:p>
        </w:tc>
        <w:tc>
          <w:tcPr>
            <w:tcW w:w="1417" w:type="dxa"/>
            <w:shd w:val="clear" w:color="000000" w:fill="969696"/>
            <w:noWrap/>
            <w:vAlign w:val="bottom"/>
            <w:hideMark/>
          </w:tcPr>
          <w:p w14:paraId="4E44DFC9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Tekući plan 2024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4349F4D1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2024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0741C4C1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4/1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0125D6E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4/3</w:t>
            </w:r>
          </w:p>
        </w:tc>
      </w:tr>
      <w:tr w:rsidR="00BC1A74" w:rsidRPr="00BC1A74" w14:paraId="190E76A4" w14:textId="77777777" w:rsidTr="00BC1A74">
        <w:trPr>
          <w:trHeight w:val="264"/>
        </w:trPr>
        <w:tc>
          <w:tcPr>
            <w:tcW w:w="8080" w:type="dxa"/>
            <w:shd w:val="clear" w:color="000000" w:fill="969696"/>
            <w:noWrap/>
            <w:vAlign w:val="bottom"/>
            <w:hideMark/>
          </w:tcPr>
          <w:p w14:paraId="6E815C9F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73CB29F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shd w:val="clear" w:color="000000" w:fill="969696"/>
            <w:noWrap/>
            <w:vAlign w:val="bottom"/>
            <w:hideMark/>
          </w:tcPr>
          <w:p w14:paraId="54160E65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417" w:type="dxa"/>
            <w:shd w:val="clear" w:color="000000" w:fill="969696"/>
            <w:noWrap/>
            <w:vAlign w:val="bottom"/>
            <w:hideMark/>
          </w:tcPr>
          <w:p w14:paraId="6D3329E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5EDB94BA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28E58FB2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09C6574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</w:t>
            </w:r>
          </w:p>
        </w:tc>
      </w:tr>
      <w:tr w:rsidR="00BC1A74" w:rsidRPr="00BC1A74" w14:paraId="5B173B66" w14:textId="77777777" w:rsidTr="00BC1A74">
        <w:trPr>
          <w:trHeight w:val="264"/>
        </w:trPr>
        <w:tc>
          <w:tcPr>
            <w:tcW w:w="8080" w:type="dxa"/>
            <w:shd w:val="clear" w:color="000000" w:fill="C0C0C0"/>
            <w:noWrap/>
            <w:vAlign w:val="bottom"/>
            <w:hideMark/>
          </w:tcPr>
          <w:p w14:paraId="5AEA2820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Funkcijska klasifikacija  SVEUKUPNI RASHODI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6412367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1.639.699,24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29BFF06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1.635.950,00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4375BD3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2.645.799,00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16E7AF4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2.551.084,37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513B422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155,58%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6964CCF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96,42%</w:t>
            </w:r>
          </w:p>
        </w:tc>
      </w:tr>
      <w:tr w:rsidR="00BC1A74" w:rsidRPr="00BC1A74" w14:paraId="5B75AE5B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54EAFF1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01 Opće javne usluge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07C0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171.262,89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16208D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168.150,00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99E6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245.531,00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DE89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220.999,34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1FF7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129,04%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3558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90,01%</w:t>
            </w:r>
          </w:p>
        </w:tc>
      </w:tr>
      <w:tr w:rsidR="00BC1A74" w:rsidRPr="00BC1A74" w14:paraId="3A9ED3E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CAEB25F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DD42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166.663,07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8BFEC3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162.050,00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638A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237.931,00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4902F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213.899,34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3878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128,34%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3696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89,90%</w:t>
            </w:r>
          </w:p>
        </w:tc>
      </w:tr>
      <w:tr w:rsidR="00BC1A74" w:rsidRPr="00BC1A74" w14:paraId="6125E74F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A34360E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013 Opće usluge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AC1E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4.599,82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7BE914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6.100,00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7B45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7.600,00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D86B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7.100,00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67E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154,35%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7F09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93,42%</w:t>
            </w:r>
          </w:p>
        </w:tc>
      </w:tr>
      <w:tr w:rsidR="00BC1A74" w:rsidRPr="00BC1A74" w14:paraId="323B408E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627B7B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03 Javni red i sigurnost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F9E2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47.600,00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E24151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126.000,00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AE18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135.650,00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B231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135.518,68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E909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284,70%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D92F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99,90%</w:t>
            </w:r>
          </w:p>
        </w:tc>
      </w:tr>
      <w:tr w:rsidR="00BC1A74" w:rsidRPr="00BC1A74" w14:paraId="76E236A5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6285DFB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032 Usluge protupožarne zaštite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A35B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47.600,00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DDBB9A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126.000,00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6D5FB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135.650,00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E67A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135.518,68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AEF3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284,70%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72B3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99,90%</w:t>
            </w:r>
          </w:p>
        </w:tc>
      </w:tr>
      <w:tr w:rsidR="00BC1A74" w:rsidRPr="00BC1A74" w14:paraId="1B8F3FBF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F574B5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04 Ekonomski poslovi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1CB3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131.842,95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10E57A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449A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79.100,00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A4BC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73.793,90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B15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55,97%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0E95A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93,29%</w:t>
            </w:r>
          </w:p>
        </w:tc>
      </w:tr>
      <w:tr w:rsidR="00BC1A74" w:rsidRPr="00BC1A74" w14:paraId="632E4452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18D3855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042 Poljoprivreda, šumarstvo, ribarstvo i lov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70CB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12.872,02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66EA6C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1479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50D4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14.688,97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7C36C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114,12%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F9C5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81,61%</w:t>
            </w:r>
          </w:p>
        </w:tc>
      </w:tr>
      <w:tr w:rsidR="00BC1A74" w:rsidRPr="00BC1A74" w14:paraId="241CA5E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FFE1E6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045 Promet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9DB7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118.970,93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AB4624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C311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61.100,00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30DC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59.104,93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4526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49,68%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9FB5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96,73%</w:t>
            </w:r>
          </w:p>
        </w:tc>
      </w:tr>
      <w:tr w:rsidR="00BC1A74" w:rsidRPr="00BC1A74" w14:paraId="1D71632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A157292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05 Zaštita okoliša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93B3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9.770,18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FC136F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65C1D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6.418,00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9824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5.965,95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8F58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61,06%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10EC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92,96%</w:t>
            </w:r>
          </w:p>
        </w:tc>
      </w:tr>
      <w:tr w:rsidR="00BC1A74" w:rsidRPr="00BC1A74" w14:paraId="3568975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1F5AE1B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053 Smanjenje zagađivanja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4FA9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9.770,18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AAEDA0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E666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6.418,00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DC4C6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5.965,95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CA97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61,06%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F33F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92,96%</w:t>
            </w:r>
          </w:p>
        </w:tc>
      </w:tr>
      <w:tr w:rsidR="00BC1A74" w:rsidRPr="00BC1A74" w14:paraId="6D018BFD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82C8F0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06 Usluge unapređenja stanovanja i zajednice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35AF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537.243,27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AA6271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565.000,00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5E03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719.050,00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76F6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671.358,87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A937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124,96%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7570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93,37%</w:t>
            </w:r>
          </w:p>
        </w:tc>
      </w:tr>
      <w:tr w:rsidR="00BC1A74" w:rsidRPr="00BC1A74" w14:paraId="13D331CE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F6465D0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061 Razvoj stanovanja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2D4F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27.000,00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6D12A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4721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9602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B824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2A9A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 </w:t>
            </w:r>
          </w:p>
        </w:tc>
      </w:tr>
      <w:tr w:rsidR="00BC1A74" w:rsidRPr="00BC1A74" w14:paraId="0FF1EDE0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2A5FEA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062 Razvoj zajednice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E50B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235.865,38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65AC1D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213.000,00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A19D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348.350,00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4EE9D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351.247,31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D733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148,92%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9A88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100,83%</w:t>
            </w:r>
          </w:p>
        </w:tc>
      </w:tr>
      <w:tr w:rsidR="00BC1A74" w:rsidRPr="00BC1A74" w14:paraId="7FF23BC9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F3F66C4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063 Opskrba vodom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6567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32.265,20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140680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3A8F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127.700,00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6C09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104.927,31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709D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325,20%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164B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82,17%</w:t>
            </w:r>
          </w:p>
        </w:tc>
      </w:tr>
      <w:tr w:rsidR="00BC1A74" w:rsidRPr="00BC1A74" w14:paraId="64CE1057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AEC96C4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064 Ulična rasvjeta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0A3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84.004,34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375540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5ABB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95.400,00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9928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81.772,53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61E7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97,34%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C10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85,72%</w:t>
            </w:r>
          </w:p>
        </w:tc>
      </w:tr>
      <w:tr w:rsidR="00BC1A74" w:rsidRPr="00BC1A74" w14:paraId="2BBB8511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055BA0A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065 Istraživanje i razvoj stanovanja i komunalnih pogodnosti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EE2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158.108,35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2DC01C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151.000,00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C5EA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147.600,00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8B53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133.411,72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DCD4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84,38%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5A3BF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90,39%</w:t>
            </w:r>
          </w:p>
        </w:tc>
      </w:tr>
      <w:tr w:rsidR="00BC1A74" w:rsidRPr="00BC1A74" w14:paraId="05CFEFD0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3ECAD33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08 Rekreacija, kultura i religija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D571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91.527,13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FC2035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46.000,00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6E41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105.500,00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A1FA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117.429,82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C16F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128,30%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9D3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111,31%</w:t>
            </w:r>
          </w:p>
        </w:tc>
      </w:tr>
      <w:tr w:rsidR="00BC1A74" w:rsidRPr="00BC1A74" w14:paraId="465CD812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2FA681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081 Službe rekreacije i sporta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34F3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46.438,00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FD3059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9469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93.300,00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5200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91.933,55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AE0A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197,97%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9F36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98,54%</w:t>
            </w:r>
          </w:p>
        </w:tc>
      </w:tr>
      <w:tr w:rsidR="00BC1A74" w:rsidRPr="00BC1A74" w14:paraId="2EB88FE3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2D9FB62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082 Službe kulture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DDE6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8.128,75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09AF74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E40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8.200,00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CC88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7.820,00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6422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96,20%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5B5B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95,37%</w:t>
            </w:r>
          </w:p>
        </w:tc>
      </w:tr>
      <w:tr w:rsidR="00BC1A74" w:rsidRPr="00BC1A74" w14:paraId="7E0EF829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974B49A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084 Religijske i druge službe zajednice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1808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11.405,73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4ED0D1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B245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DC4F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9394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35,07%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6351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100,00%</w:t>
            </w:r>
          </w:p>
        </w:tc>
      </w:tr>
      <w:tr w:rsidR="00BC1A74" w:rsidRPr="00BC1A74" w14:paraId="2AA61525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532A11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085 Istraživanje i razvoj rekreacije, kulture i religije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819AA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25.554,65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B17CA2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2CB7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4DF9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13.676,27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72564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53,52%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4EB5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 </w:t>
            </w:r>
          </w:p>
        </w:tc>
      </w:tr>
      <w:tr w:rsidR="00BC1A74" w:rsidRPr="00BC1A74" w14:paraId="10A4C18C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85F56C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09 Obrazovanje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2506E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447.762,04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D87920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380.600,00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91D6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1.058.550,00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91D7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1.055.210,40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BD7D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235,66%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5024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99,68%</w:t>
            </w:r>
          </w:p>
        </w:tc>
      </w:tr>
      <w:tr w:rsidR="00BC1A74" w:rsidRPr="00BC1A74" w14:paraId="464EBFEE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BA1DF58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091 Predškolsko i osnovno obrazovanje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1F16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447.762,04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196223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380.600,00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B0A6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1.058.550,00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BB896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1.055.210,40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9423A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235,66%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82CE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99,68%</w:t>
            </w:r>
          </w:p>
        </w:tc>
      </w:tr>
      <w:tr w:rsidR="00BC1A74" w:rsidRPr="00BC1A74" w14:paraId="0538C69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625E18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10 Socijalna zaštita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9F09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202.690,78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DA027C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250.200,00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1C87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296.000,00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5582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270.807,41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3837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133,61%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862F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91,49%</w:t>
            </w:r>
          </w:p>
        </w:tc>
      </w:tr>
      <w:tr w:rsidR="00BC1A74" w:rsidRPr="00BC1A74" w14:paraId="79BB030C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E275F2D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101 Bolest i invaliditet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B36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3.820,32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CF0A29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A6D4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5ED7E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1.671,59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E22C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43,76%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8B59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83,58%</w:t>
            </w:r>
          </w:p>
        </w:tc>
      </w:tr>
      <w:tr w:rsidR="00BC1A74" w:rsidRPr="00BC1A74" w14:paraId="427A4F8B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670CF1C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102 Starost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6207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2.600,00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BD75C8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579D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007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882D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115,38%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F263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100,00%</w:t>
            </w:r>
          </w:p>
        </w:tc>
      </w:tr>
      <w:tr w:rsidR="00BC1A74" w:rsidRPr="00BC1A74" w14:paraId="32A6123B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94A647B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104 Obitelj i djeca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DAC7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196.270,46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FCED6C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245.200,00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37AC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291.000,00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AB56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266.135,82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E33B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135,60%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1F02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91,46%</w:t>
            </w:r>
          </w:p>
        </w:tc>
      </w:tr>
    </w:tbl>
    <w:p w14:paraId="3D76E893" w14:textId="77777777" w:rsidR="00D33F14" w:rsidRPr="002E0F64" w:rsidRDefault="00AD67E1" w:rsidP="00F06E19">
      <w:pPr>
        <w:rPr>
          <w:b/>
          <w:bCs/>
          <w:sz w:val="24"/>
          <w:szCs w:val="24"/>
          <w:lang w:val="hr-HR"/>
        </w:rPr>
      </w:pPr>
      <w:r w:rsidRPr="002E0F64">
        <w:rPr>
          <w:b/>
          <w:bCs/>
          <w:sz w:val="24"/>
          <w:szCs w:val="24"/>
          <w:lang w:val="hr-HR"/>
        </w:rPr>
        <w:lastRenderedPageBreak/>
        <w:t xml:space="preserve">B. RAČUN </w:t>
      </w:r>
      <w:r w:rsidR="00C137DD" w:rsidRPr="002E0F64">
        <w:rPr>
          <w:b/>
          <w:bCs/>
          <w:sz w:val="24"/>
          <w:szCs w:val="24"/>
          <w:lang w:val="hr-HR"/>
        </w:rPr>
        <w:t>FINANCIRANJA</w:t>
      </w:r>
      <w:r w:rsidRPr="002E0F64">
        <w:rPr>
          <w:b/>
          <w:bCs/>
          <w:sz w:val="24"/>
          <w:szCs w:val="24"/>
          <w:lang w:val="hr-HR"/>
        </w:rPr>
        <w:t xml:space="preserve"> </w:t>
      </w:r>
    </w:p>
    <w:p w14:paraId="15C51A42" w14:textId="77777777" w:rsidR="00AD67E1" w:rsidRPr="002E0F64" w:rsidRDefault="00AD67E1" w:rsidP="00F06E19">
      <w:pPr>
        <w:rPr>
          <w:b/>
          <w:bCs/>
          <w:sz w:val="24"/>
          <w:szCs w:val="24"/>
          <w:lang w:val="hr-HR"/>
        </w:rPr>
      </w:pPr>
    </w:p>
    <w:p w14:paraId="515D79AD" w14:textId="40F08EAD" w:rsidR="00AD01E1" w:rsidRPr="00167E45" w:rsidRDefault="00AD67E1" w:rsidP="00167E45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2E0F64">
        <w:rPr>
          <w:b/>
          <w:sz w:val="24"/>
          <w:szCs w:val="24"/>
        </w:rPr>
        <w:t>RAČUN FINANCIRANJA PREMA EKONOMSKOJ KLASIFIKACIJI</w:t>
      </w:r>
    </w:p>
    <w:p w14:paraId="7F6C90AF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6B23036B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560"/>
        <w:gridCol w:w="1275"/>
        <w:gridCol w:w="1276"/>
        <w:gridCol w:w="1418"/>
        <w:gridCol w:w="1134"/>
        <w:gridCol w:w="1134"/>
      </w:tblGrid>
      <w:tr w:rsidR="00BC1A74" w:rsidRPr="00BC1A74" w14:paraId="5CDAAFF0" w14:textId="77777777" w:rsidTr="00723166">
        <w:trPr>
          <w:trHeight w:val="264"/>
        </w:trPr>
        <w:tc>
          <w:tcPr>
            <w:tcW w:w="6799" w:type="dxa"/>
            <w:shd w:val="clear" w:color="000000" w:fill="C0C0C0"/>
            <w:noWrap/>
            <w:vAlign w:val="bottom"/>
            <w:hideMark/>
          </w:tcPr>
          <w:p w14:paraId="3BB33C37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Racun/Opis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6619E7CA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2023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0ADE1A1C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Izvorni plan 2024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059C62F7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Tekući plan 2024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5B8D5972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2024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58AD61B3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0E89F077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4/3</w:t>
            </w:r>
          </w:p>
        </w:tc>
      </w:tr>
      <w:tr w:rsidR="00BC1A74" w:rsidRPr="00BC1A74" w14:paraId="5EE99FE9" w14:textId="77777777" w:rsidTr="00723166">
        <w:trPr>
          <w:trHeight w:val="264"/>
        </w:trPr>
        <w:tc>
          <w:tcPr>
            <w:tcW w:w="6799" w:type="dxa"/>
            <w:shd w:val="clear" w:color="000000" w:fill="808080"/>
            <w:noWrap/>
            <w:vAlign w:val="bottom"/>
            <w:hideMark/>
          </w:tcPr>
          <w:p w14:paraId="4C9C788E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B. RAČUN ZADUŽIVANJA FINANCIRANJA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29C9CEC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3E0E9769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50D37F4B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5CC74C8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4CF4FD9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0372741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</w:tr>
      <w:tr w:rsidR="00BC1A74" w:rsidRPr="00BC1A74" w14:paraId="71BA3C3B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43A8896F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 Primici od financijske imovine i zaduživanja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D3CBE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002190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14514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FD57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CC53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6B56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BC1A74" w:rsidRPr="00BC1A74" w14:paraId="70C4633C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10A5A16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84 Primici od zaduživanja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2D39D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10D602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EC99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B88E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F271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B317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BC1A74" w:rsidRPr="00BC1A74" w14:paraId="114419CC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391FF4ED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842 Primljeni krediti i zajmovi od kreditnih i ostalih financijskih institucija u javnom sektoru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03F2F4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8C3FBA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5882E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61CB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931D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9BAE8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</w:tr>
      <w:tr w:rsidR="00BC1A74" w:rsidRPr="00BC1A74" w14:paraId="0D5C35C8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7C9E6479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8422 Primljeni krediti od kreditnih institucija u javnom sektoru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816D17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43045D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B4B09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A7DC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8D9A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357CC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</w:tr>
      <w:tr w:rsidR="00BC1A74" w:rsidRPr="00BC1A74" w14:paraId="53B3EA35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2587F91F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 Izdaci za financijsku imovinu i otplate zajmova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CEE5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00051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F8DC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F105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3B0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3399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BC1A74" w:rsidRPr="00BC1A74" w14:paraId="47A50105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382CC321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54 Izdaci za otplatu glavnice primljenih kredita i zajmova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6AB9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31C18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B4E8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0B17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4F7F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28F75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BC1A74" w:rsidRPr="00BC1A74" w14:paraId="32B4454A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2024FCCD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542 Otplata glavnice primljenih kredita i zajmova od kreditnih i ostalih financijskih institucija u javn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03121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42.062,85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DA29D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82FD83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4424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EDC9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1FF1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1A74" w:rsidRPr="00BC1A74" w14:paraId="325BC893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48D2EE3E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5422 Otplata glavnice primljenih kredita od kreditnih institucija u javnom sektoru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0A898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42.062,85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49F08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9E577E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F69C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A759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E5B2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1A74" w:rsidRPr="00BC1A74" w14:paraId="78F18042" w14:textId="77777777" w:rsidTr="00723166">
        <w:trPr>
          <w:trHeight w:val="264"/>
        </w:trPr>
        <w:tc>
          <w:tcPr>
            <w:tcW w:w="6799" w:type="dxa"/>
            <w:shd w:val="clear" w:color="000000" w:fill="808080"/>
            <w:noWrap/>
            <w:vAlign w:val="bottom"/>
            <w:hideMark/>
          </w:tcPr>
          <w:p w14:paraId="062A8E5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NETO FINANCIRANJE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29A3586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110.662,61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7A83351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-6.500,00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1699A79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317.447,00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1FBF816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115.989,52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0D4510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104,81%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3C35D9C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36,54%</w:t>
            </w:r>
          </w:p>
        </w:tc>
      </w:tr>
      <w:tr w:rsidR="00BC1A74" w:rsidRPr="00BC1A74" w14:paraId="771038C5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63D26EA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C785B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D1F38D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7966C7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8B230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8C9BC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FF329" w14:textId="77777777" w:rsidR="00BC1A74" w:rsidRPr="00BC1A74" w:rsidRDefault="00BC1A74" w:rsidP="00BC1A74">
            <w:pPr>
              <w:rPr>
                <w:lang w:val="hr-HR"/>
              </w:rPr>
            </w:pPr>
          </w:p>
        </w:tc>
      </w:tr>
      <w:tr w:rsidR="00BC1A74" w:rsidRPr="00BC1A74" w14:paraId="054AE31E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445EC55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 Vlastiti izvori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C58A7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5E251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C0C03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BC47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C0C8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A4D7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BC1A74" w:rsidRPr="00BC1A74" w14:paraId="2512AD5C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24F7A661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92 Rezultat poslovanja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B69EB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3DDA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8A025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898F5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BCEA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28C7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BC1A74" w:rsidRPr="00BC1A74" w14:paraId="2A2A46F9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589161E3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922 Višak/manjak prihoda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5158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152.725,46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F7FAF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63B989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1948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B33F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5646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1A74" w:rsidRPr="00BC1A74" w14:paraId="4D665E62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32F179BA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9221 Višak prihoda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D7A20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152.725,46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0792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4C26E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3DA1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18B6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EB8D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1A74" w:rsidRPr="00BC1A74" w14:paraId="58EA1E42" w14:textId="77777777" w:rsidTr="00723166">
        <w:trPr>
          <w:trHeight w:val="264"/>
        </w:trPr>
        <w:tc>
          <w:tcPr>
            <w:tcW w:w="6799" w:type="dxa"/>
            <w:shd w:val="clear" w:color="000000" w:fill="808080"/>
            <w:noWrap/>
            <w:vAlign w:val="bottom"/>
            <w:hideMark/>
          </w:tcPr>
          <w:p w14:paraId="6B3FB1B0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KORIŠTENJE SREDSTAVA IZ PRETHODNIH GODINA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05908FD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152.725,46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15EB225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35.000,00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789056E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108.947,00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54623E0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108.946,73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7F233E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71,34%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1BD5EC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100,00%</w:t>
            </w:r>
          </w:p>
        </w:tc>
      </w:tr>
    </w:tbl>
    <w:p w14:paraId="7921FC17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13D19304" w14:textId="1249D0A2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34D5999D" w14:textId="77777777" w:rsidR="00BC1A74" w:rsidRDefault="00BC1A74" w:rsidP="00AD01E1">
      <w:pPr>
        <w:pStyle w:val="ListParagraph"/>
        <w:ind w:left="1065"/>
        <w:rPr>
          <w:b/>
          <w:sz w:val="24"/>
          <w:szCs w:val="24"/>
        </w:rPr>
      </w:pPr>
    </w:p>
    <w:p w14:paraId="625CF538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44C4E73B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60A51820" w14:textId="3406EA08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084D0203" w14:textId="77777777" w:rsidR="00BC1A74" w:rsidRDefault="00BC1A74" w:rsidP="00AD01E1">
      <w:pPr>
        <w:pStyle w:val="ListParagraph"/>
        <w:ind w:left="1065"/>
        <w:rPr>
          <w:b/>
          <w:sz w:val="24"/>
          <w:szCs w:val="24"/>
        </w:rPr>
      </w:pPr>
    </w:p>
    <w:p w14:paraId="3E572DA2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3790EB7A" w14:textId="77777777" w:rsidR="005722C5" w:rsidRPr="002E0F64" w:rsidRDefault="005722C5" w:rsidP="00AD01E1">
      <w:pPr>
        <w:pStyle w:val="ListParagraph"/>
        <w:ind w:left="1065"/>
        <w:rPr>
          <w:b/>
          <w:sz w:val="24"/>
          <w:szCs w:val="24"/>
        </w:rPr>
      </w:pPr>
    </w:p>
    <w:p w14:paraId="4DA66E94" w14:textId="77777777" w:rsidR="004B5F77" w:rsidRPr="002E0F64" w:rsidRDefault="00BC2ED4" w:rsidP="00BC2ED4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2E0F64">
        <w:rPr>
          <w:b/>
          <w:sz w:val="24"/>
          <w:szCs w:val="24"/>
        </w:rPr>
        <w:lastRenderedPageBreak/>
        <w:t>RAČUN FINANCIRANJA PREMA IZVORIMA FINANCIRANJA</w:t>
      </w:r>
    </w:p>
    <w:p w14:paraId="04ECF3A5" w14:textId="77777777" w:rsidR="00BC2ED4" w:rsidRDefault="00BC2ED4" w:rsidP="00BC2ED4">
      <w:pPr>
        <w:rPr>
          <w:b/>
          <w:sz w:val="24"/>
          <w:szCs w:val="24"/>
        </w:rPr>
      </w:pPr>
    </w:p>
    <w:p w14:paraId="3C41A7E9" w14:textId="77777777" w:rsidR="005C3C3D" w:rsidRDefault="005C3C3D" w:rsidP="00BC2ED4">
      <w:pPr>
        <w:rPr>
          <w:b/>
          <w:sz w:val="24"/>
          <w:szCs w:val="24"/>
        </w:rPr>
      </w:pP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701"/>
        <w:gridCol w:w="1276"/>
        <w:gridCol w:w="1275"/>
        <w:gridCol w:w="1217"/>
        <w:gridCol w:w="1134"/>
        <w:gridCol w:w="1134"/>
      </w:tblGrid>
      <w:tr w:rsidR="00723166" w:rsidRPr="00723166" w14:paraId="28F05DD6" w14:textId="77777777" w:rsidTr="00723166">
        <w:trPr>
          <w:trHeight w:val="264"/>
        </w:trPr>
        <w:tc>
          <w:tcPr>
            <w:tcW w:w="7083" w:type="dxa"/>
            <w:shd w:val="clear" w:color="000000" w:fill="C0C0C0"/>
            <w:noWrap/>
            <w:vAlign w:val="bottom"/>
            <w:hideMark/>
          </w:tcPr>
          <w:p w14:paraId="0A604313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29F9DBF6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Izvršenje 2023.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71783EB6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Izvorni plan 2024.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2D0ABDDC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plan 2024.</w:t>
            </w:r>
          </w:p>
        </w:tc>
        <w:tc>
          <w:tcPr>
            <w:tcW w:w="1217" w:type="dxa"/>
            <w:shd w:val="clear" w:color="000000" w:fill="C0C0C0"/>
            <w:noWrap/>
            <w:vAlign w:val="bottom"/>
            <w:hideMark/>
          </w:tcPr>
          <w:p w14:paraId="10227093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14456E1A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469DA5D9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723166" w:rsidRPr="00723166" w14:paraId="73C7A762" w14:textId="77777777" w:rsidTr="00723166">
        <w:trPr>
          <w:trHeight w:val="264"/>
        </w:trPr>
        <w:tc>
          <w:tcPr>
            <w:tcW w:w="7083" w:type="dxa"/>
            <w:shd w:val="clear" w:color="000000" w:fill="C0C0C0"/>
            <w:noWrap/>
            <w:vAlign w:val="bottom"/>
            <w:hideMark/>
          </w:tcPr>
          <w:p w14:paraId="284C92B7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B. RAČUN ZADUŽIVANJA FINANCIRANJA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1CA54442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0B386049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0CD28EDD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217" w:type="dxa"/>
            <w:shd w:val="clear" w:color="000000" w:fill="C0C0C0"/>
            <w:noWrap/>
            <w:vAlign w:val="bottom"/>
            <w:hideMark/>
          </w:tcPr>
          <w:p w14:paraId="04BF6C8F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3EB46D3C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ACF74FC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</w:t>
            </w:r>
          </w:p>
        </w:tc>
      </w:tr>
      <w:tr w:rsidR="00723166" w:rsidRPr="00723166" w14:paraId="04ACDEBC" w14:textId="77777777" w:rsidTr="00723166">
        <w:trPr>
          <w:trHeight w:val="264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4D6D518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UKUPNI PRIMICI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75DCF2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385484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1D5A82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217" w:type="dxa"/>
            <w:shd w:val="clear" w:color="000000" w:fill="808080"/>
            <w:noWrap/>
            <w:vAlign w:val="bottom"/>
            <w:hideMark/>
          </w:tcPr>
          <w:p w14:paraId="344E11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48.492,93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31F190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B4016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19,40%</w:t>
            </w:r>
          </w:p>
        </w:tc>
      </w:tr>
      <w:tr w:rsidR="00723166" w:rsidRPr="00723166" w14:paraId="67DAABB1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76E993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 NAMJENSKI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D756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B1C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32FE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1B53CB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3CE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57D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723166" w:rsidRPr="00723166" w14:paraId="04021BC4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4AF994F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8.1. NAMJENSKI PRIHODI OD ZADUŽIVANJA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D3D4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7D52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CC02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178167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B27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DDF7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723166" w:rsidRPr="00723166" w14:paraId="684D434C" w14:textId="77777777" w:rsidTr="00723166">
        <w:trPr>
          <w:trHeight w:val="264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5FEFF1A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UKUPNI IZDACI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1315E6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42.062,85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4A324F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41.500,00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07154F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41.500,00</w:t>
            </w:r>
          </w:p>
        </w:tc>
        <w:tc>
          <w:tcPr>
            <w:tcW w:w="1217" w:type="dxa"/>
            <w:shd w:val="clear" w:color="000000" w:fill="808080"/>
            <w:noWrap/>
            <w:vAlign w:val="bottom"/>
            <w:hideMark/>
          </w:tcPr>
          <w:p w14:paraId="578BC1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41.450,14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78556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98,54%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14753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99,88%</w:t>
            </w:r>
          </w:p>
        </w:tc>
      </w:tr>
      <w:tr w:rsidR="00723166" w:rsidRPr="00723166" w14:paraId="0FCC68C5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771BB5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 OPĆI PRIHODI 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19F7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48139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2444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7A526E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7DE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023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723166" w:rsidRPr="00723166" w14:paraId="76E90363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2FDC09B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1.1. Opći prihodi 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6E45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7378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EF30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71E2C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D51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624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723166" w:rsidRPr="00723166" w14:paraId="0C20CC01" w14:textId="77777777" w:rsidTr="00723166">
        <w:trPr>
          <w:trHeight w:val="264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6433D4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NETO FINANCIRANJE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337B064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-42.062,85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11AC5D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-41.500,00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1C9C5D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208.500,00</w:t>
            </w:r>
          </w:p>
        </w:tc>
        <w:tc>
          <w:tcPr>
            <w:tcW w:w="1217" w:type="dxa"/>
            <w:shd w:val="clear" w:color="000000" w:fill="808080"/>
            <w:noWrap/>
            <w:vAlign w:val="bottom"/>
            <w:hideMark/>
          </w:tcPr>
          <w:p w14:paraId="35C0F8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7.042,79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70843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31232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3,38%</w:t>
            </w:r>
          </w:p>
        </w:tc>
      </w:tr>
      <w:tr w:rsidR="00723166" w:rsidRPr="00723166" w14:paraId="00AF604F" w14:textId="77777777" w:rsidTr="00723166">
        <w:trPr>
          <w:trHeight w:val="264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613F0AE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KORIŠTENJE SREDSTAVA IZ PRETHODNIH GODINA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4A91C6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152.725,46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557688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35.000,00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3F7109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108.947,00</w:t>
            </w:r>
          </w:p>
        </w:tc>
        <w:tc>
          <w:tcPr>
            <w:tcW w:w="1217" w:type="dxa"/>
            <w:shd w:val="clear" w:color="000000" w:fill="808080"/>
            <w:noWrap/>
            <w:vAlign w:val="bottom"/>
            <w:hideMark/>
          </w:tcPr>
          <w:p w14:paraId="6E90EA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108.946,73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890E1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71,34%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7931A5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100,00%</w:t>
            </w:r>
          </w:p>
        </w:tc>
      </w:tr>
      <w:tr w:rsidR="00723166" w:rsidRPr="00723166" w14:paraId="462818F0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630E6F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 OPĆI PRIHODI 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E688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039E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DF12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FC651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B18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AB9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28E6AC2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0B5192F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1.1. Opći prihodi 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80F2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D151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3D0B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9F6E2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BB70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9EE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</w:tbl>
    <w:p w14:paraId="3DD36E6F" w14:textId="129A8038" w:rsidR="004D3D4D" w:rsidRDefault="004D3D4D" w:rsidP="00BC2ED4">
      <w:pPr>
        <w:rPr>
          <w:b/>
          <w:sz w:val="24"/>
          <w:szCs w:val="24"/>
        </w:rPr>
      </w:pPr>
    </w:p>
    <w:p w14:paraId="671DA984" w14:textId="2B844F66" w:rsidR="004D3D4D" w:rsidRDefault="004D3D4D" w:rsidP="00BC2ED4">
      <w:pPr>
        <w:rPr>
          <w:b/>
          <w:sz w:val="24"/>
          <w:szCs w:val="24"/>
        </w:rPr>
      </w:pPr>
    </w:p>
    <w:p w14:paraId="77FD28E2" w14:textId="77777777" w:rsidR="00C21D3D" w:rsidRPr="002E0F64" w:rsidRDefault="00C21D3D" w:rsidP="00C21D3D">
      <w:pPr>
        <w:rPr>
          <w:b/>
          <w:sz w:val="24"/>
          <w:szCs w:val="24"/>
        </w:rPr>
      </w:pPr>
      <w:r w:rsidRPr="002E0F64">
        <w:rPr>
          <w:b/>
          <w:sz w:val="24"/>
          <w:szCs w:val="24"/>
        </w:rPr>
        <w:t>II. POSEBNI DIO</w:t>
      </w:r>
    </w:p>
    <w:p w14:paraId="46165093" w14:textId="77777777" w:rsidR="00C21D3D" w:rsidRPr="002E0F64" w:rsidRDefault="00C21D3D" w:rsidP="00C21D3D">
      <w:pPr>
        <w:jc w:val="center"/>
        <w:rPr>
          <w:sz w:val="24"/>
          <w:szCs w:val="24"/>
        </w:rPr>
      </w:pPr>
      <w:r w:rsidRPr="002E0F64">
        <w:rPr>
          <w:sz w:val="24"/>
          <w:szCs w:val="24"/>
        </w:rPr>
        <w:t>Članak 6.</w:t>
      </w:r>
    </w:p>
    <w:p w14:paraId="611DF596" w14:textId="7D40F8BC" w:rsidR="00C21D3D" w:rsidRDefault="00C21D3D" w:rsidP="00C21D3D">
      <w:pPr>
        <w:ind w:firstLine="708"/>
        <w:jc w:val="both"/>
        <w:rPr>
          <w:sz w:val="24"/>
          <w:szCs w:val="24"/>
        </w:rPr>
      </w:pPr>
      <w:r w:rsidRPr="002E0F64">
        <w:rPr>
          <w:sz w:val="24"/>
          <w:szCs w:val="24"/>
        </w:rPr>
        <w:t>Posebni dio Godišnjeg izvještaja Proračuna</w:t>
      </w:r>
      <w:r>
        <w:rPr>
          <w:sz w:val="24"/>
          <w:szCs w:val="24"/>
        </w:rPr>
        <w:t xml:space="preserve"> Općine </w:t>
      </w:r>
      <w:r w:rsidR="00723166">
        <w:rPr>
          <w:sz w:val="24"/>
          <w:szCs w:val="24"/>
        </w:rPr>
        <w:t xml:space="preserve">Barilović </w:t>
      </w:r>
      <w:r>
        <w:rPr>
          <w:sz w:val="24"/>
          <w:szCs w:val="24"/>
        </w:rPr>
        <w:t>u 202</w:t>
      </w:r>
      <w:r w:rsidR="00723166">
        <w:rPr>
          <w:sz w:val="24"/>
          <w:szCs w:val="24"/>
        </w:rPr>
        <w:t>4</w:t>
      </w:r>
      <w:r w:rsidRPr="002E0F64">
        <w:rPr>
          <w:sz w:val="24"/>
          <w:szCs w:val="24"/>
        </w:rPr>
        <w:t xml:space="preserve">. godini sadrži izvršenje po organizacijskoj klasifikaciji i izvršenje po programskoj klasifikaciji, kako slijedi: </w:t>
      </w:r>
    </w:p>
    <w:p w14:paraId="556361B2" w14:textId="77777777" w:rsidR="00C21D3D" w:rsidRPr="002E0F64" w:rsidRDefault="00C21D3D" w:rsidP="00C21D3D">
      <w:pPr>
        <w:ind w:firstLine="708"/>
        <w:jc w:val="both"/>
        <w:rPr>
          <w:sz w:val="24"/>
          <w:szCs w:val="24"/>
        </w:rPr>
      </w:pPr>
    </w:p>
    <w:p w14:paraId="60A7BA36" w14:textId="77777777" w:rsidR="005C3C3D" w:rsidRDefault="00C21D3D" w:rsidP="00BC2ED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IZVJEŠTAJ PREMA ORGANIZACIJSKOJ KLASIFIKACIJI </w:t>
      </w:r>
    </w:p>
    <w:p w14:paraId="1D9F8D93" w14:textId="77777777" w:rsidR="00C21D3D" w:rsidRPr="00C21D3D" w:rsidRDefault="00C21D3D" w:rsidP="00C21D3D">
      <w:pPr>
        <w:pStyle w:val="ListParagraph"/>
        <w:rPr>
          <w:sz w:val="22"/>
          <w:szCs w:val="22"/>
        </w:rPr>
      </w:pPr>
    </w:p>
    <w:tbl>
      <w:tblPr>
        <w:tblW w:w="13608" w:type="dxa"/>
        <w:tblInd w:w="562" w:type="dxa"/>
        <w:tblLook w:val="04A0" w:firstRow="1" w:lastRow="0" w:firstColumn="1" w:lastColumn="0" w:noHBand="0" w:noVBand="1"/>
      </w:tblPr>
      <w:tblGrid>
        <w:gridCol w:w="993"/>
        <w:gridCol w:w="992"/>
        <w:gridCol w:w="5528"/>
        <w:gridCol w:w="1384"/>
        <w:gridCol w:w="1743"/>
        <w:gridCol w:w="1551"/>
        <w:gridCol w:w="1417"/>
      </w:tblGrid>
      <w:tr w:rsidR="00FC7FB4" w:rsidRPr="00FC7FB4" w14:paraId="7AF2E55D" w14:textId="77777777" w:rsidTr="00723166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176E248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RGP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8D3E9AD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4B8860F" w14:textId="025C76D8" w:rsidR="00FC7FB4" w:rsidRPr="00FC7FB4" w:rsidRDefault="00FC7FB4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Izvorni plan 202</w:t>
            </w:r>
            <w:r w:rsidR="00723166">
              <w:rPr>
                <w:rFonts w:ascii="Arial" w:hAnsi="Arial" w:cs="Arial"/>
                <w:b/>
                <w:bCs/>
                <w:lang w:val="hr-HR"/>
              </w:rPr>
              <w:t>4</w:t>
            </w:r>
            <w:r w:rsidRPr="00FC7FB4">
              <w:rPr>
                <w:rFonts w:ascii="Arial" w:hAnsi="Arial" w:cs="Arial"/>
                <w:b/>
                <w:bCs/>
                <w:lang w:val="hr-HR"/>
              </w:rPr>
              <w:t xml:space="preserve"> €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5FBE329" w14:textId="047C54A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T</w:t>
            </w:r>
            <w:r w:rsidR="00723166">
              <w:rPr>
                <w:rFonts w:ascii="Arial" w:hAnsi="Arial" w:cs="Arial"/>
                <w:b/>
                <w:bCs/>
                <w:lang w:val="hr-HR"/>
              </w:rPr>
              <w:t>ekući plan 2024</w:t>
            </w:r>
            <w:r w:rsidRPr="00FC7FB4">
              <w:rPr>
                <w:rFonts w:ascii="Arial" w:hAnsi="Arial" w:cs="Arial"/>
                <w:b/>
                <w:bCs/>
                <w:lang w:val="hr-HR"/>
              </w:rPr>
              <w:t xml:space="preserve"> €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B468386" w14:textId="4CCE6FEF" w:rsidR="00FC7FB4" w:rsidRPr="00FC7FB4" w:rsidRDefault="00723166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Izvršenje 2024</w:t>
            </w:r>
            <w:r w:rsidR="00FC7FB4" w:rsidRPr="00FC7FB4">
              <w:rPr>
                <w:rFonts w:ascii="Arial" w:hAnsi="Arial" w:cs="Arial"/>
                <w:b/>
                <w:bCs/>
                <w:lang w:val="hr-HR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B30672D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Indeks 3/2</w:t>
            </w:r>
          </w:p>
        </w:tc>
      </w:tr>
      <w:tr w:rsidR="00FC7FB4" w:rsidRPr="00FC7FB4" w14:paraId="037C6907" w14:textId="77777777" w:rsidTr="00723166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3560D95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753DD14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7551AD6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6F36406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25123AD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DD29A76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</w:tr>
      <w:tr w:rsidR="00FC7FB4" w:rsidRPr="00FC7FB4" w14:paraId="3210AF67" w14:textId="77777777" w:rsidTr="00723166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D5E1F2" w14:textId="77777777" w:rsidR="00FC7FB4" w:rsidRPr="00FC7FB4" w:rsidRDefault="00FC7FB4" w:rsidP="00FC7FB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49E7CA" w14:textId="77777777" w:rsidR="00FC7FB4" w:rsidRPr="00FC7FB4" w:rsidRDefault="00FC7FB4" w:rsidP="00FC7FB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UKUPNO RASHODI I IZDATCI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4E1948" w14:textId="1CADB48B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1.677.450,00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2CC463" w14:textId="1F171EFD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2.687.299,00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76CCA7" w14:textId="0BED01E0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2.592.534,51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95EF79" w14:textId="588C3348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96,47</w:t>
            </w:r>
            <w:r w:rsidR="00FC7FB4" w:rsidRPr="00FC7FB4">
              <w:rPr>
                <w:rFonts w:ascii="Arial" w:hAnsi="Arial" w:cs="Arial"/>
                <w:b/>
                <w:bCs/>
                <w:lang w:val="hr-HR"/>
              </w:rPr>
              <w:t>%</w:t>
            </w:r>
          </w:p>
        </w:tc>
      </w:tr>
      <w:tr w:rsidR="00B63B48" w:rsidRPr="00FC7FB4" w14:paraId="51F8D56E" w14:textId="77777777" w:rsidTr="00723166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25CFF8" w14:textId="77777777" w:rsidR="00FC7FB4" w:rsidRPr="00FC7FB4" w:rsidRDefault="00FC7FB4" w:rsidP="00FC7FB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color w:val="FFFFFF"/>
                <w:lang w:val="hr-HR"/>
              </w:rPr>
              <w:t>Razdjel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A836DB" w14:textId="77777777" w:rsidR="00FC7FB4" w:rsidRPr="00FC7FB4" w:rsidRDefault="00FC7FB4" w:rsidP="00FC7FB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color w:val="FFFFFF"/>
                <w:lang w:val="hr-HR"/>
              </w:rPr>
              <w:t>001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4D60A1" w14:textId="7A60D0E2" w:rsidR="00FC7FB4" w:rsidRPr="00FC7FB4" w:rsidRDefault="00723166" w:rsidP="00FC7FB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JEDINSTVENI UPRAVNI ODJEL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80B7A3" w14:textId="0D45D27B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1.677.450,00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11B610" w14:textId="289C68A9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2.687.299,00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827973" w14:textId="7AFC8AD7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2.592.534,51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7A115C" w14:textId="270F34EB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96,47</w:t>
            </w:r>
            <w:r w:rsidR="00FC7FB4" w:rsidRPr="00FC7FB4">
              <w:rPr>
                <w:rFonts w:ascii="Arial" w:hAnsi="Arial" w:cs="Arial"/>
                <w:b/>
                <w:bCs/>
                <w:color w:val="FFFFFF"/>
                <w:lang w:val="hr-HR"/>
              </w:rPr>
              <w:t>%</w:t>
            </w:r>
          </w:p>
        </w:tc>
      </w:tr>
      <w:tr w:rsidR="00FC7FB4" w:rsidRPr="00FC7FB4" w14:paraId="68A87FE1" w14:textId="77777777" w:rsidTr="00723166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316" w14:textId="77777777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Glava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12EF" w14:textId="77777777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00101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42E7" w14:textId="5299772F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OPĆINSKO VIJEĆE</w:t>
            </w:r>
            <w:r w:rsidR="00723166">
              <w:rPr>
                <w:rFonts w:ascii="Arial" w:hAnsi="Arial" w:cs="Arial"/>
                <w:lang w:val="hr-HR"/>
              </w:rPr>
              <w:t>,MO JEDINSTVENI UPRAVNI ODJEL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6DB" w14:textId="388BD2F1" w:rsidR="00FC7FB4" w:rsidRPr="00FC7FB4" w:rsidRDefault="00FC7FB4" w:rsidP="00FC7FB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FF95" w14:textId="041C801C" w:rsidR="00FC7FB4" w:rsidRPr="00FC7FB4" w:rsidRDefault="00FC7FB4" w:rsidP="00FC7FB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4EA" w14:textId="6C68F122" w:rsidR="00FC7FB4" w:rsidRPr="00FC7FB4" w:rsidRDefault="00723166" w:rsidP="00FC7FB4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57CE" w14:textId="28F26BD3" w:rsidR="00FC7FB4" w:rsidRPr="00FC7FB4" w:rsidRDefault="00FC7FB4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FC7FB4" w:rsidRPr="00FC7FB4" w14:paraId="48684659" w14:textId="77777777" w:rsidTr="00723166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D94B" w14:textId="77777777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Glava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E411" w14:textId="77777777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00102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4780" w14:textId="246A4528" w:rsidR="00FC7FB4" w:rsidRPr="00FC7FB4" w:rsidRDefault="00723166" w:rsidP="00FC7FB4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PRORAČUNSKI KORISNIK DJEČJI VRTIĆ POTOČIĆ BELAJSKE POLJICE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5D9" w14:textId="7AABDA3A" w:rsidR="00FC7FB4" w:rsidRPr="00FC7FB4" w:rsidRDefault="00723166" w:rsidP="00FC7FB4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280.600,00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827D" w14:textId="6C50DB99" w:rsidR="00FC7FB4" w:rsidRPr="00FC7FB4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391.550,00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A1EA" w14:textId="00218F3E" w:rsidR="00FC7FB4" w:rsidRPr="00FC7FB4" w:rsidRDefault="00723166" w:rsidP="00FC7FB4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390.920,04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8A2A" w14:textId="1D751B41" w:rsidR="00FC7FB4" w:rsidRPr="00FC7FB4" w:rsidRDefault="00723166" w:rsidP="00FC7FB4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99,84</w:t>
            </w:r>
            <w:r w:rsidR="00FC7FB4" w:rsidRPr="00FC7FB4">
              <w:rPr>
                <w:rFonts w:ascii="Arial" w:hAnsi="Arial" w:cs="Arial"/>
                <w:lang w:val="hr-HR"/>
              </w:rPr>
              <w:t>%</w:t>
            </w:r>
          </w:p>
        </w:tc>
      </w:tr>
    </w:tbl>
    <w:p w14:paraId="051B4A5D" w14:textId="4B1DAA2A" w:rsidR="00B63B48" w:rsidRDefault="00B63B48" w:rsidP="00B63B48">
      <w:pPr>
        <w:pStyle w:val="ListParagraph"/>
        <w:rPr>
          <w:sz w:val="22"/>
          <w:szCs w:val="22"/>
        </w:rPr>
      </w:pPr>
    </w:p>
    <w:p w14:paraId="4C15E466" w14:textId="77777777" w:rsidR="00723166" w:rsidRDefault="00723166" w:rsidP="00B63B48">
      <w:pPr>
        <w:pStyle w:val="ListParagraph"/>
        <w:rPr>
          <w:sz w:val="22"/>
          <w:szCs w:val="22"/>
        </w:rPr>
      </w:pPr>
    </w:p>
    <w:p w14:paraId="01EB8966" w14:textId="2C063490" w:rsidR="00EA5C70" w:rsidRPr="00C21D3D" w:rsidRDefault="00EA5C70" w:rsidP="00EA5C7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21D3D">
        <w:rPr>
          <w:sz w:val="22"/>
          <w:szCs w:val="22"/>
        </w:rPr>
        <w:lastRenderedPageBreak/>
        <w:t xml:space="preserve">IZVJEŠTAJ PREMA PROGRAMSKOJ KLASIFIKACIJI </w:t>
      </w:r>
    </w:p>
    <w:p w14:paraId="4402C281" w14:textId="77777777" w:rsidR="00D83CEF" w:rsidRPr="00EE6D99" w:rsidRDefault="00D83CEF" w:rsidP="00D83CEF">
      <w:pPr>
        <w:pStyle w:val="ListParagraph"/>
        <w:rPr>
          <w:sz w:val="24"/>
          <w:szCs w:val="24"/>
        </w:rPr>
      </w:pPr>
    </w:p>
    <w:p w14:paraId="7AFC4F06" w14:textId="7EE80068" w:rsidR="00AD67E1" w:rsidRDefault="00AD67E1" w:rsidP="00EA5C70">
      <w:pPr>
        <w:pStyle w:val="ListParagraph"/>
        <w:rPr>
          <w:sz w:val="22"/>
          <w:szCs w:val="22"/>
        </w:rPr>
      </w:pPr>
    </w:p>
    <w:tbl>
      <w:tblPr>
        <w:tblW w:w="524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993"/>
        <w:gridCol w:w="1061"/>
        <w:gridCol w:w="7049"/>
        <w:gridCol w:w="1650"/>
        <w:gridCol w:w="1641"/>
        <w:gridCol w:w="1423"/>
        <w:gridCol w:w="1077"/>
      </w:tblGrid>
      <w:tr w:rsidR="00723166" w:rsidRPr="00723166" w14:paraId="2FCDD2FA" w14:textId="77777777" w:rsidTr="00241AE4">
        <w:trPr>
          <w:trHeight w:val="264"/>
        </w:trPr>
        <w:tc>
          <w:tcPr>
            <w:tcW w:w="87" w:type="pct"/>
            <w:shd w:val="clear" w:color="000000" w:fill="969696"/>
            <w:noWrap/>
            <w:vAlign w:val="bottom"/>
            <w:hideMark/>
          </w:tcPr>
          <w:p w14:paraId="159271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801" w:type="pct"/>
            <w:gridSpan w:val="2"/>
            <w:shd w:val="clear" w:color="000000" w:fill="969696"/>
            <w:noWrap/>
            <w:vAlign w:val="bottom"/>
            <w:hideMark/>
          </w:tcPr>
          <w:p w14:paraId="2E2A4AF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Projekt/Aktivnost</w:t>
            </w:r>
          </w:p>
        </w:tc>
        <w:tc>
          <w:tcPr>
            <w:tcW w:w="2256" w:type="pct"/>
            <w:shd w:val="clear" w:color="000000" w:fill="969696"/>
            <w:noWrap/>
            <w:vAlign w:val="bottom"/>
            <w:hideMark/>
          </w:tcPr>
          <w:p w14:paraId="278B082D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VRSTA RASHODA I IZDATAKA</w:t>
            </w:r>
          </w:p>
        </w:tc>
        <w:tc>
          <w:tcPr>
            <w:tcW w:w="528" w:type="pct"/>
            <w:shd w:val="clear" w:color="000000" w:fill="969696"/>
            <w:noWrap/>
            <w:vAlign w:val="bottom"/>
            <w:hideMark/>
          </w:tcPr>
          <w:p w14:paraId="1BC57866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Izvorni plan 2024</w:t>
            </w:r>
          </w:p>
        </w:tc>
        <w:tc>
          <w:tcPr>
            <w:tcW w:w="525" w:type="pct"/>
            <w:shd w:val="clear" w:color="000000" w:fill="969696"/>
            <w:noWrap/>
            <w:vAlign w:val="bottom"/>
            <w:hideMark/>
          </w:tcPr>
          <w:p w14:paraId="01A89090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plan 2024</w:t>
            </w:r>
          </w:p>
        </w:tc>
        <w:tc>
          <w:tcPr>
            <w:tcW w:w="456" w:type="pct"/>
            <w:shd w:val="clear" w:color="000000" w:fill="969696"/>
            <w:noWrap/>
            <w:vAlign w:val="bottom"/>
            <w:hideMark/>
          </w:tcPr>
          <w:p w14:paraId="3ABE9DEF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Izvršenje 2024</w:t>
            </w:r>
          </w:p>
        </w:tc>
        <w:tc>
          <w:tcPr>
            <w:tcW w:w="346" w:type="pct"/>
            <w:shd w:val="clear" w:color="000000" w:fill="969696"/>
            <w:noWrap/>
            <w:vAlign w:val="bottom"/>
            <w:hideMark/>
          </w:tcPr>
          <w:p w14:paraId="3DBDA774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Indeks 3/2</w:t>
            </w:r>
          </w:p>
        </w:tc>
      </w:tr>
      <w:tr w:rsidR="00723166" w:rsidRPr="00723166" w14:paraId="485D1D98" w14:textId="77777777" w:rsidTr="00241AE4">
        <w:trPr>
          <w:trHeight w:val="264"/>
        </w:trPr>
        <w:tc>
          <w:tcPr>
            <w:tcW w:w="3144" w:type="pct"/>
            <w:gridSpan w:val="4"/>
            <w:shd w:val="clear" w:color="000000" w:fill="969696"/>
            <w:noWrap/>
            <w:vAlign w:val="bottom"/>
            <w:hideMark/>
          </w:tcPr>
          <w:p w14:paraId="06237F64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28" w:type="pct"/>
            <w:shd w:val="clear" w:color="000000" w:fill="969696"/>
            <w:noWrap/>
            <w:vAlign w:val="bottom"/>
            <w:hideMark/>
          </w:tcPr>
          <w:p w14:paraId="1ADAC625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525" w:type="pct"/>
            <w:shd w:val="clear" w:color="000000" w:fill="969696"/>
            <w:noWrap/>
            <w:vAlign w:val="bottom"/>
            <w:hideMark/>
          </w:tcPr>
          <w:p w14:paraId="55F0305D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456" w:type="pct"/>
            <w:shd w:val="clear" w:color="000000" w:fill="969696"/>
            <w:noWrap/>
            <w:vAlign w:val="bottom"/>
            <w:hideMark/>
          </w:tcPr>
          <w:p w14:paraId="7A7C3F17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346" w:type="pct"/>
            <w:shd w:val="clear" w:color="000000" w:fill="969696"/>
            <w:noWrap/>
            <w:vAlign w:val="bottom"/>
            <w:hideMark/>
          </w:tcPr>
          <w:p w14:paraId="0B8D575C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</w:tr>
      <w:tr w:rsidR="00723166" w:rsidRPr="00723166" w14:paraId="03E0DD53" w14:textId="77777777" w:rsidTr="00241AE4">
        <w:trPr>
          <w:trHeight w:val="264"/>
        </w:trPr>
        <w:tc>
          <w:tcPr>
            <w:tcW w:w="87" w:type="pct"/>
            <w:shd w:val="clear" w:color="000000" w:fill="C0C0C0"/>
            <w:noWrap/>
            <w:vAlign w:val="bottom"/>
            <w:hideMark/>
          </w:tcPr>
          <w:p w14:paraId="37451A6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0C0C0"/>
            <w:noWrap/>
            <w:vAlign w:val="bottom"/>
            <w:hideMark/>
          </w:tcPr>
          <w:p w14:paraId="71128E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UKUPNO RASHODI I IZDATCI</w:t>
            </w:r>
          </w:p>
        </w:tc>
        <w:tc>
          <w:tcPr>
            <w:tcW w:w="528" w:type="pct"/>
            <w:shd w:val="clear" w:color="000000" w:fill="C0C0C0"/>
            <w:noWrap/>
            <w:vAlign w:val="bottom"/>
            <w:hideMark/>
          </w:tcPr>
          <w:p w14:paraId="6FE432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1.677.450,00</w:t>
            </w:r>
          </w:p>
        </w:tc>
        <w:tc>
          <w:tcPr>
            <w:tcW w:w="525" w:type="pct"/>
            <w:shd w:val="clear" w:color="000000" w:fill="C0C0C0"/>
            <w:noWrap/>
            <w:vAlign w:val="bottom"/>
            <w:hideMark/>
          </w:tcPr>
          <w:p w14:paraId="20724B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2.687.299,00</w:t>
            </w:r>
          </w:p>
        </w:tc>
        <w:tc>
          <w:tcPr>
            <w:tcW w:w="456" w:type="pct"/>
            <w:shd w:val="clear" w:color="000000" w:fill="C0C0C0"/>
            <w:noWrap/>
            <w:vAlign w:val="bottom"/>
            <w:hideMark/>
          </w:tcPr>
          <w:p w14:paraId="5BC7D9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2.592.534,51</w:t>
            </w:r>
          </w:p>
        </w:tc>
        <w:tc>
          <w:tcPr>
            <w:tcW w:w="346" w:type="pct"/>
            <w:shd w:val="clear" w:color="000000" w:fill="C0C0C0"/>
            <w:noWrap/>
            <w:vAlign w:val="bottom"/>
            <w:hideMark/>
          </w:tcPr>
          <w:p w14:paraId="1CFF29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96,47%</w:t>
            </w:r>
          </w:p>
        </w:tc>
      </w:tr>
      <w:tr w:rsidR="00723166" w:rsidRPr="00723166" w14:paraId="2B718DF4" w14:textId="77777777" w:rsidTr="00241AE4">
        <w:trPr>
          <w:trHeight w:val="264"/>
        </w:trPr>
        <w:tc>
          <w:tcPr>
            <w:tcW w:w="87" w:type="pct"/>
            <w:shd w:val="clear" w:color="000000" w:fill="9999FF"/>
            <w:noWrap/>
            <w:vAlign w:val="bottom"/>
            <w:hideMark/>
          </w:tcPr>
          <w:p w14:paraId="649764E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9999FF"/>
            <w:noWrap/>
            <w:vAlign w:val="bottom"/>
            <w:hideMark/>
          </w:tcPr>
          <w:p w14:paraId="1F071B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RAZDJEL 001 JEDINSTVENI UPRAVNI ODJEL</w:t>
            </w:r>
          </w:p>
        </w:tc>
        <w:tc>
          <w:tcPr>
            <w:tcW w:w="528" w:type="pct"/>
            <w:shd w:val="clear" w:color="000000" w:fill="9999FF"/>
            <w:noWrap/>
            <w:vAlign w:val="bottom"/>
            <w:hideMark/>
          </w:tcPr>
          <w:p w14:paraId="6EB619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1.677.450,00</w:t>
            </w:r>
          </w:p>
        </w:tc>
        <w:tc>
          <w:tcPr>
            <w:tcW w:w="525" w:type="pct"/>
            <w:shd w:val="clear" w:color="000000" w:fill="9999FF"/>
            <w:noWrap/>
            <w:vAlign w:val="bottom"/>
            <w:hideMark/>
          </w:tcPr>
          <w:p w14:paraId="5AFEDD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2.687.299,00</w:t>
            </w:r>
          </w:p>
        </w:tc>
        <w:tc>
          <w:tcPr>
            <w:tcW w:w="456" w:type="pct"/>
            <w:shd w:val="clear" w:color="000000" w:fill="9999FF"/>
            <w:noWrap/>
            <w:vAlign w:val="bottom"/>
            <w:hideMark/>
          </w:tcPr>
          <w:p w14:paraId="7E921E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2.592.534,51</w:t>
            </w:r>
          </w:p>
        </w:tc>
        <w:tc>
          <w:tcPr>
            <w:tcW w:w="346" w:type="pct"/>
            <w:shd w:val="clear" w:color="000000" w:fill="9999FF"/>
            <w:noWrap/>
            <w:vAlign w:val="bottom"/>
            <w:hideMark/>
          </w:tcPr>
          <w:p w14:paraId="469DB6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96,47%</w:t>
            </w:r>
          </w:p>
        </w:tc>
      </w:tr>
      <w:tr w:rsidR="00723166" w:rsidRPr="00723166" w14:paraId="5078EBD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E5F82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1274F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C2FF5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583.850,00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6DF9C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760.599,00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B7F9E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730.126,30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9FE6B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95,99%</w:t>
            </w:r>
          </w:p>
        </w:tc>
      </w:tr>
      <w:tr w:rsidR="00723166" w:rsidRPr="00723166" w14:paraId="2342A31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9FC3B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C95810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E8374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583.850,00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40D01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760.599,00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1F0D8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730.126,30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FA049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95,99%</w:t>
            </w:r>
          </w:p>
        </w:tc>
      </w:tr>
      <w:tr w:rsidR="00723166" w:rsidRPr="00723166" w14:paraId="5985E82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E773D5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F79DF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17AF7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563DE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215.350,00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35F74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188.139,15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098D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87,36%</w:t>
            </w:r>
          </w:p>
        </w:tc>
      </w:tr>
      <w:tr w:rsidR="00723166" w:rsidRPr="00723166" w14:paraId="0A00373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128D2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613DB4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2D0A9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9F092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D2290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163.789,15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1FC60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85,75%</w:t>
            </w:r>
          </w:p>
        </w:tc>
      </w:tr>
      <w:tr w:rsidR="00723166" w:rsidRPr="00723166" w14:paraId="03BDA57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553FE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2675C7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252BB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AE5D8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EB40D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C841F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9A63E5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D80F75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79D47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7CB03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556.000,00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247E3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1.240.800,00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EB88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1.201.389,32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8D836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96,82%</w:t>
            </w:r>
          </w:p>
        </w:tc>
      </w:tr>
      <w:tr w:rsidR="00723166" w:rsidRPr="00723166" w14:paraId="415ABDC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9B3856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71261F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7442F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DCBBB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588.800,00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BDDBB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552.257,45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465D2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93,79%</w:t>
            </w:r>
          </w:p>
        </w:tc>
      </w:tr>
      <w:tr w:rsidR="00723166" w:rsidRPr="00723166" w14:paraId="002AB30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12F145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62B5AE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84AB3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4C775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652.000,00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301C7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649.131,87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646AB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99,56%</w:t>
            </w:r>
          </w:p>
        </w:tc>
      </w:tr>
      <w:tr w:rsidR="00723166" w:rsidRPr="00723166" w14:paraId="7F23EAA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1233C9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FD7F19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9. VIŠAK PRIHODA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A5B8D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554FD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8F0C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2CDE0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98,68%</w:t>
            </w:r>
          </w:p>
        </w:tc>
      </w:tr>
      <w:tr w:rsidR="00723166" w:rsidRPr="00723166" w14:paraId="4890B4C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FEDF75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73683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9.1. Višak prihoda 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14D3C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B13BA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EE2B9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AF79E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98,68%</w:t>
            </w:r>
          </w:p>
        </w:tc>
      </w:tr>
      <w:tr w:rsidR="00723166" w:rsidRPr="00723166" w14:paraId="515D2055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27468D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6E720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0100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BE610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FINANCIRANJE REDOVNE DJELATNOSTI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640ACC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22.300,00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0D46F1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39.480,00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59858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32.575,96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7074F1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82,51%</w:t>
            </w:r>
          </w:p>
        </w:tc>
      </w:tr>
      <w:tr w:rsidR="00723166" w:rsidRPr="00723166" w14:paraId="0C90E98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CAE2DB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11D120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349B89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FUNKCIONIRANJE OPĆINSKOG VIJEĆA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E3C34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6BAE2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A8D00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6.527,46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E6B7C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65,27%</w:t>
            </w:r>
          </w:p>
        </w:tc>
      </w:tr>
      <w:tr w:rsidR="00723166" w:rsidRPr="00723166" w14:paraId="614450A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E5C36B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2ABCD5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3F077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B185ED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0FA92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6.527,46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7E46D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65,27%</w:t>
            </w:r>
          </w:p>
        </w:tc>
      </w:tr>
      <w:tr w:rsidR="00723166" w:rsidRPr="00723166" w14:paraId="004F46C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4D684D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4B2D6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BE4F8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A0D4A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AFA09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6.527,46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54E84F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65,27%</w:t>
            </w:r>
          </w:p>
        </w:tc>
      </w:tr>
      <w:tr w:rsidR="00723166" w:rsidRPr="00723166" w14:paraId="5E7D97F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5C0F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C0D4F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AB83A6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8A4DC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7B0DF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76FE2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6.527,46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A501D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65,27%</w:t>
            </w:r>
          </w:p>
        </w:tc>
      </w:tr>
      <w:tr w:rsidR="00723166" w:rsidRPr="00723166" w14:paraId="76EE2C5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33C39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86C0CA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42E77C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5B5D29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B5D387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24BCA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6.527,46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0A577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F275A41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A284B1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6D690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0688C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USLUGE REPREZENTACIJE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5D9DC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1E186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3DF1A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471,06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0F918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94,21%</w:t>
            </w:r>
          </w:p>
        </w:tc>
      </w:tr>
      <w:tr w:rsidR="00723166" w:rsidRPr="00723166" w14:paraId="226C6FF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3BE669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A72F20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6BC70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634DC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50B74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471,06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3745E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94,21%</w:t>
            </w:r>
          </w:p>
        </w:tc>
      </w:tr>
      <w:tr w:rsidR="00723166" w:rsidRPr="00723166" w14:paraId="75CD425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5112E9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F34AC4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2C2B2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2544D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73D88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471,06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EB08A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94,21%</w:t>
            </w:r>
          </w:p>
        </w:tc>
      </w:tr>
      <w:tr w:rsidR="00723166" w:rsidRPr="00723166" w14:paraId="6961084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E75F0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D87C9D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D580FA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65C86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6A0D5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33463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471,06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BCA42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94,21%</w:t>
            </w:r>
          </w:p>
        </w:tc>
      </w:tr>
      <w:tr w:rsidR="00723166" w:rsidRPr="00723166" w14:paraId="043DAC9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A86C3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F0045A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87C22B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4C3E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11383B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4B0D3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471,06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EAED5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944FC1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D1293A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CB6C74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B08D52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OBILJEŽAVANJE PRAZNIKA I ZNAČAJNIH DANA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CE6F10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2B9265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4014D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21.596,25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0FC47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89,98%</w:t>
            </w:r>
          </w:p>
        </w:tc>
      </w:tr>
      <w:tr w:rsidR="00723166" w:rsidRPr="00723166" w14:paraId="0679E87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687186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7BF12E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8454E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5D53D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09B10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21.596,25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7DB63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89,98%</w:t>
            </w:r>
          </w:p>
        </w:tc>
      </w:tr>
      <w:tr w:rsidR="00723166" w:rsidRPr="00723166" w14:paraId="782C5A0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DD7A2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47571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8992D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78229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77415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21.596,25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B62CB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89,98%</w:t>
            </w:r>
          </w:p>
        </w:tc>
      </w:tr>
      <w:tr w:rsidR="00723166" w:rsidRPr="00723166" w14:paraId="5C8CCFA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885AE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B714D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4C591B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A7335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0CAEA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39A53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21.596,25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28BE9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89,98%</w:t>
            </w:r>
          </w:p>
        </w:tc>
      </w:tr>
      <w:tr w:rsidR="00723166" w:rsidRPr="00723166" w14:paraId="769DD81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1062D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50E60C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3A4658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4D6AED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AFEA26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5A864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21.596,25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23F5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228B59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076D7A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A3BBC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0B269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DODATNE POTREBE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774E4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2.300,00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A644A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477E6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618,43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6CEAF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38,65%</w:t>
            </w:r>
          </w:p>
        </w:tc>
      </w:tr>
      <w:tr w:rsidR="00723166" w:rsidRPr="00723166" w14:paraId="648DCC9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ECAD1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5E603D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42D31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2.300,00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4E067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1.600,00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0019B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618,43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8B50B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38,65%</w:t>
            </w:r>
          </w:p>
        </w:tc>
      </w:tr>
      <w:tr w:rsidR="00723166" w:rsidRPr="00723166" w14:paraId="497B43A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EEE36B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3B5C20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EE06A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2.300,00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269E9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1.600,00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42944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618,43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E3244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38,65%</w:t>
            </w:r>
          </w:p>
        </w:tc>
      </w:tr>
      <w:tr w:rsidR="00723166" w:rsidRPr="00723166" w14:paraId="15C0C60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8DF7D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E6AEB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CC9AF7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5E6F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2.300,00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1DA36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B6CB3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618,43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43664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38,65%</w:t>
            </w:r>
          </w:p>
        </w:tc>
      </w:tr>
      <w:tr w:rsidR="00723166" w:rsidRPr="00723166" w14:paraId="19DBF1B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F7975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1A7089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0023BE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0C1416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0F795A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53574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38,43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ED26E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B66325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5D4C9B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4BD30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AEB104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6DB525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6F2034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D74C5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580,00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3D487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C4E1B4F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AA637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5B6B70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D97F99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FINANCIRANJE POLITIČKIH STRANAKA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A4F91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9897A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A23C9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2.992,00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9FD0F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723166" w:rsidRPr="00723166" w14:paraId="433588D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B7A94E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8AEDDF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78575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5E8D3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FF6B8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2.992,00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711DC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99,73%</w:t>
            </w:r>
          </w:p>
        </w:tc>
      </w:tr>
      <w:tr w:rsidR="00723166" w:rsidRPr="00723166" w14:paraId="6928E02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7CE9CA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C5DA8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0157E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3AF66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F954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2.992,00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A2C1B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99,73%</w:t>
            </w:r>
          </w:p>
        </w:tc>
      </w:tr>
      <w:tr w:rsidR="00723166" w:rsidRPr="00723166" w14:paraId="73B792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02B6D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D0AA4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C6094E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03C37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13993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8E235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2.992,00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92677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723166" w:rsidRPr="00723166" w14:paraId="136410B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47860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90A66A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F1220B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57ED27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D5E11D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CDEB4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2.992,00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6C44A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247057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0E230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0590D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3587DC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TROŠKOVI IZBORA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4DD3C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65D3D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2032C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370,76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ED952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97,57%</w:t>
            </w:r>
          </w:p>
        </w:tc>
      </w:tr>
      <w:tr w:rsidR="00723166" w:rsidRPr="00723166" w14:paraId="4EECE04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9A91E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7F8ED1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3AD2F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60FA32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380,00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0F263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370,76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DDF69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97,57%</w:t>
            </w:r>
          </w:p>
        </w:tc>
      </w:tr>
      <w:tr w:rsidR="00723166" w:rsidRPr="00723166" w14:paraId="23951B0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650F4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0092B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AE168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478B62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380,00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5F07D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370,76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6061D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97,57%</w:t>
            </w:r>
          </w:p>
        </w:tc>
      </w:tr>
      <w:tr w:rsidR="00723166" w:rsidRPr="00723166" w14:paraId="2ACE03E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A3B4BF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FDEFE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CFB9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3FB0E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157CD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06F2A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370,76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3C515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97,57%</w:t>
            </w:r>
          </w:p>
        </w:tc>
      </w:tr>
      <w:tr w:rsidR="00723166" w:rsidRPr="00723166" w14:paraId="14E2E2E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C77CC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AF4891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23C8C6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7E2283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A2DFB8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1176E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370,76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AFD5C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6F60668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5F2702C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6A307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677300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Program: REDOVNA DJELATNOST JEDINSTVENOG UPRAVNOG ODJELA 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41F2E19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136.750,00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DC50F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183.051,00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2C001E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164.564,50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1B8C0D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89,90%</w:t>
            </w:r>
          </w:p>
        </w:tc>
      </w:tr>
      <w:tr w:rsidR="00723166" w:rsidRPr="00723166" w14:paraId="22D56A7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760AC1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2B6757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CC5869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MATERIJALNI RASHODI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0C9FE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136.750,00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04254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183.051,00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BB916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164.564,50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6937A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89,90%</w:t>
            </w:r>
          </w:p>
        </w:tc>
      </w:tr>
      <w:tr w:rsidR="00723166" w:rsidRPr="00723166" w14:paraId="7650B94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62B64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5F82B4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CA0CF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109.750,00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04949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150.051,00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6946A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131.109,81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6CB0A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87,38%</w:t>
            </w:r>
          </w:p>
        </w:tc>
      </w:tr>
      <w:tr w:rsidR="00723166" w:rsidRPr="00723166" w14:paraId="497D144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1E0CD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836D44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A7B5C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109.750,00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9A3DB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150.051,00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E1ED1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131.109,81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F4EB4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87,38%</w:t>
            </w:r>
          </w:p>
        </w:tc>
      </w:tr>
      <w:tr w:rsidR="00723166" w:rsidRPr="00723166" w14:paraId="0EC19C4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E7F65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85ED4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91895C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F3699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74.500,00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CBD1B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76.901,00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DCF33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69.776,10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0EDD2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90,73%</w:t>
            </w:r>
          </w:p>
        </w:tc>
      </w:tr>
      <w:tr w:rsidR="00723166" w:rsidRPr="00723166" w14:paraId="38CE524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49408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E05115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37823A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2FCBC1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C7E8C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43A569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66.675,18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D18BB1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B6D63A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E37171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27D375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8C05BE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6932E6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766E7D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1D95A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3.100,92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A813F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46F61A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94847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AB77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7086D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94DE0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32.050,00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BAC48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64.950,00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B73C5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56.654,07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37C59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87,23%</w:t>
            </w:r>
          </w:p>
        </w:tc>
      </w:tr>
      <w:tr w:rsidR="00723166" w:rsidRPr="00723166" w14:paraId="0F443C9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001A8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A9A808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3212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442874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za prijevoz, za rad na terenu i odvojeni život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74C716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AA7689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36533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1.067,21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C8757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59D23A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7D465F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A59502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F65FA8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491CF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DE9A06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6BB53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B7A80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3A5862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86C5EA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07923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2608E6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44C29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1E9FBB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86B56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2.900,16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8D5F85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3A1C01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017C6B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B2EC70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C951C2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F65BA6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CAD61D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28EDC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1.998,05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DA951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C71974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51D04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0B0CD1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9B8274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8C6717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FFB599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8A9BA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159,57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259DC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52D005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C55E9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ACC062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015D57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Sitni inventar i autogume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AB56B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2AFA4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3CF83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B040B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B1D39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A73827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C600BA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BAC075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1A38B2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A1EF1A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0293E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7.307,02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95EF6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D679C5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B45110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3AABC5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8073EA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8FA59B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7518AC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E464D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3.115,13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A0A04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17653F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AE4B9D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3B9AAC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4DA111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CCEE6B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876C7C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FDA5B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7.465,15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6ECB2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E03A45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380F98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5F0DFF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4CC1A2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514692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B135B2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09DD5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317,36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20B7E9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F3FB3D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C3B7B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B6B4D0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E77014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677C9E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C89214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3CE2E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15.956,63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7C9AE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D4018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9E2018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E61CFD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96F5A9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FF3843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C23E35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7D60E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14.885,80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A0281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D64A1C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09FBA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D089D5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E892B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F46B70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6E908E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5081D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694,49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35420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0CDA6E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89FAAF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06F4E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932C7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C0C88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3.200,00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7E383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5.200,00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E48EE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4.278,32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EEC78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82,28%</w:t>
            </w:r>
          </w:p>
        </w:tc>
      </w:tr>
      <w:tr w:rsidR="00723166" w:rsidRPr="00723166" w14:paraId="4DE8F8B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C89F2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326CE2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2BFF76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983E61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1EE3D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01851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3.518,38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FEE24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B4F6F6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D9B161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1AC643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D8DCB2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3B6847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C0463A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F70E8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759,94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998F0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45D608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171F43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BB309D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E8C925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Pomoći dane u inozemstvo 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1D6A6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2CF19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E1CEA4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401,32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65420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13,38%</w:t>
            </w:r>
          </w:p>
        </w:tc>
      </w:tr>
      <w:tr w:rsidR="00723166" w:rsidRPr="00723166" w14:paraId="0040332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D4D909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3B0870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639351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pomoći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BB7996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D8639D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16623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401,32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67A63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3C7534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9F813A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D169A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71FD4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B32FF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E82D0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33.454,69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B9665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101,38%</w:t>
            </w:r>
          </w:p>
        </w:tc>
      </w:tr>
      <w:tr w:rsidR="00723166" w:rsidRPr="00723166" w14:paraId="4A8EDD5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0D26B8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744F1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00A39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348484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708D5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33.454,69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8FE30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101,38%</w:t>
            </w:r>
          </w:p>
        </w:tc>
      </w:tr>
      <w:tr w:rsidR="00723166" w:rsidRPr="00723166" w14:paraId="3ABF647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5CF11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3E7D75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03D55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C11D6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356CA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3B29E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10.918,23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67CBF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99,26%</w:t>
            </w:r>
          </w:p>
        </w:tc>
      </w:tr>
      <w:tr w:rsidR="00723166" w:rsidRPr="00723166" w14:paraId="5DA06F8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B7DDC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67D5DF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289D06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C0DB25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47EF3F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56328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10.918,23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26A54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E1896E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EE4B31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6B65F2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D6D3C3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2AB52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19B5A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FFCE8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22.536,46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46126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102,44%</w:t>
            </w:r>
          </w:p>
        </w:tc>
      </w:tr>
      <w:tr w:rsidR="00723166" w:rsidRPr="00723166" w14:paraId="10700CD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060E4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027BC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F87CB0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785B4B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F71FDF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32986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22.536,46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2974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56AD17D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35A964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3E92BE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E93E7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NABAVA NEFINANCIJSKE IMOVINE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2B11D8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66BE7AF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12.400,00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348119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12.356,38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57B352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99,65%</w:t>
            </w:r>
          </w:p>
        </w:tc>
      </w:tr>
      <w:tr w:rsidR="00723166" w:rsidRPr="00723166" w14:paraId="49A7CDE0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DF361E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CFEDAC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81C605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NABAVA NEFINANCIJSKE IMOVINE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3A96F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61DF5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12.400,00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661A2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12.356,38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AAA7D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99,65%</w:t>
            </w:r>
          </w:p>
        </w:tc>
      </w:tr>
      <w:tr w:rsidR="00723166" w:rsidRPr="00723166" w14:paraId="6F04055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591E60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931E08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98044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8CE2D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12.400,00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8B5F1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12.356,38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6FCE5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99,65%</w:t>
            </w:r>
          </w:p>
        </w:tc>
      </w:tr>
      <w:tr w:rsidR="00723166" w:rsidRPr="00723166" w14:paraId="13D7BED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84D15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02E3E2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91396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F9272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12.400,00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04113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12.356,38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BA5D4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99,65%</w:t>
            </w:r>
          </w:p>
        </w:tc>
      </w:tr>
      <w:tr w:rsidR="00723166" w:rsidRPr="00723166" w14:paraId="23F0CEA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6C169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4F2242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61392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4D9FF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A2CDB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12.400,00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600AC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12.356,38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2E706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99,65%</w:t>
            </w:r>
          </w:p>
        </w:tc>
      </w:tr>
      <w:tr w:rsidR="00723166" w:rsidRPr="00723166" w14:paraId="10B16D9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8342C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495D96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3C1148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13EA63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B7C486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9F273E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12.356,38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5545E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6646F5B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01C6CCC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42AA65E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E141B9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TEKUĆE I INVESTICIJSKO ODRŽAVANJE, KOM.USLUGE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047299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225.000,00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3B8772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235.318,00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564970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207.033,20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5A5FC0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87,98%</w:t>
            </w:r>
          </w:p>
        </w:tc>
      </w:tr>
      <w:tr w:rsidR="00723166" w:rsidRPr="00723166" w14:paraId="5F029C7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610C4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C46F0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87C79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ODRŽAVANJE CESTA KAMENI MATERIJAL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6A4D4B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25A77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3958C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30.472,50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B3D05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98,30%</w:t>
            </w:r>
          </w:p>
        </w:tc>
      </w:tr>
      <w:tr w:rsidR="00723166" w:rsidRPr="00723166" w14:paraId="1A163F8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239747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13607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0C590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6565E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A7E70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30.472,50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FB47C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98,30%</w:t>
            </w:r>
          </w:p>
        </w:tc>
      </w:tr>
      <w:tr w:rsidR="00723166" w:rsidRPr="00723166" w14:paraId="25CAD44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9122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DBA7C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9C11F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0F32A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BB27B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30.472,50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93588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98,30%</w:t>
            </w:r>
          </w:p>
        </w:tc>
      </w:tr>
      <w:tr w:rsidR="00723166" w:rsidRPr="00723166" w14:paraId="04AD51E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13FAF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34BABD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90B8A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ABA25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24610A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4F8FC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30.472,50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EF413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98,30%</w:t>
            </w:r>
          </w:p>
        </w:tc>
      </w:tr>
      <w:tr w:rsidR="00723166" w:rsidRPr="00723166" w14:paraId="0F64EA6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82BC6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26A6C6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7CD475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937B17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8A03E0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6779E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30.472,50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604C0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6FC690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D80AC1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C57875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4EFCDE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ODRŽAVANJE GROBLJA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EBBD5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6EF69D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2.800,00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9BBFB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2.749,10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BBB99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98,18%</w:t>
            </w:r>
          </w:p>
        </w:tc>
      </w:tr>
      <w:tr w:rsidR="00723166" w:rsidRPr="00723166" w14:paraId="62F9723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C567E8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D4199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8AA98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3B38C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2.800,00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A1515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2.749,10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5F429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98,18%</w:t>
            </w:r>
          </w:p>
        </w:tc>
      </w:tr>
      <w:tr w:rsidR="00723166" w:rsidRPr="00723166" w14:paraId="0E1EF21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69F914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2944C5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E40BA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4355E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2.800,00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E762E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2.749,10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6D5AB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98,18%</w:t>
            </w:r>
          </w:p>
        </w:tc>
      </w:tr>
      <w:tr w:rsidR="00723166" w:rsidRPr="00723166" w14:paraId="6B4DE31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439D5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9D0340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3687EA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ACEC60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98F9E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2.800,00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5BB02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2.749,10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2622C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98,18%</w:t>
            </w:r>
          </w:p>
        </w:tc>
      </w:tr>
      <w:tr w:rsidR="00723166" w:rsidRPr="00723166" w14:paraId="5B4617E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60E30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956CA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1B3BC4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74A523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9402BA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DD821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2.749,10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78458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9C499F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B10BED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C76B6A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1499EA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RAD MALČERA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05918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50650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26.100,00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E5610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26.087,50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6D523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99,95%</w:t>
            </w:r>
          </w:p>
        </w:tc>
      </w:tr>
      <w:tr w:rsidR="00723166" w:rsidRPr="00723166" w14:paraId="2BC3D4F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652DD8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409BE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4CE52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A4838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26.100,00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FBCE5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26.087,50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CBAF7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99,95%</w:t>
            </w:r>
          </w:p>
        </w:tc>
      </w:tr>
      <w:tr w:rsidR="00723166" w:rsidRPr="00723166" w14:paraId="0806D06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2CEE9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6F0A7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954C0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373FE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26.100,00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40342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26.087,50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C230F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99,95%</w:t>
            </w:r>
          </w:p>
        </w:tc>
      </w:tr>
      <w:tr w:rsidR="00723166" w:rsidRPr="00723166" w14:paraId="1576883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876D5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1D9B7F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87416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88503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1DFCA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26.100,00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172F7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26.087,50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293A6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99,95%</w:t>
            </w:r>
          </w:p>
        </w:tc>
      </w:tr>
      <w:tr w:rsidR="00723166" w:rsidRPr="00723166" w14:paraId="2F67252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F557F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E0273F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F2771E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74A1E2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172EF6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157B9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26.087,50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D7292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50BC35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30A0C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38242E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74EBF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RAD STROJA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30971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C59C5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B002A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5.400,00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072F4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54,00%</w:t>
            </w:r>
          </w:p>
        </w:tc>
      </w:tr>
      <w:tr w:rsidR="00723166" w:rsidRPr="00723166" w14:paraId="56A0CD8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51D36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127B9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C03A4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2BE8C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32578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5.400,00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F9307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54,00%</w:t>
            </w:r>
          </w:p>
        </w:tc>
      </w:tr>
      <w:tr w:rsidR="00723166" w:rsidRPr="00723166" w14:paraId="5A1EC0B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1F884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60AF2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CFF5C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B7F23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7869A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5.400,00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1E99C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54,00%</w:t>
            </w:r>
          </w:p>
        </w:tc>
      </w:tr>
      <w:tr w:rsidR="00723166" w:rsidRPr="00723166" w14:paraId="585D8EF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8D41E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CB21F0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85DB96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E9E2D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54C66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F0BC0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5.400,00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0DA78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54,00%</w:t>
            </w:r>
          </w:p>
        </w:tc>
      </w:tr>
      <w:tr w:rsidR="00723166" w:rsidRPr="00723166" w14:paraId="25E269C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8433B8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6508C0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B17DEE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DCF03E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9D5B9C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7446F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5.400,00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7864A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856AC8F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A00CE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C0D9AE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0FC71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UREĐENJE JAVNIH POVRŠINA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6FA87B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D8A7C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4D2BD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52.882,02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3CC1B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99,78%</w:t>
            </w:r>
          </w:p>
        </w:tc>
      </w:tr>
      <w:tr w:rsidR="00723166" w:rsidRPr="00723166" w14:paraId="558355F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0269C4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4712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5926C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D49C3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1EAD0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52.882,02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85CA71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99,78%</w:t>
            </w:r>
          </w:p>
        </w:tc>
      </w:tr>
      <w:tr w:rsidR="00723166" w:rsidRPr="00723166" w14:paraId="4EB8AE6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A8647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C67CC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52970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1BD76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C7302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52.882,02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33FB9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99,78%</w:t>
            </w:r>
          </w:p>
        </w:tc>
      </w:tr>
      <w:tr w:rsidR="00723166" w:rsidRPr="00723166" w14:paraId="3579AC5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E08C8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20060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37EB5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EFCE2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6975D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7DB5F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52.882,02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5F510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99,78%</w:t>
            </w:r>
          </w:p>
        </w:tc>
      </w:tr>
      <w:tr w:rsidR="00723166" w:rsidRPr="00723166" w14:paraId="51813AD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7D56F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1CCEA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631583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E1193E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36352D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46EDB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52.882,02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BEB6B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387800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5BA8B2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079B4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80608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ODRŽAVANJE CESTA UDARNE RUPE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A8D31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5BFA3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3FF0D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1.376,95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AC1AF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27,54%</w:t>
            </w:r>
          </w:p>
        </w:tc>
      </w:tr>
      <w:tr w:rsidR="00723166" w:rsidRPr="00723166" w14:paraId="47502C3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04841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F12F47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539D3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6766D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5072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1.376,95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14536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27,54%</w:t>
            </w:r>
          </w:p>
        </w:tc>
      </w:tr>
      <w:tr w:rsidR="00723166" w:rsidRPr="00723166" w14:paraId="0B958E1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9BD4D3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E480D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D49FF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AC8AA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F2F67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1.376,95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8ADB8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27,54%</w:t>
            </w:r>
          </w:p>
        </w:tc>
      </w:tr>
      <w:tr w:rsidR="00723166" w:rsidRPr="00723166" w14:paraId="3D4EADB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37806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EA704A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869866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35514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206F7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05A94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1.376,95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DF93A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27,54%</w:t>
            </w:r>
          </w:p>
        </w:tc>
      </w:tr>
      <w:tr w:rsidR="00723166" w:rsidRPr="00723166" w14:paraId="3706D18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6C00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049FA9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1202C5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A52784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DDE24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33DF8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1.376,95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6CC6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503F71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BA0B2A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EF3B57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685AA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ODVODNJA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0F9AE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5AF89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4.100,00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A2E6B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4.056,50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1D074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98,94%</w:t>
            </w:r>
          </w:p>
        </w:tc>
      </w:tr>
      <w:tr w:rsidR="00723166" w:rsidRPr="00723166" w14:paraId="4935CB5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42B3D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9D57DB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E44EE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57B01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4.100,00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AF806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4.056,50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81282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98,94%</w:t>
            </w:r>
          </w:p>
        </w:tc>
      </w:tr>
      <w:tr w:rsidR="00723166" w:rsidRPr="00723166" w14:paraId="66191FA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FC68B2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ED4C94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43B9E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E3808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4.100,00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6BAE7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4.056,50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B5C7C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98,94%</w:t>
            </w:r>
          </w:p>
        </w:tc>
      </w:tr>
      <w:tr w:rsidR="00723166" w:rsidRPr="00723166" w14:paraId="1DCF5D7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CDF9A9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93B502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37FB1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4D3FA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33FFC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4.100,00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8C91E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4.056,50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6A39D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98,94%</w:t>
            </w:r>
          </w:p>
        </w:tc>
      </w:tr>
      <w:tr w:rsidR="00723166" w:rsidRPr="00723166" w14:paraId="18F489D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74188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8263F8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E5EF0B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B4630F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ED1575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00F5A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4.056,50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81F04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9F1F496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857BED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941F7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T100010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2ADCF9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ZIMSKA SLUŽBA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10168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E0E6E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AC3BA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7.125,00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1E3C4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95,00%</w:t>
            </w:r>
          </w:p>
        </w:tc>
      </w:tr>
      <w:tr w:rsidR="00723166" w:rsidRPr="00723166" w14:paraId="0F73385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410A9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4106F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DB635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23FEEC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9B965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7.125,00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86756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95,00%</w:t>
            </w:r>
          </w:p>
        </w:tc>
      </w:tr>
      <w:tr w:rsidR="00723166" w:rsidRPr="00723166" w14:paraId="4AC5B84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244C0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28DCAD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4AAF5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D8F17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57CCA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7.125,00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F7BC8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95,00%</w:t>
            </w:r>
          </w:p>
        </w:tc>
      </w:tr>
      <w:tr w:rsidR="00723166" w:rsidRPr="00723166" w14:paraId="09F3E54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E3C11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16EB5B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F3D214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732F3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8B405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D40DD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7.125,00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C8D75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95,00%</w:t>
            </w:r>
          </w:p>
        </w:tc>
      </w:tr>
      <w:tr w:rsidR="00723166" w:rsidRPr="00723166" w14:paraId="7E2C13A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CB030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E382EC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C67DAE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746338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B347B5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76BBD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7.125,00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4341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EF1736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BFB368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F68984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AA80DD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GEODETSKO KATASTARSKE USLUGE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C2847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04AE0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39905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5.121,00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067F3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85,35%</w:t>
            </w:r>
          </w:p>
        </w:tc>
      </w:tr>
      <w:tr w:rsidR="00723166" w:rsidRPr="00723166" w14:paraId="2FB2516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FE557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C584A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239FE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5F1BD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6005B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5.121,00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6B4C3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85,35%</w:t>
            </w:r>
          </w:p>
        </w:tc>
      </w:tr>
      <w:tr w:rsidR="00723166" w:rsidRPr="00723166" w14:paraId="13D0817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6EA95C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08071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A9D40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DC1E7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2E436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5.121,00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803C6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85,35%</w:t>
            </w:r>
          </w:p>
        </w:tc>
      </w:tr>
      <w:tr w:rsidR="00723166" w:rsidRPr="00723166" w14:paraId="2AD5846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1028B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9ABDF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19DAC3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8E3D4C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765BAD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4BCC1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5.121,00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855B3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85,35%</w:t>
            </w:r>
          </w:p>
        </w:tc>
      </w:tr>
      <w:tr w:rsidR="00723166" w:rsidRPr="00723166" w14:paraId="06030CE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C456A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E0E50C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63E61E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23D980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FFE339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60DE2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5.121,00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DBDD0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562CAC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E12A02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B9604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52E0B8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OPSKRBA VODOM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27D12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34298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CF144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885,57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EEEAC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88,56%</w:t>
            </w:r>
          </w:p>
        </w:tc>
      </w:tr>
      <w:tr w:rsidR="00723166" w:rsidRPr="00723166" w14:paraId="73574C1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A0AFA8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23A08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751C4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6F081F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3B7DEA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885,57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FE4B0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88,56%</w:t>
            </w:r>
          </w:p>
        </w:tc>
      </w:tr>
      <w:tr w:rsidR="00723166" w:rsidRPr="00723166" w14:paraId="1B7AA09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710351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D1F9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9594E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2187D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084DC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885,57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402D3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88,56%</w:t>
            </w:r>
          </w:p>
        </w:tc>
      </w:tr>
      <w:tr w:rsidR="00723166" w:rsidRPr="00723166" w14:paraId="0F391C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A6E94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F3355A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F68A1D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C163A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BCA83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32AD8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885,57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DC8E6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88,56%</w:t>
            </w:r>
          </w:p>
        </w:tc>
      </w:tr>
      <w:tr w:rsidR="00723166" w:rsidRPr="00723166" w14:paraId="33A678A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D0366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68E4F7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C8BECB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F03EEF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F310B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BD5CD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885,57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428FE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E0DE65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46FB99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D30D48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55597E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ODRŽAVANJE GRAĐEVINSKIH OBJEKATA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6FB266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A0D12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28DFA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BE2FC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115501C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64A74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1538F8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DB743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AA779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5FD3C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F0DD94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01AA765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5324E1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5E9B80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2465D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09033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7234CC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0463D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0649826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38A80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35E94F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8695D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C2EAE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5DCA4C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CA940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42123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519047D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D1CB8D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1EB90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507158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UTROŠAK STRUJE-JAVNA RASVJETA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BD15CD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9E48A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F9ECF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46.474,40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A8028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77,46%</w:t>
            </w:r>
          </w:p>
        </w:tc>
      </w:tr>
      <w:tr w:rsidR="00723166" w:rsidRPr="00723166" w14:paraId="08D9662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720D26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133B3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7865E4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8DC6F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BB76F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46.474,40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7335F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77,46%</w:t>
            </w:r>
          </w:p>
        </w:tc>
      </w:tr>
      <w:tr w:rsidR="00723166" w:rsidRPr="00723166" w14:paraId="35BFB01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7319D0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562A0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3C301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B2CC1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F13A8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46.474,40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0422C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77,46%</w:t>
            </w:r>
          </w:p>
        </w:tc>
      </w:tr>
      <w:tr w:rsidR="00723166" w:rsidRPr="00723166" w14:paraId="526EE91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D336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2EA252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B9FF2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213E9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103FE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15896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46.474,40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E807E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77,46%</w:t>
            </w:r>
          </w:p>
        </w:tc>
      </w:tr>
      <w:tr w:rsidR="00723166" w:rsidRPr="00723166" w14:paraId="1BD01D3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3F20E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81E309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93C22F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317656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39924C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52518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46.474,40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B1A52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2C08BFE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9FD5A5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77E83A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B8DA0A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POPRAVAK JAVNE RASVJETE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358A0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A2171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15.400,00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01C20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15.363,13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2160B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99,76%</w:t>
            </w:r>
          </w:p>
        </w:tc>
      </w:tr>
      <w:tr w:rsidR="00723166" w:rsidRPr="00723166" w14:paraId="0C5D1B4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FC768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009EF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8436C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D9A60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15.400,00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66795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15.363,13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EE042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99,76%</w:t>
            </w:r>
          </w:p>
        </w:tc>
      </w:tr>
      <w:tr w:rsidR="00723166" w:rsidRPr="00723166" w14:paraId="2996E89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AED5F2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F68DAA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499E1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E70F1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15.400,00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DEB58B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15.363,13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8B818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99,76%</w:t>
            </w:r>
          </w:p>
        </w:tc>
      </w:tr>
      <w:tr w:rsidR="00723166" w:rsidRPr="00723166" w14:paraId="2C2FAB4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D665A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AB0720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E14AEE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A8674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32AE0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15.400,00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EE85B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15.363,13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31C352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99,76%</w:t>
            </w:r>
          </w:p>
        </w:tc>
      </w:tr>
      <w:tr w:rsidR="00723166" w:rsidRPr="00723166" w14:paraId="53A7532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BCB81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926FA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754B89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83A653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349486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D6B0F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15.363,13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F434B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A1C3F2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52E420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AA8FE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T100019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028542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ZBRINJAVANJE KOMUNALNOG OTPADA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63144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B2DC2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5977E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3.073,58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FDA05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61,47%</w:t>
            </w:r>
          </w:p>
        </w:tc>
      </w:tr>
      <w:tr w:rsidR="00723166" w:rsidRPr="00723166" w14:paraId="638C9FF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8B01DF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77AD2F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DFD25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39767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26581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3.073,58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B2E8A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61,47%</w:t>
            </w:r>
          </w:p>
        </w:tc>
      </w:tr>
      <w:tr w:rsidR="00723166" w:rsidRPr="00723166" w14:paraId="7E24EBF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4E2A36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5A2540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F7E1B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3FF8A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D7CF0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3.073,58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1F8B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61,47%</w:t>
            </w:r>
          </w:p>
        </w:tc>
      </w:tr>
      <w:tr w:rsidR="00723166" w:rsidRPr="00723166" w14:paraId="387786E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97E83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5926A1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CFCFDC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A073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68404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1B543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3.073,58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1E4FA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61,47%</w:t>
            </w:r>
          </w:p>
        </w:tc>
      </w:tr>
      <w:tr w:rsidR="00723166" w:rsidRPr="00723166" w14:paraId="5E02F13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C7E6D3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93073A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2D2A37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5D6E51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020D9F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7577E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3.073,58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2AEFBE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7D14636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1ED719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D2BDC8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T100025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6B776F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POTICAJNA NAKNADA FOND ZA ZAŠTITU OKOLIŠA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75ABE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F38575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5.118,00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F7BDE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5.117,94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E13C7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799ABBD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7F67C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CBCEE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722CA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CC347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5.118,00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96B2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5.117,94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23E42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7DC2219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024177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A528A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214F1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87F82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5.118,00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EBA50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5.117,94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CB603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310D7E0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B8EC2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ED7918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EF7973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B707C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56840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5.118,00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B6D86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5.117,94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3C5A9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63D14CF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DA84E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CE3BEC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81B9E7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9ABC3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932FEA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460AF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5.117,94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C3B8E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3988C0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F828EF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EB4C2B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T100026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79F173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SANACIJA SMETLIŠTA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D4B45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BB6C8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E31C2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720,00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5F2ED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72,00%</w:t>
            </w:r>
          </w:p>
        </w:tc>
      </w:tr>
      <w:tr w:rsidR="00723166" w:rsidRPr="00723166" w14:paraId="70A536C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E411D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183D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40AEA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1DCDE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14846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720,00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CCFF2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72,00%</w:t>
            </w:r>
          </w:p>
        </w:tc>
      </w:tr>
      <w:tr w:rsidR="00723166" w:rsidRPr="00723166" w14:paraId="7C6FE52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D33E52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AEB20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948AB5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3E271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13420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720,00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7DF4B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72,00%</w:t>
            </w:r>
          </w:p>
        </w:tc>
      </w:tr>
      <w:tr w:rsidR="00723166" w:rsidRPr="00723166" w14:paraId="260D0C5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BB652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C784F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E922AD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8829C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5B11F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71D48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720,00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96E42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72,00%</w:t>
            </w:r>
          </w:p>
        </w:tc>
      </w:tr>
      <w:tr w:rsidR="00723166" w:rsidRPr="00723166" w14:paraId="2891BC1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D9F98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EB42F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19F950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225FA8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608C89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A04F2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720,00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AC592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1C009A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9E9DA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B62160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T100028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CF3F6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KOMUNALNE USLUGE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633B6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8F6D60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07D31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128,01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DDBBB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42,67%</w:t>
            </w:r>
          </w:p>
        </w:tc>
      </w:tr>
      <w:tr w:rsidR="00723166" w:rsidRPr="00723166" w14:paraId="3774B36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F3F1A6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2E5510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262C2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1BE29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73CB9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128,01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F9A8F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42,67%</w:t>
            </w:r>
          </w:p>
        </w:tc>
      </w:tr>
      <w:tr w:rsidR="00723166" w:rsidRPr="00723166" w14:paraId="636B955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31262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685F5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61EE5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A46DA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B3A31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128,01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28DC2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42,67%</w:t>
            </w:r>
          </w:p>
        </w:tc>
      </w:tr>
      <w:tr w:rsidR="00723166" w:rsidRPr="00723166" w14:paraId="300C25C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14E34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03E2E6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C8752C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E80687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F33E5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50319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128,01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3084A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42,67%</w:t>
            </w:r>
          </w:p>
        </w:tc>
      </w:tr>
      <w:tr w:rsidR="00723166" w:rsidRPr="00723166" w14:paraId="73C594C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D1281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A0EA5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DFDD8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D41BDF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E224CC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4E76A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128,01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CF310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8B082E7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DE91C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30609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49AF251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Program: KAPITALNA ULAGANJA U OBJEKTE I UREĐAJE KOMUNALNE INFRASTRUKTURE 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5F2FCA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248.500,00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4789274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856.850,00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3B419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867.272,14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5F43D7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101,22%</w:t>
            </w:r>
          </w:p>
        </w:tc>
      </w:tr>
      <w:tr w:rsidR="00723166" w:rsidRPr="00723166" w14:paraId="42E4298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69AB3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7E44E2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C97DBA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ASFALTIRANJE CESTA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8D3790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3D7D5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57.000,00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A29007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55.048,43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20347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96,58%</w:t>
            </w:r>
          </w:p>
        </w:tc>
      </w:tr>
      <w:tr w:rsidR="00723166" w:rsidRPr="00723166" w14:paraId="4CF0F34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61AE4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0C7AF5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79E58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0B7D8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57.000,00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800AC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55.048,43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CD39B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96,58%</w:t>
            </w:r>
          </w:p>
        </w:tc>
      </w:tr>
      <w:tr w:rsidR="00723166" w:rsidRPr="00723166" w14:paraId="1BFA69C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2B1E0A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D045C2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B503D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047CE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DCDA9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39.487,50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5DD75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98,72%</w:t>
            </w:r>
          </w:p>
        </w:tc>
      </w:tr>
      <w:tr w:rsidR="00723166" w:rsidRPr="00723166" w14:paraId="1AF0AB9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0B84E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998593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4A367E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BD4CE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E02BA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9CBBE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39.487,50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8511D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98,72%</w:t>
            </w:r>
          </w:p>
        </w:tc>
      </w:tr>
      <w:tr w:rsidR="00723166" w:rsidRPr="00723166" w14:paraId="187A0D2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DF3BE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AE253B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7B225D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8626F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369509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A448C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39.487,50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2D8F6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4D3B64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D5841E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DE50A7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6D059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21468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3ED47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15.560,93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E10D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91,53%</w:t>
            </w:r>
          </w:p>
        </w:tc>
      </w:tr>
      <w:tr w:rsidR="00723166" w:rsidRPr="00723166" w14:paraId="3877B16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90543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A0B851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6FC5F7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AE87D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41712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17.000,00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43BC1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15.560,93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37E89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91,53%</w:t>
            </w:r>
          </w:p>
        </w:tc>
      </w:tr>
      <w:tr w:rsidR="00723166" w:rsidRPr="00723166" w14:paraId="7B73862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2DD21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86CFC5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1A4A6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3A4803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D6DBE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5BEE9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15.560,93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0964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A66521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9EECD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956412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D0DD8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KUPNJA ZEMLJIŠTA ZA IZGRADNJU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72DBE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0F3328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CE778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71637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3A6FB57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26807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C0066A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66F79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D8693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EDB04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34F0B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4440077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A91BC5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3F370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D31E9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EDF6A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C0358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77666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369649D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76A67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82380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51299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neproizvedene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59AF5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4C7DE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2B383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D7F3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3567DDD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E9CBB8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lastRenderedPageBreak/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DD37A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511F9E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OTPLATA KAMATE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DADA6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9CB20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09F00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1.873,17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EEA81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93,66%</w:t>
            </w:r>
          </w:p>
        </w:tc>
      </w:tr>
      <w:tr w:rsidR="00723166" w:rsidRPr="00723166" w14:paraId="307BD8A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CB6A89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66DC19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BA925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31A64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68052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1.873,17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3E342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93,66%</w:t>
            </w:r>
          </w:p>
        </w:tc>
      </w:tr>
      <w:tr w:rsidR="00723166" w:rsidRPr="00723166" w14:paraId="7760179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A32A36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3B39D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CAD43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DF84C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98A7B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1.873,17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0C2AC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93,66%</w:t>
            </w:r>
          </w:p>
        </w:tc>
      </w:tr>
      <w:tr w:rsidR="00723166" w:rsidRPr="00723166" w14:paraId="61338A8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C76EA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91F80E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8A112F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66110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4B774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CFD5BF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1.873,17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EBF05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93,66%</w:t>
            </w:r>
          </w:p>
        </w:tc>
      </w:tr>
      <w:tr w:rsidR="00723166" w:rsidRPr="00723166" w14:paraId="3DA5FBE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155BC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11FE19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F1EF56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1B9B1E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BEA04C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BC6A3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1.873,17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E7A87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8529465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3BD9F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CAABE0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D49A7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OTPLATA KREDITA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DA23AB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3B41B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F81C3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02AE2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723166" w:rsidRPr="00723166" w14:paraId="6E38526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313BF0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79475A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572D9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41.500,00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21BFA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65A62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41.450,14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47BD8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99,88%</w:t>
            </w:r>
          </w:p>
        </w:tc>
      </w:tr>
      <w:tr w:rsidR="00723166" w:rsidRPr="00723166" w14:paraId="631022C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1BF6E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7EFA6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FC01D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41.500,00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83B7D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D4A5C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41.450,14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8DD0B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99,88%</w:t>
            </w:r>
          </w:p>
        </w:tc>
      </w:tr>
      <w:tr w:rsidR="00723166" w:rsidRPr="00723166" w14:paraId="0A576EB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D139D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47C538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09E875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Izdaci za otplatu glavnice primljenih kredita i zajmova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CBBE2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EF537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05E61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FE048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723166" w:rsidRPr="00723166" w14:paraId="4579C3F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73E6F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14CC8C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5422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9BF65F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Otplata glavnice primljenih kredita od kreditnih institucija u javnom sektoru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EB78F3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2FF278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19D00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41.450,14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F29E6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939EA2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B5F58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3C3F64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FCCB06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RASVJETNA TIJELA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A9938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30F52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DDED5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19.935,00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8B8EB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99,68%</w:t>
            </w:r>
          </w:p>
        </w:tc>
      </w:tr>
      <w:tr w:rsidR="00723166" w:rsidRPr="00723166" w14:paraId="45FDE4D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DD921E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DF764D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6E3E9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08CBCE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236DD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19.935,00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DCB29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99,68%</w:t>
            </w:r>
          </w:p>
        </w:tc>
      </w:tr>
      <w:tr w:rsidR="00723166" w:rsidRPr="00723166" w14:paraId="1DB43E0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84115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3D255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71CEF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C0DD8D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A4592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19.935,00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A0CF2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99,68%</w:t>
            </w:r>
          </w:p>
        </w:tc>
      </w:tr>
      <w:tr w:rsidR="00723166" w:rsidRPr="00723166" w14:paraId="78A7883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6BC98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C42307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249B2E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06001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E37F1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34799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19.935,00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CCB91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99,68%</w:t>
            </w:r>
          </w:p>
        </w:tc>
      </w:tr>
      <w:tr w:rsidR="00723166" w:rsidRPr="00723166" w14:paraId="4EDA1F9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E2100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312293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AC386F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A1D416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F6271B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EB26C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19.935,00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E02DC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ADC2738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0FAA5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ABA10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K100010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F165E6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VRTIĆ POTOČIĆ BELAJSKE POLJICE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8305F9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2D043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AC12E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9.934,64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0265D7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110,38%</w:t>
            </w:r>
          </w:p>
        </w:tc>
      </w:tr>
      <w:tr w:rsidR="00723166" w:rsidRPr="00723166" w14:paraId="5208D72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AD987C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639CD0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27C79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C3F1E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C6F0F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9.934,64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BBAA2E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110,38%</w:t>
            </w:r>
          </w:p>
        </w:tc>
      </w:tr>
      <w:tr w:rsidR="00723166" w:rsidRPr="00723166" w14:paraId="01D81B7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831EA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E0F3D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9BA0D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19D98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5FF53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9.934,64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F22B7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110,38%</w:t>
            </w:r>
          </w:p>
        </w:tc>
      </w:tr>
      <w:tr w:rsidR="00723166" w:rsidRPr="00723166" w14:paraId="170CAF1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AA1AF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7D92EA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1DEEF5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090CB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DD8E0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437C7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9.934,64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AF794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110,38%</w:t>
            </w:r>
          </w:p>
        </w:tc>
      </w:tr>
      <w:tr w:rsidR="00723166" w:rsidRPr="00723166" w14:paraId="5BD8DB1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CA5C2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E1DA4A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241753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43B098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7E8BF7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705AF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9.934,64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02378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79E6C1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95ABAB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8B97D0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K100011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EFF70F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VRTIĆ BARILOVIĆ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89E20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54EEE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01638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633.570,94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F771C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99,77%</w:t>
            </w:r>
          </w:p>
        </w:tc>
      </w:tr>
      <w:tr w:rsidR="00723166" w:rsidRPr="00723166" w14:paraId="5CD2C86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3A4C7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38864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27DF1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49C7B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635.000,00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2376B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633.570,94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326A6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99,77%</w:t>
            </w:r>
          </w:p>
        </w:tc>
      </w:tr>
      <w:tr w:rsidR="00723166" w:rsidRPr="00723166" w14:paraId="4A5D4CC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D5FCC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F4647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6307B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CF014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635.000,00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14E59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633.570,94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5C67A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99,77%</w:t>
            </w:r>
          </w:p>
        </w:tc>
      </w:tr>
      <w:tr w:rsidR="00723166" w:rsidRPr="00723166" w14:paraId="48CFA89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856AF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0A059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285F3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7ECF7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8ECB3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BBF1C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633.570,94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DBFF9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99,77%</w:t>
            </w:r>
          </w:p>
        </w:tc>
      </w:tr>
      <w:tr w:rsidR="00723166" w:rsidRPr="00723166" w14:paraId="396B0A3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18401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02DDE0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AABCC1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BC0AF5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A13B6E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15BD5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633.570,94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B28705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CB7711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A73611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761181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K100017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2E5BE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SPORTSKA IGRALIŠA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2BEFC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3EE6C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68.000,00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CBBDA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67.433,55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DAE8F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99,17%</w:t>
            </w:r>
          </w:p>
        </w:tc>
      </w:tr>
      <w:tr w:rsidR="00723166" w:rsidRPr="00723166" w14:paraId="17A3571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47B2F1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4CB539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7536C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6887C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68.000,00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D1C1D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67.433,55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A916A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99,17%</w:t>
            </w:r>
          </w:p>
        </w:tc>
      </w:tr>
      <w:tr w:rsidR="00723166" w:rsidRPr="00723166" w14:paraId="58C20C8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516B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EA7D5A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7BCF3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6D7B6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68.000,00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C88A2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67.433,55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0BCDEF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99,17%</w:t>
            </w:r>
          </w:p>
        </w:tc>
      </w:tr>
      <w:tr w:rsidR="00723166" w:rsidRPr="00723166" w14:paraId="1286567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766B7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A8F60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96C0B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F8A9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E8DB0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68.000,00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CC5CC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67.433,55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B32AF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99,17%</w:t>
            </w:r>
          </w:p>
        </w:tc>
      </w:tr>
      <w:tr w:rsidR="00723166" w:rsidRPr="00723166" w14:paraId="404B2B8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6B113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24D20B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3EC641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EC8CA3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803074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73B4A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67.433,55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8B12E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1579BB5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ED199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lastRenderedPageBreak/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A0663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K100019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22EB15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UREĐENJE GROBLJA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45748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38353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03281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13.676,27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CAA03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7F6FC4A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8FD33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BD649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0C89A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AD7EE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8EC68D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13.676,27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07E11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D9D94B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DD8727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3AC3A5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146DF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7070D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49A2C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13.676,27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9B346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8A991A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15E79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75B6C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EF2B4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FF838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0898E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81977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13.676,27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4122F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08DE5AA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C46144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785BD3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0B9C35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1870BC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4DC068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7F3EB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13.676,27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394A7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FC87C5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54811A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8D9355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K100021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FE01B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KOMUNALNA OPREMA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6378CB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C1F36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46D88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911ED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5CC8B19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956A3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BDB3C8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4ADA57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4B196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BE0F5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024BF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350BD56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A51DD6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1A863D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40AB5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9F20C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5E4EE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A8C57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DD81AC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20760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015DC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1C228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096FC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B6664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21A71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B790C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46B7F34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68896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1127F8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DB4175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0EF692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BA0C8B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241EBE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24.350,00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602DB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62F1BFD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19FC21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898C65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7FD3A5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Program: DJELATNOST PROTUPOŽANE ZAŠTITE 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68B2F9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46.000,00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350A9B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55.650,00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3024D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55.518,68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3A68EB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99,76%</w:t>
            </w:r>
          </w:p>
        </w:tc>
      </w:tr>
      <w:tr w:rsidR="00723166" w:rsidRPr="00723166" w14:paraId="50BF41D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851AAA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00C982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E3678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REDOVNA DJELATNOST PROTUPOŽARNE ZAŠTITE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AC30A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764BC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E960F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DE838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3150D94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44D40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29F0AF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A7564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4A50A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A8666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109D5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E05D5A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5AC7F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59375D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51C51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A6531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715D4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B9068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560D8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0E282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CA5BA6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CED83B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EE221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43C48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7A51B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41DC6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3D18E19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F6FD5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67B05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4E4DD0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B007D8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CDCAD6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8F486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44.000,00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7E37C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0B08E2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E92622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0CC29E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370D5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ORGANIZIRANJE I PROVOĐENJE ZAŠTITE I SPAŠAVANJA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AB180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68FBB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31461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8.877,50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FEAE0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98,64%</w:t>
            </w:r>
          </w:p>
        </w:tc>
      </w:tr>
      <w:tr w:rsidR="00723166" w:rsidRPr="00723166" w14:paraId="6237BFF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4AAF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C3DD3A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AEE35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F812B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97F6E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8.877,50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8B491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98,64%</w:t>
            </w:r>
          </w:p>
        </w:tc>
      </w:tr>
      <w:tr w:rsidR="00723166" w:rsidRPr="00723166" w14:paraId="258729D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FCD5EE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4BD64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0C789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1FBA5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DFE50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8.877,50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6FA1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98,64%</w:t>
            </w:r>
          </w:p>
        </w:tc>
      </w:tr>
      <w:tr w:rsidR="00723166" w:rsidRPr="00723166" w14:paraId="758A890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D5C90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31F947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D8E75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D3C21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6CFC7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C32E0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6DC1E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44CBF8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EB800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3EC8DF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50E92E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B2733F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A004D9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8AE48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11456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15B4C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F5B56E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E20FD9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AD230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725C4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F0145F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EE6DF1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6.877,50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A0949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98,25%</w:t>
            </w:r>
          </w:p>
        </w:tc>
      </w:tr>
      <w:tr w:rsidR="00723166" w:rsidRPr="00723166" w14:paraId="77E1551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68F09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861A8A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58FB3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4D6111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35B28E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B3CF5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6.877,50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CA598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B7D5B9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A892EE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BD89FD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078F2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NEMATERIJALNA IMOVINA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AEC47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57750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2.650,00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D5253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2.641,18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A4EC8E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99,67%</w:t>
            </w:r>
          </w:p>
        </w:tc>
      </w:tr>
      <w:tr w:rsidR="00723166" w:rsidRPr="00723166" w14:paraId="4A0DA78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32FB9B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8F4D07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2ED37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178CE0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2859A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2.641,18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A898D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99,67%</w:t>
            </w:r>
          </w:p>
        </w:tc>
      </w:tr>
      <w:tr w:rsidR="00723166" w:rsidRPr="00723166" w14:paraId="41118AA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8E0B2E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F3CC9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9FD80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D2D57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F9359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2.641,18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2D85A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99,67%</w:t>
            </w:r>
          </w:p>
        </w:tc>
      </w:tr>
      <w:tr w:rsidR="00723166" w:rsidRPr="00723166" w14:paraId="461B016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901AD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05B576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B35D0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neproizvedene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A8432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C8972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2.650,00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FF21F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2.641,18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6B342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99,67%</w:t>
            </w:r>
          </w:p>
        </w:tc>
      </w:tr>
      <w:tr w:rsidR="00723166" w:rsidRPr="00723166" w14:paraId="3D0533C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1159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599089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AEB991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B5CFA7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900C14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D02AC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2.641,18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A9B25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605DA03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0B9F8B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02C971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0515FA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KAPITALNE POMOĆI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3737D6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743BEA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375.700,00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39954B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348.867,38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2F7E29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92,86%</w:t>
            </w:r>
          </w:p>
        </w:tc>
      </w:tr>
      <w:tr w:rsidR="00723166" w:rsidRPr="00723166" w14:paraId="42B053FE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98956E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4D8473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8300A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SRNAR D.O.O.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60159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CE571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139.000,00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951AF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139.000,00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DBEFB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37407B7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19310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1DC19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3B89B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C25E1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45550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139.000,00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7FCC5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64928E8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CC802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35C694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B3F82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E8C29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21B76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139.000,00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29B22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A9D582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571AC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4F9489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A621B4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BE22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92C44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139.000,00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2443A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139.000,00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E86F6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0D23B1D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14AEB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24388C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3E24A0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B3FAAD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88E27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2643D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139.000,00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A947A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977E4F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D6956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D1504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A69257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KOMUNALNO PODUZEĆE DUGA RESA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ED059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A0067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126.700,00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C8F6D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104.041,74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576CBD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82,12%</w:t>
            </w:r>
          </w:p>
        </w:tc>
      </w:tr>
      <w:tr w:rsidR="00723166" w:rsidRPr="00723166" w14:paraId="3204E1D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79849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83B1A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E648B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2418D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126.700,00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7E3F0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104.041,74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E8C28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82,12%</w:t>
            </w:r>
          </w:p>
        </w:tc>
      </w:tr>
      <w:tr w:rsidR="00723166" w:rsidRPr="00723166" w14:paraId="20B079D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0599C0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8C369A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BB7D1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5F1DF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126.700,00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B1EC4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104.041,74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6601F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82,12%</w:t>
            </w:r>
          </w:p>
        </w:tc>
      </w:tr>
      <w:tr w:rsidR="00723166" w:rsidRPr="00723166" w14:paraId="5D96C4B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D3E6D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F010C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63D5E9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B626F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A5B137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126.700,00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30620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104.041,74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D0E6D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82,12%</w:t>
            </w:r>
          </w:p>
        </w:tc>
      </w:tr>
      <w:tr w:rsidR="00723166" w:rsidRPr="00723166" w14:paraId="7DA63CD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063E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6A91A1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05B828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1AA830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57085D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8CA95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104.041,74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ED8C91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40B1910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D7999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D0DBA8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2B935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SAKRALNI OBJEKTI - CRKVE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649C1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68CE3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600C5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69EC5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54E6EDE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8CD4DA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72A085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28FD7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33E38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4F75E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F9A97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4CEE6EF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A42AA0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A820EA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A7938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782B8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CEFBA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3CA8F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1009F28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223F6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8B0FD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FCCB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520FB9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D6163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C2DE2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76530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3981B0A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8AA2B6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34F68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87A395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AGLOMERACIJA KARLOVAC-DUGA RESA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3F7DE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71E0C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6D3E2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25.825,64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9A13B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99,33%</w:t>
            </w:r>
          </w:p>
        </w:tc>
      </w:tr>
      <w:tr w:rsidR="00723166" w:rsidRPr="00723166" w14:paraId="7AF1514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63A3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C78F13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6CB61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367D8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1E568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25.825,64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8E2AC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6A8628C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6C94B2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559A0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60387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0776A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0484A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25.825,64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04ECF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6D9949C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7D78D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36B817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E5305C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2108E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02B8F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22AD1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25.825,64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FAA26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99,33%</w:t>
            </w:r>
          </w:p>
        </w:tc>
      </w:tr>
      <w:tr w:rsidR="00723166" w:rsidRPr="00723166" w14:paraId="4E8F30F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CB130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4A97D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54D6D6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6A1EF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033E0A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13EFD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25.825,64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894C6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FDB918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656CD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B26AE2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5F4CD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STAMBENO ZBRINJAVANJE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B717A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B807F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BBAAF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3FB04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1B833A3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56AD2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E266F8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3921C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76062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7BCA7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B767C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766FA64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45D7B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15A41D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E9DB3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2FAE9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EECC8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CDD07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45EE9A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44A5CB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3D497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DB1BAC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65683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001F2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5AF7B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82DE9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0183D5B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836AD7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4A8B8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7CCD1A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KAPITALNE POMOĆI VZO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79463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2B4C3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BB327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2F664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2520F4E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9A9CD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22F3F0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99300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7780D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3BC5D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C57F3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2461B3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C6131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7BE135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1F9288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E95A6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E2731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091BE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E59A07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68F5B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4A70F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800C8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10DC8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C69E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6BA86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CC721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A9EB8B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F6E07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B33750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01E5F0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83020D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969238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1851E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AF100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C0EEE4E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562156A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5806A0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13CF30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SOCIJALNI PLAN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6A447B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258.200,00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6049B3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307.000,00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0669C8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282.008,71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234012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91,86%</w:t>
            </w:r>
          </w:p>
        </w:tc>
      </w:tr>
      <w:tr w:rsidR="00723166" w:rsidRPr="00723166" w14:paraId="2BA41E1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3D90D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lastRenderedPageBreak/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8F9784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588E4F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POMOĆ SOCIJALNO UGROŽENIM OSOBAMA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FC473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E96AA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51918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ED9FB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559A536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223B0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E34FFE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24AD9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C962C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82BF8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9E086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4D4807B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C7DE8F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55E0F3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47A64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6612E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94926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64A59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01EDF2E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F5DD5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DDBE70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3BD24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A0012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FDEA7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BDC29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83C71F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57989D43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08CEC7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957D1C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91742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POMOĆ UMIROVLJENICIMA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C6B14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2EB60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AE2DF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34.725,00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CABD8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99,21%</w:t>
            </w:r>
          </w:p>
        </w:tc>
      </w:tr>
      <w:tr w:rsidR="00723166" w:rsidRPr="00723166" w14:paraId="10DD5CB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4D5EAA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D9713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7DEAB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46E26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0CEB89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31.600,00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58BD7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105,33%</w:t>
            </w:r>
          </w:p>
        </w:tc>
      </w:tr>
      <w:tr w:rsidR="00723166" w:rsidRPr="00723166" w14:paraId="4B19065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739B42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BC17C2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8C40C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41217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5193E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31.600,00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46CC0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105,33%</w:t>
            </w:r>
          </w:p>
        </w:tc>
      </w:tr>
      <w:tr w:rsidR="00723166" w:rsidRPr="00723166" w14:paraId="446EC08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A14E0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E0747C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58CA1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14EEF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C4C1B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EB5BB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CD6B8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105,33%</w:t>
            </w:r>
          </w:p>
        </w:tc>
      </w:tr>
      <w:tr w:rsidR="00723166" w:rsidRPr="00723166" w14:paraId="03C5228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7DC25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3A7C1C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5C0B59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D046A8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D78A29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802BF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C80C9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908605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CC954A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2C06CF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B204C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117CA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B4A4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3.125,00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50EEF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62,50%</w:t>
            </w:r>
          </w:p>
        </w:tc>
      </w:tr>
      <w:tr w:rsidR="00723166" w:rsidRPr="00723166" w14:paraId="7C3ED48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165CA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92297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F1B19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DA035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62E44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3.125,00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80D95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62,50%</w:t>
            </w:r>
          </w:p>
        </w:tc>
      </w:tr>
      <w:tr w:rsidR="00723166" w:rsidRPr="00723166" w14:paraId="7EB739D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16C61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5DC2AE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A67629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B3D55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B108B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4D245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3.125,00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1B66E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62,50%</w:t>
            </w:r>
          </w:p>
        </w:tc>
      </w:tr>
      <w:tr w:rsidR="00723166" w:rsidRPr="00723166" w14:paraId="66E4B62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631E8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3A8040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FAEF7B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6617D9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51C1BE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266D4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3.125,00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DECF7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F118E1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F2CC7C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3F87CA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ED1D87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POMOĆ ZA NOVOROĐENČAD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36A65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3BE63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A053F2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6.600,00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65467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88,00%</w:t>
            </w:r>
          </w:p>
        </w:tc>
      </w:tr>
      <w:tr w:rsidR="00723166" w:rsidRPr="00723166" w14:paraId="7116128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8567C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BEBA3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9E293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43550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C4F1A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1B613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88,00%</w:t>
            </w:r>
          </w:p>
        </w:tc>
      </w:tr>
      <w:tr w:rsidR="00723166" w:rsidRPr="00723166" w14:paraId="08C11E7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6D18B6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FDDB77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7D47A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D73BB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BDBF1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FC738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88,00%</w:t>
            </w:r>
          </w:p>
        </w:tc>
      </w:tr>
      <w:tr w:rsidR="00723166" w:rsidRPr="00723166" w14:paraId="74B6CE3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3B956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84B6A3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03600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2B328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E1568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6660D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40EBE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88,00%</w:t>
            </w:r>
          </w:p>
        </w:tc>
      </w:tr>
      <w:tr w:rsidR="00723166" w:rsidRPr="00723166" w14:paraId="4492F6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411F1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F5BDD5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4763D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7CD238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3D8499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B8BAF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8DF2B7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23DCE6F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503B18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9BE2EE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01B44B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SUFINANCIRANJE SMJEŠTAJA DJECE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127FB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187.200,00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5EEAB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189.200,00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02813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178.941,83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C78D2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94,58%</w:t>
            </w:r>
          </w:p>
        </w:tc>
      </w:tr>
      <w:tr w:rsidR="00723166" w:rsidRPr="00723166" w14:paraId="48E888C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8255EF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CB970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129CD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136.200,00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BB039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136.200,00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28B25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130.582,08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F1A8E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95,88%</w:t>
            </w:r>
          </w:p>
        </w:tc>
      </w:tr>
      <w:tr w:rsidR="00723166" w:rsidRPr="00723166" w14:paraId="419D31D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BD362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77E60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63FF8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136.200,00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F2C50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136.200,00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20A42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130.582,08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EACAE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95,88%</w:t>
            </w:r>
          </w:p>
        </w:tc>
      </w:tr>
      <w:tr w:rsidR="00723166" w:rsidRPr="00723166" w14:paraId="074F559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68CC8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1EF5C6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6B95D6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040D4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136.200,00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222CA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136.200,00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BBF1C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130.582,08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DBA83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95,88%</w:t>
            </w:r>
          </w:p>
        </w:tc>
      </w:tr>
      <w:tr w:rsidR="00723166" w:rsidRPr="00723166" w14:paraId="39C4B1F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99265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3AB71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78E459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80FBA9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E75464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41630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130.582,08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25AA0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174461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9EC44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80F67D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20F4B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51.000,00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FD2D6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687BA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48.359,75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01B46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91,24%</w:t>
            </w:r>
          </w:p>
        </w:tc>
      </w:tr>
      <w:tr w:rsidR="00723166" w:rsidRPr="00723166" w14:paraId="4815A43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4B21DB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02A361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E69F6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51.000,00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232FB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8F4A9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48.359,75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D19210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91,24%</w:t>
            </w:r>
          </w:p>
        </w:tc>
      </w:tr>
      <w:tr w:rsidR="00723166" w:rsidRPr="00723166" w14:paraId="3FCD05A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14AEB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238014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99510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Subvencije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A033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AD93B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AC9AB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42.720,33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5C709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94,93%</w:t>
            </w:r>
          </w:p>
        </w:tc>
      </w:tr>
      <w:tr w:rsidR="00723166" w:rsidRPr="00723166" w14:paraId="6FF7261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75FA7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BA0F1B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3523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8659F5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Subvencije poljoprivrednicima i obrtnicima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9DDC4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C18D20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F3D69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42.720,33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20048D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E23F22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77D0CD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36318E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BC0478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Pomoći dane u inozemstvo 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A8554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7FDC9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E388F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5.639,42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AE995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70,49%</w:t>
            </w:r>
          </w:p>
        </w:tc>
      </w:tr>
      <w:tr w:rsidR="00723166" w:rsidRPr="00723166" w14:paraId="49B8E6E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40D63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0A10C8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3661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D6B916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pomoći proračunskim korisnicima drugih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2B70DB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396F14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0B27CD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5.639,42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A6D2F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AEC4A95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580413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45254B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587B3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HUMANITARNA DJELATNOST CRVENOG KRIŽA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20CDE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2AEDF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9C30D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AF242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4DF951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5F62C7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013BDB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0613C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D6AC2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3B020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6DF05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DB6AFA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06673A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570D77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507CB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70C2A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C217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91675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088A368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47DA07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81C64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7A1665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5E006E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E748F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8A575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EAC06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7A64A3C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959CA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4AD2B7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26919E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514343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3243F1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095C4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CACC09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0E083F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1EC54C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27DFC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65978B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SUFINANCIRANJE PRIJEVOZA UČENIKA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17895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A1A1E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711A8F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25.066,18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B8CBA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75,96%</w:t>
            </w:r>
          </w:p>
        </w:tc>
      </w:tr>
      <w:tr w:rsidR="00723166" w:rsidRPr="00723166" w14:paraId="71E02B7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033C2A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CBF0F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8D3DF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28.000,00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33505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429D6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25.066,18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4126C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75,96%</w:t>
            </w:r>
          </w:p>
        </w:tc>
      </w:tr>
      <w:tr w:rsidR="00723166" w:rsidRPr="00723166" w14:paraId="6C40B1D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EFA54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7A39DB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AE6F7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28.000,00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9A1CC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F3E7F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25.066,18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BAC4E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75,96%</w:t>
            </w:r>
          </w:p>
        </w:tc>
      </w:tr>
      <w:tr w:rsidR="00723166" w:rsidRPr="00723166" w14:paraId="087892E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8F2C7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4DA012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A6B43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1616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A5F6C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9CCF59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25.066,18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6F678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75,96%</w:t>
            </w:r>
          </w:p>
        </w:tc>
      </w:tr>
      <w:tr w:rsidR="00723166" w:rsidRPr="00723166" w14:paraId="7371625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4A84C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7853D5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D8FBC2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E31F3D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D63761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BB515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25.066,18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CFA8FF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EA46FC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FD6E0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180A46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F3064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NABAVA RADNIH BILJEŽNICA  ZA UČENIKE OŠ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E7B35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7D321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11.300,00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9A5BA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11.202,81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5F6F8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99,14%</w:t>
            </w:r>
          </w:p>
        </w:tc>
      </w:tr>
      <w:tr w:rsidR="00723166" w:rsidRPr="00723166" w14:paraId="4C5090E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561998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C4CE2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C9979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6CC79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D512A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11.202,81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E9C5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99,14%</w:t>
            </w:r>
          </w:p>
        </w:tc>
      </w:tr>
      <w:tr w:rsidR="00723166" w:rsidRPr="00723166" w14:paraId="5D38A1D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9D3C3B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C07F6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87A48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62CC7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EEC04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11.202,81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F683E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99,14%</w:t>
            </w:r>
          </w:p>
        </w:tc>
      </w:tr>
      <w:tr w:rsidR="00723166" w:rsidRPr="00723166" w14:paraId="30A988F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0A5F4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9A37C3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FE1569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2C4E9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73628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11.300,00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3C168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11.202,81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DC66F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99,14%</w:t>
            </w:r>
          </w:p>
        </w:tc>
      </w:tr>
      <w:tr w:rsidR="00723166" w:rsidRPr="00723166" w14:paraId="2363A9F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2F910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7F9E57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8E6169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DFCCC4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635DFE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BDBF4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11.202,81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034C4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881615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17C0A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E9B4E3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A100009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714B9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STIPENDIJE I ŠKOLARINE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12E5F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B1511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253BE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9.600,00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1C834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87,27%</w:t>
            </w:r>
          </w:p>
        </w:tc>
      </w:tr>
      <w:tr w:rsidR="00723166" w:rsidRPr="00723166" w14:paraId="14809DC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680FE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DBD07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7CBDB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2BEC7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BFD98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AE168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87,27%</w:t>
            </w:r>
          </w:p>
        </w:tc>
      </w:tr>
      <w:tr w:rsidR="00723166" w:rsidRPr="00723166" w14:paraId="29BE714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532D88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AA9941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6A27F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2FCB9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4719F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60004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87,27%</w:t>
            </w:r>
          </w:p>
        </w:tc>
      </w:tr>
      <w:tr w:rsidR="00723166" w:rsidRPr="00723166" w14:paraId="1FE0E0B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A0B79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533528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CF33B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A30FC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5CD9F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923BE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4ACE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87,27%</w:t>
            </w:r>
          </w:p>
        </w:tc>
      </w:tr>
      <w:tr w:rsidR="00723166" w:rsidRPr="00723166" w14:paraId="16EBBAA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11A7D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03F96A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8491C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2D9C08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6BC0C8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73A73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9.600,00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74E1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35B1B05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C651C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DFE31B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A100010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BC6252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PRODUŽENI BORAVAK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B8C23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A44941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3F2A6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12.872,89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EE49C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99,02%</w:t>
            </w:r>
          </w:p>
        </w:tc>
      </w:tr>
      <w:tr w:rsidR="00723166" w:rsidRPr="00723166" w14:paraId="5E4555F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92872F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FD074D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B1FD5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F55C2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82170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12.872,89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5F049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99,02%</w:t>
            </w:r>
          </w:p>
        </w:tc>
      </w:tr>
      <w:tr w:rsidR="00723166" w:rsidRPr="00723166" w14:paraId="4C21ADD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4FFD29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53E362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EB168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6FBAA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FCC41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12.872,89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9F662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99,02%</w:t>
            </w:r>
          </w:p>
        </w:tc>
      </w:tr>
      <w:tr w:rsidR="00723166" w:rsidRPr="00723166" w14:paraId="1AB4F30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31617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198E42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175A5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Pomoći dane u inozemstvo 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94BB6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8ADE7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2866D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12.872,89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A2EA6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99,02%</w:t>
            </w:r>
          </w:p>
        </w:tc>
      </w:tr>
      <w:tr w:rsidR="00723166" w:rsidRPr="00723166" w14:paraId="5B53240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ADC3E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E581CA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55041C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Kapitalne pomoći proračunskim korisnicima drugih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2F86CF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F78714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A9EAA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12.872,89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3F364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99E95BE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1F9A66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0152990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58C6205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PROMICANJE KULTURE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43D4D3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56C2A5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8.200,00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0454DF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7.820,00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470443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95,37%</w:t>
            </w:r>
          </w:p>
        </w:tc>
      </w:tr>
      <w:tr w:rsidR="00723166" w:rsidRPr="00723166" w14:paraId="60C8D35C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3E340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029EFC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3E1838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KULTURNO UMJETNIČKA DRUŠTVA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D7EEB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921DA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4.200,00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2CCF7E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4.080,00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C4E3E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97,14%</w:t>
            </w:r>
          </w:p>
        </w:tc>
      </w:tr>
      <w:tr w:rsidR="00723166" w:rsidRPr="00723166" w14:paraId="73D950D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3616B6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B6144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D9B26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41380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B36BD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4.080,00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E162D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97,14%</w:t>
            </w:r>
          </w:p>
        </w:tc>
      </w:tr>
      <w:tr w:rsidR="00723166" w:rsidRPr="00723166" w14:paraId="1B14910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2FF225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0D471F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123EF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AA466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FF202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4.080,00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243B8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97,14%</w:t>
            </w:r>
          </w:p>
        </w:tc>
      </w:tr>
      <w:tr w:rsidR="00723166" w:rsidRPr="00723166" w14:paraId="7A11360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F0C47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52A8AC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C1A433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6916F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47A9E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4.200,00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F16FA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4.080,00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F8E88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97,14%</w:t>
            </w:r>
          </w:p>
        </w:tc>
      </w:tr>
      <w:tr w:rsidR="00723166" w:rsidRPr="00723166" w14:paraId="118D646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1520B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37FA6A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3292A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D5D34B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BBB928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5F0A3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4.080,00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BC4A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12252B6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851680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611DA7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5F7115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KULTURNO ZABAVNE MANIFESTACIJE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2606D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865EF9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9A573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3.740,00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B4E2D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93,50%</w:t>
            </w:r>
          </w:p>
        </w:tc>
      </w:tr>
      <w:tr w:rsidR="00723166" w:rsidRPr="00723166" w14:paraId="2A614E7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CCC02E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998629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60BDCD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02388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E4808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3.740,00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C8160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93,50%</w:t>
            </w:r>
          </w:p>
        </w:tc>
      </w:tr>
      <w:tr w:rsidR="00723166" w:rsidRPr="00723166" w14:paraId="4B25043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20D391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05461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02F46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0B436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C97AE9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3.740,00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21282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93,50%</w:t>
            </w:r>
          </w:p>
        </w:tc>
      </w:tr>
      <w:tr w:rsidR="00723166" w:rsidRPr="00723166" w14:paraId="719DEF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61FE0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F9B69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9DD9AF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58FAC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3D228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070E2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3.740,00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5AA4EC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93,50%</w:t>
            </w:r>
          </w:p>
        </w:tc>
      </w:tr>
      <w:tr w:rsidR="00723166" w:rsidRPr="00723166" w14:paraId="12DC9F0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30B55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4CA42B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6E376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5504AD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4545E4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3B145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3.740,00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2B3B2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92DB8BC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34CE9DE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58B60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7EF996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RAZVOJ SPORTA I REKREACIJE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47FE60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04BB22D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1A3368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24.300,00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4135D4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97,20%</w:t>
            </w:r>
          </w:p>
        </w:tc>
      </w:tr>
      <w:tr w:rsidR="00723166" w:rsidRPr="00723166" w14:paraId="75AFB70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A14D8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CCBBF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F86055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SPORTSKE AKTIVNOSTI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3891B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DEDFF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E74DE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480A11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97,20%</w:t>
            </w:r>
          </w:p>
        </w:tc>
      </w:tr>
      <w:tr w:rsidR="00723166" w:rsidRPr="00723166" w14:paraId="2084810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10D8E0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00EF1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84AC3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73EB5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BB75F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4E000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97,20%</w:t>
            </w:r>
          </w:p>
        </w:tc>
      </w:tr>
      <w:tr w:rsidR="00723166" w:rsidRPr="00723166" w14:paraId="77F607C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6566B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C696FD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3F486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6EA6E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AAC43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D9C80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97,20%</w:t>
            </w:r>
          </w:p>
        </w:tc>
      </w:tr>
      <w:tr w:rsidR="00723166" w:rsidRPr="00723166" w14:paraId="79BC8DF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495C8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13F29F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F39181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C5EB2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803164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9795B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FB0B9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97,20%</w:t>
            </w:r>
          </w:p>
        </w:tc>
      </w:tr>
      <w:tr w:rsidR="00723166" w:rsidRPr="00723166" w14:paraId="147C328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19E69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538FBF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628122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A4CEB3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3E935D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4C23E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24.300,00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ADD3D0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8B41057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BAC3DC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19CB3D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250EF65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TEKUĆE POMOĆI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4A0DD7D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17.100,00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01DA0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63.600,00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5BA443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61.171,59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47CF59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96,18%</w:t>
            </w:r>
          </w:p>
        </w:tc>
      </w:tr>
      <w:tr w:rsidR="00723166" w:rsidRPr="00723166" w14:paraId="0B117421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EE3CCC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433827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7204A4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ZAŠTITA I PROMICANJE PRAVA I INTERESA OSOBA S INVALIDITETOM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CCF1B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05557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514DB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1.671,59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C288F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83,58%</w:t>
            </w:r>
          </w:p>
        </w:tc>
      </w:tr>
      <w:tr w:rsidR="00723166" w:rsidRPr="00723166" w14:paraId="6D7A473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7A0BB1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C35C4B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5C92B4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18EFB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56623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1.671,59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A59AE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83,58%</w:t>
            </w:r>
          </w:p>
        </w:tc>
      </w:tr>
      <w:tr w:rsidR="00723166" w:rsidRPr="00723166" w14:paraId="5C363E9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70ABBE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1D887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AC300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5F720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4A559A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1.671,59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66C84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83,58%</w:t>
            </w:r>
          </w:p>
        </w:tc>
      </w:tr>
      <w:tr w:rsidR="00723166" w:rsidRPr="00723166" w14:paraId="452CF5B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80C03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F0B96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1063A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6FE36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18B55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96BB5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1.671,59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4225BE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83,58%</w:t>
            </w:r>
          </w:p>
        </w:tc>
      </w:tr>
      <w:tr w:rsidR="00723166" w:rsidRPr="00723166" w14:paraId="499E9F0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8DBB2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F602D4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7B569B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5A4529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C003F0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07F75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1.671,59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4DC7C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78A76B1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5473D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90EA08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13042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POTPORA RADU VOJNIH UDRUGA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36AF6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98372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2C1CD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3.500,00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FEFA4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87,50%</w:t>
            </w:r>
          </w:p>
        </w:tc>
      </w:tr>
      <w:tr w:rsidR="00723166" w:rsidRPr="00723166" w14:paraId="2E34C73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5F860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A7A10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DD92E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FD074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B036A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0970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87,50%</w:t>
            </w:r>
          </w:p>
        </w:tc>
      </w:tr>
      <w:tr w:rsidR="00723166" w:rsidRPr="00723166" w14:paraId="0FB43E0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9CC249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7A4558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671D7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85266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C220A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F485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87,50%</w:t>
            </w:r>
          </w:p>
        </w:tc>
      </w:tr>
      <w:tr w:rsidR="00723166" w:rsidRPr="00723166" w14:paraId="04503E4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0BD4B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90CBB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890A2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FA385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F4F40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E6318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AC00A1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87,50%</w:t>
            </w:r>
          </w:p>
        </w:tc>
      </w:tr>
      <w:tr w:rsidR="00723166" w:rsidRPr="00723166" w14:paraId="2E9D177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729B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8C7A94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EB4DB5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B4F38F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949944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6CA50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A753C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28201E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B9AFF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438BF5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010557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UDRUGA LAG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DABF5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8E2C6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ED8DF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101F0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0665B09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9027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53EB9C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2693C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A51C2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D9FBA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3B874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6DF83BF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63576A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C1531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426E5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344B6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E0D77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5B00D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0503B9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72161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6940B6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88661A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5D51C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5183B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DB749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8B76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5B282FA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10B02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E68B8A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80F38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80C3EF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8D956C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4E345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DFE2D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8D8814E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FB826A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6AFB57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DD1D6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ODRED IZVIĐAČA SPIDER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62D02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7D057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EA652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DAA49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66,67%</w:t>
            </w:r>
          </w:p>
        </w:tc>
      </w:tr>
      <w:tr w:rsidR="00723166" w:rsidRPr="00723166" w14:paraId="75BB398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4E56D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0B6AF6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B7302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62E99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4CC5C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F0B0B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66,67%</w:t>
            </w:r>
          </w:p>
        </w:tc>
      </w:tr>
      <w:tr w:rsidR="00723166" w:rsidRPr="00723166" w14:paraId="30A03E1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A9B52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3AC69A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85F10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1FC71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C9FFAD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65E8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66,67%</w:t>
            </w:r>
          </w:p>
        </w:tc>
      </w:tr>
      <w:tr w:rsidR="00723166" w:rsidRPr="00723166" w14:paraId="6655347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7AAE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38097A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746C86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182A5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C19E5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87858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D570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66,67%</w:t>
            </w:r>
          </w:p>
        </w:tc>
      </w:tr>
      <w:tr w:rsidR="00723166" w:rsidRPr="00723166" w14:paraId="66380FB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DCA00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98827E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77011A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161FED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7799F5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FE1EF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9A411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0E47153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FBF8C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lastRenderedPageBreak/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26D1E9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F3AC24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ZAŠTITA PRAVA NACIONALNIH MANJINA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C3CAF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F2E75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468E2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6C364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50,00%</w:t>
            </w:r>
          </w:p>
        </w:tc>
      </w:tr>
      <w:tr w:rsidR="00723166" w:rsidRPr="00723166" w14:paraId="1412BB5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6DC26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6CCB2F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5FADD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42208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B0B4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E072B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50,00%</w:t>
            </w:r>
          </w:p>
        </w:tc>
      </w:tr>
      <w:tr w:rsidR="00723166" w:rsidRPr="00723166" w14:paraId="0102F07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DAA064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EC057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3ED2E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D2634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DAE06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84EC5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50,00%</w:t>
            </w:r>
          </w:p>
        </w:tc>
      </w:tr>
      <w:tr w:rsidR="00723166" w:rsidRPr="00723166" w14:paraId="3DD80E6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8CFE51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A937C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72A1EB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5E983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A6241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66B883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65534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50,00%</w:t>
            </w:r>
          </w:p>
        </w:tc>
      </w:tr>
      <w:tr w:rsidR="00723166" w:rsidRPr="00723166" w14:paraId="6BE5934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4ADE6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E680F9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92B70A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28E354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9EA08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48092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3818C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2FFA92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14EEC9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BD858A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5CE67D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TURISTIČKA ZAJEDNICA ČETIRI RIJEKE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A72AD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C76CD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4C15A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8AD7F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6599197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50954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207EEB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55D57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8EB95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0DE75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153C4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086B7B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D73738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124C95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B4C84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194DA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69BE9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65CC8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96AD49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B43CA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2C78E4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CA962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945F0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B2736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A716F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CD4C3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6079D51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26AA6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8FFF0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F37260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1BAC8C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5B4C21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2870A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19A88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EC15B1C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CF0024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E946FD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F92F28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FLAG ČETIRI RIJEKE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36F0F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6A1D9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A31BE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168DB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B32887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AD12F6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613F0A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6045B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031BB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EFAB5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31A18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3E8BEF3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CA9CCE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92636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9FBEC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0B172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2831B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AB861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2AA11C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965D4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96D8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00016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E750A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B127A0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EE0BA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E63B8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2F4FF89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17965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947EC0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7365B3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B55962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D6D71B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AAF56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3A516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1FDF7D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A0171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45C088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A100010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9BED01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SRNAR D.O.O.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84302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DD29F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4322E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43.500,00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41FC6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3EAFE03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71A4E3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736B28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86AA6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E79BA1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EE535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A501E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149FDEB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C392F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8EC21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5C429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1886F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328F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B541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43231EC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42EEF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7A46BF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9CD9E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03D8C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451E5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4D5E3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C8C72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EFE4BA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561C4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2AB83F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8F3432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763D22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B82590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29F6DD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43.500,00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9459F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5AFD616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1CA851D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005812E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4DD9D6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REDOVNI PROGRAM OSNOVNO ŠKOLSKOG OBRAZOVANJA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38F66C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60AF10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371215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7.911,89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4BC9BE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79,12%</w:t>
            </w:r>
          </w:p>
        </w:tc>
      </w:tr>
      <w:tr w:rsidR="00723166" w:rsidRPr="00723166" w14:paraId="241F5F8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5B4C0F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25C90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41458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REDOVNI PROGRAM OSNOVNOŠKOLSKOG OBRAZOVANJA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BA568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3A5D0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B29C5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7.911,89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C9250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79,12%</w:t>
            </w:r>
          </w:p>
        </w:tc>
      </w:tr>
      <w:tr w:rsidR="00723166" w:rsidRPr="00723166" w14:paraId="47A9CF4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9FC7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6ACF2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3EC17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3568E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A618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7.911,89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116ED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79,12%</w:t>
            </w:r>
          </w:p>
        </w:tc>
      </w:tr>
      <w:tr w:rsidR="00723166" w:rsidRPr="00723166" w14:paraId="7BEA70D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882D7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E7FEC6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C9D02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E752B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01019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7.911,89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4BB2E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79,12%</w:t>
            </w:r>
          </w:p>
        </w:tc>
      </w:tr>
      <w:tr w:rsidR="00723166" w:rsidRPr="00723166" w14:paraId="1418795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BF6EF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B593D7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998FE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Pomoći dane u inozemstvo 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D6400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06C1F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EFD8A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7.911,89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FB594C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79,12%</w:t>
            </w:r>
          </w:p>
        </w:tc>
      </w:tr>
      <w:tr w:rsidR="00723166" w:rsidRPr="00723166" w14:paraId="2726FFB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9F304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AEE2DB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E5D005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Kapitalne pomoći proračunskim korisnicima drugih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0E356F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C8CD6A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2141E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7.911,89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8EDD5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4F0A0F2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1E2C890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2D9206A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5615C2C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SUBVENCIJE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1BDD45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2C5BB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29.500,00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46B657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24.939,84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5C39EA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84,54%</w:t>
            </w:r>
          </w:p>
        </w:tc>
      </w:tr>
      <w:tr w:rsidR="00723166" w:rsidRPr="00723166" w14:paraId="3448FB6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E5B36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C5192D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07A0E9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POTPORA POLJOPRIVREDNICIMA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58E15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6DC22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6358E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14.688,97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FA411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81,61%</w:t>
            </w:r>
          </w:p>
        </w:tc>
      </w:tr>
      <w:tr w:rsidR="00723166" w:rsidRPr="00723166" w14:paraId="484B74D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EE0F79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787CBB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F9E7C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E1B189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08BF7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14.688,97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4B253F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81,61%</w:t>
            </w:r>
          </w:p>
        </w:tc>
      </w:tr>
      <w:tr w:rsidR="00723166" w:rsidRPr="00723166" w14:paraId="092408E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1CEDEC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84493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9D07D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E6D32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E2A21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14.688,97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15872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81,61%</w:t>
            </w:r>
          </w:p>
        </w:tc>
      </w:tr>
      <w:tr w:rsidR="00723166" w:rsidRPr="00723166" w14:paraId="7670D64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67524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6F348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22E6F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Subvencije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C0273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5265D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BCFBB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14.688,97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B69D7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81,61%</w:t>
            </w:r>
          </w:p>
        </w:tc>
      </w:tr>
      <w:tr w:rsidR="00723166" w:rsidRPr="00723166" w14:paraId="1DC98F4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1D84D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225428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3523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A769A2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Subvencije poljoprivrednicima i obrtnicima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305755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374091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58C7E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14.688,97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9EF56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35B7A9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88B7B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A0BDBF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4038AB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BRIGA O ŽIVOTINJAMA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6EDA0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54501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35EB4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10.250,87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3432E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89,14%</w:t>
            </w:r>
          </w:p>
        </w:tc>
      </w:tr>
      <w:tr w:rsidR="00723166" w:rsidRPr="00723166" w14:paraId="0DFE1D3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77B563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1A6640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7582C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CA82B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A9CFA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10.250,87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33E09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89,14%</w:t>
            </w:r>
          </w:p>
        </w:tc>
      </w:tr>
      <w:tr w:rsidR="00723166" w:rsidRPr="00723166" w14:paraId="41B497A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8B341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FD98EF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84F0F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C09AC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A3D9D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10.250,87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8C892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89,14%</w:t>
            </w:r>
          </w:p>
        </w:tc>
      </w:tr>
      <w:tr w:rsidR="00723166" w:rsidRPr="00723166" w14:paraId="177D389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82B42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EAF925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08DC6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A0443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0980E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46CC5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10.250,87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D362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89,14%</w:t>
            </w:r>
          </w:p>
        </w:tc>
      </w:tr>
      <w:tr w:rsidR="00723166" w:rsidRPr="00723166" w14:paraId="0725ACA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9F136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5D01B8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BBE028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Zdravstvene i veterinarske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374F80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95CC4D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6F950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10.250,87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5995A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DE6BF2A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4B5CFB2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491CC0E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6F20D8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PROMICANJE RAZVOJA TURIZMA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5A30A2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6E04E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363371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6EA012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  <w:tr w:rsidR="00723166" w:rsidRPr="00723166" w14:paraId="01AAB0E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8406E5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AD525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E02931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TURISTIČKO SPORTSKI CENTAR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3D2A6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34413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5A068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5CF6D8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  <w:tr w:rsidR="00723166" w:rsidRPr="00723166" w14:paraId="4686D2A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C51A9B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3E7DD5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9. VIŠAK PRIHODA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12354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37FA1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255F1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62F7A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98,68%</w:t>
            </w:r>
          </w:p>
        </w:tc>
      </w:tr>
      <w:tr w:rsidR="00723166" w:rsidRPr="00723166" w14:paraId="7748982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D4B41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B13417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9.1. Višak prihoda 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CC441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00A58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80265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EF20F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98,68%</w:t>
            </w:r>
          </w:p>
        </w:tc>
      </w:tr>
      <w:tr w:rsidR="00723166" w:rsidRPr="00723166" w14:paraId="4779936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70212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5887AD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FDD75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DE80E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67.000,00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A893C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DE79E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9AB9B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  <w:tr w:rsidR="00723166" w:rsidRPr="00723166" w14:paraId="4762B0E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E19CE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F18F75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BD694C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217A3D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FF626E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13E7E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77.959,70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588AD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BEEFBF8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02A1D3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AB055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9DD116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PUSTOLOVNI TURIZAM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0F09D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9D6A9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B3C7B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A4AA0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57B7EA8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A4520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8EB6D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AC4C1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92FFF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15D0B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99BC3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2494D47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5AD4D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47A8F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CEEAA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B20B1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03BB1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05DA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6AF92E2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A732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53A89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1C492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2B7D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8884E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02E7A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22D32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70E8D3DD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46B873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5C2EB26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067FE60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PROSTORNI PLANOVI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73A859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C8373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9F09C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18.912,00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1EC119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126,08%</w:t>
            </w:r>
          </w:p>
        </w:tc>
      </w:tr>
      <w:tr w:rsidR="00723166" w:rsidRPr="00723166" w14:paraId="3F53BAB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F14AE5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770E63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13BD48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PROSTORNI PLAN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F55C4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85380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66782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18.912,00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C0177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126,08%</w:t>
            </w:r>
          </w:p>
        </w:tc>
      </w:tr>
      <w:tr w:rsidR="00723166" w:rsidRPr="00723166" w14:paraId="70041F2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A2F6A5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80FF76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7931C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1AC20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36391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18.912,00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E0B1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126,08%</w:t>
            </w:r>
          </w:p>
        </w:tc>
      </w:tr>
      <w:tr w:rsidR="00723166" w:rsidRPr="00723166" w14:paraId="4EA2ABD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92D0D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06A5B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B4461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96E0F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E50BD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18.912,00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A7E69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126,08%</w:t>
            </w:r>
          </w:p>
        </w:tc>
      </w:tr>
      <w:tr w:rsidR="00723166" w:rsidRPr="00723166" w14:paraId="2914EAE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1A659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5D6989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4A9EC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5E56A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D36FC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1862A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18.912,00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317F4B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126,08%</w:t>
            </w:r>
          </w:p>
        </w:tc>
      </w:tr>
      <w:tr w:rsidR="00723166" w:rsidRPr="00723166" w14:paraId="2CD9916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28362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56C5AE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4263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8E7957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Umjetnička, literarna i znanstvena djela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75E29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25AFA9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74B9B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18.912,00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A904C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D2F3E13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31AC54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3B3EB0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6F03A2B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Program: INTELEKTUALNE USLUGE 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7985FA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23F29C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2D66FB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4.402,50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62D8AB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7D822198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86D27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E9A20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9CC7A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USLUGA SUDSKOG VJEŠTAKA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492A9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9751B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C9BB1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2.902,50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BE78F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44F82C6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44FBFA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2773D4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375E8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D66CE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C11AE7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2.902,50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D5EB2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9CA180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FCC11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2C1C0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DFA01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B19E9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C15CE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2.902,50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BA9BD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205F316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90861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17EB13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4607D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4B64D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0C607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81A81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2.902,50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E161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2E50200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EF7E3A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6E4B12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6D87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AE3D68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1AA68E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186B6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2.902,50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2213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949FAA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2E987C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40BCCD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3BD45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KONZULTANTSKE USLUGE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F295F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13C6E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6704D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D4ACA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79BE993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621108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D834E8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16767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6F3F1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7915C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EA70D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D854D9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00863B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CE544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27872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1C74F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64EDB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A58D8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58C09AC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DFF4F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686EAC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0EA839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FC78F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5DBD2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D16C3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D67F8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126816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FF8B8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997B65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C3A355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01D245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9091B3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D65EA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9E1B1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E11B04B" w14:textId="77777777" w:rsidTr="00241AE4">
        <w:trPr>
          <w:trHeight w:val="264"/>
        </w:trPr>
        <w:tc>
          <w:tcPr>
            <w:tcW w:w="87" w:type="pct"/>
            <w:shd w:val="clear" w:color="000000" w:fill="9999FF"/>
            <w:noWrap/>
            <w:vAlign w:val="bottom"/>
            <w:hideMark/>
          </w:tcPr>
          <w:p w14:paraId="3E3027A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9999FF"/>
            <w:noWrap/>
            <w:vAlign w:val="bottom"/>
            <w:hideMark/>
          </w:tcPr>
          <w:p w14:paraId="586D773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GLAVA 00101 OPĆINSKO VIJEĆE, MO, JEDINSTVENI UPRAVNI ODJEL</w:t>
            </w:r>
          </w:p>
        </w:tc>
        <w:tc>
          <w:tcPr>
            <w:tcW w:w="528" w:type="pct"/>
            <w:shd w:val="clear" w:color="000000" w:fill="9999FF"/>
            <w:noWrap/>
            <w:vAlign w:val="bottom"/>
            <w:hideMark/>
          </w:tcPr>
          <w:p w14:paraId="7A83AB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9999FF"/>
            <w:noWrap/>
            <w:vAlign w:val="bottom"/>
            <w:hideMark/>
          </w:tcPr>
          <w:p w14:paraId="2863FA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9999FF"/>
            <w:noWrap/>
            <w:vAlign w:val="bottom"/>
            <w:hideMark/>
          </w:tcPr>
          <w:p w14:paraId="1E8704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9999FF"/>
            <w:noWrap/>
            <w:vAlign w:val="bottom"/>
            <w:hideMark/>
          </w:tcPr>
          <w:p w14:paraId="3CB1DA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42F8D7F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7A4F6A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E9824F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DCFC51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6C8F2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61673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65D43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7C737BF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F824C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4C8B95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37B6E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14F4A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9E496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1740F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4889C505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56846D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3C728D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1A2E1A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KAPITALNE POMOĆI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30B72C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7E2AF9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51AB31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2F897C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44362B5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8582A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96380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9573F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SAKRALNI OBJEKTI - CRKVE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318B0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5370B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BB24C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23632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0A89940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D298C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DFF4FC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6A38F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BCDD3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22747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7E1BF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F293EA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B0123E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5CBB1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26598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E9748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CC167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2A1AAF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944737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C5503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466DD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948003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A3D5B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EF3EF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F430B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A249A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4F5B459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20E03A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EAF07B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BC6EBF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Kapitalne donacije neprofitnim organizacijama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957345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17F4D0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BBA45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4056E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9FFB6D9" w14:textId="77777777" w:rsidTr="00241AE4">
        <w:trPr>
          <w:trHeight w:val="264"/>
        </w:trPr>
        <w:tc>
          <w:tcPr>
            <w:tcW w:w="87" w:type="pct"/>
            <w:shd w:val="clear" w:color="000000" w:fill="9999FF"/>
            <w:noWrap/>
            <w:vAlign w:val="bottom"/>
            <w:hideMark/>
          </w:tcPr>
          <w:p w14:paraId="7B8937B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9999FF"/>
            <w:noWrap/>
            <w:vAlign w:val="bottom"/>
            <w:hideMark/>
          </w:tcPr>
          <w:p w14:paraId="5A2AAE4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GLAVA 00102 PRORAČUNSKI KORISNIK DJEČJI VRTIĆ POTOČIĆ BELAJSKE POLJICE</w:t>
            </w:r>
          </w:p>
        </w:tc>
        <w:tc>
          <w:tcPr>
            <w:tcW w:w="528" w:type="pct"/>
            <w:shd w:val="clear" w:color="000000" w:fill="9999FF"/>
            <w:noWrap/>
            <w:vAlign w:val="bottom"/>
            <w:hideMark/>
          </w:tcPr>
          <w:p w14:paraId="326DF6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280.600,00</w:t>
            </w:r>
          </w:p>
        </w:tc>
        <w:tc>
          <w:tcPr>
            <w:tcW w:w="525" w:type="pct"/>
            <w:shd w:val="clear" w:color="000000" w:fill="9999FF"/>
            <w:noWrap/>
            <w:vAlign w:val="bottom"/>
            <w:hideMark/>
          </w:tcPr>
          <w:p w14:paraId="3F8DB2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391.550,00</w:t>
            </w:r>
          </w:p>
        </w:tc>
        <w:tc>
          <w:tcPr>
            <w:tcW w:w="456" w:type="pct"/>
            <w:shd w:val="clear" w:color="000000" w:fill="9999FF"/>
            <w:noWrap/>
            <w:vAlign w:val="bottom"/>
            <w:hideMark/>
          </w:tcPr>
          <w:p w14:paraId="3A0B4E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390.920,04</w:t>
            </w:r>
          </w:p>
        </w:tc>
        <w:tc>
          <w:tcPr>
            <w:tcW w:w="346" w:type="pct"/>
            <w:shd w:val="clear" w:color="000000" w:fill="9999FF"/>
            <w:noWrap/>
            <w:vAlign w:val="bottom"/>
            <w:hideMark/>
          </w:tcPr>
          <w:p w14:paraId="5EC656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99,84%</w:t>
            </w:r>
          </w:p>
        </w:tc>
      </w:tr>
      <w:tr w:rsidR="00723166" w:rsidRPr="00723166" w14:paraId="08C5F7E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169D1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8964C2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8F486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105.600,00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7DBB2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204.900,00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26591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203.529,03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D9ADA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314D2BE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DC50E3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BBF735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AB92A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105.600,00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CB16B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204.900,00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D73AC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203.529,03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9B49F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4B3378B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899B00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B02F37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B428D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32E97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186.650,00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D6DF4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187.391,01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E3F3D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100,40%</w:t>
            </w:r>
          </w:p>
        </w:tc>
      </w:tr>
      <w:tr w:rsidR="00723166" w:rsidRPr="00723166" w14:paraId="5FB8985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0AB76C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CF95A4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50964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46B2F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186.650,00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F16D1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187.391,01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971D9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100,40%</w:t>
            </w:r>
          </w:p>
        </w:tc>
      </w:tr>
      <w:tr w:rsidR="00723166" w:rsidRPr="00723166" w14:paraId="1649F0DC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47B8266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EA71CF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6C0FACE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REDOVNA DJELATNOST USTANOVE PREDŠKOLSKOG ODGOJA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30695D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280.600,00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554274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391.550,00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16CBF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390.920,04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73F197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99,84%</w:t>
            </w:r>
          </w:p>
        </w:tc>
      </w:tr>
      <w:tr w:rsidR="00723166" w:rsidRPr="00723166" w14:paraId="1C55259F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DA9E2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960DD9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420FFA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REDOVNA DJELATNOST USTANOVE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0FDA7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280.600,00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E158B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391.550,00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B9B8B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390.920,04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948E3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99,84%</w:t>
            </w:r>
          </w:p>
        </w:tc>
      </w:tr>
      <w:tr w:rsidR="00723166" w:rsidRPr="00723166" w14:paraId="438C482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99110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D30841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947187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105.600,00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781EE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204.900,00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E9F3F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203.529,03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E5AFC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2401B59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7B96B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F5BB56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C4A10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105.600,00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06007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204.900,00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EFC71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203.529,03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598DA7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32F0F84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0A10C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D5EA56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FCFB6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E463A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105.600,00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7383E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164.800,00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3CA03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163.629,94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7F5920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99,29%</w:t>
            </w:r>
          </w:p>
        </w:tc>
      </w:tr>
      <w:tr w:rsidR="00723166" w:rsidRPr="00723166" w14:paraId="07E7260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171A9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08B76B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156E7A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E01FE4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D85F43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6F6C1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163.218,36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3762E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226CAA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9AA06E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AD870A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C66F6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Plaće za prekovremeni rad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51C0C1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0096D8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4BCC3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411,58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8990A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930E65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39AF7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10CCAD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2CF2B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D69E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49D23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5.700,00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B6201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5.600,99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9D987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98,26%</w:t>
            </w:r>
          </w:p>
        </w:tc>
      </w:tr>
      <w:tr w:rsidR="00723166" w:rsidRPr="00723166" w14:paraId="70CC897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40156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253A32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DA7392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349790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4B4907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E1691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225,01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2DC84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2A87CA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1C3627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A64CC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9DC090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Sitni inventar i autogume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953BEF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CD2E18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121D3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5.375,98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9B8D3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09270A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4C1F46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FCA951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9C6AD0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5E8FAA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5E49D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34.400,00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E8D5A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34.298,10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FCF58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99,70%</w:t>
            </w:r>
          </w:p>
        </w:tc>
      </w:tr>
      <w:tr w:rsidR="00723166" w:rsidRPr="00723166" w14:paraId="51C856C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CF8B5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C5B7CE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CD2BCD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BA2B28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BA7067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1B094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10.006,52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E3211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B82C83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DB64C8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5A2223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807960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612B87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73CBDF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04FD6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24.291,58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1EA10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D404DE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348505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83F937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A0A19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08E78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186.650,00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4BE5A4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187.391,01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59918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100,40%</w:t>
            </w:r>
          </w:p>
        </w:tc>
      </w:tr>
      <w:tr w:rsidR="00723166" w:rsidRPr="00723166" w14:paraId="3FF92F6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6F9B0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404257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E1D61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8362C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186.650,00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1678E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187.391,01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CE388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100,40%</w:t>
            </w:r>
          </w:p>
        </w:tc>
      </w:tr>
      <w:tr w:rsidR="00723166" w:rsidRPr="00723166" w14:paraId="0915AE4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59C8D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1DE4D5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849676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310DD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103.300,00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90193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116.350,00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C7586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118.311,66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3C3C9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101,69%</w:t>
            </w:r>
          </w:p>
        </w:tc>
      </w:tr>
      <w:tr w:rsidR="00723166" w:rsidRPr="00723166" w14:paraId="2E83131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FCAD8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3DC59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772E4F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C79C7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DCA8A6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E2D41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71.726,43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935C2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F1A794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580979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144A98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228EEC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75CDB0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04B5EC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67EE9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10.559,00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DCA25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98582B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5AB804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F64AAF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400702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FDC0DA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805301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A139D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36.026,23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D9F76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81BDAC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1F3EBA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5A49C0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70330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05C3AE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D4CF3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69.600,00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C2872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68.412,01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6BEFDC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98,29%</w:t>
            </w:r>
          </w:p>
        </w:tc>
      </w:tr>
      <w:tr w:rsidR="00723166" w:rsidRPr="00723166" w14:paraId="0CE4AF1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A498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88D676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3212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3C4469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za prijevoz, za rad na terenu i odvojeni život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BD3D6F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8EB3EC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3D3A8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12.276,40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9E262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5C85A7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C1D609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E0E6D6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A87A9E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18E30E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6F6DEE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7D29E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289,00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613EF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8A49C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2434C8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ADC24A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A76B7F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77C596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87E494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FCE6E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6.162,02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D6A78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42C1CF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E260C4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4B24FF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7B1C15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Materijal i sirovine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952286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FE5BBE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B678D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19.782,25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EB015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D6F3B6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B5F9B4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DD4B6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459FB9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B1610B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8C518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A1FF3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9.393,69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6C562E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EAC9B7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46232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0BF4F0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646D04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Sitni inventar i autogume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5B0F17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02C023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35E34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4.863,51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FFFAD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25A11B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D5FE7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2904FA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54CC8D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DC257D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3AFDA1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C4EBD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148,56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3C908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ACB4D8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4677DE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156565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83A593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17E3DA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30FBD8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DE6D5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959,31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B8790C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0569BA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46A4FA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D7F374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479593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E5F8C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2AE887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CB5F6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2.268,88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BA97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875408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59F268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596958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CF2957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15CA5A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A4C1D6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51116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2.978,08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A809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454F7B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39E0A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86B229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11A7A6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FD6BE2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C4A887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261CE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1.798,36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D403C4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FB6B0B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AB0CAE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B63DC9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111CE2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Zdravstvene i veterinarske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31E13A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3E46F3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D8C7B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1.106,86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17424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ECD433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A6171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4D00F6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CEB40D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823B6A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D22D4C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C497A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9FDF5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2D3F46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397CC4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185787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86B6CE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C3DEDE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EDC86C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D2BE5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5.012,68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80A6B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9E5331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854A71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29A8DE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E43608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9DB64C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0B4F2B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8CF3B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743,20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11A52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717FD5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8E6D58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A9B38E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FE3802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5B7A6B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18398D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08A57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246,71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6535C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2D8F1A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E5FE93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83F78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1BB76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FC91C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158CF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71939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667,34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DCB14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95,33%</w:t>
            </w:r>
          </w:p>
        </w:tc>
      </w:tr>
      <w:tr w:rsidR="00723166" w:rsidRPr="00723166" w14:paraId="59346E7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7BC55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17164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3BEBB1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71C7A2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A86523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E0C65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667,34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C969D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A273B8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B7F03B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2BDF1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BF4DDE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BF2350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5E9DB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79415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70F89D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25649071" w14:textId="1E05FFDE" w:rsidR="00723166" w:rsidRDefault="00723166" w:rsidP="00EA5C70">
      <w:pPr>
        <w:pStyle w:val="ListParagraph"/>
        <w:rPr>
          <w:sz w:val="22"/>
          <w:szCs w:val="22"/>
        </w:rPr>
      </w:pPr>
    </w:p>
    <w:p w14:paraId="67359FB1" w14:textId="0F3C4469" w:rsidR="00723166" w:rsidRDefault="00723166" w:rsidP="00EA5C70">
      <w:pPr>
        <w:pStyle w:val="ListParagraph"/>
        <w:rPr>
          <w:sz w:val="22"/>
          <w:szCs w:val="22"/>
        </w:rPr>
      </w:pPr>
    </w:p>
    <w:p w14:paraId="16193455" w14:textId="5FF95F98" w:rsidR="00723166" w:rsidRDefault="00723166" w:rsidP="00EA5C70">
      <w:pPr>
        <w:pStyle w:val="ListParagraph"/>
        <w:rPr>
          <w:sz w:val="22"/>
          <w:szCs w:val="22"/>
        </w:rPr>
      </w:pPr>
    </w:p>
    <w:p w14:paraId="7CD52554" w14:textId="180602ED" w:rsidR="00723166" w:rsidRDefault="00723166" w:rsidP="00EA5C70">
      <w:pPr>
        <w:pStyle w:val="ListParagraph"/>
        <w:rPr>
          <w:sz w:val="22"/>
          <w:szCs w:val="22"/>
        </w:rPr>
      </w:pPr>
    </w:p>
    <w:p w14:paraId="39AAF7DE" w14:textId="6EF3DB35" w:rsidR="00723166" w:rsidRDefault="00723166" w:rsidP="00EA5C70">
      <w:pPr>
        <w:pStyle w:val="ListParagraph"/>
        <w:rPr>
          <w:sz w:val="22"/>
          <w:szCs w:val="22"/>
        </w:rPr>
      </w:pPr>
    </w:p>
    <w:p w14:paraId="1C2D7F1C" w14:textId="18721C95" w:rsidR="00723166" w:rsidRDefault="00723166" w:rsidP="00EA5C70">
      <w:pPr>
        <w:pStyle w:val="ListParagraph"/>
        <w:rPr>
          <w:sz w:val="22"/>
          <w:szCs w:val="22"/>
        </w:rPr>
      </w:pPr>
    </w:p>
    <w:p w14:paraId="6CBF3793" w14:textId="7EC3EC1F" w:rsidR="00723166" w:rsidRDefault="00723166" w:rsidP="00EA5C70">
      <w:pPr>
        <w:pStyle w:val="ListParagraph"/>
        <w:rPr>
          <w:sz w:val="22"/>
          <w:szCs w:val="22"/>
        </w:rPr>
      </w:pPr>
    </w:p>
    <w:p w14:paraId="3D466CDB" w14:textId="51CAD052" w:rsidR="00723166" w:rsidRDefault="00723166" w:rsidP="00EA5C70">
      <w:pPr>
        <w:pStyle w:val="ListParagraph"/>
        <w:rPr>
          <w:sz w:val="22"/>
          <w:szCs w:val="22"/>
        </w:rPr>
      </w:pPr>
    </w:p>
    <w:p w14:paraId="6CA6AD8E" w14:textId="515D23A3" w:rsidR="00723166" w:rsidRDefault="00723166" w:rsidP="00EA5C70">
      <w:pPr>
        <w:pStyle w:val="ListParagraph"/>
        <w:rPr>
          <w:sz w:val="22"/>
          <w:szCs w:val="22"/>
        </w:rPr>
      </w:pPr>
    </w:p>
    <w:p w14:paraId="7D2CF236" w14:textId="40550531" w:rsidR="00723166" w:rsidRDefault="00723166" w:rsidP="00EA5C70">
      <w:pPr>
        <w:pStyle w:val="ListParagraph"/>
        <w:rPr>
          <w:sz w:val="22"/>
          <w:szCs w:val="22"/>
        </w:rPr>
      </w:pPr>
    </w:p>
    <w:p w14:paraId="124D1B28" w14:textId="77777777" w:rsidR="00241AE4" w:rsidRDefault="00241AE4" w:rsidP="004D3D4D">
      <w:pPr>
        <w:jc w:val="center"/>
        <w:rPr>
          <w:sz w:val="24"/>
          <w:szCs w:val="24"/>
        </w:rPr>
      </w:pPr>
    </w:p>
    <w:p w14:paraId="102D5848" w14:textId="215D45D7" w:rsidR="00C21D3D" w:rsidRDefault="004D3D4D" w:rsidP="004D3D4D">
      <w:pPr>
        <w:jc w:val="center"/>
        <w:rPr>
          <w:sz w:val="24"/>
          <w:szCs w:val="24"/>
        </w:rPr>
      </w:pPr>
      <w:r w:rsidRPr="004D3D4D">
        <w:rPr>
          <w:sz w:val="24"/>
          <w:szCs w:val="24"/>
        </w:rPr>
        <w:lastRenderedPageBreak/>
        <w:t>Članak 7.</w:t>
      </w:r>
    </w:p>
    <w:p w14:paraId="36A0757C" w14:textId="64AC35F1" w:rsidR="004D3D4D" w:rsidRDefault="00F56C22" w:rsidP="00F56C22">
      <w:pPr>
        <w:ind w:firstLine="708"/>
        <w:jc w:val="both"/>
        <w:rPr>
          <w:sz w:val="24"/>
          <w:szCs w:val="24"/>
        </w:rPr>
      </w:pPr>
      <w:r w:rsidRPr="00995529">
        <w:rPr>
          <w:sz w:val="24"/>
          <w:szCs w:val="24"/>
        </w:rPr>
        <w:t xml:space="preserve">Tijekom izvještajnog razdoblja Općina </w:t>
      </w:r>
      <w:r w:rsidR="00241AE4">
        <w:rPr>
          <w:sz w:val="24"/>
          <w:szCs w:val="24"/>
        </w:rPr>
        <w:t>Barilović</w:t>
      </w:r>
      <w:r w:rsidRPr="00995529">
        <w:rPr>
          <w:sz w:val="24"/>
          <w:szCs w:val="24"/>
        </w:rPr>
        <w:t xml:space="preserve"> </w:t>
      </w:r>
      <w:r w:rsidR="003D6F41">
        <w:rPr>
          <w:sz w:val="24"/>
          <w:szCs w:val="24"/>
        </w:rPr>
        <w:t xml:space="preserve">je vratila </w:t>
      </w:r>
      <w:r w:rsidR="00A60930">
        <w:rPr>
          <w:sz w:val="24"/>
          <w:szCs w:val="24"/>
        </w:rPr>
        <w:t>dio dugoročnog kredita u iznosu od 41.450,14</w:t>
      </w:r>
      <w:r w:rsidR="003D6F41">
        <w:rPr>
          <w:sz w:val="24"/>
          <w:szCs w:val="24"/>
        </w:rPr>
        <w:t xml:space="preserve"> €</w:t>
      </w:r>
      <w:r w:rsidR="00B4189E">
        <w:rPr>
          <w:sz w:val="24"/>
          <w:szCs w:val="24"/>
        </w:rPr>
        <w:t xml:space="preserve"> za financiranje projekta izgradnje kanalizacije od Barilovića do naselja Donji Velemerić.</w:t>
      </w:r>
      <w:r w:rsidR="00A62236">
        <w:rPr>
          <w:sz w:val="24"/>
          <w:szCs w:val="24"/>
        </w:rPr>
        <w:t xml:space="preserve"> </w:t>
      </w:r>
    </w:p>
    <w:p w14:paraId="4923775C" w14:textId="1DE3736B" w:rsidR="001E4DD9" w:rsidRDefault="00103B97" w:rsidP="00A62236">
      <w:pPr>
        <w:ind w:firstLine="708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Financijska sredstva/pomoći od strane </w:t>
      </w:r>
      <w:r w:rsidR="00A60930">
        <w:rPr>
          <w:color w:val="000000" w:themeColor="text1"/>
          <w:sz w:val="24"/>
          <w:szCs w:val="24"/>
        </w:rPr>
        <w:t xml:space="preserve">državnog/županijskog proračuna </w:t>
      </w:r>
      <w:r>
        <w:rPr>
          <w:color w:val="000000" w:themeColor="text1"/>
          <w:sz w:val="24"/>
          <w:szCs w:val="24"/>
        </w:rPr>
        <w:t xml:space="preserve">dobivena su u iznosu od </w:t>
      </w:r>
      <w:r w:rsidR="00A60930">
        <w:rPr>
          <w:color w:val="000000" w:themeColor="text1"/>
          <w:sz w:val="24"/>
          <w:szCs w:val="24"/>
        </w:rPr>
        <w:t>266.937,28</w:t>
      </w:r>
      <w:r>
        <w:rPr>
          <w:color w:val="000000" w:themeColor="text1"/>
          <w:sz w:val="24"/>
          <w:szCs w:val="24"/>
        </w:rPr>
        <w:t xml:space="preserve"> €</w:t>
      </w:r>
      <w:r w:rsidR="00A62236">
        <w:rPr>
          <w:color w:val="000000" w:themeColor="text1"/>
          <w:sz w:val="24"/>
          <w:szCs w:val="24"/>
        </w:rPr>
        <w:t>, za potrebe uređenje zgrade dječjeg vrtića u Bariloviću.</w:t>
      </w:r>
    </w:p>
    <w:p w14:paraId="2012A4C2" w14:textId="77777777" w:rsidR="00597C13" w:rsidRPr="008D27A5" w:rsidRDefault="00597C13" w:rsidP="004265DF">
      <w:pPr>
        <w:rPr>
          <w:sz w:val="22"/>
          <w:szCs w:val="22"/>
        </w:rPr>
      </w:pPr>
    </w:p>
    <w:p w14:paraId="064777DA" w14:textId="77777777" w:rsidR="007720E2" w:rsidRPr="00EE6D99" w:rsidRDefault="007720E2" w:rsidP="007720E2">
      <w:pPr>
        <w:jc w:val="center"/>
        <w:rPr>
          <w:sz w:val="24"/>
          <w:szCs w:val="24"/>
        </w:rPr>
      </w:pPr>
      <w:r w:rsidRPr="00EE6D99">
        <w:rPr>
          <w:sz w:val="24"/>
          <w:szCs w:val="24"/>
        </w:rPr>
        <w:t xml:space="preserve">Članak </w:t>
      </w:r>
      <w:r w:rsidR="004D3D4D">
        <w:rPr>
          <w:sz w:val="24"/>
          <w:szCs w:val="24"/>
        </w:rPr>
        <w:t>8</w:t>
      </w:r>
      <w:r w:rsidRPr="00EE6D99">
        <w:rPr>
          <w:sz w:val="24"/>
          <w:szCs w:val="24"/>
        </w:rPr>
        <w:t>.</w:t>
      </w:r>
    </w:p>
    <w:p w14:paraId="7ECDA3B5" w14:textId="508DF7D7" w:rsidR="007720E2" w:rsidRPr="00EE6D99" w:rsidRDefault="007720E2" w:rsidP="004C4D7D">
      <w:pPr>
        <w:ind w:firstLine="708"/>
        <w:jc w:val="both"/>
        <w:rPr>
          <w:sz w:val="24"/>
          <w:szCs w:val="24"/>
        </w:rPr>
      </w:pPr>
      <w:r w:rsidRPr="00EE6D99">
        <w:rPr>
          <w:sz w:val="24"/>
          <w:szCs w:val="24"/>
        </w:rPr>
        <w:t xml:space="preserve">Obrazloženje ostvarenja prihoda i </w:t>
      </w:r>
      <w:r w:rsidR="008D27A5" w:rsidRPr="00EE6D99">
        <w:rPr>
          <w:sz w:val="24"/>
          <w:szCs w:val="24"/>
        </w:rPr>
        <w:t xml:space="preserve">primitaka, rashoda i izdataka, </w:t>
      </w:r>
      <w:r w:rsidR="00C70CB1" w:rsidRPr="00EE6D99">
        <w:rPr>
          <w:sz w:val="24"/>
          <w:szCs w:val="24"/>
        </w:rPr>
        <w:t>izvršenja programa</w:t>
      </w:r>
      <w:r w:rsidRPr="00EE6D99">
        <w:rPr>
          <w:sz w:val="24"/>
          <w:szCs w:val="24"/>
        </w:rPr>
        <w:t xml:space="preserve">, sastavni su dio Godišnjeg </w:t>
      </w:r>
      <w:r w:rsidR="00C70CB1" w:rsidRPr="00EE6D99">
        <w:rPr>
          <w:sz w:val="24"/>
          <w:szCs w:val="24"/>
        </w:rPr>
        <w:t>izvještaja o izvršenju</w:t>
      </w:r>
      <w:r w:rsidR="005D3766">
        <w:rPr>
          <w:sz w:val="24"/>
          <w:szCs w:val="24"/>
        </w:rPr>
        <w:t xml:space="preserve"> Proračuna Općine</w:t>
      </w:r>
      <w:r w:rsidR="00A60930">
        <w:rPr>
          <w:sz w:val="24"/>
          <w:szCs w:val="24"/>
        </w:rPr>
        <w:t xml:space="preserve"> Barilović</w:t>
      </w:r>
      <w:r w:rsidR="00F422BD">
        <w:rPr>
          <w:sz w:val="24"/>
          <w:szCs w:val="24"/>
        </w:rPr>
        <w:t xml:space="preserve"> za 202</w:t>
      </w:r>
      <w:r w:rsidR="00A60930">
        <w:rPr>
          <w:sz w:val="24"/>
          <w:szCs w:val="24"/>
        </w:rPr>
        <w:t>4</w:t>
      </w:r>
      <w:r w:rsidRPr="00EE6D99">
        <w:rPr>
          <w:sz w:val="24"/>
          <w:szCs w:val="24"/>
        </w:rPr>
        <w:t>. godinu.</w:t>
      </w:r>
    </w:p>
    <w:p w14:paraId="320E5BD4" w14:textId="77777777" w:rsidR="007720E2" w:rsidRPr="00EE6D99" w:rsidRDefault="007720E2" w:rsidP="007720E2">
      <w:pPr>
        <w:rPr>
          <w:sz w:val="24"/>
          <w:szCs w:val="24"/>
        </w:rPr>
      </w:pPr>
    </w:p>
    <w:p w14:paraId="6BE59E44" w14:textId="77777777" w:rsidR="008D27A5" w:rsidRPr="00EE6D99" w:rsidRDefault="008D27A5" w:rsidP="007720E2">
      <w:pPr>
        <w:rPr>
          <w:sz w:val="24"/>
          <w:szCs w:val="24"/>
        </w:rPr>
      </w:pPr>
    </w:p>
    <w:p w14:paraId="62F59721" w14:textId="77777777" w:rsidR="007720E2" w:rsidRPr="00EE6D99" w:rsidRDefault="007720E2" w:rsidP="004C4D7D">
      <w:pPr>
        <w:jc w:val="center"/>
        <w:rPr>
          <w:sz w:val="24"/>
          <w:szCs w:val="24"/>
        </w:rPr>
      </w:pPr>
      <w:r w:rsidRPr="00EE6D99">
        <w:rPr>
          <w:sz w:val="24"/>
          <w:szCs w:val="24"/>
        </w:rPr>
        <w:t xml:space="preserve">Članak </w:t>
      </w:r>
      <w:r w:rsidR="004D3D4D">
        <w:rPr>
          <w:sz w:val="24"/>
          <w:szCs w:val="24"/>
        </w:rPr>
        <w:t>9</w:t>
      </w:r>
      <w:r w:rsidRPr="00EE6D99">
        <w:rPr>
          <w:sz w:val="24"/>
          <w:szCs w:val="24"/>
        </w:rPr>
        <w:t>.</w:t>
      </w:r>
    </w:p>
    <w:p w14:paraId="02B3B3B8" w14:textId="25776B9F" w:rsidR="007720E2" w:rsidRPr="00EE6D99" w:rsidRDefault="007720E2" w:rsidP="004C4D7D">
      <w:pPr>
        <w:ind w:firstLine="708"/>
        <w:jc w:val="both"/>
        <w:rPr>
          <w:sz w:val="24"/>
          <w:szCs w:val="24"/>
        </w:rPr>
      </w:pPr>
      <w:r w:rsidRPr="00EE6D99">
        <w:rPr>
          <w:sz w:val="24"/>
          <w:szCs w:val="24"/>
        </w:rPr>
        <w:t>Godišnji izvještaj o izvršenju Proračuna Opći</w:t>
      </w:r>
      <w:r w:rsidR="00F422BD">
        <w:rPr>
          <w:sz w:val="24"/>
          <w:szCs w:val="24"/>
        </w:rPr>
        <w:t xml:space="preserve">ne </w:t>
      </w:r>
      <w:r w:rsidR="00A60930">
        <w:rPr>
          <w:sz w:val="24"/>
          <w:szCs w:val="24"/>
        </w:rPr>
        <w:t>Barilović</w:t>
      </w:r>
      <w:r w:rsidR="00F422BD">
        <w:rPr>
          <w:sz w:val="24"/>
          <w:szCs w:val="24"/>
        </w:rPr>
        <w:t xml:space="preserve"> za 202</w:t>
      </w:r>
      <w:r w:rsidR="00A60930">
        <w:rPr>
          <w:sz w:val="24"/>
          <w:szCs w:val="24"/>
        </w:rPr>
        <w:t>4</w:t>
      </w:r>
      <w:r w:rsidRPr="00EE6D99">
        <w:rPr>
          <w:sz w:val="24"/>
          <w:szCs w:val="24"/>
        </w:rPr>
        <w:t>. go</w:t>
      </w:r>
      <w:r w:rsidR="005D3766">
        <w:rPr>
          <w:sz w:val="24"/>
          <w:szCs w:val="24"/>
        </w:rPr>
        <w:t xml:space="preserve">dinu, objavit </w:t>
      </w:r>
      <w:r w:rsidR="008D27A5" w:rsidRPr="00EE6D99">
        <w:rPr>
          <w:sz w:val="24"/>
          <w:szCs w:val="24"/>
        </w:rPr>
        <w:t>će se na službenoj</w:t>
      </w:r>
      <w:r w:rsidRPr="00EE6D99">
        <w:rPr>
          <w:sz w:val="24"/>
          <w:szCs w:val="24"/>
        </w:rPr>
        <w:t xml:space="preserve"> stranici Općine </w:t>
      </w:r>
      <w:r w:rsidR="00A60930">
        <w:rPr>
          <w:sz w:val="24"/>
          <w:szCs w:val="24"/>
        </w:rPr>
        <w:t>Barilović.</w:t>
      </w:r>
      <w:r w:rsidRPr="00EE6D99">
        <w:rPr>
          <w:sz w:val="24"/>
          <w:szCs w:val="24"/>
        </w:rPr>
        <w:t xml:space="preserve"> </w:t>
      </w:r>
    </w:p>
    <w:p w14:paraId="43024E72" w14:textId="710CBC81" w:rsidR="004C4D7D" w:rsidRPr="00EE6D99" w:rsidRDefault="004C4D7D" w:rsidP="004C4D7D">
      <w:pPr>
        <w:ind w:firstLine="708"/>
        <w:jc w:val="both"/>
        <w:rPr>
          <w:sz w:val="24"/>
          <w:szCs w:val="24"/>
        </w:rPr>
      </w:pPr>
      <w:r w:rsidRPr="00EE6D99">
        <w:rPr>
          <w:sz w:val="24"/>
          <w:szCs w:val="24"/>
        </w:rPr>
        <w:t>Opći i posebni dio Godišnjeg izvještaja o izvršenju</w:t>
      </w:r>
      <w:r w:rsidR="00C70CB1" w:rsidRPr="00EE6D99">
        <w:rPr>
          <w:sz w:val="24"/>
          <w:szCs w:val="24"/>
        </w:rPr>
        <w:t xml:space="preserve"> Pr</w:t>
      </w:r>
      <w:r w:rsidR="00A60930">
        <w:rPr>
          <w:sz w:val="24"/>
          <w:szCs w:val="24"/>
        </w:rPr>
        <w:t>oračuna Općine Barilović</w:t>
      </w:r>
      <w:r w:rsidR="00F422BD">
        <w:rPr>
          <w:sz w:val="24"/>
          <w:szCs w:val="24"/>
        </w:rPr>
        <w:t xml:space="preserve"> za 202</w:t>
      </w:r>
      <w:r w:rsidR="00A60930">
        <w:rPr>
          <w:sz w:val="24"/>
          <w:szCs w:val="24"/>
        </w:rPr>
        <w:t>4</w:t>
      </w:r>
      <w:r w:rsidR="005D3766">
        <w:rPr>
          <w:sz w:val="24"/>
          <w:szCs w:val="24"/>
        </w:rPr>
        <w:t>. godinu objavit</w:t>
      </w:r>
      <w:r w:rsidR="00A60930">
        <w:rPr>
          <w:sz w:val="24"/>
          <w:szCs w:val="24"/>
        </w:rPr>
        <w:t xml:space="preserve"> će se u “Službenom glasniku </w:t>
      </w:r>
      <w:r w:rsidRPr="00EE6D99">
        <w:rPr>
          <w:sz w:val="24"/>
          <w:szCs w:val="24"/>
        </w:rPr>
        <w:t xml:space="preserve">Općine </w:t>
      </w:r>
      <w:r w:rsidR="00A60930">
        <w:rPr>
          <w:sz w:val="24"/>
          <w:szCs w:val="24"/>
        </w:rPr>
        <w:t>Barilović</w:t>
      </w:r>
      <w:r w:rsidRPr="00EE6D99">
        <w:rPr>
          <w:sz w:val="24"/>
          <w:szCs w:val="24"/>
        </w:rPr>
        <w:t xml:space="preserve">”. </w:t>
      </w:r>
    </w:p>
    <w:p w14:paraId="4A883286" w14:textId="77777777" w:rsidR="008D27A5" w:rsidRDefault="008D27A5" w:rsidP="004C4D7D">
      <w:pPr>
        <w:ind w:firstLine="708"/>
        <w:jc w:val="both"/>
        <w:rPr>
          <w:sz w:val="24"/>
          <w:szCs w:val="24"/>
        </w:rPr>
      </w:pPr>
    </w:p>
    <w:p w14:paraId="6607179E" w14:textId="77777777" w:rsidR="004D3D4D" w:rsidRPr="00EE6D99" w:rsidRDefault="004D3D4D" w:rsidP="004C4D7D">
      <w:pPr>
        <w:ind w:firstLine="708"/>
        <w:jc w:val="both"/>
        <w:rPr>
          <w:sz w:val="24"/>
          <w:szCs w:val="24"/>
        </w:rPr>
      </w:pPr>
    </w:p>
    <w:p w14:paraId="3921F98A" w14:textId="77777777" w:rsidR="00B75E7A" w:rsidRPr="00EE6D99" w:rsidRDefault="00B75E7A" w:rsidP="004C4D7D">
      <w:pPr>
        <w:ind w:firstLine="708"/>
        <w:jc w:val="both"/>
        <w:rPr>
          <w:sz w:val="24"/>
          <w:szCs w:val="24"/>
        </w:rPr>
      </w:pPr>
    </w:p>
    <w:p w14:paraId="676F079C" w14:textId="6C07042F" w:rsidR="00B75E7A" w:rsidRPr="005D3766" w:rsidRDefault="00B75E7A" w:rsidP="004C4D7D">
      <w:pPr>
        <w:ind w:firstLine="708"/>
        <w:jc w:val="both"/>
        <w:rPr>
          <w:b/>
          <w:sz w:val="24"/>
          <w:szCs w:val="24"/>
        </w:rPr>
      </w:pP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  <w:t xml:space="preserve">             </w:t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 xml:space="preserve">  </w:t>
      </w:r>
      <w:r w:rsidR="005D3766">
        <w:rPr>
          <w:sz w:val="24"/>
          <w:szCs w:val="24"/>
        </w:rPr>
        <w:t xml:space="preserve">                  </w:t>
      </w:r>
      <w:r w:rsidR="00306D23">
        <w:rPr>
          <w:sz w:val="24"/>
          <w:szCs w:val="24"/>
        </w:rPr>
        <w:t xml:space="preserve"> </w:t>
      </w:r>
      <w:r w:rsidR="00A60930">
        <w:rPr>
          <w:b/>
          <w:sz w:val="24"/>
          <w:szCs w:val="24"/>
        </w:rPr>
        <w:t>PREDSJEDNICA</w:t>
      </w:r>
      <w:r w:rsidRPr="005D3766">
        <w:rPr>
          <w:b/>
          <w:sz w:val="24"/>
          <w:szCs w:val="24"/>
        </w:rPr>
        <w:t xml:space="preserve"> </w:t>
      </w:r>
    </w:p>
    <w:p w14:paraId="2983DBC4" w14:textId="77777777" w:rsidR="005D3766" w:rsidRPr="00EE6D99" w:rsidRDefault="005D3766" w:rsidP="004C4D7D">
      <w:pPr>
        <w:ind w:firstLine="708"/>
        <w:jc w:val="both"/>
        <w:rPr>
          <w:sz w:val="24"/>
          <w:szCs w:val="24"/>
        </w:rPr>
      </w:pPr>
    </w:p>
    <w:p w14:paraId="4292BDDA" w14:textId="5B9DD9BA" w:rsidR="00B75E7A" w:rsidRPr="00306D23" w:rsidRDefault="00B75E7A" w:rsidP="004C4D7D">
      <w:pPr>
        <w:ind w:firstLine="708"/>
        <w:jc w:val="both"/>
        <w:rPr>
          <w:b/>
          <w:sz w:val="24"/>
          <w:szCs w:val="24"/>
        </w:rPr>
      </w:pP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  <w:t xml:space="preserve">  </w:t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 xml:space="preserve">    </w:t>
      </w:r>
      <w:r w:rsidR="008D27A5" w:rsidRPr="00EE6D99">
        <w:rPr>
          <w:sz w:val="24"/>
          <w:szCs w:val="24"/>
        </w:rPr>
        <w:t xml:space="preserve">   </w:t>
      </w:r>
      <w:r w:rsidRPr="00EE6D99">
        <w:rPr>
          <w:sz w:val="24"/>
          <w:szCs w:val="24"/>
        </w:rPr>
        <w:t xml:space="preserve"> </w:t>
      </w:r>
      <w:r w:rsidR="00834EA6">
        <w:rPr>
          <w:sz w:val="24"/>
          <w:szCs w:val="24"/>
        </w:rPr>
        <w:t xml:space="preserve"> </w:t>
      </w:r>
      <w:r w:rsidR="00A60930">
        <w:rPr>
          <w:b/>
          <w:sz w:val="24"/>
          <w:szCs w:val="24"/>
        </w:rPr>
        <w:t>Štefanija Mihalić</w:t>
      </w:r>
    </w:p>
    <w:p w14:paraId="128A3142" w14:textId="77777777" w:rsidR="00D20B3B" w:rsidRPr="00EE6D99" w:rsidRDefault="00D20B3B" w:rsidP="004C4D7D">
      <w:pPr>
        <w:ind w:firstLine="708"/>
        <w:jc w:val="both"/>
        <w:rPr>
          <w:sz w:val="24"/>
          <w:szCs w:val="24"/>
        </w:rPr>
      </w:pPr>
    </w:p>
    <w:p w14:paraId="5A907B61" w14:textId="77777777" w:rsidR="00D20B3B" w:rsidRDefault="00D20B3B" w:rsidP="004C4D7D">
      <w:pPr>
        <w:ind w:firstLine="708"/>
        <w:jc w:val="both"/>
        <w:rPr>
          <w:sz w:val="22"/>
          <w:szCs w:val="22"/>
        </w:rPr>
      </w:pPr>
    </w:p>
    <w:p w14:paraId="73DA203C" w14:textId="77777777" w:rsidR="00D20B3B" w:rsidRDefault="00D20B3B" w:rsidP="004C4D7D">
      <w:pPr>
        <w:ind w:firstLine="708"/>
        <w:jc w:val="both"/>
        <w:rPr>
          <w:sz w:val="22"/>
          <w:szCs w:val="22"/>
        </w:rPr>
      </w:pPr>
    </w:p>
    <w:p w14:paraId="1213A27F" w14:textId="77777777" w:rsidR="00D20B3B" w:rsidRDefault="00D20B3B" w:rsidP="004C4D7D">
      <w:pPr>
        <w:ind w:firstLine="708"/>
        <w:jc w:val="both"/>
        <w:rPr>
          <w:sz w:val="22"/>
          <w:szCs w:val="22"/>
        </w:rPr>
      </w:pPr>
    </w:p>
    <w:p w14:paraId="6425C0C2" w14:textId="77777777" w:rsidR="004A1E5E" w:rsidRPr="00955CC9" w:rsidRDefault="004A1E5E" w:rsidP="00397F42">
      <w:pPr>
        <w:rPr>
          <w:b/>
          <w:bCs/>
          <w:sz w:val="22"/>
          <w:szCs w:val="22"/>
          <w:lang w:val="hr-HR"/>
        </w:rPr>
      </w:pPr>
    </w:p>
    <w:p w14:paraId="09A5FBDC" w14:textId="77777777" w:rsidR="00FB2849" w:rsidRDefault="00FB2849" w:rsidP="00FB2849">
      <w:pPr>
        <w:jc w:val="center"/>
        <w:rPr>
          <w:color w:val="FF0000"/>
          <w:sz w:val="22"/>
          <w:szCs w:val="22"/>
          <w:lang w:val="hr-HR"/>
        </w:rPr>
      </w:pPr>
    </w:p>
    <w:p w14:paraId="3FBBDBAC" w14:textId="77777777" w:rsidR="00D20B3B" w:rsidRPr="00597C13" w:rsidRDefault="00D20B3B" w:rsidP="004C4D7D">
      <w:pPr>
        <w:ind w:firstLine="708"/>
        <w:jc w:val="both"/>
        <w:rPr>
          <w:sz w:val="22"/>
          <w:szCs w:val="22"/>
        </w:rPr>
      </w:pPr>
    </w:p>
    <w:sectPr w:rsidR="00D20B3B" w:rsidRPr="00597C13" w:rsidSect="00D96E84">
      <w:pgSz w:w="16838" w:h="11906" w:orient="landscape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23253" w14:textId="77777777" w:rsidR="00C97513" w:rsidRDefault="00C97513" w:rsidP="007B73A7">
      <w:r>
        <w:separator/>
      </w:r>
    </w:p>
  </w:endnote>
  <w:endnote w:type="continuationSeparator" w:id="0">
    <w:p w14:paraId="4E03A0AB" w14:textId="77777777" w:rsidR="00C97513" w:rsidRDefault="00C97513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ED036" w14:textId="77777777" w:rsidR="00C97513" w:rsidRDefault="00C97513" w:rsidP="007B73A7">
      <w:r>
        <w:separator/>
      </w:r>
    </w:p>
  </w:footnote>
  <w:footnote w:type="continuationSeparator" w:id="0">
    <w:p w14:paraId="23613B81" w14:textId="77777777" w:rsidR="00C97513" w:rsidRDefault="00C97513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142BC"/>
    <w:multiLevelType w:val="hybridMultilevel"/>
    <w:tmpl w:val="CC6E40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B40B3"/>
    <w:multiLevelType w:val="hybridMultilevel"/>
    <w:tmpl w:val="8BB62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51311"/>
    <w:multiLevelType w:val="hybridMultilevel"/>
    <w:tmpl w:val="596C1CDC"/>
    <w:lvl w:ilvl="0" w:tplc="A0D6C7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B7C7733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4F8B"/>
    <w:multiLevelType w:val="hybridMultilevel"/>
    <w:tmpl w:val="85044E78"/>
    <w:lvl w:ilvl="0" w:tplc="302EB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0B0A"/>
    <w:multiLevelType w:val="hybridMultilevel"/>
    <w:tmpl w:val="46801F18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64A41"/>
    <w:multiLevelType w:val="hybridMultilevel"/>
    <w:tmpl w:val="82A0D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71CB0"/>
    <w:multiLevelType w:val="hybridMultilevel"/>
    <w:tmpl w:val="96441302"/>
    <w:lvl w:ilvl="0" w:tplc="BC10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6B3360A3"/>
    <w:multiLevelType w:val="hybridMultilevel"/>
    <w:tmpl w:val="4D204FDC"/>
    <w:lvl w:ilvl="0" w:tplc="42D07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D0372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14243F2"/>
    <w:multiLevelType w:val="hybridMultilevel"/>
    <w:tmpl w:val="9696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1"/>
  </w:num>
  <w:num w:numId="5">
    <w:abstractNumId w:val="4"/>
  </w:num>
  <w:num w:numId="6">
    <w:abstractNumId w:val="17"/>
  </w:num>
  <w:num w:numId="7">
    <w:abstractNumId w:val="20"/>
  </w:num>
  <w:num w:numId="8">
    <w:abstractNumId w:val="5"/>
  </w:num>
  <w:num w:numId="9">
    <w:abstractNumId w:val="15"/>
  </w:num>
  <w:num w:numId="10">
    <w:abstractNumId w:val="0"/>
  </w:num>
  <w:num w:numId="11">
    <w:abstractNumId w:val="6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3"/>
  </w:num>
  <w:num w:numId="17">
    <w:abstractNumId w:val="19"/>
  </w:num>
  <w:num w:numId="18">
    <w:abstractNumId w:val="14"/>
  </w:num>
  <w:num w:numId="19">
    <w:abstractNumId w:val="22"/>
  </w:num>
  <w:num w:numId="20">
    <w:abstractNumId w:val="21"/>
  </w:num>
  <w:num w:numId="21">
    <w:abstractNumId w:val="13"/>
  </w:num>
  <w:num w:numId="22">
    <w:abstractNumId w:val="10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A"/>
    <w:rsid w:val="0000087E"/>
    <w:rsid w:val="00002DB9"/>
    <w:rsid w:val="000065C7"/>
    <w:rsid w:val="0000797B"/>
    <w:rsid w:val="0001590C"/>
    <w:rsid w:val="0002300F"/>
    <w:rsid w:val="000246BB"/>
    <w:rsid w:val="00024B9F"/>
    <w:rsid w:val="00030EA0"/>
    <w:rsid w:val="00032194"/>
    <w:rsid w:val="00032620"/>
    <w:rsid w:val="00032B41"/>
    <w:rsid w:val="000337FC"/>
    <w:rsid w:val="00035DE9"/>
    <w:rsid w:val="0003796D"/>
    <w:rsid w:val="00041C14"/>
    <w:rsid w:val="000445F1"/>
    <w:rsid w:val="00044CDE"/>
    <w:rsid w:val="00060E12"/>
    <w:rsid w:val="0006284E"/>
    <w:rsid w:val="00063BBA"/>
    <w:rsid w:val="00067643"/>
    <w:rsid w:val="00070FF2"/>
    <w:rsid w:val="00073588"/>
    <w:rsid w:val="00074561"/>
    <w:rsid w:val="00076783"/>
    <w:rsid w:val="00081F62"/>
    <w:rsid w:val="00084247"/>
    <w:rsid w:val="00090CE8"/>
    <w:rsid w:val="0009179F"/>
    <w:rsid w:val="00095034"/>
    <w:rsid w:val="000952D2"/>
    <w:rsid w:val="000972B1"/>
    <w:rsid w:val="00097FE0"/>
    <w:rsid w:val="000A1026"/>
    <w:rsid w:val="000A4B54"/>
    <w:rsid w:val="000A5A7B"/>
    <w:rsid w:val="000B172E"/>
    <w:rsid w:val="000B3A6F"/>
    <w:rsid w:val="000B7DC5"/>
    <w:rsid w:val="000C3DF9"/>
    <w:rsid w:val="000D05B3"/>
    <w:rsid w:val="000D2102"/>
    <w:rsid w:val="000D4771"/>
    <w:rsid w:val="000D5F3B"/>
    <w:rsid w:val="000D6797"/>
    <w:rsid w:val="000D7332"/>
    <w:rsid w:val="000E28A5"/>
    <w:rsid w:val="000F250F"/>
    <w:rsid w:val="000F4055"/>
    <w:rsid w:val="000F5C19"/>
    <w:rsid w:val="000F7CD2"/>
    <w:rsid w:val="00103B97"/>
    <w:rsid w:val="00111F03"/>
    <w:rsid w:val="00113799"/>
    <w:rsid w:val="00114E2D"/>
    <w:rsid w:val="001156D4"/>
    <w:rsid w:val="00122EBF"/>
    <w:rsid w:val="00123589"/>
    <w:rsid w:val="00124211"/>
    <w:rsid w:val="00126B78"/>
    <w:rsid w:val="0012710B"/>
    <w:rsid w:val="00133A5B"/>
    <w:rsid w:val="001358F9"/>
    <w:rsid w:val="00144B15"/>
    <w:rsid w:val="001504C9"/>
    <w:rsid w:val="0015326C"/>
    <w:rsid w:val="00154E59"/>
    <w:rsid w:val="00157CD1"/>
    <w:rsid w:val="00160886"/>
    <w:rsid w:val="001610DF"/>
    <w:rsid w:val="00166066"/>
    <w:rsid w:val="00166D0C"/>
    <w:rsid w:val="00167C2C"/>
    <w:rsid w:val="00167E45"/>
    <w:rsid w:val="00170118"/>
    <w:rsid w:val="00172AB0"/>
    <w:rsid w:val="00172BA3"/>
    <w:rsid w:val="00180EED"/>
    <w:rsid w:val="001817EA"/>
    <w:rsid w:val="00184097"/>
    <w:rsid w:val="00191B51"/>
    <w:rsid w:val="0019387E"/>
    <w:rsid w:val="00197DDC"/>
    <w:rsid w:val="001A5B91"/>
    <w:rsid w:val="001A6278"/>
    <w:rsid w:val="001A7FAA"/>
    <w:rsid w:val="001B7835"/>
    <w:rsid w:val="001C1DCD"/>
    <w:rsid w:val="001C2155"/>
    <w:rsid w:val="001C63D8"/>
    <w:rsid w:val="001D0B13"/>
    <w:rsid w:val="001D0BE7"/>
    <w:rsid w:val="001D5660"/>
    <w:rsid w:val="001D76F5"/>
    <w:rsid w:val="001E4DD9"/>
    <w:rsid w:val="001F3994"/>
    <w:rsid w:val="001F62EA"/>
    <w:rsid w:val="001F660A"/>
    <w:rsid w:val="00202B4A"/>
    <w:rsid w:val="00202D87"/>
    <w:rsid w:val="002044EE"/>
    <w:rsid w:val="0021086D"/>
    <w:rsid w:val="00211A18"/>
    <w:rsid w:val="002174D6"/>
    <w:rsid w:val="00226756"/>
    <w:rsid w:val="00226F26"/>
    <w:rsid w:val="002341C0"/>
    <w:rsid w:val="00235E1B"/>
    <w:rsid w:val="00236483"/>
    <w:rsid w:val="002405B8"/>
    <w:rsid w:val="00241AE4"/>
    <w:rsid w:val="002445DF"/>
    <w:rsid w:val="00245995"/>
    <w:rsid w:val="00246E01"/>
    <w:rsid w:val="00252C30"/>
    <w:rsid w:val="0025354E"/>
    <w:rsid w:val="0025645D"/>
    <w:rsid w:val="002667BC"/>
    <w:rsid w:val="00277E82"/>
    <w:rsid w:val="00281E94"/>
    <w:rsid w:val="00285418"/>
    <w:rsid w:val="002A08C9"/>
    <w:rsid w:val="002A3EED"/>
    <w:rsid w:val="002B1784"/>
    <w:rsid w:val="002B1F10"/>
    <w:rsid w:val="002B57A4"/>
    <w:rsid w:val="002C29E2"/>
    <w:rsid w:val="002C3313"/>
    <w:rsid w:val="002C70E4"/>
    <w:rsid w:val="002D7422"/>
    <w:rsid w:val="002D7DC4"/>
    <w:rsid w:val="002E0F64"/>
    <w:rsid w:val="002E378E"/>
    <w:rsid w:val="002E5F86"/>
    <w:rsid w:val="002E7BD0"/>
    <w:rsid w:val="002F7C8C"/>
    <w:rsid w:val="003003FB"/>
    <w:rsid w:val="00306D23"/>
    <w:rsid w:val="00311F87"/>
    <w:rsid w:val="003267E1"/>
    <w:rsid w:val="00341776"/>
    <w:rsid w:val="00345A43"/>
    <w:rsid w:val="00347BAF"/>
    <w:rsid w:val="003527FA"/>
    <w:rsid w:val="0035531D"/>
    <w:rsid w:val="00362A66"/>
    <w:rsid w:val="00364639"/>
    <w:rsid w:val="00367046"/>
    <w:rsid w:val="00370E15"/>
    <w:rsid w:val="003741B1"/>
    <w:rsid w:val="00381746"/>
    <w:rsid w:val="0038247D"/>
    <w:rsid w:val="0038438E"/>
    <w:rsid w:val="00387B29"/>
    <w:rsid w:val="003957E6"/>
    <w:rsid w:val="00397F42"/>
    <w:rsid w:val="003A4872"/>
    <w:rsid w:val="003A7AA5"/>
    <w:rsid w:val="003B16CF"/>
    <w:rsid w:val="003B3FE4"/>
    <w:rsid w:val="003B7C54"/>
    <w:rsid w:val="003B7FAB"/>
    <w:rsid w:val="003C6EA7"/>
    <w:rsid w:val="003D1F38"/>
    <w:rsid w:val="003D315F"/>
    <w:rsid w:val="003D5B0B"/>
    <w:rsid w:val="003D6DAF"/>
    <w:rsid w:val="003D6F41"/>
    <w:rsid w:val="003E09A5"/>
    <w:rsid w:val="003E1325"/>
    <w:rsid w:val="003E6CCC"/>
    <w:rsid w:val="003E7FC9"/>
    <w:rsid w:val="003F0DDC"/>
    <w:rsid w:val="003F1CD0"/>
    <w:rsid w:val="00407C52"/>
    <w:rsid w:val="004165F6"/>
    <w:rsid w:val="004169D9"/>
    <w:rsid w:val="0041713E"/>
    <w:rsid w:val="0041783D"/>
    <w:rsid w:val="00417FCD"/>
    <w:rsid w:val="00420A5F"/>
    <w:rsid w:val="004222A7"/>
    <w:rsid w:val="004226F4"/>
    <w:rsid w:val="00424DD7"/>
    <w:rsid w:val="004265DF"/>
    <w:rsid w:val="004266AF"/>
    <w:rsid w:val="00431030"/>
    <w:rsid w:val="00451203"/>
    <w:rsid w:val="00461BC3"/>
    <w:rsid w:val="00463A74"/>
    <w:rsid w:val="00470706"/>
    <w:rsid w:val="004758D8"/>
    <w:rsid w:val="004764BD"/>
    <w:rsid w:val="00480CD5"/>
    <w:rsid w:val="00484C37"/>
    <w:rsid w:val="004860DC"/>
    <w:rsid w:val="004901D3"/>
    <w:rsid w:val="004A1039"/>
    <w:rsid w:val="004A16EC"/>
    <w:rsid w:val="004A1E5E"/>
    <w:rsid w:val="004A343D"/>
    <w:rsid w:val="004A5356"/>
    <w:rsid w:val="004A5A37"/>
    <w:rsid w:val="004B1AD7"/>
    <w:rsid w:val="004B5331"/>
    <w:rsid w:val="004B5F77"/>
    <w:rsid w:val="004C3E87"/>
    <w:rsid w:val="004C4D7D"/>
    <w:rsid w:val="004D273A"/>
    <w:rsid w:val="004D3D4D"/>
    <w:rsid w:val="004D4DC7"/>
    <w:rsid w:val="004E0A76"/>
    <w:rsid w:val="004E48D8"/>
    <w:rsid w:val="004F4923"/>
    <w:rsid w:val="00521730"/>
    <w:rsid w:val="00525A58"/>
    <w:rsid w:val="00531295"/>
    <w:rsid w:val="00532CBE"/>
    <w:rsid w:val="0053709B"/>
    <w:rsid w:val="00537CC5"/>
    <w:rsid w:val="00541C2F"/>
    <w:rsid w:val="005452F2"/>
    <w:rsid w:val="00545A5D"/>
    <w:rsid w:val="00545B12"/>
    <w:rsid w:val="005479D5"/>
    <w:rsid w:val="00551151"/>
    <w:rsid w:val="005557C5"/>
    <w:rsid w:val="00565204"/>
    <w:rsid w:val="00567E3C"/>
    <w:rsid w:val="00571BF2"/>
    <w:rsid w:val="005722C5"/>
    <w:rsid w:val="005731B1"/>
    <w:rsid w:val="005735CF"/>
    <w:rsid w:val="00576187"/>
    <w:rsid w:val="005778D3"/>
    <w:rsid w:val="00580296"/>
    <w:rsid w:val="00580563"/>
    <w:rsid w:val="005914C0"/>
    <w:rsid w:val="005945EE"/>
    <w:rsid w:val="00594FBC"/>
    <w:rsid w:val="00596AD8"/>
    <w:rsid w:val="00597C13"/>
    <w:rsid w:val="005A196E"/>
    <w:rsid w:val="005B2BEB"/>
    <w:rsid w:val="005B4CBB"/>
    <w:rsid w:val="005C12C6"/>
    <w:rsid w:val="005C26A4"/>
    <w:rsid w:val="005C3C3D"/>
    <w:rsid w:val="005C5C02"/>
    <w:rsid w:val="005D18B8"/>
    <w:rsid w:val="005D211B"/>
    <w:rsid w:val="005D3766"/>
    <w:rsid w:val="005D4095"/>
    <w:rsid w:val="005D56F0"/>
    <w:rsid w:val="005F45CE"/>
    <w:rsid w:val="005F60B5"/>
    <w:rsid w:val="00602776"/>
    <w:rsid w:val="00603578"/>
    <w:rsid w:val="006041BB"/>
    <w:rsid w:val="00613581"/>
    <w:rsid w:val="00613AE4"/>
    <w:rsid w:val="00622938"/>
    <w:rsid w:val="00625899"/>
    <w:rsid w:val="006270E7"/>
    <w:rsid w:val="0063566E"/>
    <w:rsid w:val="00636E78"/>
    <w:rsid w:val="00665A84"/>
    <w:rsid w:val="006714B2"/>
    <w:rsid w:val="00677D56"/>
    <w:rsid w:val="00680D63"/>
    <w:rsid w:val="00694113"/>
    <w:rsid w:val="00694A28"/>
    <w:rsid w:val="0069713A"/>
    <w:rsid w:val="006A3514"/>
    <w:rsid w:val="006A54A5"/>
    <w:rsid w:val="006B53DC"/>
    <w:rsid w:val="006E24C1"/>
    <w:rsid w:val="006E477F"/>
    <w:rsid w:val="006E4BE3"/>
    <w:rsid w:val="006E5170"/>
    <w:rsid w:val="006F0610"/>
    <w:rsid w:val="006F0DCF"/>
    <w:rsid w:val="006F2122"/>
    <w:rsid w:val="006F2F51"/>
    <w:rsid w:val="006F7DF0"/>
    <w:rsid w:val="00710600"/>
    <w:rsid w:val="00712660"/>
    <w:rsid w:val="00717D0D"/>
    <w:rsid w:val="00720BE7"/>
    <w:rsid w:val="00723166"/>
    <w:rsid w:val="007326E5"/>
    <w:rsid w:val="007335F7"/>
    <w:rsid w:val="00737CEF"/>
    <w:rsid w:val="007414BF"/>
    <w:rsid w:val="0074237B"/>
    <w:rsid w:val="00745B4D"/>
    <w:rsid w:val="00746F54"/>
    <w:rsid w:val="0074754D"/>
    <w:rsid w:val="00750692"/>
    <w:rsid w:val="00751CF0"/>
    <w:rsid w:val="00754EF4"/>
    <w:rsid w:val="0075592F"/>
    <w:rsid w:val="00760843"/>
    <w:rsid w:val="007714D2"/>
    <w:rsid w:val="007720E2"/>
    <w:rsid w:val="0077215B"/>
    <w:rsid w:val="00772F8B"/>
    <w:rsid w:val="00775FC2"/>
    <w:rsid w:val="007771FB"/>
    <w:rsid w:val="00783A7D"/>
    <w:rsid w:val="0078570C"/>
    <w:rsid w:val="00790FD0"/>
    <w:rsid w:val="00794A86"/>
    <w:rsid w:val="00795D36"/>
    <w:rsid w:val="007962D3"/>
    <w:rsid w:val="007A7265"/>
    <w:rsid w:val="007B3FD1"/>
    <w:rsid w:val="007B73A7"/>
    <w:rsid w:val="007C4DA8"/>
    <w:rsid w:val="007C61E9"/>
    <w:rsid w:val="007D1C72"/>
    <w:rsid w:val="007D69FB"/>
    <w:rsid w:val="007D7BDE"/>
    <w:rsid w:val="007E246E"/>
    <w:rsid w:val="007E24DF"/>
    <w:rsid w:val="007E389A"/>
    <w:rsid w:val="007E6671"/>
    <w:rsid w:val="007F6B1B"/>
    <w:rsid w:val="008027C8"/>
    <w:rsid w:val="008115E8"/>
    <w:rsid w:val="00812327"/>
    <w:rsid w:val="008130EF"/>
    <w:rsid w:val="00820211"/>
    <w:rsid w:val="00824A79"/>
    <w:rsid w:val="00826414"/>
    <w:rsid w:val="00834EA6"/>
    <w:rsid w:val="00836F15"/>
    <w:rsid w:val="0085012F"/>
    <w:rsid w:val="00850750"/>
    <w:rsid w:val="00852ECC"/>
    <w:rsid w:val="0085367D"/>
    <w:rsid w:val="00861F87"/>
    <w:rsid w:val="00862F01"/>
    <w:rsid w:val="00865288"/>
    <w:rsid w:val="008669C1"/>
    <w:rsid w:val="00870F2D"/>
    <w:rsid w:val="008765CF"/>
    <w:rsid w:val="00884AB7"/>
    <w:rsid w:val="008920DA"/>
    <w:rsid w:val="008A28A1"/>
    <w:rsid w:val="008A2AAD"/>
    <w:rsid w:val="008A6666"/>
    <w:rsid w:val="008B18B6"/>
    <w:rsid w:val="008B4749"/>
    <w:rsid w:val="008D27A5"/>
    <w:rsid w:val="008D5E34"/>
    <w:rsid w:val="008E5995"/>
    <w:rsid w:val="008F1186"/>
    <w:rsid w:val="008F318A"/>
    <w:rsid w:val="008F672B"/>
    <w:rsid w:val="008F77DE"/>
    <w:rsid w:val="009054E1"/>
    <w:rsid w:val="009162A2"/>
    <w:rsid w:val="00920923"/>
    <w:rsid w:val="009276BD"/>
    <w:rsid w:val="00932D83"/>
    <w:rsid w:val="00934AE9"/>
    <w:rsid w:val="00941DF8"/>
    <w:rsid w:val="00941ED3"/>
    <w:rsid w:val="00944AC1"/>
    <w:rsid w:val="00945398"/>
    <w:rsid w:val="0094556A"/>
    <w:rsid w:val="009502FB"/>
    <w:rsid w:val="00955CC9"/>
    <w:rsid w:val="00956FCB"/>
    <w:rsid w:val="00992719"/>
    <w:rsid w:val="009A1A7C"/>
    <w:rsid w:val="009A1D96"/>
    <w:rsid w:val="009A4C3C"/>
    <w:rsid w:val="009C5406"/>
    <w:rsid w:val="009C6AD0"/>
    <w:rsid w:val="009D077C"/>
    <w:rsid w:val="009D1CE6"/>
    <w:rsid w:val="009D46E5"/>
    <w:rsid w:val="009D6BA9"/>
    <w:rsid w:val="009D6C29"/>
    <w:rsid w:val="009F008F"/>
    <w:rsid w:val="009F3268"/>
    <w:rsid w:val="009F6151"/>
    <w:rsid w:val="009F6C29"/>
    <w:rsid w:val="009F7106"/>
    <w:rsid w:val="00A01753"/>
    <w:rsid w:val="00A01D67"/>
    <w:rsid w:val="00A03667"/>
    <w:rsid w:val="00A052E2"/>
    <w:rsid w:val="00A05FEA"/>
    <w:rsid w:val="00A064FA"/>
    <w:rsid w:val="00A0656B"/>
    <w:rsid w:val="00A06BB1"/>
    <w:rsid w:val="00A10D8B"/>
    <w:rsid w:val="00A11A5D"/>
    <w:rsid w:val="00A14A1E"/>
    <w:rsid w:val="00A15B30"/>
    <w:rsid w:val="00A30D82"/>
    <w:rsid w:val="00A31AFA"/>
    <w:rsid w:val="00A37E6B"/>
    <w:rsid w:val="00A43BB6"/>
    <w:rsid w:val="00A459B8"/>
    <w:rsid w:val="00A45E41"/>
    <w:rsid w:val="00A512B3"/>
    <w:rsid w:val="00A54634"/>
    <w:rsid w:val="00A56A4B"/>
    <w:rsid w:val="00A60930"/>
    <w:rsid w:val="00A614B6"/>
    <w:rsid w:val="00A61F80"/>
    <w:rsid w:val="00A62236"/>
    <w:rsid w:val="00A65FF0"/>
    <w:rsid w:val="00A732A0"/>
    <w:rsid w:val="00A754F4"/>
    <w:rsid w:val="00A761BE"/>
    <w:rsid w:val="00A7689F"/>
    <w:rsid w:val="00A76C37"/>
    <w:rsid w:val="00A77B34"/>
    <w:rsid w:val="00A77D0D"/>
    <w:rsid w:val="00A86A53"/>
    <w:rsid w:val="00A8772E"/>
    <w:rsid w:val="00A90326"/>
    <w:rsid w:val="00A90CFF"/>
    <w:rsid w:val="00A90F6B"/>
    <w:rsid w:val="00A91AAC"/>
    <w:rsid w:val="00A94803"/>
    <w:rsid w:val="00AA2138"/>
    <w:rsid w:val="00AA5485"/>
    <w:rsid w:val="00AA562B"/>
    <w:rsid w:val="00AA5A2E"/>
    <w:rsid w:val="00AB4BB1"/>
    <w:rsid w:val="00AC6728"/>
    <w:rsid w:val="00AD01E1"/>
    <w:rsid w:val="00AD378A"/>
    <w:rsid w:val="00AD3AAB"/>
    <w:rsid w:val="00AD3FBC"/>
    <w:rsid w:val="00AD4DD5"/>
    <w:rsid w:val="00AD67E1"/>
    <w:rsid w:val="00AD7845"/>
    <w:rsid w:val="00AF2360"/>
    <w:rsid w:val="00AF50D0"/>
    <w:rsid w:val="00AF77BC"/>
    <w:rsid w:val="00B046C9"/>
    <w:rsid w:val="00B13FF5"/>
    <w:rsid w:val="00B14493"/>
    <w:rsid w:val="00B1668F"/>
    <w:rsid w:val="00B21795"/>
    <w:rsid w:val="00B236DD"/>
    <w:rsid w:val="00B2548F"/>
    <w:rsid w:val="00B32041"/>
    <w:rsid w:val="00B37975"/>
    <w:rsid w:val="00B4182A"/>
    <w:rsid w:val="00B4189E"/>
    <w:rsid w:val="00B442B8"/>
    <w:rsid w:val="00B51AFF"/>
    <w:rsid w:val="00B52ED7"/>
    <w:rsid w:val="00B611DC"/>
    <w:rsid w:val="00B63B48"/>
    <w:rsid w:val="00B67154"/>
    <w:rsid w:val="00B74126"/>
    <w:rsid w:val="00B7559D"/>
    <w:rsid w:val="00B75E7A"/>
    <w:rsid w:val="00B80328"/>
    <w:rsid w:val="00B80E19"/>
    <w:rsid w:val="00B8210E"/>
    <w:rsid w:val="00B8739E"/>
    <w:rsid w:val="00B94F55"/>
    <w:rsid w:val="00B973B2"/>
    <w:rsid w:val="00BA3A38"/>
    <w:rsid w:val="00BB46D6"/>
    <w:rsid w:val="00BB4B26"/>
    <w:rsid w:val="00BB4DD4"/>
    <w:rsid w:val="00BC1A74"/>
    <w:rsid w:val="00BC2ED4"/>
    <w:rsid w:val="00BC32A0"/>
    <w:rsid w:val="00BC4998"/>
    <w:rsid w:val="00BC7080"/>
    <w:rsid w:val="00BD2E5C"/>
    <w:rsid w:val="00BD4B67"/>
    <w:rsid w:val="00BD6EEB"/>
    <w:rsid w:val="00BE269B"/>
    <w:rsid w:val="00BE4153"/>
    <w:rsid w:val="00BE7472"/>
    <w:rsid w:val="00BF2231"/>
    <w:rsid w:val="00BF2EE3"/>
    <w:rsid w:val="00C00952"/>
    <w:rsid w:val="00C01706"/>
    <w:rsid w:val="00C050F4"/>
    <w:rsid w:val="00C107B1"/>
    <w:rsid w:val="00C13179"/>
    <w:rsid w:val="00C137DD"/>
    <w:rsid w:val="00C216E3"/>
    <w:rsid w:val="00C21D3D"/>
    <w:rsid w:val="00C261F4"/>
    <w:rsid w:val="00C26F35"/>
    <w:rsid w:val="00C32C0C"/>
    <w:rsid w:val="00C35C36"/>
    <w:rsid w:val="00C40383"/>
    <w:rsid w:val="00C41A70"/>
    <w:rsid w:val="00C50496"/>
    <w:rsid w:val="00C54E79"/>
    <w:rsid w:val="00C55102"/>
    <w:rsid w:val="00C55A31"/>
    <w:rsid w:val="00C601D2"/>
    <w:rsid w:val="00C631A2"/>
    <w:rsid w:val="00C644BD"/>
    <w:rsid w:val="00C64C3A"/>
    <w:rsid w:val="00C654DC"/>
    <w:rsid w:val="00C671BC"/>
    <w:rsid w:val="00C70CB1"/>
    <w:rsid w:val="00C72964"/>
    <w:rsid w:val="00C74B2F"/>
    <w:rsid w:val="00C81960"/>
    <w:rsid w:val="00C83964"/>
    <w:rsid w:val="00C83D3D"/>
    <w:rsid w:val="00C85A30"/>
    <w:rsid w:val="00C860F3"/>
    <w:rsid w:val="00C95670"/>
    <w:rsid w:val="00C95F75"/>
    <w:rsid w:val="00C97513"/>
    <w:rsid w:val="00C97FE5"/>
    <w:rsid w:val="00CA42A9"/>
    <w:rsid w:val="00CB53F5"/>
    <w:rsid w:val="00CC044F"/>
    <w:rsid w:val="00CC49C5"/>
    <w:rsid w:val="00CD0B6D"/>
    <w:rsid w:val="00CD5399"/>
    <w:rsid w:val="00CE30A0"/>
    <w:rsid w:val="00CE51BF"/>
    <w:rsid w:val="00CF5CE7"/>
    <w:rsid w:val="00D00C33"/>
    <w:rsid w:val="00D0630D"/>
    <w:rsid w:val="00D1049B"/>
    <w:rsid w:val="00D15E1D"/>
    <w:rsid w:val="00D17612"/>
    <w:rsid w:val="00D2074C"/>
    <w:rsid w:val="00D20B3B"/>
    <w:rsid w:val="00D23104"/>
    <w:rsid w:val="00D24238"/>
    <w:rsid w:val="00D24B1A"/>
    <w:rsid w:val="00D24D58"/>
    <w:rsid w:val="00D33F14"/>
    <w:rsid w:val="00D35683"/>
    <w:rsid w:val="00D44B2F"/>
    <w:rsid w:val="00D47E7A"/>
    <w:rsid w:val="00D52113"/>
    <w:rsid w:val="00D565DB"/>
    <w:rsid w:val="00D6113E"/>
    <w:rsid w:val="00D77FB8"/>
    <w:rsid w:val="00D83CEF"/>
    <w:rsid w:val="00D9279D"/>
    <w:rsid w:val="00D96E84"/>
    <w:rsid w:val="00DA2581"/>
    <w:rsid w:val="00DA58AF"/>
    <w:rsid w:val="00DA6DC3"/>
    <w:rsid w:val="00DB05B3"/>
    <w:rsid w:val="00DB205A"/>
    <w:rsid w:val="00DB2861"/>
    <w:rsid w:val="00DB2869"/>
    <w:rsid w:val="00DC0257"/>
    <w:rsid w:val="00DC6B3C"/>
    <w:rsid w:val="00DC6DBA"/>
    <w:rsid w:val="00DD3A06"/>
    <w:rsid w:val="00DE1190"/>
    <w:rsid w:val="00DF0A78"/>
    <w:rsid w:val="00DF7FB8"/>
    <w:rsid w:val="00E012D4"/>
    <w:rsid w:val="00E066E8"/>
    <w:rsid w:val="00E069F4"/>
    <w:rsid w:val="00E07A4E"/>
    <w:rsid w:val="00E11560"/>
    <w:rsid w:val="00E119D1"/>
    <w:rsid w:val="00E1310F"/>
    <w:rsid w:val="00E15E56"/>
    <w:rsid w:val="00E1796B"/>
    <w:rsid w:val="00E31CE7"/>
    <w:rsid w:val="00E34F10"/>
    <w:rsid w:val="00E36359"/>
    <w:rsid w:val="00E41E1F"/>
    <w:rsid w:val="00E45BEC"/>
    <w:rsid w:val="00E52FB7"/>
    <w:rsid w:val="00E53BE2"/>
    <w:rsid w:val="00E6172B"/>
    <w:rsid w:val="00E620A4"/>
    <w:rsid w:val="00E628A2"/>
    <w:rsid w:val="00E633BC"/>
    <w:rsid w:val="00E67145"/>
    <w:rsid w:val="00E700A8"/>
    <w:rsid w:val="00E7119B"/>
    <w:rsid w:val="00E75A9D"/>
    <w:rsid w:val="00E76A09"/>
    <w:rsid w:val="00E76E6B"/>
    <w:rsid w:val="00E775C2"/>
    <w:rsid w:val="00E84ECE"/>
    <w:rsid w:val="00E85BD9"/>
    <w:rsid w:val="00E90BC2"/>
    <w:rsid w:val="00E90E5B"/>
    <w:rsid w:val="00E9156E"/>
    <w:rsid w:val="00E91947"/>
    <w:rsid w:val="00E92484"/>
    <w:rsid w:val="00E93455"/>
    <w:rsid w:val="00E96CE3"/>
    <w:rsid w:val="00E97CA0"/>
    <w:rsid w:val="00EA475A"/>
    <w:rsid w:val="00EA5C70"/>
    <w:rsid w:val="00EA69DD"/>
    <w:rsid w:val="00EA69E8"/>
    <w:rsid w:val="00EA6A83"/>
    <w:rsid w:val="00EB61C3"/>
    <w:rsid w:val="00EC407A"/>
    <w:rsid w:val="00EC4162"/>
    <w:rsid w:val="00EC5755"/>
    <w:rsid w:val="00ED0DED"/>
    <w:rsid w:val="00ED0EF1"/>
    <w:rsid w:val="00EE32E3"/>
    <w:rsid w:val="00EE6D99"/>
    <w:rsid w:val="00EF727B"/>
    <w:rsid w:val="00F059BC"/>
    <w:rsid w:val="00F06E19"/>
    <w:rsid w:val="00F1093E"/>
    <w:rsid w:val="00F10FA3"/>
    <w:rsid w:val="00F11A3C"/>
    <w:rsid w:val="00F14732"/>
    <w:rsid w:val="00F237AF"/>
    <w:rsid w:val="00F30170"/>
    <w:rsid w:val="00F422BD"/>
    <w:rsid w:val="00F431A1"/>
    <w:rsid w:val="00F45176"/>
    <w:rsid w:val="00F53A3A"/>
    <w:rsid w:val="00F56C22"/>
    <w:rsid w:val="00F6123A"/>
    <w:rsid w:val="00F6315D"/>
    <w:rsid w:val="00F80231"/>
    <w:rsid w:val="00F8404D"/>
    <w:rsid w:val="00F857B8"/>
    <w:rsid w:val="00F90318"/>
    <w:rsid w:val="00FA0578"/>
    <w:rsid w:val="00FA3ED7"/>
    <w:rsid w:val="00FA452F"/>
    <w:rsid w:val="00FB2849"/>
    <w:rsid w:val="00FB584F"/>
    <w:rsid w:val="00FB5E12"/>
    <w:rsid w:val="00FC5160"/>
    <w:rsid w:val="00FC60FB"/>
    <w:rsid w:val="00FC7FB4"/>
    <w:rsid w:val="00FD2ADB"/>
    <w:rsid w:val="00FD6BFF"/>
    <w:rsid w:val="00FD6FCA"/>
    <w:rsid w:val="00FE01F3"/>
    <w:rsid w:val="00FF28CA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A5CF"/>
  <w15:docId w15:val="{86DBCB41-41FB-498E-A7D9-2EFEEA2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styleId="Hyperlink">
    <w:name w:val="Hyperlink"/>
    <w:uiPriority w:val="99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F422BD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F422BD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customStyle="1" w:styleId="xl65">
    <w:name w:val="xl6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66">
    <w:name w:val="xl6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67">
    <w:name w:val="xl6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68">
    <w:name w:val="xl68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69">
    <w:name w:val="xl69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0">
    <w:name w:val="xl70"/>
    <w:basedOn w:val="Normal"/>
    <w:rsid w:val="00F42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1">
    <w:name w:val="xl71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2">
    <w:name w:val="xl72"/>
    <w:basedOn w:val="Normal"/>
    <w:rsid w:val="00F422BD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3">
    <w:name w:val="xl73"/>
    <w:basedOn w:val="Normal"/>
    <w:rsid w:val="00F42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4">
    <w:name w:val="xl74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</w:pPr>
    <w:rPr>
      <w:rFonts w:eastAsiaTheme="minorEastAsia"/>
      <w:color w:val="D0CECE"/>
      <w:sz w:val="12"/>
      <w:szCs w:val="12"/>
      <w:lang w:eastAsia="en-US"/>
    </w:rPr>
  </w:style>
  <w:style w:type="paragraph" w:customStyle="1" w:styleId="xl75">
    <w:name w:val="xl7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6">
    <w:name w:val="xl7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77">
    <w:name w:val="xl7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eastAsiaTheme="minorEastAsia"/>
      <w:b/>
      <w:bCs/>
      <w:color w:val="FFFFFF"/>
      <w:sz w:val="12"/>
      <w:szCs w:val="12"/>
      <w:lang w:eastAsia="en-US"/>
    </w:rPr>
  </w:style>
  <w:style w:type="paragraph" w:customStyle="1" w:styleId="xl78">
    <w:name w:val="xl78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eastAsiaTheme="minorEastAsia"/>
      <w:b/>
      <w:bCs/>
      <w:color w:val="FFFFFF"/>
      <w:sz w:val="12"/>
      <w:szCs w:val="12"/>
      <w:lang w:eastAsia="en-US"/>
    </w:rPr>
  </w:style>
  <w:style w:type="paragraph" w:customStyle="1" w:styleId="xl79">
    <w:name w:val="xl79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eastAsiaTheme="minorEastAsia"/>
      <w:b/>
      <w:bCs/>
      <w:color w:val="FFFFFF"/>
      <w:sz w:val="12"/>
      <w:szCs w:val="12"/>
      <w:lang w:eastAsia="en-US"/>
    </w:rPr>
  </w:style>
  <w:style w:type="paragraph" w:customStyle="1" w:styleId="xl80">
    <w:name w:val="xl80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1">
    <w:name w:val="xl81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2">
    <w:name w:val="xl82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3">
    <w:name w:val="xl83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eastAsiaTheme="minorEastAsia"/>
      <w:b/>
      <w:bCs/>
      <w:color w:val="333333"/>
      <w:sz w:val="12"/>
      <w:szCs w:val="12"/>
      <w:lang w:eastAsia="en-US"/>
    </w:rPr>
  </w:style>
  <w:style w:type="paragraph" w:customStyle="1" w:styleId="xl84">
    <w:name w:val="xl84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eastAsiaTheme="minorEastAsia"/>
      <w:b/>
      <w:bCs/>
      <w:color w:val="333333"/>
      <w:sz w:val="12"/>
      <w:szCs w:val="12"/>
      <w:lang w:eastAsia="en-US"/>
    </w:rPr>
  </w:style>
  <w:style w:type="paragraph" w:customStyle="1" w:styleId="xl85">
    <w:name w:val="xl8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eastAsiaTheme="minorEastAsia"/>
      <w:b/>
      <w:bCs/>
      <w:color w:val="333333"/>
      <w:sz w:val="12"/>
      <w:szCs w:val="12"/>
      <w:lang w:eastAsia="en-US"/>
    </w:rPr>
  </w:style>
  <w:style w:type="paragraph" w:customStyle="1" w:styleId="xl86">
    <w:name w:val="xl8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7">
    <w:name w:val="xl8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8">
    <w:name w:val="xl88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9">
    <w:name w:val="xl89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0">
    <w:name w:val="xl90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1">
    <w:name w:val="xl91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2">
    <w:name w:val="xl92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3">
    <w:name w:val="xl93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4">
    <w:name w:val="xl94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5">
    <w:name w:val="xl9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96">
    <w:name w:val="xl9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sz w:val="12"/>
      <w:szCs w:val="12"/>
      <w:lang w:eastAsia="en-US"/>
    </w:rPr>
  </w:style>
  <w:style w:type="paragraph" w:customStyle="1" w:styleId="xl97">
    <w:name w:val="xl9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BF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8">
    <w:name w:val="xl98"/>
    <w:basedOn w:val="Normal"/>
    <w:rsid w:val="00C21D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99">
    <w:name w:val="xl99"/>
    <w:basedOn w:val="Normal"/>
    <w:rsid w:val="00C21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100">
    <w:name w:val="xl100"/>
    <w:basedOn w:val="Normal"/>
    <w:rsid w:val="00C21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101">
    <w:name w:val="xl101"/>
    <w:basedOn w:val="Normal"/>
    <w:rsid w:val="00C21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102">
    <w:name w:val="xl102"/>
    <w:basedOn w:val="Normal"/>
    <w:rsid w:val="00C21D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3">
    <w:name w:val="xl103"/>
    <w:basedOn w:val="Normal"/>
    <w:rsid w:val="00C21D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4">
    <w:name w:val="xl104"/>
    <w:basedOn w:val="Normal"/>
    <w:rsid w:val="00C21D3D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5">
    <w:name w:val="xl105"/>
    <w:basedOn w:val="Normal"/>
    <w:rsid w:val="00C21D3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6">
    <w:name w:val="xl106"/>
    <w:basedOn w:val="Normal"/>
    <w:rsid w:val="00C21D3D"/>
    <w:pPr>
      <w:pBdr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7">
    <w:name w:val="xl107"/>
    <w:basedOn w:val="Normal"/>
    <w:rsid w:val="00C21D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8">
    <w:name w:val="xl108"/>
    <w:basedOn w:val="Normal"/>
    <w:rsid w:val="00C21D3D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9">
    <w:name w:val="xl109"/>
    <w:basedOn w:val="Normal"/>
    <w:rsid w:val="00C21D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0">
    <w:name w:val="xl110"/>
    <w:basedOn w:val="Normal"/>
    <w:rsid w:val="00C21D3D"/>
    <w:pPr>
      <w:pBdr>
        <w:lef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1">
    <w:name w:val="xl111"/>
    <w:basedOn w:val="Normal"/>
    <w:rsid w:val="00C21D3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2">
    <w:name w:val="xl112"/>
    <w:basedOn w:val="Normal"/>
    <w:rsid w:val="00C21D3D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3">
    <w:name w:val="xl113"/>
    <w:basedOn w:val="Normal"/>
    <w:rsid w:val="00C21D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4">
    <w:name w:val="xl114"/>
    <w:basedOn w:val="Normal"/>
    <w:rsid w:val="00C21D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5">
    <w:name w:val="xl115"/>
    <w:basedOn w:val="Normal"/>
    <w:rsid w:val="00C21D3D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6">
    <w:name w:val="xl116"/>
    <w:basedOn w:val="Normal"/>
    <w:rsid w:val="00C21D3D"/>
    <w:pPr>
      <w:pBdr>
        <w:top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7">
    <w:name w:val="xl117"/>
    <w:basedOn w:val="Normal"/>
    <w:rsid w:val="00C21D3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8">
    <w:name w:val="xl118"/>
    <w:basedOn w:val="Normal"/>
    <w:rsid w:val="00C21D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9">
    <w:name w:val="xl119"/>
    <w:basedOn w:val="Normal"/>
    <w:rsid w:val="00C21D3D"/>
    <w:pPr>
      <w:pBdr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20">
    <w:name w:val="xl120"/>
    <w:basedOn w:val="Normal"/>
    <w:rsid w:val="00C21D3D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551151"/>
  </w:style>
  <w:style w:type="numbering" w:customStyle="1" w:styleId="NoList2">
    <w:name w:val="No List2"/>
    <w:next w:val="NoList"/>
    <w:uiPriority w:val="99"/>
    <w:semiHidden/>
    <w:unhideWhenUsed/>
    <w:rsid w:val="0072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9283-BDD9-4909-A6A3-541D0856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28</Pages>
  <Words>8575</Words>
  <Characters>48881</Characters>
  <Application>Microsoft Office Word</Application>
  <DocSecurity>0</DocSecurity>
  <Lines>407</Lines>
  <Paragraphs>114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Somnium</cp:lastModifiedBy>
  <cp:revision>78</cp:revision>
  <cp:lastPrinted>2024-06-03T05:58:00Z</cp:lastPrinted>
  <dcterms:created xsi:type="dcterms:W3CDTF">2022-05-26T12:21:00Z</dcterms:created>
  <dcterms:modified xsi:type="dcterms:W3CDTF">2025-04-03T15:02:00Z</dcterms:modified>
</cp:coreProperties>
</file>