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837FB" w14:textId="5BC603CC" w:rsidR="002A19E7" w:rsidRDefault="00B13EF5" w:rsidP="00B13EF5">
      <w:pPr>
        <w:pStyle w:val="BodyText"/>
        <w:rPr>
          <w:sz w:val="20"/>
        </w:rPr>
      </w:pPr>
      <w:r>
        <w:rPr>
          <w:sz w:val="20"/>
        </w:rPr>
        <w:t xml:space="preserve">                    </w:t>
      </w:r>
      <w:r w:rsidR="00A31E78">
        <w:rPr>
          <w:noProof/>
          <w:sz w:val="20"/>
          <w:lang w:bidi="ar-SA"/>
        </w:rPr>
        <w:drawing>
          <wp:inline distT="0" distB="0" distL="0" distR="0" wp14:anchorId="26C1D5F1" wp14:editId="753933AC">
            <wp:extent cx="468895" cy="62093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895" cy="62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E79B2" w14:textId="2A6E40FF" w:rsidR="00616A7C" w:rsidRPr="00616A7C" w:rsidRDefault="00616A7C" w:rsidP="00B13EF5">
      <w:pPr>
        <w:ind w:left="116"/>
        <w:rPr>
          <w:b/>
          <w:bCs/>
          <w:sz w:val="24"/>
          <w:szCs w:val="24"/>
        </w:rPr>
      </w:pPr>
      <w:r w:rsidRPr="00616A7C">
        <w:rPr>
          <w:b/>
          <w:bCs/>
          <w:sz w:val="24"/>
          <w:szCs w:val="24"/>
        </w:rPr>
        <w:t>REPUBLIKA HRVATSKA</w:t>
      </w:r>
    </w:p>
    <w:p w14:paraId="318FAEC6" w14:textId="62C0380C" w:rsidR="00616A7C" w:rsidRPr="00616A7C" w:rsidRDefault="00616A7C" w:rsidP="00B13EF5">
      <w:pPr>
        <w:ind w:left="116"/>
        <w:rPr>
          <w:b/>
          <w:bCs/>
          <w:sz w:val="24"/>
          <w:szCs w:val="24"/>
        </w:rPr>
      </w:pPr>
      <w:r w:rsidRPr="00616A7C">
        <w:rPr>
          <w:b/>
          <w:bCs/>
          <w:sz w:val="24"/>
          <w:szCs w:val="24"/>
        </w:rPr>
        <w:t>KARLOVAČKA ŽUPANIJA</w:t>
      </w:r>
    </w:p>
    <w:p w14:paraId="524D9B18" w14:textId="5DAAD18A" w:rsidR="00616A7C" w:rsidRDefault="00616A7C" w:rsidP="00B13EF5">
      <w:pPr>
        <w:ind w:left="116"/>
        <w:rPr>
          <w:b/>
          <w:bCs/>
          <w:sz w:val="24"/>
          <w:szCs w:val="24"/>
        </w:rPr>
      </w:pPr>
      <w:r w:rsidRPr="00616A7C">
        <w:rPr>
          <w:b/>
          <w:bCs/>
          <w:sz w:val="24"/>
          <w:szCs w:val="24"/>
        </w:rPr>
        <w:t xml:space="preserve">OPĆINA </w:t>
      </w:r>
      <w:r w:rsidR="00433FFB">
        <w:rPr>
          <w:b/>
          <w:bCs/>
          <w:sz w:val="24"/>
          <w:szCs w:val="24"/>
        </w:rPr>
        <w:t>BARILOVIĆ</w:t>
      </w:r>
    </w:p>
    <w:p w14:paraId="6AFAEE3E" w14:textId="77777777" w:rsidR="00B13EF5" w:rsidRPr="00616A7C" w:rsidRDefault="00B13EF5" w:rsidP="00B13EF5">
      <w:pPr>
        <w:ind w:left="116"/>
        <w:rPr>
          <w:b/>
          <w:bCs/>
          <w:sz w:val="24"/>
          <w:szCs w:val="24"/>
        </w:rPr>
      </w:pPr>
    </w:p>
    <w:p w14:paraId="587DB16C" w14:textId="1D1F61E4" w:rsidR="002A19E7" w:rsidRPr="00616A7C" w:rsidRDefault="00BF1E04" w:rsidP="00616A7C">
      <w:pPr>
        <w:spacing w:line="360" w:lineRule="auto"/>
        <w:ind w:left="116"/>
      </w:pPr>
      <w:r>
        <w:t>Barilović 91, 47252 Barilović</w:t>
      </w:r>
    </w:p>
    <w:p w14:paraId="48EEA2DF" w14:textId="2C1D5E58" w:rsidR="00616A7C" w:rsidRPr="00616A7C" w:rsidRDefault="00616A7C" w:rsidP="00616A7C">
      <w:pPr>
        <w:pStyle w:val="BodyText"/>
        <w:spacing w:line="360" w:lineRule="auto"/>
        <w:rPr>
          <w:sz w:val="22"/>
        </w:rPr>
      </w:pPr>
      <w:r w:rsidRPr="00616A7C">
        <w:rPr>
          <w:sz w:val="22"/>
        </w:rPr>
        <w:t xml:space="preserve">Broj RKP-a: </w:t>
      </w:r>
      <w:r w:rsidR="00BF1E04">
        <w:rPr>
          <w:sz w:val="22"/>
        </w:rPr>
        <w:t>27302</w:t>
      </w:r>
    </w:p>
    <w:p w14:paraId="57665373" w14:textId="33D6C7D0" w:rsidR="00616A7C" w:rsidRDefault="00616A7C" w:rsidP="00616A7C">
      <w:pPr>
        <w:pStyle w:val="BodyText"/>
        <w:spacing w:line="360" w:lineRule="auto"/>
        <w:rPr>
          <w:sz w:val="22"/>
        </w:rPr>
      </w:pPr>
      <w:r w:rsidRPr="00616A7C">
        <w:rPr>
          <w:sz w:val="22"/>
        </w:rPr>
        <w:t xml:space="preserve">Matični broj: </w:t>
      </w:r>
      <w:r w:rsidR="009C4D23" w:rsidRPr="009C4D23">
        <w:rPr>
          <w:sz w:val="22"/>
        </w:rPr>
        <w:t>02565609</w:t>
      </w:r>
      <w:r w:rsidRPr="00616A7C">
        <w:rPr>
          <w:sz w:val="22"/>
        </w:rPr>
        <w:t>; OIB:</w:t>
      </w:r>
      <w:r w:rsidRPr="009C4D23">
        <w:rPr>
          <w:sz w:val="22"/>
        </w:rPr>
        <w:t xml:space="preserve"> </w:t>
      </w:r>
      <w:r w:rsidR="009C4D23" w:rsidRPr="009C4D23">
        <w:rPr>
          <w:sz w:val="22"/>
        </w:rPr>
        <w:t>20647441417</w:t>
      </w:r>
    </w:p>
    <w:p w14:paraId="02335892" w14:textId="06D98567" w:rsidR="004A5AE3" w:rsidRDefault="004A5AE3" w:rsidP="00616A7C">
      <w:pPr>
        <w:pStyle w:val="BodyText"/>
        <w:spacing w:line="360" w:lineRule="auto"/>
        <w:rPr>
          <w:sz w:val="22"/>
        </w:rPr>
      </w:pPr>
    </w:p>
    <w:p w14:paraId="61DF61E9" w14:textId="77777777" w:rsidR="004A5AE3" w:rsidRPr="00616A7C" w:rsidRDefault="004A5AE3" w:rsidP="00616A7C">
      <w:pPr>
        <w:pStyle w:val="BodyText"/>
        <w:spacing w:line="360" w:lineRule="auto"/>
        <w:rPr>
          <w:sz w:val="22"/>
        </w:rPr>
      </w:pPr>
    </w:p>
    <w:p w14:paraId="429C7579" w14:textId="1CFE2A6B" w:rsidR="00616A7C" w:rsidRDefault="00616A7C" w:rsidP="00616A7C">
      <w:pPr>
        <w:pStyle w:val="BodyText"/>
        <w:spacing w:line="360" w:lineRule="auto"/>
        <w:rPr>
          <w:sz w:val="22"/>
        </w:rPr>
      </w:pPr>
    </w:p>
    <w:p w14:paraId="5DAE09E2" w14:textId="78BE1A16" w:rsidR="00153614" w:rsidRDefault="00153614" w:rsidP="00616A7C">
      <w:pPr>
        <w:pStyle w:val="BodyText"/>
        <w:spacing w:line="360" w:lineRule="auto"/>
        <w:rPr>
          <w:sz w:val="22"/>
        </w:rPr>
      </w:pPr>
    </w:p>
    <w:p w14:paraId="401E45B8" w14:textId="77777777" w:rsidR="00153614" w:rsidRDefault="00153614" w:rsidP="00153614">
      <w:pPr>
        <w:pStyle w:val="BodyText"/>
        <w:spacing w:line="360" w:lineRule="auto"/>
        <w:jc w:val="center"/>
        <w:rPr>
          <w:b/>
          <w:bCs/>
          <w:sz w:val="28"/>
          <w:szCs w:val="28"/>
        </w:rPr>
      </w:pPr>
      <w:r w:rsidRPr="00153614">
        <w:rPr>
          <w:b/>
          <w:bCs/>
          <w:sz w:val="28"/>
          <w:szCs w:val="28"/>
        </w:rPr>
        <w:t xml:space="preserve">BILJEŠKE UZ FINANCIJSKE IZVJEŠTAJE ZA RAZDOBLJE </w:t>
      </w:r>
    </w:p>
    <w:p w14:paraId="2FFBA8EB" w14:textId="70F9651C" w:rsidR="00153614" w:rsidRDefault="00153614" w:rsidP="00153614">
      <w:pPr>
        <w:pStyle w:val="BodyText"/>
        <w:spacing w:line="360" w:lineRule="auto"/>
        <w:jc w:val="center"/>
        <w:rPr>
          <w:b/>
          <w:bCs/>
          <w:sz w:val="28"/>
          <w:szCs w:val="28"/>
        </w:rPr>
      </w:pPr>
      <w:r w:rsidRPr="00153614">
        <w:rPr>
          <w:b/>
          <w:bCs/>
          <w:sz w:val="28"/>
          <w:szCs w:val="28"/>
        </w:rPr>
        <w:t>OD 1. SIJEČNJA DO 3</w:t>
      </w:r>
      <w:r w:rsidR="000A0BFA">
        <w:rPr>
          <w:b/>
          <w:bCs/>
          <w:sz w:val="28"/>
          <w:szCs w:val="28"/>
        </w:rPr>
        <w:t>1</w:t>
      </w:r>
      <w:r w:rsidRPr="00153614">
        <w:rPr>
          <w:b/>
          <w:bCs/>
          <w:sz w:val="28"/>
          <w:szCs w:val="28"/>
        </w:rPr>
        <w:t xml:space="preserve">. </w:t>
      </w:r>
      <w:r w:rsidR="000A0BFA">
        <w:rPr>
          <w:b/>
          <w:bCs/>
          <w:sz w:val="28"/>
          <w:szCs w:val="28"/>
        </w:rPr>
        <w:t>PROSINCA</w:t>
      </w:r>
      <w:r w:rsidRPr="00153614">
        <w:rPr>
          <w:b/>
          <w:bCs/>
          <w:sz w:val="28"/>
          <w:szCs w:val="28"/>
        </w:rPr>
        <w:t xml:space="preserve"> 202</w:t>
      </w:r>
      <w:r w:rsidR="00BF1E04">
        <w:rPr>
          <w:b/>
          <w:bCs/>
          <w:sz w:val="28"/>
          <w:szCs w:val="28"/>
        </w:rPr>
        <w:t>4</w:t>
      </w:r>
      <w:r w:rsidRPr="00153614">
        <w:rPr>
          <w:b/>
          <w:bCs/>
          <w:sz w:val="28"/>
          <w:szCs w:val="28"/>
        </w:rPr>
        <w:t>. GODINE</w:t>
      </w:r>
    </w:p>
    <w:p w14:paraId="3C2FA727" w14:textId="77777777" w:rsidR="00153614" w:rsidRPr="00153614" w:rsidRDefault="00153614" w:rsidP="00153614">
      <w:pPr>
        <w:pStyle w:val="BodyText"/>
        <w:spacing w:line="360" w:lineRule="auto"/>
        <w:jc w:val="center"/>
        <w:rPr>
          <w:b/>
          <w:bCs/>
          <w:sz w:val="28"/>
          <w:szCs w:val="28"/>
        </w:rPr>
      </w:pPr>
    </w:p>
    <w:p w14:paraId="1C5CC566" w14:textId="7A106FD2" w:rsidR="002A19E7" w:rsidRPr="008B4A1F" w:rsidRDefault="008B4A1F" w:rsidP="00322E9A">
      <w:pPr>
        <w:pStyle w:val="BodyText"/>
        <w:spacing w:line="360" w:lineRule="auto"/>
        <w:jc w:val="both"/>
      </w:pPr>
      <w:r w:rsidRPr="008B4A1F">
        <w:t xml:space="preserve">Općina </w:t>
      </w:r>
      <w:r w:rsidR="00BF1E04">
        <w:t>Barilović</w:t>
      </w:r>
      <w:r w:rsidR="00616A7C" w:rsidRPr="008B4A1F">
        <w:t xml:space="preserve"> posluje u skladu sa Zakonom </w:t>
      </w:r>
      <w:r>
        <w:t xml:space="preserve">o </w:t>
      </w:r>
      <w:r w:rsidRPr="008B4A1F">
        <w:t>lokalnoj i područnoj (regionalnoj) samoupravi</w:t>
      </w:r>
      <w:r w:rsidR="00322E9A">
        <w:t xml:space="preserve"> i Zakonu o proračunu</w:t>
      </w:r>
      <w:r>
        <w:t xml:space="preserve">. </w:t>
      </w:r>
      <w:r w:rsidR="00616A7C" w:rsidRPr="008B4A1F">
        <w:t xml:space="preserve">Vodi proračunsko računovodstvo temeljem Pravilnika o proračunskom računovodstvu i </w:t>
      </w:r>
      <w:r w:rsidR="00322E9A">
        <w:t>r</w:t>
      </w:r>
      <w:r w:rsidR="00616A7C" w:rsidRPr="008B4A1F">
        <w:t>ačunskom planu, a financijske izvještaje sastavlja i predaje u skladu s odredbama Pravilnika o financijskom izvještavanju u proračunskom računovodstvu</w:t>
      </w:r>
      <w:r w:rsidR="00322E9A">
        <w:t xml:space="preserve"> te prema okružnici Ministarstva financija o sastavljanju i predaji financijskih izvještaja.</w:t>
      </w:r>
    </w:p>
    <w:p w14:paraId="13034FAE" w14:textId="77777777" w:rsidR="00815013" w:rsidRDefault="00815013" w:rsidP="00815013">
      <w:pPr>
        <w:pStyle w:val="BodyText"/>
        <w:spacing w:line="360" w:lineRule="auto"/>
        <w:ind w:left="0"/>
        <w:jc w:val="center"/>
        <w:rPr>
          <w:b/>
          <w:bCs/>
          <w:sz w:val="28"/>
          <w:szCs w:val="28"/>
        </w:rPr>
      </w:pPr>
    </w:p>
    <w:p w14:paraId="0D5E7AA4" w14:textId="77777777" w:rsidR="00815013" w:rsidRDefault="00815013" w:rsidP="00815013">
      <w:pPr>
        <w:pStyle w:val="BodyText"/>
        <w:spacing w:line="360" w:lineRule="auto"/>
        <w:ind w:left="0"/>
        <w:jc w:val="center"/>
        <w:rPr>
          <w:b/>
          <w:bCs/>
          <w:sz w:val="28"/>
          <w:szCs w:val="28"/>
        </w:rPr>
      </w:pPr>
    </w:p>
    <w:p w14:paraId="480FAC7B" w14:textId="77777777" w:rsidR="00815013" w:rsidRDefault="00815013" w:rsidP="00815013">
      <w:pPr>
        <w:pStyle w:val="BodyText"/>
        <w:spacing w:line="360" w:lineRule="auto"/>
        <w:ind w:left="0"/>
        <w:jc w:val="center"/>
        <w:rPr>
          <w:b/>
          <w:bCs/>
          <w:sz w:val="28"/>
          <w:szCs w:val="28"/>
        </w:rPr>
      </w:pPr>
    </w:p>
    <w:p w14:paraId="78CD0D93" w14:textId="77777777" w:rsidR="002A19E7" w:rsidRDefault="002A19E7">
      <w:pPr>
        <w:pStyle w:val="BodyText"/>
        <w:spacing w:before="5"/>
        <w:ind w:left="0"/>
      </w:pPr>
    </w:p>
    <w:p w14:paraId="45448E81" w14:textId="77777777" w:rsidR="00815013" w:rsidRDefault="00815013" w:rsidP="00616A7C">
      <w:pPr>
        <w:pStyle w:val="BodyText"/>
        <w:spacing w:line="360" w:lineRule="auto"/>
        <w:jc w:val="center"/>
        <w:rPr>
          <w:b/>
          <w:bCs/>
        </w:rPr>
      </w:pPr>
    </w:p>
    <w:p w14:paraId="2E787D83" w14:textId="77777777" w:rsidR="00815013" w:rsidRDefault="00815013" w:rsidP="00616A7C">
      <w:pPr>
        <w:pStyle w:val="BodyText"/>
        <w:spacing w:line="360" w:lineRule="auto"/>
        <w:jc w:val="center"/>
        <w:rPr>
          <w:b/>
          <w:bCs/>
        </w:rPr>
      </w:pPr>
    </w:p>
    <w:p w14:paraId="7A5A3549" w14:textId="77777777" w:rsidR="00815013" w:rsidRDefault="00815013" w:rsidP="00616A7C">
      <w:pPr>
        <w:pStyle w:val="BodyText"/>
        <w:spacing w:line="360" w:lineRule="auto"/>
        <w:jc w:val="center"/>
        <w:rPr>
          <w:b/>
          <w:bCs/>
        </w:rPr>
      </w:pPr>
    </w:p>
    <w:p w14:paraId="37410301" w14:textId="77777777" w:rsidR="00815013" w:rsidRDefault="00815013" w:rsidP="00616A7C">
      <w:pPr>
        <w:pStyle w:val="BodyText"/>
        <w:spacing w:line="360" w:lineRule="auto"/>
        <w:jc w:val="center"/>
        <w:rPr>
          <w:b/>
          <w:bCs/>
        </w:rPr>
      </w:pPr>
    </w:p>
    <w:p w14:paraId="79BCC6D2" w14:textId="77777777" w:rsidR="00815013" w:rsidRDefault="00815013" w:rsidP="00616A7C">
      <w:pPr>
        <w:pStyle w:val="BodyText"/>
        <w:spacing w:line="360" w:lineRule="auto"/>
        <w:jc w:val="center"/>
        <w:rPr>
          <w:b/>
          <w:bCs/>
        </w:rPr>
      </w:pPr>
    </w:p>
    <w:p w14:paraId="3F8E57C4" w14:textId="77777777" w:rsidR="00815013" w:rsidRDefault="00815013" w:rsidP="00616A7C">
      <w:pPr>
        <w:pStyle w:val="BodyText"/>
        <w:spacing w:line="360" w:lineRule="auto"/>
        <w:jc w:val="center"/>
        <w:rPr>
          <w:b/>
          <w:bCs/>
        </w:rPr>
      </w:pPr>
    </w:p>
    <w:p w14:paraId="21D03314" w14:textId="77777777" w:rsidR="00815013" w:rsidRDefault="00815013" w:rsidP="00616A7C">
      <w:pPr>
        <w:pStyle w:val="BodyText"/>
        <w:spacing w:line="360" w:lineRule="auto"/>
        <w:jc w:val="center"/>
        <w:rPr>
          <w:b/>
          <w:bCs/>
        </w:rPr>
      </w:pPr>
    </w:p>
    <w:p w14:paraId="15E3431E" w14:textId="77777777" w:rsidR="00815013" w:rsidRDefault="00815013" w:rsidP="00616A7C">
      <w:pPr>
        <w:pStyle w:val="BodyText"/>
        <w:spacing w:line="360" w:lineRule="auto"/>
        <w:jc w:val="center"/>
        <w:rPr>
          <w:b/>
          <w:bCs/>
        </w:rPr>
      </w:pPr>
    </w:p>
    <w:p w14:paraId="741A091F" w14:textId="77777777" w:rsidR="00815013" w:rsidRDefault="00815013" w:rsidP="00616A7C">
      <w:pPr>
        <w:pStyle w:val="BodyText"/>
        <w:spacing w:line="360" w:lineRule="auto"/>
        <w:jc w:val="center"/>
        <w:rPr>
          <w:b/>
          <w:bCs/>
        </w:rPr>
      </w:pPr>
    </w:p>
    <w:p w14:paraId="2358B43B" w14:textId="77777777" w:rsidR="00815013" w:rsidRDefault="00815013" w:rsidP="00616A7C">
      <w:pPr>
        <w:pStyle w:val="BodyText"/>
        <w:spacing w:line="360" w:lineRule="auto"/>
        <w:jc w:val="center"/>
        <w:rPr>
          <w:b/>
          <w:bCs/>
        </w:rPr>
      </w:pPr>
    </w:p>
    <w:p w14:paraId="2DE2D400" w14:textId="77777777" w:rsidR="00815013" w:rsidRDefault="00815013" w:rsidP="00616A7C">
      <w:pPr>
        <w:pStyle w:val="BodyText"/>
        <w:spacing w:line="360" w:lineRule="auto"/>
        <w:jc w:val="center"/>
        <w:rPr>
          <w:b/>
          <w:bCs/>
        </w:rPr>
      </w:pPr>
    </w:p>
    <w:p w14:paraId="7B152D56" w14:textId="64656E05" w:rsidR="00815013" w:rsidRDefault="00815013" w:rsidP="00616A7C">
      <w:pPr>
        <w:pStyle w:val="BodyText"/>
        <w:spacing w:line="360" w:lineRule="auto"/>
        <w:jc w:val="center"/>
        <w:rPr>
          <w:b/>
          <w:bCs/>
        </w:rPr>
      </w:pPr>
    </w:p>
    <w:p w14:paraId="223AAF47" w14:textId="77777777" w:rsidR="00153614" w:rsidRDefault="00153614" w:rsidP="00616A7C">
      <w:pPr>
        <w:pStyle w:val="BodyText"/>
        <w:spacing w:line="360" w:lineRule="auto"/>
        <w:jc w:val="center"/>
        <w:rPr>
          <w:b/>
          <w:bCs/>
        </w:rPr>
      </w:pPr>
    </w:p>
    <w:p w14:paraId="6B019524" w14:textId="2CA2C2BA" w:rsidR="00616A7C" w:rsidRPr="00616A7C" w:rsidRDefault="00616A7C" w:rsidP="00616A7C">
      <w:pPr>
        <w:pStyle w:val="BodyText"/>
        <w:spacing w:line="360" w:lineRule="auto"/>
        <w:jc w:val="center"/>
        <w:rPr>
          <w:b/>
          <w:bCs/>
        </w:rPr>
      </w:pPr>
      <w:r w:rsidRPr="00616A7C">
        <w:rPr>
          <w:b/>
          <w:bCs/>
        </w:rPr>
        <w:lastRenderedPageBreak/>
        <w:t>BILJEŠKE UZ IZVJEŠTAJ  O OBVEZAMA</w:t>
      </w:r>
    </w:p>
    <w:p w14:paraId="36C3877B" w14:textId="3424A0D9" w:rsidR="00616A7C" w:rsidRPr="00616A7C" w:rsidRDefault="00616A7C" w:rsidP="00616A7C">
      <w:pPr>
        <w:pStyle w:val="BodyText"/>
        <w:spacing w:line="360" w:lineRule="auto"/>
        <w:jc w:val="center"/>
        <w:rPr>
          <w:b/>
          <w:bCs/>
        </w:rPr>
      </w:pPr>
      <w:r w:rsidRPr="00616A7C">
        <w:rPr>
          <w:b/>
          <w:bCs/>
        </w:rPr>
        <w:t>ZA RAZDOBLJE OD 01.01.202</w:t>
      </w:r>
      <w:r w:rsidR="00BF1E04">
        <w:rPr>
          <w:b/>
          <w:bCs/>
        </w:rPr>
        <w:t>4</w:t>
      </w:r>
      <w:r w:rsidRPr="00616A7C">
        <w:rPr>
          <w:b/>
          <w:bCs/>
        </w:rPr>
        <w:t>.</w:t>
      </w:r>
      <w:r w:rsidR="00815013">
        <w:rPr>
          <w:b/>
          <w:bCs/>
        </w:rPr>
        <w:t xml:space="preserve"> DO </w:t>
      </w:r>
      <w:r w:rsidR="00C60258">
        <w:rPr>
          <w:b/>
          <w:bCs/>
        </w:rPr>
        <w:t>31.12</w:t>
      </w:r>
      <w:r w:rsidRPr="00616A7C">
        <w:rPr>
          <w:b/>
          <w:bCs/>
        </w:rPr>
        <w:t>.</w:t>
      </w:r>
      <w:r w:rsidR="007338FD">
        <w:rPr>
          <w:b/>
          <w:bCs/>
        </w:rPr>
        <w:t>202</w:t>
      </w:r>
      <w:r w:rsidR="00BF1E04">
        <w:rPr>
          <w:b/>
          <w:bCs/>
        </w:rPr>
        <w:t>4</w:t>
      </w:r>
      <w:r w:rsidR="007338FD">
        <w:rPr>
          <w:b/>
          <w:bCs/>
        </w:rPr>
        <w:t>.</w:t>
      </w:r>
      <w:r w:rsidRPr="00616A7C">
        <w:rPr>
          <w:b/>
          <w:bCs/>
        </w:rPr>
        <w:t xml:space="preserve"> GODINE</w:t>
      </w:r>
    </w:p>
    <w:p w14:paraId="6D8EAF25" w14:textId="77777777" w:rsidR="00DA3C32" w:rsidRPr="00616A7C" w:rsidRDefault="00DA3C32" w:rsidP="00616A7C">
      <w:pPr>
        <w:pStyle w:val="BodyText"/>
        <w:spacing w:line="360" w:lineRule="auto"/>
        <w:ind w:left="0"/>
      </w:pPr>
    </w:p>
    <w:p w14:paraId="747FF9B4" w14:textId="60718926" w:rsidR="00322E9A" w:rsidRPr="00DC2059" w:rsidRDefault="00322E9A" w:rsidP="005B08CB">
      <w:pPr>
        <w:pStyle w:val="BodyText"/>
        <w:spacing w:line="360" w:lineRule="auto"/>
        <w:jc w:val="both"/>
        <w:rPr>
          <w:b/>
        </w:rPr>
      </w:pPr>
      <w:r w:rsidRPr="005B08CB">
        <w:rPr>
          <w:bCs/>
        </w:rPr>
        <w:t>Stanje obveza na početku razdoblja 01.01.202</w:t>
      </w:r>
      <w:r w:rsidR="00BF1E04">
        <w:rPr>
          <w:bCs/>
        </w:rPr>
        <w:t>4</w:t>
      </w:r>
      <w:r w:rsidRPr="005B08CB">
        <w:rPr>
          <w:bCs/>
        </w:rPr>
        <w:t xml:space="preserve">. godine </w:t>
      </w:r>
      <w:r w:rsidR="0039613E" w:rsidRPr="003B6165">
        <w:rPr>
          <w:b/>
          <w:bCs/>
        </w:rPr>
        <w:t>(V001)</w:t>
      </w:r>
      <w:r w:rsidRPr="005B08CB">
        <w:rPr>
          <w:bCs/>
        </w:rPr>
        <w:t xml:space="preserve"> iznos</w:t>
      </w:r>
      <w:r w:rsidR="008A72D7">
        <w:rPr>
          <w:bCs/>
        </w:rPr>
        <w:t>i</w:t>
      </w:r>
      <w:r w:rsidRPr="005B08CB">
        <w:rPr>
          <w:bCs/>
        </w:rPr>
        <w:t xml:space="preserve"> </w:t>
      </w:r>
      <w:r w:rsidR="009C4D23">
        <w:rPr>
          <w:b/>
        </w:rPr>
        <w:t>121.637,10</w:t>
      </w:r>
      <w:r w:rsidRPr="00DC2059">
        <w:rPr>
          <w:b/>
        </w:rPr>
        <w:t xml:space="preserve"> </w:t>
      </w:r>
      <w:r w:rsidR="003A15B7">
        <w:rPr>
          <w:b/>
        </w:rPr>
        <w:t>€</w:t>
      </w:r>
      <w:r w:rsidRPr="00DC2059">
        <w:rPr>
          <w:b/>
        </w:rPr>
        <w:t>.</w:t>
      </w:r>
    </w:p>
    <w:p w14:paraId="6A7CAE8F" w14:textId="77777777" w:rsidR="00EB709D" w:rsidRDefault="00EB709D" w:rsidP="005B08CB">
      <w:pPr>
        <w:pStyle w:val="BodyText"/>
        <w:spacing w:line="360" w:lineRule="auto"/>
        <w:jc w:val="both"/>
        <w:rPr>
          <w:bCs/>
        </w:rPr>
      </w:pPr>
    </w:p>
    <w:p w14:paraId="084E55B5" w14:textId="0A1A8781" w:rsidR="00322E9A" w:rsidRDefault="00322E9A" w:rsidP="005B08CB">
      <w:pPr>
        <w:pStyle w:val="BodyText"/>
        <w:spacing w:line="360" w:lineRule="auto"/>
        <w:jc w:val="both"/>
        <w:rPr>
          <w:bCs/>
        </w:rPr>
      </w:pPr>
      <w:r w:rsidRPr="005B08CB">
        <w:rPr>
          <w:bCs/>
        </w:rPr>
        <w:t>Dana 3</w:t>
      </w:r>
      <w:r w:rsidR="00F46911">
        <w:rPr>
          <w:bCs/>
        </w:rPr>
        <w:t>1</w:t>
      </w:r>
      <w:r w:rsidRPr="005B08CB">
        <w:rPr>
          <w:bCs/>
        </w:rPr>
        <w:t>.</w:t>
      </w:r>
      <w:r w:rsidR="00F46911">
        <w:rPr>
          <w:bCs/>
        </w:rPr>
        <w:t>12</w:t>
      </w:r>
      <w:r w:rsidRPr="005B08CB">
        <w:rPr>
          <w:bCs/>
        </w:rPr>
        <w:t>.202</w:t>
      </w:r>
      <w:r w:rsidR="00BF1E04">
        <w:rPr>
          <w:bCs/>
        </w:rPr>
        <w:t>4</w:t>
      </w:r>
      <w:r w:rsidRPr="005B08CB">
        <w:rPr>
          <w:bCs/>
        </w:rPr>
        <w:t>. godine ukupne nepodmirene dospjele obveze</w:t>
      </w:r>
      <w:r w:rsidR="001031ED">
        <w:rPr>
          <w:bCs/>
        </w:rPr>
        <w:t xml:space="preserve"> </w:t>
      </w:r>
      <w:r w:rsidRPr="005B08CB">
        <w:rPr>
          <w:bCs/>
        </w:rPr>
        <w:t xml:space="preserve">iznose </w:t>
      </w:r>
      <w:r w:rsidR="009C4D23">
        <w:rPr>
          <w:b/>
        </w:rPr>
        <w:t>101.591,94</w:t>
      </w:r>
      <w:r w:rsidR="001031ED" w:rsidRPr="001950EB">
        <w:rPr>
          <w:b/>
          <w:bCs/>
        </w:rPr>
        <w:t xml:space="preserve"> </w:t>
      </w:r>
      <w:r w:rsidR="003A15B7">
        <w:rPr>
          <w:b/>
          <w:bCs/>
        </w:rPr>
        <w:t>€</w:t>
      </w:r>
      <w:r w:rsidR="001031ED" w:rsidRPr="001950EB">
        <w:rPr>
          <w:b/>
          <w:bCs/>
        </w:rPr>
        <w:t>(V007)</w:t>
      </w:r>
      <w:r w:rsidRPr="001950EB">
        <w:rPr>
          <w:b/>
          <w:bCs/>
        </w:rPr>
        <w:t>:</w:t>
      </w:r>
      <w:r w:rsidRPr="005B08CB">
        <w:rPr>
          <w:bCs/>
        </w:rPr>
        <w:t xml:space="preserve"> </w:t>
      </w:r>
    </w:p>
    <w:p w14:paraId="02887C89" w14:textId="77777777" w:rsidR="00B13EF5" w:rsidRPr="005B08CB" w:rsidRDefault="00B13EF5" w:rsidP="005B08CB">
      <w:pPr>
        <w:pStyle w:val="BodyText"/>
        <w:spacing w:line="360" w:lineRule="auto"/>
        <w:jc w:val="both"/>
        <w:rPr>
          <w:bCs/>
        </w:rPr>
      </w:pPr>
    </w:p>
    <w:p w14:paraId="757CD5FD" w14:textId="42D20D0A" w:rsidR="009C4D23" w:rsidRDefault="005B08CB" w:rsidP="00B13EF5">
      <w:pPr>
        <w:pStyle w:val="BodyText"/>
        <w:numPr>
          <w:ilvl w:val="0"/>
          <w:numId w:val="13"/>
        </w:numPr>
        <w:spacing w:line="360" w:lineRule="auto"/>
        <w:ind w:left="836"/>
        <w:rPr>
          <w:bCs/>
        </w:rPr>
      </w:pPr>
      <w:r w:rsidRPr="005B08CB">
        <w:rPr>
          <w:bCs/>
        </w:rPr>
        <w:t>2</w:t>
      </w:r>
      <w:r w:rsidR="00C60258">
        <w:rPr>
          <w:bCs/>
        </w:rPr>
        <w:t>3</w:t>
      </w:r>
      <w:r w:rsidRPr="005B08CB">
        <w:rPr>
          <w:bCs/>
        </w:rPr>
        <w:t xml:space="preserve"> Obveze </w:t>
      </w:r>
      <w:r w:rsidR="007E51F2">
        <w:rPr>
          <w:bCs/>
        </w:rPr>
        <w:t>rashode poslovanja</w:t>
      </w:r>
      <w:r w:rsidR="009C4D23">
        <w:rPr>
          <w:bCs/>
        </w:rPr>
        <w:t xml:space="preserve"> </w:t>
      </w:r>
      <w:r w:rsidR="00236B4C">
        <w:rPr>
          <w:bCs/>
        </w:rPr>
        <w:t xml:space="preserve"> </w:t>
      </w:r>
      <w:r w:rsidR="009C4D23">
        <w:rPr>
          <w:bCs/>
        </w:rPr>
        <w:t>-    prekoračenje 1 do 60 dana: 89.141,69 €</w:t>
      </w:r>
    </w:p>
    <w:p w14:paraId="528C8011" w14:textId="77777777" w:rsidR="009C4D23" w:rsidRDefault="001031ED" w:rsidP="009C4D23">
      <w:pPr>
        <w:pStyle w:val="BodyText"/>
        <w:numPr>
          <w:ilvl w:val="0"/>
          <w:numId w:val="20"/>
        </w:numPr>
        <w:spacing w:line="360" w:lineRule="auto"/>
        <w:rPr>
          <w:bCs/>
        </w:rPr>
      </w:pPr>
      <w:r w:rsidRPr="00515696">
        <w:rPr>
          <w:bCs/>
        </w:rPr>
        <w:t xml:space="preserve">prekoračenje </w:t>
      </w:r>
      <w:r w:rsidR="003A15B7">
        <w:rPr>
          <w:bCs/>
        </w:rPr>
        <w:t>6</w:t>
      </w:r>
      <w:r w:rsidR="00DC2059">
        <w:rPr>
          <w:bCs/>
        </w:rPr>
        <w:t>1-</w:t>
      </w:r>
      <w:r w:rsidR="003A15B7">
        <w:rPr>
          <w:bCs/>
        </w:rPr>
        <w:t>180</w:t>
      </w:r>
      <w:r w:rsidRPr="00515696">
        <w:rPr>
          <w:bCs/>
        </w:rPr>
        <w:t xml:space="preserve"> dana</w:t>
      </w:r>
      <w:r w:rsidR="00EB709D" w:rsidRPr="00515696">
        <w:rPr>
          <w:bCs/>
        </w:rPr>
        <w:t xml:space="preserve">:  </w:t>
      </w:r>
      <w:r w:rsidR="009C4D23">
        <w:rPr>
          <w:bCs/>
        </w:rPr>
        <w:t xml:space="preserve">    360,92 </w:t>
      </w:r>
      <w:r w:rsidR="007E51F2" w:rsidRPr="007E51F2">
        <w:rPr>
          <w:bCs/>
        </w:rPr>
        <w:t xml:space="preserve"> </w:t>
      </w:r>
      <w:r w:rsidR="003A15B7">
        <w:rPr>
          <w:bCs/>
        </w:rPr>
        <w:t>€</w:t>
      </w:r>
      <w:r w:rsidR="00EB709D" w:rsidRPr="00515696">
        <w:rPr>
          <w:bCs/>
        </w:rPr>
        <w:t xml:space="preserve">     </w:t>
      </w:r>
    </w:p>
    <w:p w14:paraId="1B45CC90" w14:textId="6D4E8A9D" w:rsidR="007E51F2" w:rsidRPr="00B13EF5" w:rsidRDefault="009C4D23" w:rsidP="009C4D23">
      <w:pPr>
        <w:pStyle w:val="BodyText"/>
        <w:numPr>
          <w:ilvl w:val="0"/>
          <w:numId w:val="13"/>
        </w:numPr>
        <w:spacing w:line="360" w:lineRule="auto"/>
        <w:rPr>
          <w:bCs/>
        </w:rPr>
      </w:pPr>
      <w:r>
        <w:rPr>
          <w:bCs/>
        </w:rPr>
        <w:t>24   Obveze za nabavu nefinancijske imovine – prekoračenje 1 do 60 dana: 12.089,33 €</w:t>
      </w:r>
    </w:p>
    <w:p w14:paraId="05B54C13" w14:textId="639B70CC" w:rsidR="00DC2059" w:rsidRPr="007E51F2" w:rsidRDefault="00DC2059" w:rsidP="00DC2059">
      <w:pPr>
        <w:pStyle w:val="BodyText"/>
        <w:spacing w:line="360" w:lineRule="auto"/>
        <w:ind w:left="836"/>
        <w:jc w:val="both"/>
        <w:rPr>
          <w:bCs/>
        </w:rPr>
      </w:pPr>
      <w:r w:rsidRPr="007E51F2">
        <w:rPr>
          <w:bCs/>
        </w:rPr>
        <w:t xml:space="preserve">                                                                                                                                                                      </w:t>
      </w:r>
    </w:p>
    <w:p w14:paraId="59572A8A" w14:textId="42AAC7B9" w:rsidR="00322E9A" w:rsidRPr="00F517B6" w:rsidRDefault="00236B4C" w:rsidP="00815013">
      <w:pPr>
        <w:pStyle w:val="BodyText"/>
        <w:spacing w:line="360" w:lineRule="auto"/>
        <w:jc w:val="both"/>
        <w:rPr>
          <w:bCs/>
        </w:rPr>
      </w:pPr>
      <w:r w:rsidRPr="00F517B6">
        <w:rPr>
          <w:bCs/>
        </w:rPr>
        <w:t xml:space="preserve">Obveze za </w:t>
      </w:r>
      <w:r w:rsidR="008238C5" w:rsidRPr="00F517B6">
        <w:rPr>
          <w:bCs/>
        </w:rPr>
        <w:t>rashode</w:t>
      </w:r>
      <w:r w:rsidR="007338FD" w:rsidRPr="00F517B6">
        <w:rPr>
          <w:bCs/>
        </w:rPr>
        <w:t xml:space="preserve"> poslovanja odnose se </w:t>
      </w:r>
      <w:r w:rsidR="00090CC1" w:rsidRPr="00F517B6">
        <w:rPr>
          <w:bCs/>
        </w:rPr>
        <w:t xml:space="preserve">na </w:t>
      </w:r>
      <w:r w:rsidR="00F517B6" w:rsidRPr="00F517B6">
        <w:rPr>
          <w:bCs/>
        </w:rPr>
        <w:t xml:space="preserve">troškove naknade za uređenje voda, </w:t>
      </w:r>
      <w:r w:rsidR="00090CC1" w:rsidRPr="00F517B6">
        <w:rPr>
          <w:bCs/>
        </w:rPr>
        <w:t xml:space="preserve"> a obveze za nabavu nefinancijske imovine </w:t>
      </w:r>
      <w:r w:rsidR="00F517B6" w:rsidRPr="00F517B6">
        <w:rPr>
          <w:bCs/>
        </w:rPr>
        <w:t>obuhvaćeni su troškovi izrade UPU 2 – Belajske Poljice</w:t>
      </w:r>
      <w:r w:rsidR="00090CC1" w:rsidRPr="00F517B6">
        <w:rPr>
          <w:bCs/>
        </w:rPr>
        <w:t>.</w:t>
      </w:r>
    </w:p>
    <w:p w14:paraId="7133997C" w14:textId="77777777" w:rsidR="00815013" w:rsidRDefault="00815013" w:rsidP="004D119A">
      <w:pPr>
        <w:pStyle w:val="BodyText"/>
        <w:spacing w:line="360" w:lineRule="auto"/>
        <w:ind w:left="0"/>
        <w:rPr>
          <w:bCs/>
        </w:rPr>
      </w:pPr>
    </w:p>
    <w:p w14:paraId="47A53291" w14:textId="6B50699D" w:rsidR="00322E9A" w:rsidRPr="00815013" w:rsidRDefault="00322E9A" w:rsidP="00322E9A">
      <w:pPr>
        <w:pStyle w:val="BodyText"/>
        <w:spacing w:line="360" w:lineRule="auto"/>
        <w:rPr>
          <w:bCs/>
        </w:rPr>
      </w:pPr>
      <w:r w:rsidRPr="00815013">
        <w:rPr>
          <w:bCs/>
        </w:rPr>
        <w:t xml:space="preserve">Dana </w:t>
      </w:r>
      <w:r w:rsidR="00C60258">
        <w:rPr>
          <w:bCs/>
        </w:rPr>
        <w:t>31.12.202</w:t>
      </w:r>
      <w:r w:rsidR="00BF1E04">
        <w:rPr>
          <w:bCs/>
        </w:rPr>
        <w:t>4</w:t>
      </w:r>
      <w:r w:rsidRPr="00815013">
        <w:rPr>
          <w:bCs/>
        </w:rPr>
        <w:t>. godine ukupne nepodmirene nedospjele obveze</w:t>
      </w:r>
      <w:r w:rsidR="001950EB">
        <w:rPr>
          <w:bCs/>
        </w:rPr>
        <w:t xml:space="preserve"> </w:t>
      </w:r>
      <w:r w:rsidRPr="00815013">
        <w:rPr>
          <w:bCs/>
        </w:rPr>
        <w:t xml:space="preserve">iznose </w:t>
      </w:r>
      <w:r w:rsidR="00090CC1">
        <w:rPr>
          <w:b/>
        </w:rPr>
        <w:t>78.768,50</w:t>
      </w:r>
      <w:r w:rsidR="00F84245">
        <w:rPr>
          <w:b/>
        </w:rPr>
        <w:t xml:space="preserve"> €</w:t>
      </w:r>
      <w:r w:rsidR="001950EB" w:rsidRPr="001950EB">
        <w:rPr>
          <w:b/>
          <w:bCs/>
        </w:rPr>
        <w:t xml:space="preserve"> (V009)</w:t>
      </w:r>
      <w:r w:rsidR="00554026" w:rsidRPr="001950EB">
        <w:rPr>
          <w:b/>
          <w:bCs/>
        </w:rPr>
        <w:t>:</w:t>
      </w:r>
    </w:p>
    <w:p w14:paraId="44913EC8" w14:textId="55C9330E" w:rsidR="00F84245" w:rsidRDefault="00090CC1" w:rsidP="00090CC1">
      <w:pPr>
        <w:pStyle w:val="BodyText"/>
        <w:numPr>
          <w:ilvl w:val="0"/>
          <w:numId w:val="6"/>
        </w:numPr>
        <w:spacing w:line="360" w:lineRule="auto"/>
        <w:rPr>
          <w:bCs/>
        </w:rPr>
      </w:pPr>
      <w:r>
        <w:rPr>
          <w:bCs/>
        </w:rPr>
        <w:t>Dio 25,26</w:t>
      </w:r>
      <w:r w:rsidR="00554026" w:rsidRPr="00815013">
        <w:rPr>
          <w:bCs/>
        </w:rPr>
        <w:t xml:space="preserve"> </w:t>
      </w:r>
      <w:r w:rsidR="00322E9A" w:rsidRPr="00815013">
        <w:rPr>
          <w:bCs/>
        </w:rPr>
        <w:t xml:space="preserve">Obveze za </w:t>
      </w:r>
      <w:r>
        <w:rPr>
          <w:bCs/>
        </w:rPr>
        <w:t>financijsku imovinu:</w:t>
      </w:r>
      <w:r w:rsidR="00815013">
        <w:rPr>
          <w:bCs/>
        </w:rPr>
        <w:t xml:space="preserve">                                  </w:t>
      </w:r>
      <w:r w:rsidR="00FC6113">
        <w:rPr>
          <w:bCs/>
        </w:rPr>
        <w:t xml:space="preserve"> </w:t>
      </w:r>
      <w:r w:rsidR="00815013">
        <w:rPr>
          <w:bCs/>
        </w:rPr>
        <w:t xml:space="preserve">     </w:t>
      </w:r>
      <w:r>
        <w:rPr>
          <w:bCs/>
        </w:rPr>
        <w:t>78.768,50</w:t>
      </w:r>
      <w:r w:rsidR="00F84245">
        <w:rPr>
          <w:bCs/>
        </w:rPr>
        <w:t xml:space="preserve"> €</w:t>
      </w:r>
    </w:p>
    <w:p w14:paraId="22B87F2C" w14:textId="77777777" w:rsidR="00090CC1" w:rsidRPr="00090CC1" w:rsidRDefault="00090CC1" w:rsidP="00090CC1">
      <w:pPr>
        <w:pStyle w:val="BodyText"/>
        <w:spacing w:line="360" w:lineRule="auto"/>
        <w:ind w:left="720"/>
        <w:rPr>
          <w:bCs/>
        </w:rPr>
      </w:pPr>
    </w:p>
    <w:p w14:paraId="56B8EF8F" w14:textId="7BD36A2B" w:rsidR="00BD0F7E" w:rsidRPr="00815013" w:rsidRDefault="00F84245" w:rsidP="00815013">
      <w:pPr>
        <w:pStyle w:val="BodyText"/>
        <w:spacing w:line="360" w:lineRule="auto"/>
        <w:ind w:left="0"/>
        <w:jc w:val="both"/>
        <w:rPr>
          <w:bCs/>
        </w:rPr>
      </w:pPr>
      <w:r>
        <w:rPr>
          <w:bCs/>
        </w:rPr>
        <w:t>N</w:t>
      </w:r>
      <w:r w:rsidR="00322E9A" w:rsidRPr="00815013">
        <w:rPr>
          <w:bCs/>
        </w:rPr>
        <w:t xml:space="preserve">epodmirene nedospjele obveze </w:t>
      </w:r>
      <w:r>
        <w:rPr>
          <w:bCs/>
        </w:rPr>
        <w:t xml:space="preserve">u iznosu od </w:t>
      </w:r>
      <w:r w:rsidR="00090CC1">
        <w:rPr>
          <w:bCs/>
        </w:rPr>
        <w:t>78.768,50</w:t>
      </w:r>
      <w:r>
        <w:rPr>
          <w:bCs/>
        </w:rPr>
        <w:t xml:space="preserve"> € odnose se na </w:t>
      </w:r>
      <w:r w:rsidR="00090CC1" w:rsidRPr="00090CC1">
        <w:rPr>
          <w:bCs/>
        </w:rPr>
        <w:t xml:space="preserve">nedospjele rashode za otplatu </w:t>
      </w:r>
      <w:r w:rsidR="00F517B6">
        <w:rPr>
          <w:bCs/>
        </w:rPr>
        <w:t xml:space="preserve">dugoročnog i kratkoročnog </w:t>
      </w:r>
      <w:r w:rsidR="00090CC1" w:rsidRPr="00090CC1">
        <w:rPr>
          <w:bCs/>
        </w:rPr>
        <w:t>kredita</w:t>
      </w:r>
      <w:r>
        <w:rPr>
          <w:bCs/>
        </w:rPr>
        <w:t>.</w:t>
      </w:r>
    </w:p>
    <w:p w14:paraId="27D84C93" w14:textId="77777777" w:rsidR="008B4A1F" w:rsidRPr="00090CC1" w:rsidRDefault="00A31E78" w:rsidP="00616A7C">
      <w:pPr>
        <w:spacing w:line="360" w:lineRule="auto"/>
        <w:ind w:left="116"/>
        <w:rPr>
          <w:bCs/>
          <w:sz w:val="24"/>
          <w:szCs w:val="24"/>
        </w:rPr>
      </w:pPr>
      <w:r w:rsidRPr="00090CC1">
        <w:rPr>
          <w:bCs/>
          <w:sz w:val="24"/>
          <w:szCs w:val="24"/>
        </w:rPr>
        <w:t xml:space="preserve"> </w:t>
      </w:r>
    </w:p>
    <w:p w14:paraId="16788CC1" w14:textId="79FBF294" w:rsidR="003B6165" w:rsidRPr="003B6165" w:rsidRDefault="008A72D7" w:rsidP="000A2718">
      <w:pPr>
        <w:spacing w:line="360" w:lineRule="auto"/>
        <w:jc w:val="both"/>
        <w:rPr>
          <w:bCs/>
          <w:sz w:val="24"/>
          <w:szCs w:val="24"/>
        </w:rPr>
      </w:pPr>
      <w:r w:rsidRPr="000A2718">
        <w:rPr>
          <w:bCs/>
          <w:sz w:val="24"/>
          <w:szCs w:val="24"/>
        </w:rPr>
        <w:t xml:space="preserve">Stanje obveza na kraju izvještajnog razdoblja </w:t>
      </w:r>
      <w:r w:rsidRPr="003B6165">
        <w:rPr>
          <w:b/>
          <w:bCs/>
          <w:sz w:val="24"/>
          <w:szCs w:val="24"/>
        </w:rPr>
        <w:t>(</w:t>
      </w:r>
      <w:r w:rsidR="000A2718" w:rsidRPr="003B6165">
        <w:rPr>
          <w:b/>
          <w:bCs/>
          <w:sz w:val="24"/>
          <w:szCs w:val="24"/>
        </w:rPr>
        <w:t>V006)</w:t>
      </w:r>
      <w:r w:rsidR="000A2718" w:rsidRPr="000A2718">
        <w:rPr>
          <w:bCs/>
          <w:sz w:val="24"/>
          <w:szCs w:val="24"/>
        </w:rPr>
        <w:t xml:space="preserve"> iznosi </w:t>
      </w:r>
      <w:r w:rsidR="00090CC1">
        <w:rPr>
          <w:b/>
          <w:sz w:val="24"/>
          <w:szCs w:val="24"/>
        </w:rPr>
        <w:t xml:space="preserve">180.360,44 </w:t>
      </w:r>
      <w:r w:rsidR="00F84245">
        <w:rPr>
          <w:b/>
          <w:sz w:val="24"/>
          <w:szCs w:val="24"/>
        </w:rPr>
        <w:t>€</w:t>
      </w:r>
      <w:r w:rsidR="000A2718" w:rsidRPr="000A2718">
        <w:rPr>
          <w:bCs/>
          <w:sz w:val="24"/>
          <w:szCs w:val="24"/>
        </w:rPr>
        <w:t xml:space="preserve">. </w:t>
      </w:r>
      <w:r w:rsidR="007338FD">
        <w:rPr>
          <w:bCs/>
          <w:sz w:val="24"/>
          <w:szCs w:val="24"/>
        </w:rPr>
        <w:t>U</w:t>
      </w:r>
      <w:r w:rsidR="000A2718">
        <w:rPr>
          <w:bCs/>
          <w:sz w:val="24"/>
          <w:szCs w:val="24"/>
        </w:rPr>
        <w:t>kupne obveze u razdoblju od 01.01.202</w:t>
      </w:r>
      <w:r w:rsidR="00BF1E04">
        <w:rPr>
          <w:bCs/>
          <w:sz w:val="24"/>
          <w:szCs w:val="24"/>
        </w:rPr>
        <w:t>4</w:t>
      </w:r>
      <w:r w:rsidR="000A2718">
        <w:rPr>
          <w:bCs/>
          <w:sz w:val="24"/>
          <w:szCs w:val="24"/>
        </w:rPr>
        <w:t xml:space="preserve">. do </w:t>
      </w:r>
      <w:r w:rsidR="00FC6113">
        <w:rPr>
          <w:bCs/>
          <w:sz w:val="24"/>
          <w:szCs w:val="24"/>
        </w:rPr>
        <w:t>31.12.202</w:t>
      </w:r>
      <w:r w:rsidR="00BF1E04">
        <w:rPr>
          <w:bCs/>
          <w:sz w:val="24"/>
          <w:szCs w:val="24"/>
        </w:rPr>
        <w:t>4</w:t>
      </w:r>
      <w:r w:rsidR="000A2718">
        <w:rPr>
          <w:bCs/>
          <w:sz w:val="24"/>
          <w:szCs w:val="24"/>
        </w:rPr>
        <w:t xml:space="preserve">. godine su se </w:t>
      </w:r>
      <w:r w:rsidR="00090CC1">
        <w:rPr>
          <w:bCs/>
          <w:sz w:val="24"/>
          <w:szCs w:val="24"/>
        </w:rPr>
        <w:t>povećale</w:t>
      </w:r>
      <w:r w:rsidR="007338FD">
        <w:rPr>
          <w:bCs/>
          <w:sz w:val="24"/>
          <w:szCs w:val="24"/>
        </w:rPr>
        <w:t xml:space="preserve"> u odnosu na prošlogodišnje </w:t>
      </w:r>
      <w:r w:rsidR="00F84245">
        <w:rPr>
          <w:bCs/>
          <w:sz w:val="24"/>
          <w:szCs w:val="24"/>
        </w:rPr>
        <w:t>razdoblje.</w:t>
      </w:r>
    </w:p>
    <w:p w14:paraId="779EA65B" w14:textId="77777777" w:rsidR="002B5331" w:rsidRDefault="002B5331" w:rsidP="00F87C5F">
      <w:pPr>
        <w:pStyle w:val="BodyText"/>
        <w:tabs>
          <w:tab w:val="left" w:pos="5961"/>
        </w:tabs>
        <w:spacing w:line="360" w:lineRule="auto"/>
        <w:ind w:left="0"/>
      </w:pPr>
    </w:p>
    <w:p w14:paraId="34DA022E" w14:textId="138C8AB9" w:rsidR="009B206A" w:rsidRDefault="008B4A1F" w:rsidP="00F87C5F">
      <w:pPr>
        <w:pStyle w:val="BodyText"/>
        <w:tabs>
          <w:tab w:val="left" w:pos="5961"/>
        </w:tabs>
        <w:spacing w:line="360" w:lineRule="auto"/>
        <w:ind w:left="0"/>
      </w:pPr>
      <w:r>
        <w:t xml:space="preserve">U </w:t>
      </w:r>
      <w:r w:rsidR="00BF1E04">
        <w:t>Bariloviću</w:t>
      </w:r>
      <w:r w:rsidRPr="008B4A1F">
        <w:t xml:space="preserve">, </w:t>
      </w:r>
      <w:r w:rsidR="00BF1E04">
        <w:t>17.02</w:t>
      </w:r>
      <w:r w:rsidRPr="008B4A1F">
        <w:t>.202</w:t>
      </w:r>
      <w:r w:rsidR="00BF1E04">
        <w:t>5</w:t>
      </w:r>
      <w:r w:rsidRPr="008B4A1F">
        <w:t>.</w:t>
      </w:r>
      <w:r>
        <w:t xml:space="preserve"> godine</w:t>
      </w:r>
    </w:p>
    <w:p w14:paraId="4C68E606" w14:textId="77777777" w:rsidR="009B206A" w:rsidRDefault="009B206A" w:rsidP="00F87C5F">
      <w:pPr>
        <w:pStyle w:val="BodyText"/>
        <w:tabs>
          <w:tab w:val="left" w:pos="5961"/>
        </w:tabs>
        <w:spacing w:line="360" w:lineRule="auto"/>
        <w:ind w:left="0"/>
      </w:pPr>
    </w:p>
    <w:p w14:paraId="1C04BA3E" w14:textId="2240361F" w:rsidR="004035A5" w:rsidRPr="00616A7C" w:rsidRDefault="004035A5" w:rsidP="00F87C5F">
      <w:pPr>
        <w:pStyle w:val="BodyText"/>
        <w:tabs>
          <w:tab w:val="left" w:pos="5961"/>
        </w:tabs>
        <w:spacing w:line="360" w:lineRule="auto"/>
        <w:ind w:left="0"/>
      </w:pPr>
      <w:r w:rsidRPr="00616A7C">
        <w:tab/>
      </w:r>
      <w:r w:rsidR="00191D3A">
        <w:t xml:space="preserve">   </w:t>
      </w:r>
      <w:r w:rsidR="00AE1590">
        <w:tab/>
      </w:r>
      <w:r w:rsidR="00AE1590">
        <w:tab/>
      </w:r>
      <w:r w:rsidRPr="00616A7C">
        <w:t>O</w:t>
      </w:r>
      <w:r w:rsidR="00191D3A">
        <w:t>pći</w:t>
      </w:r>
      <w:r w:rsidR="006F4338">
        <w:t>nski n</w:t>
      </w:r>
      <w:r w:rsidR="00191D3A">
        <w:t>ačelnik</w:t>
      </w:r>
    </w:p>
    <w:p w14:paraId="7C6998EA" w14:textId="1469086C" w:rsidR="004035A5" w:rsidRDefault="004035A5" w:rsidP="00616A7C">
      <w:pPr>
        <w:pStyle w:val="BodyText"/>
        <w:tabs>
          <w:tab w:val="left" w:pos="5961"/>
        </w:tabs>
        <w:spacing w:line="360" w:lineRule="auto"/>
      </w:pPr>
      <w:r w:rsidRPr="00616A7C">
        <w:tab/>
      </w:r>
      <w:r w:rsidR="008B4A1F">
        <w:t xml:space="preserve">    </w:t>
      </w:r>
      <w:r w:rsidR="00AE1590">
        <w:tab/>
      </w:r>
      <w:r w:rsidR="00AE1590">
        <w:tab/>
      </w:r>
      <w:r w:rsidR="008B4A1F">
        <w:t xml:space="preserve"> </w:t>
      </w:r>
      <w:r w:rsidR="00BF1E04">
        <w:t>Dražen Peraković</w:t>
      </w:r>
    </w:p>
    <w:p w14:paraId="420F9953" w14:textId="696D6237" w:rsidR="00AC5C8A" w:rsidRDefault="00AC5C8A" w:rsidP="00616A7C">
      <w:pPr>
        <w:pStyle w:val="BodyText"/>
        <w:tabs>
          <w:tab w:val="left" w:pos="5961"/>
        </w:tabs>
        <w:spacing w:line="360" w:lineRule="auto"/>
      </w:pPr>
    </w:p>
    <w:p w14:paraId="245DD603" w14:textId="3EE7F87F" w:rsidR="00AC5C8A" w:rsidRDefault="00AC5C8A" w:rsidP="00616A7C">
      <w:pPr>
        <w:pStyle w:val="BodyText"/>
        <w:tabs>
          <w:tab w:val="left" w:pos="5961"/>
        </w:tabs>
        <w:spacing w:line="360" w:lineRule="auto"/>
      </w:pPr>
    </w:p>
    <w:p w14:paraId="6434FDF2" w14:textId="5FFF16A3" w:rsidR="00AC5C8A" w:rsidRDefault="00AC5C8A" w:rsidP="00616A7C">
      <w:pPr>
        <w:pStyle w:val="BodyText"/>
        <w:tabs>
          <w:tab w:val="left" w:pos="5961"/>
        </w:tabs>
        <w:spacing w:line="360" w:lineRule="auto"/>
      </w:pPr>
    </w:p>
    <w:p w14:paraId="5814505E" w14:textId="77777777" w:rsidR="00AC5C8A" w:rsidRDefault="00AC5C8A" w:rsidP="00616A7C">
      <w:pPr>
        <w:pStyle w:val="BodyText"/>
        <w:tabs>
          <w:tab w:val="left" w:pos="5961"/>
        </w:tabs>
        <w:spacing w:line="360" w:lineRule="auto"/>
      </w:pPr>
    </w:p>
    <w:p w14:paraId="7CE98BB7" w14:textId="26A1E4B7" w:rsidR="004A1D89" w:rsidRDefault="004A1D89" w:rsidP="00616A7C">
      <w:pPr>
        <w:pStyle w:val="BodyText"/>
        <w:tabs>
          <w:tab w:val="left" w:pos="5961"/>
        </w:tabs>
        <w:spacing w:line="360" w:lineRule="auto"/>
      </w:pPr>
    </w:p>
    <w:p w14:paraId="2BD0166D" w14:textId="68F9142F" w:rsidR="004A1D89" w:rsidRDefault="004A1D89" w:rsidP="00616A7C">
      <w:pPr>
        <w:pStyle w:val="BodyText"/>
        <w:tabs>
          <w:tab w:val="left" w:pos="5961"/>
        </w:tabs>
        <w:spacing w:line="360" w:lineRule="auto"/>
      </w:pPr>
    </w:p>
    <w:p w14:paraId="36883EF1" w14:textId="23E384A9" w:rsidR="004A1D89" w:rsidRDefault="004A1D89" w:rsidP="00616A7C">
      <w:pPr>
        <w:pStyle w:val="BodyText"/>
        <w:tabs>
          <w:tab w:val="left" w:pos="5961"/>
        </w:tabs>
        <w:spacing w:line="360" w:lineRule="auto"/>
      </w:pPr>
    </w:p>
    <w:p w14:paraId="5CEC4933" w14:textId="77777777" w:rsidR="003B6165" w:rsidRDefault="003B6165" w:rsidP="00655DCB">
      <w:pPr>
        <w:pStyle w:val="BodyText"/>
        <w:tabs>
          <w:tab w:val="left" w:pos="5961"/>
        </w:tabs>
        <w:spacing w:line="360" w:lineRule="auto"/>
        <w:ind w:left="0"/>
        <w:jc w:val="center"/>
        <w:rPr>
          <w:b/>
          <w:bCs/>
        </w:rPr>
      </w:pPr>
    </w:p>
    <w:p w14:paraId="45D8E2AD" w14:textId="6F3CA185" w:rsidR="00F84245" w:rsidRDefault="00F84245" w:rsidP="00655DCB">
      <w:pPr>
        <w:pStyle w:val="BodyText"/>
        <w:tabs>
          <w:tab w:val="left" w:pos="5961"/>
        </w:tabs>
        <w:spacing w:line="360" w:lineRule="auto"/>
        <w:ind w:left="0"/>
        <w:jc w:val="center"/>
        <w:rPr>
          <w:b/>
          <w:bCs/>
        </w:rPr>
      </w:pPr>
    </w:p>
    <w:p w14:paraId="4F1D8217" w14:textId="77777777" w:rsidR="00F84245" w:rsidRDefault="00F84245" w:rsidP="00F517B6">
      <w:pPr>
        <w:pStyle w:val="BodyText"/>
        <w:tabs>
          <w:tab w:val="left" w:pos="5961"/>
        </w:tabs>
        <w:spacing w:line="360" w:lineRule="auto"/>
        <w:ind w:left="0"/>
        <w:rPr>
          <w:b/>
          <w:bCs/>
        </w:rPr>
      </w:pPr>
    </w:p>
    <w:p w14:paraId="1F6C0C67" w14:textId="2B970D77" w:rsidR="000A2718" w:rsidRPr="00655DCB" w:rsidRDefault="000A2718" w:rsidP="00655DCB">
      <w:pPr>
        <w:pStyle w:val="BodyText"/>
        <w:tabs>
          <w:tab w:val="left" w:pos="5961"/>
        </w:tabs>
        <w:spacing w:line="360" w:lineRule="auto"/>
        <w:ind w:left="0"/>
        <w:jc w:val="center"/>
        <w:rPr>
          <w:b/>
          <w:bCs/>
        </w:rPr>
      </w:pPr>
      <w:r w:rsidRPr="00655DCB">
        <w:rPr>
          <w:b/>
          <w:bCs/>
        </w:rPr>
        <w:lastRenderedPageBreak/>
        <w:t>BILJEŠKE UZ OB</w:t>
      </w:r>
      <w:r w:rsidR="001C7DE6">
        <w:rPr>
          <w:b/>
          <w:bCs/>
        </w:rPr>
        <w:t>R</w:t>
      </w:r>
      <w:r w:rsidRPr="00655DCB">
        <w:rPr>
          <w:b/>
          <w:bCs/>
        </w:rPr>
        <w:t>AZAC PR-RAS</w:t>
      </w:r>
    </w:p>
    <w:p w14:paraId="65999593" w14:textId="6F654178" w:rsidR="00655DCB" w:rsidRPr="00655DCB" w:rsidRDefault="00655DCB" w:rsidP="00655DCB">
      <w:pPr>
        <w:pStyle w:val="BodyText"/>
        <w:tabs>
          <w:tab w:val="left" w:pos="5961"/>
        </w:tabs>
        <w:spacing w:line="360" w:lineRule="auto"/>
        <w:ind w:left="0"/>
        <w:jc w:val="center"/>
        <w:rPr>
          <w:b/>
          <w:bCs/>
        </w:rPr>
      </w:pPr>
      <w:r w:rsidRPr="00655DCB">
        <w:rPr>
          <w:b/>
          <w:bCs/>
        </w:rPr>
        <w:t>ZA RAZDOBLJE OD 01.01.202</w:t>
      </w:r>
      <w:r w:rsidR="00BF1E04">
        <w:rPr>
          <w:b/>
          <w:bCs/>
        </w:rPr>
        <w:t>4</w:t>
      </w:r>
      <w:r w:rsidRPr="00655DCB">
        <w:rPr>
          <w:b/>
          <w:bCs/>
        </w:rPr>
        <w:t xml:space="preserve">. DO </w:t>
      </w:r>
      <w:r w:rsidR="00444866">
        <w:rPr>
          <w:b/>
          <w:bCs/>
        </w:rPr>
        <w:t>31</w:t>
      </w:r>
      <w:r w:rsidRPr="00655DCB">
        <w:rPr>
          <w:b/>
          <w:bCs/>
        </w:rPr>
        <w:t>.</w:t>
      </w:r>
      <w:r w:rsidR="00444866">
        <w:rPr>
          <w:b/>
          <w:bCs/>
        </w:rPr>
        <w:t>12.</w:t>
      </w:r>
      <w:r w:rsidRPr="00655DCB">
        <w:rPr>
          <w:b/>
          <w:bCs/>
        </w:rPr>
        <w:t>202</w:t>
      </w:r>
      <w:r w:rsidR="00BF1E04">
        <w:rPr>
          <w:b/>
          <w:bCs/>
        </w:rPr>
        <w:t>4</w:t>
      </w:r>
      <w:r w:rsidRPr="00655DCB">
        <w:rPr>
          <w:b/>
          <w:bCs/>
        </w:rPr>
        <w:t>. GODINE</w:t>
      </w:r>
    </w:p>
    <w:p w14:paraId="23BF1D32" w14:textId="77777777" w:rsidR="00FE76BA" w:rsidRDefault="00FE76BA" w:rsidP="00655DCB">
      <w:pPr>
        <w:pStyle w:val="BodyText"/>
        <w:tabs>
          <w:tab w:val="left" w:pos="5961"/>
        </w:tabs>
        <w:spacing w:line="360" w:lineRule="auto"/>
      </w:pPr>
    </w:p>
    <w:p w14:paraId="7307844B" w14:textId="4D35AF2C" w:rsidR="00D140B0" w:rsidRDefault="000A2718" w:rsidP="00570B9D">
      <w:pPr>
        <w:pStyle w:val="BodyText"/>
        <w:tabs>
          <w:tab w:val="left" w:pos="5961"/>
        </w:tabs>
        <w:spacing w:line="360" w:lineRule="auto"/>
        <w:jc w:val="both"/>
        <w:rPr>
          <w:b/>
          <w:bCs/>
        </w:rPr>
      </w:pPr>
      <w:r w:rsidRPr="00553A2C">
        <w:t>U izvještajnom razdoblju ostvareni su:</w:t>
      </w:r>
    </w:p>
    <w:p w14:paraId="366BBF74" w14:textId="3AB6D13C" w:rsidR="00732E14" w:rsidRDefault="00C06555" w:rsidP="00553A2C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r w:rsidR="00FE76BA" w:rsidRPr="00E02357">
        <w:rPr>
          <w:b/>
          <w:bCs/>
          <w:sz w:val="24"/>
          <w:szCs w:val="24"/>
        </w:rPr>
        <w:t>UKUPNI PRIHODI POSLOVANJA</w:t>
      </w:r>
      <w:r w:rsidR="000C600B">
        <w:rPr>
          <w:sz w:val="24"/>
          <w:szCs w:val="24"/>
        </w:rPr>
        <w:t xml:space="preserve"> u iznosu </w:t>
      </w:r>
      <w:r w:rsidR="000C600B" w:rsidRPr="00C71E76">
        <w:rPr>
          <w:b/>
          <w:bCs/>
          <w:sz w:val="24"/>
          <w:szCs w:val="24"/>
        </w:rPr>
        <w:t xml:space="preserve">od </w:t>
      </w:r>
      <w:r w:rsidR="00AE1590">
        <w:rPr>
          <w:b/>
          <w:bCs/>
          <w:sz w:val="24"/>
          <w:szCs w:val="24"/>
        </w:rPr>
        <w:t>2.</w:t>
      </w:r>
      <w:r w:rsidR="00430DEC">
        <w:rPr>
          <w:b/>
          <w:bCs/>
          <w:sz w:val="24"/>
          <w:szCs w:val="24"/>
        </w:rPr>
        <w:t>146.416,93</w:t>
      </w:r>
      <w:r w:rsidR="00AE1590">
        <w:rPr>
          <w:b/>
          <w:bCs/>
          <w:sz w:val="24"/>
          <w:szCs w:val="24"/>
        </w:rPr>
        <w:t xml:space="preserve"> </w:t>
      </w:r>
      <w:r w:rsidR="008E37B4">
        <w:rPr>
          <w:b/>
          <w:bCs/>
          <w:sz w:val="24"/>
          <w:szCs w:val="24"/>
        </w:rPr>
        <w:t>€</w:t>
      </w:r>
      <w:r w:rsidR="000C600B">
        <w:rPr>
          <w:sz w:val="24"/>
          <w:szCs w:val="24"/>
        </w:rPr>
        <w:t>, od toga:</w:t>
      </w:r>
    </w:p>
    <w:p w14:paraId="65A2771B" w14:textId="77777777" w:rsidR="00D140B0" w:rsidRDefault="00D140B0" w:rsidP="00553A2C">
      <w:pPr>
        <w:spacing w:line="360" w:lineRule="auto"/>
        <w:jc w:val="both"/>
        <w:rPr>
          <w:sz w:val="24"/>
          <w:szCs w:val="24"/>
        </w:rPr>
      </w:pPr>
    </w:p>
    <w:p w14:paraId="0432647D" w14:textId="2DC8CC90" w:rsidR="00FE76BA" w:rsidRDefault="00964539" w:rsidP="00553A2C">
      <w:pPr>
        <w:spacing w:line="360" w:lineRule="auto"/>
        <w:jc w:val="both"/>
        <w:rPr>
          <w:sz w:val="24"/>
          <w:szCs w:val="24"/>
        </w:rPr>
      </w:pPr>
      <w:r w:rsidRPr="00EB7C20">
        <w:rPr>
          <w:b/>
          <w:sz w:val="24"/>
          <w:szCs w:val="24"/>
        </w:rPr>
        <w:t xml:space="preserve">Razred </w:t>
      </w:r>
      <w:r w:rsidR="005C57DB" w:rsidRPr="00EB7C20">
        <w:rPr>
          <w:b/>
          <w:sz w:val="24"/>
          <w:szCs w:val="24"/>
        </w:rPr>
        <w:t>6</w:t>
      </w:r>
      <w:r w:rsidR="005C57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0C600B">
        <w:rPr>
          <w:sz w:val="24"/>
          <w:szCs w:val="24"/>
        </w:rPr>
        <w:t xml:space="preserve">Prihodi poslovanja </w:t>
      </w:r>
      <w:r w:rsidR="00FE76BA" w:rsidRPr="00553A2C">
        <w:rPr>
          <w:sz w:val="24"/>
          <w:szCs w:val="24"/>
        </w:rPr>
        <w:t xml:space="preserve">u iznosu od </w:t>
      </w:r>
      <w:r w:rsidR="00AE1590">
        <w:rPr>
          <w:b/>
          <w:bCs/>
          <w:sz w:val="24"/>
          <w:szCs w:val="24"/>
        </w:rPr>
        <w:t xml:space="preserve">2.117.991,15 </w:t>
      </w:r>
      <w:r w:rsidR="008E37B4">
        <w:rPr>
          <w:b/>
          <w:bCs/>
          <w:sz w:val="24"/>
          <w:szCs w:val="24"/>
        </w:rPr>
        <w:t>€</w:t>
      </w:r>
      <w:r w:rsidRPr="00EB7C20">
        <w:rPr>
          <w:b/>
          <w:sz w:val="24"/>
          <w:szCs w:val="24"/>
        </w:rPr>
        <w:t>.</w:t>
      </w:r>
    </w:p>
    <w:p w14:paraId="7C496B1A" w14:textId="77777777" w:rsidR="00D140B0" w:rsidRDefault="00D140B0" w:rsidP="00553A2C">
      <w:pPr>
        <w:spacing w:line="360" w:lineRule="auto"/>
        <w:jc w:val="both"/>
        <w:rPr>
          <w:sz w:val="24"/>
          <w:szCs w:val="24"/>
        </w:rPr>
      </w:pPr>
    </w:p>
    <w:p w14:paraId="60A104C3" w14:textId="109155FB" w:rsidR="000F6607" w:rsidRDefault="00964539" w:rsidP="00553A2C">
      <w:pPr>
        <w:spacing w:line="360" w:lineRule="auto"/>
        <w:jc w:val="both"/>
        <w:rPr>
          <w:sz w:val="24"/>
          <w:szCs w:val="24"/>
        </w:rPr>
      </w:pPr>
      <w:r w:rsidRPr="00EB7C20">
        <w:rPr>
          <w:b/>
          <w:sz w:val="24"/>
          <w:szCs w:val="24"/>
        </w:rPr>
        <w:t xml:space="preserve">Razred </w:t>
      </w:r>
      <w:r w:rsidR="00C06555" w:rsidRPr="00EB7C20">
        <w:rPr>
          <w:b/>
          <w:sz w:val="24"/>
          <w:szCs w:val="24"/>
        </w:rPr>
        <w:t>7</w:t>
      </w:r>
      <w:r w:rsidR="00C06555" w:rsidRPr="00C065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C06555" w:rsidRPr="00C06555">
        <w:rPr>
          <w:sz w:val="24"/>
          <w:szCs w:val="24"/>
        </w:rPr>
        <w:t xml:space="preserve">Prihodi od prodaje </w:t>
      </w:r>
      <w:r w:rsidR="000F6607">
        <w:rPr>
          <w:sz w:val="24"/>
          <w:szCs w:val="24"/>
        </w:rPr>
        <w:t xml:space="preserve">nefinancijske </w:t>
      </w:r>
      <w:r w:rsidR="00C06555" w:rsidRPr="00C06555">
        <w:rPr>
          <w:sz w:val="24"/>
          <w:szCs w:val="24"/>
        </w:rPr>
        <w:t xml:space="preserve"> imovine u iznos</w:t>
      </w:r>
      <w:r w:rsidR="000F6607">
        <w:rPr>
          <w:sz w:val="24"/>
          <w:szCs w:val="24"/>
        </w:rPr>
        <w:t>e</w:t>
      </w:r>
      <w:r w:rsidR="00C06555" w:rsidRPr="00C06555">
        <w:rPr>
          <w:sz w:val="24"/>
          <w:szCs w:val="24"/>
        </w:rPr>
        <w:t xml:space="preserve">  </w:t>
      </w:r>
      <w:r w:rsidR="00AE1590">
        <w:rPr>
          <w:b/>
          <w:bCs/>
          <w:sz w:val="24"/>
          <w:szCs w:val="24"/>
        </w:rPr>
        <w:t>28.425,78</w:t>
      </w:r>
      <w:r w:rsidR="008E37B4">
        <w:rPr>
          <w:b/>
          <w:bCs/>
          <w:sz w:val="24"/>
          <w:szCs w:val="24"/>
        </w:rPr>
        <w:t xml:space="preserve"> €</w:t>
      </w:r>
      <w:r w:rsidR="00C06555" w:rsidRPr="00C06555">
        <w:rPr>
          <w:sz w:val="24"/>
          <w:szCs w:val="24"/>
        </w:rPr>
        <w:t xml:space="preserve"> </w:t>
      </w:r>
    </w:p>
    <w:p w14:paraId="241F6951" w14:textId="641801BE" w:rsidR="00C71E76" w:rsidRDefault="00C71E76" w:rsidP="00553A2C">
      <w:pPr>
        <w:spacing w:line="360" w:lineRule="auto"/>
        <w:jc w:val="both"/>
        <w:rPr>
          <w:sz w:val="24"/>
          <w:szCs w:val="24"/>
        </w:rPr>
      </w:pPr>
    </w:p>
    <w:p w14:paraId="0807D482" w14:textId="1D27E20D" w:rsidR="00C71E76" w:rsidRDefault="00C71E76" w:rsidP="00553A2C">
      <w:pPr>
        <w:spacing w:line="360" w:lineRule="auto"/>
        <w:jc w:val="both"/>
        <w:rPr>
          <w:sz w:val="24"/>
          <w:szCs w:val="24"/>
        </w:rPr>
      </w:pPr>
      <w:r w:rsidRPr="00D8677D">
        <w:rPr>
          <w:b/>
          <w:bCs/>
          <w:sz w:val="24"/>
          <w:szCs w:val="24"/>
        </w:rPr>
        <w:t>Razred 8</w:t>
      </w:r>
      <w:r>
        <w:rPr>
          <w:sz w:val="24"/>
          <w:szCs w:val="24"/>
        </w:rPr>
        <w:t xml:space="preserve"> – Primici od financijske imovine i zaduživanja iznose </w:t>
      </w:r>
      <w:r w:rsidR="00AE1590">
        <w:rPr>
          <w:b/>
          <w:bCs/>
          <w:sz w:val="24"/>
          <w:szCs w:val="24"/>
        </w:rPr>
        <w:t>48.492,93</w:t>
      </w:r>
      <w:r w:rsidR="008E37B4">
        <w:rPr>
          <w:b/>
          <w:bCs/>
          <w:sz w:val="24"/>
          <w:szCs w:val="24"/>
        </w:rPr>
        <w:t xml:space="preserve"> €</w:t>
      </w:r>
    </w:p>
    <w:p w14:paraId="7D69EF05" w14:textId="77777777" w:rsidR="00D140B0" w:rsidRDefault="00D140B0" w:rsidP="00553A2C">
      <w:pPr>
        <w:spacing w:line="360" w:lineRule="auto"/>
        <w:jc w:val="both"/>
        <w:rPr>
          <w:sz w:val="24"/>
          <w:szCs w:val="24"/>
        </w:rPr>
      </w:pPr>
    </w:p>
    <w:p w14:paraId="0FD3D302" w14:textId="75B39503" w:rsidR="00C06555" w:rsidRDefault="00D140B0" w:rsidP="00553A2C">
      <w:pPr>
        <w:spacing w:line="360" w:lineRule="auto"/>
        <w:jc w:val="both"/>
        <w:rPr>
          <w:sz w:val="24"/>
          <w:szCs w:val="24"/>
        </w:rPr>
      </w:pPr>
      <w:r w:rsidRPr="00EB7C20">
        <w:rPr>
          <w:b/>
          <w:sz w:val="24"/>
          <w:szCs w:val="24"/>
        </w:rPr>
        <w:t>Razred 6</w:t>
      </w:r>
      <w:r w:rsidRPr="00D140B0">
        <w:rPr>
          <w:sz w:val="24"/>
          <w:szCs w:val="24"/>
        </w:rPr>
        <w:t xml:space="preserve"> </w:t>
      </w:r>
      <w:r w:rsidRPr="00EB7C20">
        <w:rPr>
          <w:b/>
          <w:sz w:val="24"/>
          <w:szCs w:val="24"/>
        </w:rPr>
        <w:t>- Prihodi poslovanja:</w:t>
      </w:r>
    </w:p>
    <w:p w14:paraId="05688CBA" w14:textId="77777777" w:rsidR="00D140B0" w:rsidRPr="001C7DE6" w:rsidRDefault="00D140B0" w:rsidP="00553A2C">
      <w:pPr>
        <w:spacing w:line="360" w:lineRule="auto"/>
        <w:jc w:val="both"/>
        <w:rPr>
          <w:sz w:val="24"/>
          <w:szCs w:val="24"/>
        </w:rPr>
      </w:pPr>
    </w:p>
    <w:p w14:paraId="1C45BC72" w14:textId="60D3E376" w:rsidR="00FE76BA" w:rsidRDefault="00964539" w:rsidP="00553A2C">
      <w:pPr>
        <w:pStyle w:val="ListParagraph"/>
        <w:numPr>
          <w:ilvl w:val="0"/>
          <w:numId w:val="9"/>
        </w:numPr>
        <w:spacing w:line="360" w:lineRule="auto"/>
        <w:ind w:right="145"/>
        <w:jc w:val="both"/>
        <w:rPr>
          <w:sz w:val="24"/>
          <w:szCs w:val="24"/>
        </w:rPr>
      </w:pPr>
      <w:bookmarkStart w:id="0" w:name="_Hlk100424963"/>
      <w:r>
        <w:rPr>
          <w:sz w:val="24"/>
          <w:szCs w:val="24"/>
        </w:rPr>
        <w:t xml:space="preserve">Skupina prihoda </w:t>
      </w:r>
      <w:bookmarkEnd w:id="0"/>
      <w:r w:rsidR="00FE76BA" w:rsidRPr="00EB7C20">
        <w:rPr>
          <w:b/>
          <w:sz w:val="24"/>
          <w:szCs w:val="24"/>
        </w:rPr>
        <w:t>61 Prihodi od poreza</w:t>
      </w:r>
      <w:r w:rsidR="00FE76BA" w:rsidRPr="00553A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FE76BA" w:rsidRPr="00553A2C">
        <w:rPr>
          <w:sz w:val="24"/>
          <w:szCs w:val="24"/>
        </w:rPr>
        <w:t xml:space="preserve">ostvareni su u iznosu od </w:t>
      </w:r>
      <w:r w:rsidR="00AE1590">
        <w:rPr>
          <w:b/>
          <w:bCs/>
          <w:sz w:val="24"/>
          <w:szCs w:val="24"/>
        </w:rPr>
        <w:t>1.248.360,30</w:t>
      </w:r>
      <w:r w:rsidR="002E3A62">
        <w:rPr>
          <w:b/>
          <w:bCs/>
          <w:sz w:val="24"/>
          <w:szCs w:val="24"/>
        </w:rPr>
        <w:t xml:space="preserve"> €</w:t>
      </w:r>
      <w:r w:rsidR="00FE76BA" w:rsidRPr="00553A2C">
        <w:rPr>
          <w:sz w:val="24"/>
          <w:szCs w:val="24"/>
        </w:rPr>
        <w:t xml:space="preserve">, </w:t>
      </w:r>
      <w:bookmarkStart w:id="1" w:name="_Hlk100420623"/>
      <w:r w:rsidR="00FE76BA" w:rsidRPr="00553A2C">
        <w:rPr>
          <w:sz w:val="24"/>
          <w:szCs w:val="24"/>
        </w:rPr>
        <w:t xml:space="preserve">a u odnosu na </w:t>
      </w:r>
      <w:r w:rsidR="00553A2C" w:rsidRPr="00553A2C">
        <w:rPr>
          <w:sz w:val="24"/>
          <w:szCs w:val="24"/>
        </w:rPr>
        <w:t xml:space="preserve">izvještajno razdoblje </w:t>
      </w:r>
      <w:r w:rsidR="00FE76BA" w:rsidRPr="00553A2C">
        <w:rPr>
          <w:sz w:val="24"/>
          <w:szCs w:val="24"/>
        </w:rPr>
        <w:t>202</w:t>
      </w:r>
      <w:r w:rsidR="00BF1E04">
        <w:rPr>
          <w:sz w:val="24"/>
          <w:szCs w:val="24"/>
        </w:rPr>
        <w:t>3</w:t>
      </w:r>
      <w:r w:rsidR="00FE76BA" w:rsidRPr="00553A2C">
        <w:rPr>
          <w:sz w:val="24"/>
          <w:szCs w:val="24"/>
        </w:rPr>
        <w:t>. godin</w:t>
      </w:r>
      <w:r w:rsidR="00553A2C" w:rsidRPr="00553A2C">
        <w:rPr>
          <w:sz w:val="24"/>
          <w:szCs w:val="24"/>
        </w:rPr>
        <w:t>e</w:t>
      </w:r>
      <w:r w:rsidR="00FE76BA" w:rsidRPr="00553A2C">
        <w:rPr>
          <w:sz w:val="24"/>
          <w:szCs w:val="24"/>
        </w:rPr>
        <w:t xml:space="preserve"> </w:t>
      </w:r>
      <w:bookmarkEnd w:id="1"/>
      <w:r w:rsidR="00EB7C20">
        <w:rPr>
          <w:sz w:val="24"/>
          <w:szCs w:val="24"/>
        </w:rPr>
        <w:t>bilježe povećanje</w:t>
      </w:r>
      <w:r w:rsidR="0068118D">
        <w:rPr>
          <w:sz w:val="24"/>
          <w:szCs w:val="24"/>
        </w:rPr>
        <w:t xml:space="preserve"> za </w:t>
      </w:r>
      <w:r w:rsidR="00AE1590">
        <w:rPr>
          <w:sz w:val="24"/>
          <w:szCs w:val="24"/>
        </w:rPr>
        <w:t>46,3</w:t>
      </w:r>
      <w:r w:rsidR="0068118D">
        <w:rPr>
          <w:sz w:val="24"/>
          <w:szCs w:val="24"/>
        </w:rPr>
        <w:t xml:space="preserve"> %</w:t>
      </w:r>
      <w:r w:rsidR="00771B83">
        <w:rPr>
          <w:sz w:val="24"/>
          <w:szCs w:val="24"/>
        </w:rPr>
        <w:t>, jer je povećana uplata poreza i prireza na dohodak.</w:t>
      </w:r>
      <w:r w:rsidR="00103E79">
        <w:rPr>
          <w:sz w:val="24"/>
          <w:szCs w:val="24"/>
        </w:rPr>
        <w:t xml:space="preserve"> </w:t>
      </w:r>
    </w:p>
    <w:p w14:paraId="224AB117" w14:textId="77777777" w:rsidR="00103E79" w:rsidRPr="00553A2C" w:rsidRDefault="00103E79" w:rsidP="00553A2C">
      <w:pPr>
        <w:pStyle w:val="ListParagraph"/>
        <w:numPr>
          <w:ilvl w:val="0"/>
          <w:numId w:val="9"/>
        </w:numPr>
        <w:spacing w:line="360" w:lineRule="auto"/>
        <w:ind w:right="145"/>
        <w:jc w:val="both"/>
        <w:rPr>
          <w:sz w:val="24"/>
          <w:szCs w:val="24"/>
        </w:rPr>
      </w:pPr>
    </w:p>
    <w:p w14:paraId="54319582" w14:textId="76278E09" w:rsidR="00FE76BA" w:rsidRPr="0044549C" w:rsidRDefault="00084ADA" w:rsidP="00736D0D">
      <w:pPr>
        <w:pStyle w:val="ListParagraph"/>
        <w:numPr>
          <w:ilvl w:val="1"/>
          <w:numId w:val="7"/>
        </w:numPr>
        <w:tabs>
          <w:tab w:val="left" w:pos="1059"/>
          <w:tab w:val="left" w:pos="7161"/>
        </w:tabs>
        <w:spacing w:line="360" w:lineRule="auto"/>
        <w:ind w:right="232" w:hanging="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611 </w:t>
      </w:r>
      <w:r w:rsidR="00FE76BA" w:rsidRPr="00553A2C">
        <w:rPr>
          <w:sz w:val="24"/>
          <w:szCs w:val="24"/>
        </w:rPr>
        <w:t>porez i prirez na</w:t>
      </w:r>
      <w:r w:rsidR="00FE76BA" w:rsidRPr="00553A2C">
        <w:rPr>
          <w:spacing w:val="-1"/>
          <w:sz w:val="24"/>
          <w:szCs w:val="24"/>
        </w:rPr>
        <w:t xml:space="preserve"> </w:t>
      </w:r>
      <w:r w:rsidR="00FE76BA" w:rsidRPr="00553A2C">
        <w:rPr>
          <w:sz w:val="24"/>
          <w:szCs w:val="24"/>
        </w:rPr>
        <w:t xml:space="preserve">dohodak                        </w:t>
      </w:r>
      <w:r w:rsidR="00AD081E">
        <w:rPr>
          <w:sz w:val="24"/>
          <w:szCs w:val="24"/>
        </w:rPr>
        <w:tab/>
      </w:r>
      <w:r w:rsidR="00FE76BA" w:rsidRPr="00553A2C">
        <w:rPr>
          <w:sz w:val="24"/>
          <w:szCs w:val="24"/>
        </w:rPr>
        <w:t xml:space="preserve">   </w:t>
      </w:r>
      <w:r w:rsidR="00AD081E">
        <w:rPr>
          <w:sz w:val="24"/>
          <w:szCs w:val="24"/>
        </w:rPr>
        <w:tab/>
      </w:r>
      <w:r w:rsidR="00AE1590">
        <w:rPr>
          <w:sz w:val="24"/>
          <w:szCs w:val="24"/>
        </w:rPr>
        <w:t>1.137.451,16</w:t>
      </w:r>
      <w:r w:rsidR="00736D0D">
        <w:rPr>
          <w:sz w:val="24"/>
          <w:szCs w:val="24"/>
        </w:rPr>
        <w:t xml:space="preserve"> €</w:t>
      </w:r>
    </w:p>
    <w:p w14:paraId="0D417099" w14:textId="158931F7" w:rsidR="00FE76BA" w:rsidRPr="0044549C" w:rsidRDefault="00084ADA" w:rsidP="00736D0D">
      <w:pPr>
        <w:pStyle w:val="ListParagraph"/>
        <w:numPr>
          <w:ilvl w:val="1"/>
          <w:numId w:val="7"/>
        </w:numPr>
        <w:tabs>
          <w:tab w:val="left" w:pos="1059"/>
          <w:tab w:val="left" w:pos="7161"/>
        </w:tabs>
        <w:spacing w:line="360" w:lineRule="auto"/>
        <w:ind w:right="232" w:hanging="139"/>
        <w:jc w:val="both"/>
        <w:rPr>
          <w:sz w:val="24"/>
          <w:szCs w:val="24"/>
        </w:rPr>
      </w:pPr>
      <w:r w:rsidRPr="0044549C">
        <w:rPr>
          <w:sz w:val="24"/>
          <w:szCs w:val="24"/>
        </w:rPr>
        <w:t xml:space="preserve">613 </w:t>
      </w:r>
      <w:r w:rsidR="00FE76BA" w:rsidRPr="0044549C">
        <w:rPr>
          <w:sz w:val="24"/>
          <w:szCs w:val="24"/>
        </w:rPr>
        <w:t>pore</w:t>
      </w:r>
      <w:r w:rsidRPr="0044549C">
        <w:rPr>
          <w:sz w:val="24"/>
          <w:szCs w:val="24"/>
        </w:rPr>
        <w:t>zi na imovinu</w:t>
      </w:r>
      <w:r w:rsidR="00FE76BA" w:rsidRPr="0044549C">
        <w:rPr>
          <w:sz w:val="24"/>
          <w:szCs w:val="24"/>
        </w:rPr>
        <w:t xml:space="preserve">  </w:t>
      </w:r>
      <w:r w:rsidRPr="0044549C">
        <w:rPr>
          <w:sz w:val="24"/>
          <w:szCs w:val="24"/>
        </w:rPr>
        <w:t xml:space="preserve">     </w:t>
      </w:r>
      <w:r w:rsidR="0030245E" w:rsidRPr="0044549C">
        <w:rPr>
          <w:sz w:val="24"/>
          <w:szCs w:val="24"/>
        </w:rPr>
        <w:t xml:space="preserve">                               </w:t>
      </w:r>
      <w:r w:rsidR="00AD081E">
        <w:rPr>
          <w:sz w:val="24"/>
          <w:szCs w:val="24"/>
        </w:rPr>
        <w:tab/>
      </w:r>
      <w:r w:rsidR="0030245E" w:rsidRPr="0044549C">
        <w:rPr>
          <w:sz w:val="24"/>
          <w:szCs w:val="24"/>
        </w:rPr>
        <w:t xml:space="preserve"> </w:t>
      </w:r>
      <w:r w:rsidR="00736D0D">
        <w:rPr>
          <w:sz w:val="24"/>
          <w:szCs w:val="24"/>
        </w:rPr>
        <w:t xml:space="preserve">  </w:t>
      </w:r>
      <w:r w:rsidR="00AD081E">
        <w:rPr>
          <w:sz w:val="24"/>
          <w:szCs w:val="24"/>
        </w:rPr>
        <w:tab/>
      </w:r>
      <w:r w:rsidR="00AE1590">
        <w:rPr>
          <w:sz w:val="24"/>
          <w:szCs w:val="24"/>
        </w:rPr>
        <w:t xml:space="preserve">   101.951,52</w:t>
      </w:r>
      <w:r w:rsidR="00736D0D">
        <w:rPr>
          <w:sz w:val="24"/>
          <w:szCs w:val="24"/>
        </w:rPr>
        <w:t xml:space="preserve"> €</w:t>
      </w:r>
    </w:p>
    <w:p w14:paraId="2289654A" w14:textId="0047011D" w:rsidR="00FE76BA" w:rsidRPr="0044549C" w:rsidRDefault="00084ADA" w:rsidP="00736D0D">
      <w:pPr>
        <w:pStyle w:val="ListParagraph"/>
        <w:numPr>
          <w:ilvl w:val="1"/>
          <w:numId w:val="7"/>
        </w:numPr>
        <w:tabs>
          <w:tab w:val="left" w:pos="1059"/>
          <w:tab w:val="left" w:pos="7161"/>
        </w:tabs>
        <w:spacing w:line="360" w:lineRule="auto"/>
        <w:ind w:right="232" w:hanging="139"/>
        <w:jc w:val="both"/>
        <w:rPr>
          <w:sz w:val="24"/>
          <w:szCs w:val="24"/>
        </w:rPr>
      </w:pPr>
      <w:r w:rsidRPr="0044549C">
        <w:rPr>
          <w:sz w:val="24"/>
          <w:szCs w:val="24"/>
        </w:rPr>
        <w:t xml:space="preserve">614 </w:t>
      </w:r>
      <w:r w:rsidR="00FE76BA" w:rsidRPr="0044549C">
        <w:rPr>
          <w:sz w:val="24"/>
          <w:szCs w:val="24"/>
        </w:rPr>
        <w:t>porez</w:t>
      </w:r>
      <w:r w:rsidRPr="0044549C">
        <w:rPr>
          <w:sz w:val="24"/>
          <w:szCs w:val="24"/>
        </w:rPr>
        <w:t>i</w:t>
      </w:r>
      <w:r w:rsidR="00FE76BA" w:rsidRPr="0044549C">
        <w:rPr>
          <w:sz w:val="24"/>
          <w:szCs w:val="24"/>
        </w:rPr>
        <w:t xml:space="preserve"> na</w:t>
      </w:r>
      <w:r w:rsidR="00FE76BA" w:rsidRPr="0044549C">
        <w:rPr>
          <w:spacing w:val="-1"/>
          <w:sz w:val="24"/>
          <w:szCs w:val="24"/>
        </w:rPr>
        <w:t xml:space="preserve"> </w:t>
      </w:r>
      <w:r w:rsidRPr="0044549C">
        <w:rPr>
          <w:sz w:val="24"/>
          <w:szCs w:val="24"/>
        </w:rPr>
        <w:t xml:space="preserve">robu i usluge </w:t>
      </w:r>
      <w:r w:rsidR="0030245E" w:rsidRPr="0044549C">
        <w:rPr>
          <w:sz w:val="24"/>
          <w:szCs w:val="24"/>
        </w:rPr>
        <w:t xml:space="preserve">                                </w:t>
      </w:r>
      <w:r w:rsidR="00AD081E">
        <w:rPr>
          <w:sz w:val="24"/>
          <w:szCs w:val="24"/>
        </w:rPr>
        <w:tab/>
      </w:r>
      <w:r w:rsidR="00736D0D">
        <w:rPr>
          <w:sz w:val="24"/>
          <w:szCs w:val="24"/>
        </w:rPr>
        <w:t xml:space="preserve">  </w:t>
      </w:r>
      <w:r w:rsidR="00AD081E">
        <w:rPr>
          <w:sz w:val="24"/>
          <w:szCs w:val="24"/>
        </w:rPr>
        <w:tab/>
      </w:r>
      <w:r w:rsidR="00AE1590">
        <w:rPr>
          <w:sz w:val="24"/>
          <w:szCs w:val="24"/>
        </w:rPr>
        <w:t xml:space="preserve">       9.024,06</w:t>
      </w:r>
      <w:r w:rsidR="00736D0D">
        <w:rPr>
          <w:sz w:val="24"/>
          <w:szCs w:val="24"/>
        </w:rPr>
        <w:t xml:space="preserve"> €</w:t>
      </w:r>
    </w:p>
    <w:p w14:paraId="50F5A837" w14:textId="77777777" w:rsidR="00415C3D" w:rsidRPr="0044549C" w:rsidRDefault="00415C3D" w:rsidP="00415C3D">
      <w:pPr>
        <w:tabs>
          <w:tab w:val="left" w:pos="1059"/>
          <w:tab w:val="left" w:pos="5240"/>
        </w:tabs>
        <w:spacing w:line="360" w:lineRule="auto"/>
        <w:ind w:left="1058"/>
        <w:jc w:val="both"/>
        <w:rPr>
          <w:sz w:val="24"/>
          <w:szCs w:val="24"/>
        </w:rPr>
      </w:pPr>
    </w:p>
    <w:p w14:paraId="722B2103" w14:textId="3BB7D522" w:rsidR="00415C3D" w:rsidRPr="00415C3D" w:rsidRDefault="00964539" w:rsidP="00415C3D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964539">
        <w:rPr>
          <w:sz w:val="24"/>
          <w:szCs w:val="24"/>
        </w:rPr>
        <w:t xml:space="preserve">Skupina prihoda </w:t>
      </w:r>
      <w:r w:rsidR="00415C3D" w:rsidRPr="00EB7C20">
        <w:rPr>
          <w:b/>
          <w:sz w:val="24"/>
          <w:szCs w:val="24"/>
        </w:rPr>
        <w:t>63 Pomoći iz inozemstva i od subjekata unutar opće države</w:t>
      </w:r>
      <w:r w:rsidR="00415C3D" w:rsidRPr="00415C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415C3D" w:rsidRPr="00415C3D">
        <w:rPr>
          <w:sz w:val="24"/>
          <w:szCs w:val="24"/>
        </w:rPr>
        <w:t xml:space="preserve">ostvareni su u iznosu od </w:t>
      </w:r>
      <w:r w:rsidR="00AE1590">
        <w:rPr>
          <w:b/>
          <w:bCs/>
          <w:sz w:val="24"/>
          <w:szCs w:val="24"/>
        </w:rPr>
        <w:t xml:space="preserve">719.329,07 </w:t>
      </w:r>
      <w:r w:rsidR="00736D0D">
        <w:rPr>
          <w:b/>
          <w:bCs/>
          <w:sz w:val="24"/>
          <w:szCs w:val="24"/>
        </w:rPr>
        <w:t>€</w:t>
      </w:r>
      <w:r w:rsidR="007842E1">
        <w:rPr>
          <w:sz w:val="24"/>
          <w:szCs w:val="24"/>
        </w:rPr>
        <w:t xml:space="preserve">, </w:t>
      </w:r>
      <w:r w:rsidR="00415C3D" w:rsidRPr="00415C3D">
        <w:rPr>
          <w:sz w:val="24"/>
          <w:szCs w:val="24"/>
        </w:rPr>
        <w:t>a u odnosu na izvještajno razdoblje 202</w:t>
      </w:r>
      <w:r w:rsidR="00BF1E04">
        <w:rPr>
          <w:sz w:val="24"/>
          <w:szCs w:val="24"/>
        </w:rPr>
        <w:t>3</w:t>
      </w:r>
      <w:r w:rsidR="00415C3D" w:rsidRPr="00415C3D">
        <w:rPr>
          <w:sz w:val="24"/>
          <w:szCs w:val="24"/>
        </w:rPr>
        <w:t xml:space="preserve">. </w:t>
      </w:r>
      <w:r w:rsidR="002D5EF4">
        <w:rPr>
          <w:sz w:val="24"/>
          <w:szCs w:val="24"/>
        </w:rPr>
        <w:t xml:space="preserve">su </w:t>
      </w:r>
      <w:r w:rsidR="00736D0D">
        <w:rPr>
          <w:sz w:val="24"/>
          <w:szCs w:val="24"/>
        </w:rPr>
        <w:t>se povećali</w:t>
      </w:r>
      <w:r w:rsidR="00C71E76">
        <w:rPr>
          <w:sz w:val="24"/>
          <w:szCs w:val="24"/>
        </w:rPr>
        <w:t xml:space="preserve"> za </w:t>
      </w:r>
      <w:r w:rsidR="00AE1590">
        <w:rPr>
          <w:sz w:val="24"/>
          <w:szCs w:val="24"/>
        </w:rPr>
        <w:t>41,9</w:t>
      </w:r>
      <w:r w:rsidR="00C71E76" w:rsidRPr="00736D0D">
        <w:rPr>
          <w:sz w:val="24"/>
          <w:szCs w:val="24"/>
        </w:rPr>
        <w:t xml:space="preserve"> %</w:t>
      </w:r>
      <w:r w:rsidR="002D5EF4" w:rsidRPr="00736D0D">
        <w:rPr>
          <w:sz w:val="24"/>
          <w:szCs w:val="24"/>
        </w:rPr>
        <w:t>.</w:t>
      </w:r>
      <w:r w:rsidR="00103E79">
        <w:rPr>
          <w:sz w:val="24"/>
          <w:szCs w:val="24"/>
        </w:rPr>
        <w:t xml:space="preserve"> </w:t>
      </w:r>
    </w:p>
    <w:p w14:paraId="7047EB5D" w14:textId="77777777" w:rsidR="00084ADA" w:rsidRPr="00084ADA" w:rsidRDefault="00084ADA" w:rsidP="00415C3D">
      <w:pPr>
        <w:tabs>
          <w:tab w:val="left" w:pos="339"/>
        </w:tabs>
        <w:spacing w:line="360" w:lineRule="auto"/>
        <w:ind w:left="1"/>
        <w:jc w:val="both"/>
        <w:rPr>
          <w:b/>
          <w:bCs/>
          <w:sz w:val="24"/>
          <w:szCs w:val="24"/>
        </w:rPr>
      </w:pPr>
    </w:p>
    <w:p w14:paraId="52C70966" w14:textId="0A5D9DA2" w:rsidR="008B18CE" w:rsidRPr="008B18CE" w:rsidRDefault="00964539" w:rsidP="008B18CE">
      <w:pPr>
        <w:pStyle w:val="ListParagraph"/>
        <w:numPr>
          <w:ilvl w:val="0"/>
          <w:numId w:val="9"/>
        </w:numPr>
        <w:tabs>
          <w:tab w:val="left" w:pos="1059"/>
          <w:tab w:val="left" w:pos="7161"/>
        </w:tabs>
        <w:spacing w:line="360" w:lineRule="auto"/>
        <w:ind w:right="232"/>
        <w:jc w:val="both"/>
        <w:rPr>
          <w:sz w:val="24"/>
          <w:szCs w:val="24"/>
        </w:rPr>
      </w:pPr>
      <w:r w:rsidRPr="00964539">
        <w:rPr>
          <w:sz w:val="24"/>
          <w:szCs w:val="24"/>
        </w:rPr>
        <w:t xml:space="preserve">Skupina prihoda </w:t>
      </w:r>
      <w:r w:rsidR="00FE76BA" w:rsidRPr="00EB7C20">
        <w:rPr>
          <w:b/>
          <w:sz w:val="24"/>
          <w:szCs w:val="24"/>
        </w:rPr>
        <w:t>64 Prihodi od imovine</w:t>
      </w:r>
      <w:r w:rsidR="00FE76BA" w:rsidRPr="008B18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FE76BA" w:rsidRPr="008B18CE">
        <w:rPr>
          <w:sz w:val="24"/>
          <w:szCs w:val="24"/>
        </w:rPr>
        <w:t xml:space="preserve">ostvareni su u iznosu od </w:t>
      </w:r>
      <w:r w:rsidR="00FE76BA" w:rsidRPr="002D5EF4">
        <w:rPr>
          <w:b/>
          <w:bCs/>
          <w:sz w:val="24"/>
          <w:szCs w:val="24"/>
        </w:rPr>
        <w:t xml:space="preserve"> </w:t>
      </w:r>
      <w:r w:rsidR="00AE1590">
        <w:rPr>
          <w:b/>
          <w:bCs/>
          <w:sz w:val="24"/>
          <w:szCs w:val="24"/>
        </w:rPr>
        <w:t>47.263,25</w:t>
      </w:r>
      <w:r w:rsidR="00736D0D">
        <w:rPr>
          <w:b/>
          <w:bCs/>
          <w:sz w:val="24"/>
          <w:szCs w:val="24"/>
        </w:rPr>
        <w:t xml:space="preserve"> €</w:t>
      </w:r>
      <w:r w:rsidR="00FE76BA" w:rsidRPr="008B18CE">
        <w:rPr>
          <w:sz w:val="24"/>
          <w:szCs w:val="24"/>
        </w:rPr>
        <w:t xml:space="preserve">, </w:t>
      </w:r>
      <w:r w:rsidR="008B18CE" w:rsidRPr="008B18CE">
        <w:rPr>
          <w:sz w:val="24"/>
          <w:szCs w:val="24"/>
        </w:rPr>
        <w:t>a u odnosu na izvještajno razdoblje 202</w:t>
      </w:r>
      <w:r w:rsidR="00BF1E04">
        <w:rPr>
          <w:sz w:val="24"/>
          <w:szCs w:val="24"/>
        </w:rPr>
        <w:t>3</w:t>
      </w:r>
      <w:r w:rsidR="008B18CE" w:rsidRPr="008B18CE">
        <w:rPr>
          <w:sz w:val="24"/>
          <w:szCs w:val="24"/>
        </w:rPr>
        <w:t xml:space="preserve">. godine </w:t>
      </w:r>
      <w:r w:rsidR="00EB7C20">
        <w:rPr>
          <w:sz w:val="24"/>
          <w:szCs w:val="24"/>
        </w:rPr>
        <w:t xml:space="preserve">bilježe </w:t>
      </w:r>
      <w:r w:rsidR="00CD1E4B">
        <w:rPr>
          <w:sz w:val="24"/>
          <w:szCs w:val="24"/>
        </w:rPr>
        <w:t xml:space="preserve">povećanje </w:t>
      </w:r>
      <w:r w:rsidR="00C71E76">
        <w:rPr>
          <w:sz w:val="24"/>
          <w:szCs w:val="24"/>
        </w:rPr>
        <w:t xml:space="preserve">za </w:t>
      </w:r>
      <w:r w:rsidR="00CD1E4B">
        <w:rPr>
          <w:sz w:val="24"/>
          <w:szCs w:val="24"/>
        </w:rPr>
        <w:t>26,30</w:t>
      </w:r>
      <w:r w:rsidR="00963EC3">
        <w:rPr>
          <w:sz w:val="24"/>
          <w:szCs w:val="24"/>
        </w:rPr>
        <w:t xml:space="preserve"> </w:t>
      </w:r>
      <w:r w:rsidR="00C71E76">
        <w:rPr>
          <w:sz w:val="24"/>
          <w:szCs w:val="24"/>
        </w:rPr>
        <w:t>%</w:t>
      </w:r>
      <w:r w:rsidR="00CD1E4B" w:rsidRPr="00F517B6">
        <w:rPr>
          <w:sz w:val="24"/>
          <w:szCs w:val="24"/>
        </w:rPr>
        <w:t xml:space="preserve"> iz razloga što su </w:t>
      </w:r>
      <w:r w:rsidR="00F517B6" w:rsidRPr="00F517B6">
        <w:rPr>
          <w:sz w:val="24"/>
          <w:szCs w:val="24"/>
        </w:rPr>
        <w:t>se povećali prihodi eksploatacije mineralnih sirovina i naknade za služnost HT-a.</w:t>
      </w:r>
    </w:p>
    <w:p w14:paraId="0D791D7C" w14:textId="42293214" w:rsidR="00FE76BA" w:rsidRPr="0030245E" w:rsidRDefault="008B18CE" w:rsidP="00C330EF">
      <w:pPr>
        <w:pStyle w:val="ListParagraph"/>
        <w:numPr>
          <w:ilvl w:val="1"/>
          <w:numId w:val="7"/>
        </w:numPr>
        <w:tabs>
          <w:tab w:val="left" w:pos="1059"/>
          <w:tab w:val="left" w:pos="7161"/>
        </w:tabs>
        <w:spacing w:line="360" w:lineRule="auto"/>
        <w:ind w:right="232" w:hanging="139"/>
        <w:jc w:val="both"/>
        <w:rPr>
          <w:sz w:val="24"/>
          <w:szCs w:val="24"/>
        </w:rPr>
      </w:pPr>
      <w:r>
        <w:rPr>
          <w:sz w:val="24"/>
          <w:szCs w:val="24"/>
        </w:rPr>
        <w:t>641 prihodi od financijske imovine</w:t>
      </w:r>
      <w:r w:rsidR="0030245E">
        <w:rPr>
          <w:sz w:val="24"/>
          <w:szCs w:val="24"/>
        </w:rPr>
        <w:t xml:space="preserve">                                                </w:t>
      </w:r>
      <w:r w:rsidR="00C41B2B">
        <w:rPr>
          <w:sz w:val="24"/>
          <w:szCs w:val="24"/>
        </w:rPr>
        <w:t xml:space="preserve">      </w:t>
      </w:r>
      <w:r w:rsidR="0030245E">
        <w:rPr>
          <w:sz w:val="24"/>
          <w:szCs w:val="24"/>
        </w:rPr>
        <w:t xml:space="preserve">   </w:t>
      </w:r>
      <w:r w:rsidR="00C330EF">
        <w:rPr>
          <w:sz w:val="24"/>
          <w:szCs w:val="24"/>
        </w:rPr>
        <w:t xml:space="preserve"> </w:t>
      </w:r>
      <w:r w:rsidR="00AD081E">
        <w:rPr>
          <w:sz w:val="24"/>
          <w:szCs w:val="24"/>
        </w:rPr>
        <w:t xml:space="preserve">       </w:t>
      </w:r>
      <w:r w:rsidR="00CD1E4B">
        <w:rPr>
          <w:sz w:val="24"/>
          <w:szCs w:val="24"/>
        </w:rPr>
        <w:t>162,06</w:t>
      </w:r>
      <w:r w:rsidR="00963EC3">
        <w:rPr>
          <w:sz w:val="24"/>
          <w:szCs w:val="24"/>
        </w:rPr>
        <w:t xml:space="preserve"> €</w:t>
      </w:r>
    </w:p>
    <w:p w14:paraId="380B19E5" w14:textId="4A5C61BB" w:rsidR="0030245E" w:rsidRPr="0030245E" w:rsidRDefault="008B18CE" w:rsidP="0030245E">
      <w:pPr>
        <w:numPr>
          <w:ilvl w:val="1"/>
          <w:numId w:val="7"/>
        </w:numPr>
        <w:tabs>
          <w:tab w:val="left" w:pos="1059"/>
          <w:tab w:val="left" w:pos="6949"/>
        </w:tabs>
        <w:spacing w:line="360" w:lineRule="auto"/>
        <w:ind w:hanging="139"/>
        <w:jc w:val="both"/>
        <w:rPr>
          <w:sz w:val="24"/>
          <w:szCs w:val="24"/>
        </w:rPr>
      </w:pPr>
      <w:r>
        <w:rPr>
          <w:sz w:val="24"/>
          <w:szCs w:val="24"/>
        </w:rPr>
        <w:t>642 prihodi od nefinancijske imovine</w:t>
      </w:r>
      <w:r w:rsidR="0030245E">
        <w:rPr>
          <w:sz w:val="24"/>
          <w:szCs w:val="24"/>
        </w:rPr>
        <w:t xml:space="preserve">                                            </w:t>
      </w:r>
      <w:r w:rsidR="002E5F4A">
        <w:rPr>
          <w:sz w:val="24"/>
          <w:szCs w:val="24"/>
        </w:rPr>
        <w:t xml:space="preserve"> </w:t>
      </w:r>
      <w:r w:rsidR="00AD081E">
        <w:rPr>
          <w:sz w:val="24"/>
          <w:szCs w:val="24"/>
        </w:rPr>
        <w:tab/>
      </w:r>
      <w:r w:rsidR="00CD1E4B">
        <w:rPr>
          <w:sz w:val="24"/>
          <w:szCs w:val="24"/>
        </w:rPr>
        <w:t xml:space="preserve">    47.101,19</w:t>
      </w:r>
      <w:r w:rsidR="00963EC3">
        <w:rPr>
          <w:sz w:val="24"/>
          <w:szCs w:val="24"/>
        </w:rPr>
        <w:t xml:space="preserve"> €</w:t>
      </w:r>
    </w:p>
    <w:p w14:paraId="6B552431" w14:textId="77777777" w:rsidR="00FE76BA" w:rsidRPr="00553A2C" w:rsidRDefault="00FE76BA" w:rsidP="00553A2C">
      <w:pPr>
        <w:spacing w:line="360" w:lineRule="auto"/>
        <w:jc w:val="both"/>
        <w:rPr>
          <w:b/>
          <w:sz w:val="24"/>
          <w:szCs w:val="24"/>
        </w:rPr>
      </w:pPr>
    </w:p>
    <w:p w14:paraId="39207334" w14:textId="10091CC2" w:rsidR="004A5AE3" w:rsidRDefault="00964539" w:rsidP="00D8677D">
      <w:pPr>
        <w:pStyle w:val="ListParagraph"/>
        <w:numPr>
          <w:ilvl w:val="0"/>
          <w:numId w:val="12"/>
        </w:numPr>
        <w:tabs>
          <w:tab w:val="left" w:pos="339"/>
          <w:tab w:val="left" w:pos="5420"/>
        </w:tabs>
        <w:spacing w:line="360" w:lineRule="auto"/>
        <w:ind w:right="671"/>
        <w:jc w:val="both"/>
        <w:rPr>
          <w:sz w:val="24"/>
          <w:szCs w:val="24"/>
        </w:rPr>
      </w:pPr>
      <w:r w:rsidRPr="00D8677D">
        <w:rPr>
          <w:sz w:val="24"/>
          <w:szCs w:val="24"/>
        </w:rPr>
        <w:t xml:space="preserve">Skupina prihoda </w:t>
      </w:r>
      <w:r w:rsidR="00FE76BA" w:rsidRPr="00D8677D">
        <w:rPr>
          <w:b/>
          <w:sz w:val="24"/>
          <w:szCs w:val="24"/>
        </w:rPr>
        <w:t xml:space="preserve">65 Prihodi od </w:t>
      </w:r>
      <w:r w:rsidR="00F064A5" w:rsidRPr="00D8677D">
        <w:rPr>
          <w:b/>
          <w:sz w:val="24"/>
          <w:szCs w:val="24"/>
        </w:rPr>
        <w:t xml:space="preserve">upravnih i </w:t>
      </w:r>
      <w:r w:rsidR="00FE76BA" w:rsidRPr="00D8677D">
        <w:rPr>
          <w:b/>
          <w:sz w:val="24"/>
          <w:szCs w:val="24"/>
        </w:rPr>
        <w:t>administrativnih pristojbi</w:t>
      </w:r>
      <w:r w:rsidR="002919AB" w:rsidRPr="00D8677D">
        <w:rPr>
          <w:b/>
          <w:sz w:val="24"/>
          <w:szCs w:val="24"/>
        </w:rPr>
        <w:t>, pristojbi po</w:t>
      </w:r>
      <w:r w:rsidR="00FE76BA" w:rsidRPr="00D8677D">
        <w:rPr>
          <w:b/>
          <w:sz w:val="24"/>
          <w:szCs w:val="24"/>
        </w:rPr>
        <w:t xml:space="preserve"> posebnim</w:t>
      </w:r>
      <w:r w:rsidR="002919AB" w:rsidRPr="00D8677D">
        <w:rPr>
          <w:b/>
          <w:sz w:val="24"/>
          <w:szCs w:val="24"/>
        </w:rPr>
        <w:t xml:space="preserve"> </w:t>
      </w:r>
      <w:r w:rsidR="00FE76BA" w:rsidRPr="00D8677D">
        <w:rPr>
          <w:b/>
          <w:sz w:val="24"/>
          <w:szCs w:val="24"/>
        </w:rPr>
        <w:t xml:space="preserve">propisima </w:t>
      </w:r>
      <w:r w:rsidR="002919AB" w:rsidRPr="00D8677D">
        <w:rPr>
          <w:b/>
          <w:sz w:val="24"/>
          <w:szCs w:val="24"/>
        </w:rPr>
        <w:t>i naknada</w:t>
      </w:r>
      <w:r w:rsidR="00B13EF5">
        <w:rPr>
          <w:b/>
          <w:sz w:val="24"/>
          <w:szCs w:val="24"/>
        </w:rPr>
        <w:t>ma</w:t>
      </w:r>
      <w:r w:rsidR="002919AB" w:rsidRPr="00D8677D">
        <w:rPr>
          <w:sz w:val="24"/>
          <w:szCs w:val="24"/>
        </w:rPr>
        <w:t xml:space="preserve"> </w:t>
      </w:r>
      <w:r w:rsidRPr="00D8677D">
        <w:rPr>
          <w:sz w:val="24"/>
          <w:szCs w:val="24"/>
        </w:rPr>
        <w:t xml:space="preserve">- </w:t>
      </w:r>
      <w:r w:rsidR="00FE76BA" w:rsidRPr="00D8677D">
        <w:rPr>
          <w:sz w:val="24"/>
          <w:szCs w:val="24"/>
        </w:rPr>
        <w:t>ostvaren</w:t>
      </w:r>
      <w:r w:rsidR="002919AB" w:rsidRPr="00D8677D">
        <w:rPr>
          <w:sz w:val="24"/>
          <w:szCs w:val="24"/>
        </w:rPr>
        <w:t>i</w:t>
      </w:r>
      <w:r w:rsidR="00FE76BA" w:rsidRPr="00D8677D">
        <w:rPr>
          <w:sz w:val="24"/>
          <w:szCs w:val="24"/>
        </w:rPr>
        <w:t xml:space="preserve"> </w:t>
      </w:r>
      <w:r w:rsidR="002919AB" w:rsidRPr="00D8677D">
        <w:rPr>
          <w:sz w:val="24"/>
          <w:szCs w:val="24"/>
        </w:rPr>
        <w:t>su</w:t>
      </w:r>
      <w:r w:rsidR="00FE76BA" w:rsidRPr="00D8677D">
        <w:rPr>
          <w:sz w:val="24"/>
          <w:szCs w:val="24"/>
        </w:rPr>
        <w:t xml:space="preserve"> u iznosu od </w:t>
      </w:r>
      <w:r w:rsidR="00CD1E4B">
        <w:rPr>
          <w:b/>
          <w:bCs/>
          <w:sz w:val="24"/>
          <w:szCs w:val="24"/>
        </w:rPr>
        <w:t>103.038,53</w:t>
      </w:r>
      <w:r w:rsidR="002E6B83">
        <w:rPr>
          <w:b/>
          <w:bCs/>
          <w:sz w:val="24"/>
          <w:szCs w:val="24"/>
        </w:rPr>
        <w:t xml:space="preserve"> €</w:t>
      </w:r>
      <w:r w:rsidR="002919AB" w:rsidRPr="00D8677D">
        <w:rPr>
          <w:b/>
          <w:bCs/>
          <w:sz w:val="24"/>
          <w:szCs w:val="24"/>
        </w:rPr>
        <w:t>,</w:t>
      </w:r>
      <w:r w:rsidR="002919AB" w:rsidRPr="00D8677D">
        <w:rPr>
          <w:sz w:val="24"/>
          <w:szCs w:val="24"/>
        </w:rPr>
        <w:t xml:space="preserve"> </w:t>
      </w:r>
      <w:bookmarkStart w:id="2" w:name="_Hlk100422682"/>
      <w:r w:rsidR="002919AB" w:rsidRPr="00D8677D">
        <w:rPr>
          <w:sz w:val="24"/>
          <w:szCs w:val="24"/>
        </w:rPr>
        <w:t xml:space="preserve">a u odnosu na izvještajno </w:t>
      </w:r>
      <w:r w:rsidR="002919AB" w:rsidRPr="00430DEC">
        <w:rPr>
          <w:sz w:val="24"/>
          <w:szCs w:val="24"/>
        </w:rPr>
        <w:t>razdoblje 202</w:t>
      </w:r>
      <w:r w:rsidR="00CD1E4B" w:rsidRPr="00430DEC">
        <w:rPr>
          <w:sz w:val="24"/>
          <w:szCs w:val="24"/>
        </w:rPr>
        <w:t>3</w:t>
      </w:r>
      <w:r w:rsidR="002919AB" w:rsidRPr="00430DEC">
        <w:rPr>
          <w:sz w:val="24"/>
          <w:szCs w:val="24"/>
        </w:rPr>
        <w:t xml:space="preserve">. godine </w:t>
      </w:r>
      <w:bookmarkEnd w:id="2"/>
      <w:r w:rsidR="002E6B83" w:rsidRPr="00430DEC">
        <w:rPr>
          <w:sz w:val="24"/>
          <w:szCs w:val="24"/>
        </w:rPr>
        <w:t xml:space="preserve">povećali su se </w:t>
      </w:r>
      <w:r w:rsidR="00AD081E" w:rsidRPr="00430DEC">
        <w:rPr>
          <w:sz w:val="24"/>
          <w:szCs w:val="24"/>
        </w:rPr>
        <w:t xml:space="preserve">za </w:t>
      </w:r>
      <w:r w:rsidR="00CD1E4B" w:rsidRPr="00430DEC">
        <w:rPr>
          <w:sz w:val="24"/>
          <w:szCs w:val="24"/>
        </w:rPr>
        <w:t>2,00</w:t>
      </w:r>
      <w:r w:rsidR="00AD081E" w:rsidRPr="00430DEC">
        <w:rPr>
          <w:sz w:val="24"/>
          <w:szCs w:val="24"/>
        </w:rPr>
        <w:t>%</w:t>
      </w:r>
      <w:r w:rsidR="00103E79" w:rsidRPr="00430DEC">
        <w:rPr>
          <w:sz w:val="24"/>
          <w:szCs w:val="24"/>
        </w:rPr>
        <w:t>. Do povećanja je došlo zbog povećanog broja uplata komunalne naknade.</w:t>
      </w:r>
    </w:p>
    <w:p w14:paraId="23784032" w14:textId="77777777" w:rsidR="00103E79" w:rsidRDefault="00103E79" w:rsidP="00056BCD">
      <w:pPr>
        <w:pStyle w:val="ListParagraph"/>
        <w:tabs>
          <w:tab w:val="left" w:pos="339"/>
          <w:tab w:val="left" w:pos="5420"/>
        </w:tabs>
        <w:spacing w:line="360" w:lineRule="auto"/>
        <w:ind w:left="720" w:right="671" w:firstLine="0"/>
        <w:jc w:val="both"/>
        <w:rPr>
          <w:sz w:val="24"/>
          <w:szCs w:val="24"/>
        </w:rPr>
      </w:pPr>
    </w:p>
    <w:p w14:paraId="14C01546" w14:textId="77777777" w:rsidR="00103E79" w:rsidRDefault="00103E79" w:rsidP="00056BCD">
      <w:pPr>
        <w:pStyle w:val="ListParagraph"/>
        <w:tabs>
          <w:tab w:val="left" w:pos="339"/>
          <w:tab w:val="left" w:pos="5420"/>
        </w:tabs>
        <w:spacing w:line="360" w:lineRule="auto"/>
        <w:ind w:left="720" w:right="671" w:firstLine="0"/>
        <w:jc w:val="both"/>
        <w:rPr>
          <w:sz w:val="24"/>
          <w:szCs w:val="24"/>
        </w:rPr>
      </w:pPr>
    </w:p>
    <w:p w14:paraId="64CD4883" w14:textId="1C1C3B70" w:rsidR="00CD1E4B" w:rsidRDefault="00CD1E4B" w:rsidP="003D1CD6">
      <w:pPr>
        <w:pStyle w:val="ListParagraph"/>
        <w:numPr>
          <w:ilvl w:val="0"/>
          <w:numId w:val="7"/>
        </w:numPr>
        <w:tabs>
          <w:tab w:val="left" w:pos="339"/>
          <w:tab w:val="left" w:pos="5420"/>
        </w:tabs>
        <w:spacing w:line="360" w:lineRule="auto"/>
        <w:ind w:left="993" w:right="671" w:hanging="1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651 Upravne i administrativne pristojbe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30DEC">
        <w:rPr>
          <w:sz w:val="24"/>
          <w:szCs w:val="24"/>
        </w:rPr>
        <w:t xml:space="preserve">           9</w:t>
      </w:r>
      <w:r>
        <w:rPr>
          <w:sz w:val="24"/>
          <w:szCs w:val="24"/>
        </w:rPr>
        <w:t>64,08 €</w:t>
      </w:r>
    </w:p>
    <w:p w14:paraId="6F288B25" w14:textId="7008FEFA" w:rsidR="00FE76BA" w:rsidRPr="002919AB" w:rsidRDefault="002919AB" w:rsidP="003D1CD6">
      <w:pPr>
        <w:pStyle w:val="ListParagraph"/>
        <w:numPr>
          <w:ilvl w:val="0"/>
          <w:numId w:val="7"/>
        </w:numPr>
        <w:tabs>
          <w:tab w:val="left" w:pos="339"/>
          <w:tab w:val="left" w:pos="5420"/>
        </w:tabs>
        <w:spacing w:line="360" w:lineRule="auto"/>
        <w:ind w:left="993" w:right="671" w:hanging="139"/>
        <w:jc w:val="both"/>
        <w:rPr>
          <w:sz w:val="24"/>
          <w:szCs w:val="24"/>
        </w:rPr>
      </w:pPr>
      <w:r>
        <w:rPr>
          <w:sz w:val="24"/>
          <w:szCs w:val="24"/>
        </w:rPr>
        <w:t>652 Prihodi po posebnim propisima</w:t>
      </w:r>
      <w:r w:rsidR="00FE76BA" w:rsidRPr="002919A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 w:rsidR="00AD081E">
        <w:rPr>
          <w:sz w:val="24"/>
          <w:szCs w:val="24"/>
        </w:rPr>
        <w:tab/>
      </w:r>
      <w:r w:rsidR="00AD081E">
        <w:rPr>
          <w:sz w:val="24"/>
          <w:szCs w:val="24"/>
        </w:rPr>
        <w:tab/>
      </w:r>
      <w:r w:rsidR="00CD1E4B">
        <w:rPr>
          <w:sz w:val="24"/>
          <w:szCs w:val="24"/>
        </w:rPr>
        <w:t xml:space="preserve">      12.426,26</w:t>
      </w:r>
      <w:r w:rsidR="00AD081E">
        <w:rPr>
          <w:sz w:val="24"/>
          <w:szCs w:val="24"/>
        </w:rPr>
        <w:t xml:space="preserve"> €</w:t>
      </w:r>
    </w:p>
    <w:p w14:paraId="00104356" w14:textId="06786025" w:rsidR="00FE76BA" w:rsidRDefault="002919AB" w:rsidP="00553A2C">
      <w:pPr>
        <w:numPr>
          <w:ilvl w:val="0"/>
          <w:numId w:val="7"/>
        </w:numPr>
        <w:tabs>
          <w:tab w:val="left" w:pos="339"/>
          <w:tab w:val="left" w:pos="5420"/>
        </w:tabs>
        <w:spacing w:line="360" w:lineRule="auto"/>
        <w:ind w:left="993" w:hanging="139"/>
        <w:jc w:val="both"/>
        <w:rPr>
          <w:sz w:val="24"/>
          <w:szCs w:val="24"/>
        </w:rPr>
      </w:pPr>
      <w:r>
        <w:rPr>
          <w:sz w:val="24"/>
          <w:szCs w:val="24"/>
        </w:rPr>
        <w:t>653 Komunalni doprinosi i naknade</w:t>
      </w:r>
      <w:r w:rsidR="00FE76BA" w:rsidRPr="00553A2C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           </w:t>
      </w:r>
      <w:r w:rsidR="00AD081E">
        <w:rPr>
          <w:sz w:val="24"/>
          <w:szCs w:val="24"/>
        </w:rPr>
        <w:tab/>
      </w:r>
      <w:r w:rsidR="00AD081E">
        <w:rPr>
          <w:sz w:val="24"/>
          <w:szCs w:val="24"/>
        </w:rPr>
        <w:tab/>
      </w:r>
      <w:r w:rsidR="00CD1E4B">
        <w:rPr>
          <w:sz w:val="24"/>
          <w:szCs w:val="24"/>
        </w:rPr>
        <w:t xml:space="preserve">      89.648,19</w:t>
      </w:r>
      <w:r w:rsidR="00AD081E">
        <w:rPr>
          <w:sz w:val="24"/>
          <w:szCs w:val="24"/>
        </w:rPr>
        <w:t xml:space="preserve"> €</w:t>
      </w:r>
    </w:p>
    <w:p w14:paraId="2151740B" w14:textId="7F0B5F60" w:rsidR="00FE3783" w:rsidRPr="00CD1E4B" w:rsidRDefault="00FE3783" w:rsidP="00CD1E4B">
      <w:pPr>
        <w:spacing w:line="360" w:lineRule="auto"/>
        <w:jc w:val="both"/>
        <w:rPr>
          <w:b/>
          <w:sz w:val="24"/>
          <w:szCs w:val="24"/>
        </w:rPr>
      </w:pPr>
    </w:p>
    <w:p w14:paraId="351E6C35" w14:textId="0BBBD674" w:rsidR="0005656A" w:rsidRPr="00FE3783" w:rsidRDefault="00FA55F4" w:rsidP="0005656A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sz w:val="24"/>
          <w:szCs w:val="24"/>
        </w:rPr>
      </w:pPr>
      <w:r w:rsidRPr="00FA55F4">
        <w:rPr>
          <w:b/>
          <w:sz w:val="24"/>
          <w:szCs w:val="24"/>
        </w:rPr>
        <w:t>Razred 7</w:t>
      </w:r>
      <w:r w:rsidRPr="00FA55F4">
        <w:rPr>
          <w:sz w:val="24"/>
          <w:szCs w:val="24"/>
        </w:rPr>
        <w:t xml:space="preserve"> - Prihodi od prodaje nefinancijske  imovine </w:t>
      </w:r>
      <w:r w:rsidR="00430DEC">
        <w:rPr>
          <w:sz w:val="24"/>
          <w:szCs w:val="24"/>
        </w:rPr>
        <w:t>ostvareni su u iznosu od 28.425,78 €.</w:t>
      </w:r>
    </w:p>
    <w:p w14:paraId="35426A34" w14:textId="6CE95459" w:rsidR="0005656A" w:rsidRDefault="0005656A" w:rsidP="0005656A">
      <w:pPr>
        <w:pStyle w:val="ListParagraph"/>
        <w:numPr>
          <w:ilvl w:val="0"/>
          <w:numId w:val="9"/>
        </w:numPr>
        <w:spacing w:line="360" w:lineRule="auto"/>
        <w:ind w:right="1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Skupina prihoda </w:t>
      </w:r>
      <w:r w:rsidRPr="0005656A">
        <w:rPr>
          <w:b/>
          <w:bCs/>
          <w:sz w:val="24"/>
          <w:szCs w:val="24"/>
        </w:rPr>
        <w:t>71</w:t>
      </w:r>
      <w:r w:rsidRPr="00EB7C20">
        <w:rPr>
          <w:b/>
          <w:sz w:val="24"/>
          <w:szCs w:val="24"/>
        </w:rPr>
        <w:t xml:space="preserve"> Prihodi od </w:t>
      </w:r>
      <w:r>
        <w:rPr>
          <w:b/>
          <w:sz w:val="24"/>
          <w:szCs w:val="24"/>
        </w:rPr>
        <w:t xml:space="preserve">prodaje neproizvedene dugotrajne imovine </w:t>
      </w:r>
      <w:r w:rsidRPr="00553A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553A2C">
        <w:rPr>
          <w:sz w:val="24"/>
          <w:szCs w:val="24"/>
        </w:rPr>
        <w:t xml:space="preserve">ostvareni su u iznosu od </w:t>
      </w:r>
      <w:r w:rsidR="00CD1E4B">
        <w:rPr>
          <w:sz w:val="24"/>
          <w:szCs w:val="24"/>
        </w:rPr>
        <w:t>1.555,78</w:t>
      </w:r>
      <w:r w:rsidR="00C53BB4">
        <w:rPr>
          <w:sz w:val="24"/>
          <w:szCs w:val="24"/>
        </w:rPr>
        <w:t xml:space="preserve"> €</w:t>
      </w:r>
      <w:r w:rsidRPr="00553A2C">
        <w:rPr>
          <w:sz w:val="24"/>
          <w:szCs w:val="24"/>
        </w:rPr>
        <w:t>, a u odnosu na izvještajno razdoblje 202</w:t>
      </w:r>
      <w:r w:rsidR="00CD1E4B">
        <w:rPr>
          <w:sz w:val="24"/>
          <w:szCs w:val="24"/>
        </w:rPr>
        <w:t>3</w:t>
      </w:r>
      <w:r w:rsidRPr="00553A2C">
        <w:rPr>
          <w:sz w:val="24"/>
          <w:szCs w:val="24"/>
        </w:rPr>
        <w:t xml:space="preserve">. godine </w:t>
      </w:r>
      <w:r>
        <w:rPr>
          <w:sz w:val="24"/>
          <w:szCs w:val="24"/>
        </w:rPr>
        <w:t>bilježe povećanje</w:t>
      </w:r>
      <w:r w:rsidR="0068118D">
        <w:rPr>
          <w:sz w:val="24"/>
          <w:szCs w:val="24"/>
        </w:rPr>
        <w:t xml:space="preserve"> za </w:t>
      </w:r>
      <w:r w:rsidR="00CD1E4B">
        <w:rPr>
          <w:sz w:val="24"/>
          <w:szCs w:val="24"/>
        </w:rPr>
        <w:t>87,7</w:t>
      </w:r>
      <w:r w:rsidR="00847265">
        <w:rPr>
          <w:sz w:val="24"/>
          <w:szCs w:val="24"/>
        </w:rPr>
        <w:t xml:space="preserve"> </w:t>
      </w:r>
      <w:r w:rsidR="0068118D">
        <w:rPr>
          <w:sz w:val="24"/>
          <w:szCs w:val="24"/>
        </w:rPr>
        <w:t xml:space="preserve">%, do odstupanja u odnosu na prošlu godinu je došlo jer je </w:t>
      </w:r>
      <w:r w:rsidR="0068118D" w:rsidRPr="007C0F55">
        <w:rPr>
          <w:sz w:val="24"/>
          <w:szCs w:val="24"/>
        </w:rPr>
        <w:t xml:space="preserve">prodano zemljište </w:t>
      </w:r>
      <w:r w:rsidR="0068118D">
        <w:rPr>
          <w:sz w:val="24"/>
          <w:szCs w:val="24"/>
        </w:rPr>
        <w:t>koje je bilo u vlasništvu općine.</w:t>
      </w:r>
    </w:p>
    <w:p w14:paraId="7B0B8735" w14:textId="77777777" w:rsidR="0005656A" w:rsidRPr="0005656A" w:rsidRDefault="0005656A" w:rsidP="0005656A">
      <w:pPr>
        <w:pStyle w:val="ListParagraph"/>
        <w:rPr>
          <w:sz w:val="24"/>
          <w:szCs w:val="24"/>
        </w:rPr>
      </w:pPr>
    </w:p>
    <w:p w14:paraId="5ECC40FE" w14:textId="5D564A16" w:rsidR="00B54632" w:rsidRPr="00FE3783" w:rsidRDefault="0005656A" w:rsidP="00FE3783">
      <w:pPr>
        <w:pStyle w:val="ListParagraph"/>
        <w:numPr>
          <w:ilvl w:val="0"/>
          <w:numId w:val="9"/>
        </w:numPr>
        <w:spacing w:line="360" w:lineRule="auto"/>
        <w:ind w:right="1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Skupina prihoda </w:t>
      </w:r>
      <w:r w:rsidRPr="0005656A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2</w:t>
      </w:r>
      <w:r w:rsidRPr="00EB7C20">
        <w:rPr>
          <w:b/>
          <w:sz w:val="24"/>
          <w:szCs w:val="24"/>
        </w:rPr>
        <w:t xml:space="preserve"> Prihodi od </w:t>
      </w:r>
      <w:r>
        <w:rPr>
          <w:b/>
          <w:sz w:val="24"/>
          <w:szCs w:val="24"/>
        </w:rPr>
        <w:t xml:space="preserve">prodaje proizvedene dugotrajne imovine </w:t>
      </w:r>
      <w:r w:rsidRPr="00553A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553A2C">
        <w:rPr>
          <w:sz w:val="24"/>
          <w:szCs w:val="24"/>
        </w:rPr>
        <w:t xml:space="preserve">ostvareni su u iznosu od </w:t>
      </w:r>
      <w:r w:rsidR="00CD1E4B">
        <w:rPr>
          <w:sz w:val="24"/>
          <w:szCs w:val="24"/>
        </w:rPr>
        <w:t>26.870,00</w:t>
      </w:r>
      <w:r w:rsidR="00C53BB4">
        <w:rPr>
          <w:sz w:val="24"/>
          <w:szCs w:val="24"/>
        </w:rPr>
        <w:t xml:space="preserve"> €</w:t>
      </w:r>
      <w:r w:rsidRPr="00553A2C">
        <w:rPr>
          <w:sz w:val="24"/>
          <w:szCs w:val="24"/>
        </w:rPr>
        <w:t>, a u odnosu na izvještajno razdoblje 202</w:t>
      </w:r>
      <w:r w:rsidR="00CD1E4B">
        <w:rPr>
          <w:sz w:val="24"/>
          <w:szCs w:val="24"/>
        </w:rPr>
        <w:t>3</w:t>
      </w:r>
      <w:r w:rsidRPr="00553A2C">
        <w:rPr>
          <w:sz w:val="24"/>
          <w:szCs w:val="24"/>
        </w:rPr>
        <w:t xml:space="preserve">. godine </w:t>
      </w:r>
      <w:r w:rsidR="00CD1E4B">
        <w:rPr>
          <w:sz w:val="24"/>
          <w:szCs w:val="24"/>
        </w:rPr>
        <w:t xml:space="preserve">gdje nisu ostvareno prihodi od prodaje proizvedene dugotrajne </w:t>
      </w:r>
      <w:r w:rsidR="00CD1E4B" w:rsidRPr="007C0F55">
        <w:rPr>
          <w:sz w:val="24"/>
          <w:szCs w:val="24"/>
        </w:rPr>
        <w:t>imovine</w:t>
      </w:r>
      <w:r w:rsidRPr="007C0F55">
        <w:rPr>
          <w:sz w:val="24"/>
          <w:szCs w:val="24"/>
        </w:rPr>
        <w:t>.</w:t>
      </w:r>
      <w:r w:rsidR="0068118D" w:rsidRPr="007C0F55">
        <w:rPr>
          <w:sz w:val="24"/>
          <w:szCs w:val="24"/>
        </w:rPr>
        <w:t xml:space="preserve"> Ova vrsta </w:t>
      </w:r>
      <w:r w:rsidR="005426E9" w:rsidRPr="007C0F55">
        <w:rPr>
          <w:sz w:val="24"/>
          <w:szCs w:val="24"/>
        </w:rPr>
        <w:t>prihoda</w:t>
      </w:r>
      <w:r w:rsidR="0068118D" w:rsidRPr="007C0F55">
        <w:rPr>
          <w:sz w:val="24"/>
          <w:szCs w:val="24"/>
        </w:rPr>
        <w:t xml:space="preserve"> se odnosi na</w:t>
      </w:r>
      <w:r w:rsidR="00CD1E4B" w:rsidRPr="007C0F55">
        <w:rPr>
          <w:sz w:val="24"/>
          <w:szCs w:val="24"/>
        </w:rPr>
        <w:t xml:space="preserve"> </w:t>
      </w:r>
      <w:r w:rsidR="007C0F55" w:rsidRPr="007C0F55">
        <w:rPr>
          <w:sz w:val="24"/>
          <w:szCs w:val="24"/>
        </w:rPr>
        <w:t>prodaju drvene kućice sa okućnicom u vlasništvu Općine</w:t>
      </w:r>
      <w:r w:rsidR="005426E9" w:rsidRPr="007C0F55">
        <w:rPr>
          <w:sz w:val="24"/>
          <w:szCs w:val="24"/>
        </w:rPr>
        <w:t>.</w:t>
      </w:r>
    </w:p>
    <w:p w14:paraId="2973E95C" w14:textId="77777777" w:rsidR="00B54632" w:rsidRDefault="00B54632" w:rsidP="00B54632">
      <w:pPr>
        <w:pStyle w:val="ListParagraph"/>
        <w:spacing w:line="360" w:lineRule="auto"/>
        <w:ind w:left="720" w:right="145" w:firstLine="0"/>
        <w:jc w:val="both"/>
        <w:rPr>
          <w:sz w:val="24"/>
          <w:szCs w:val="24"/>
        </w:rPr>
      </w:pPr>
    </w:p>
    <w:p w14:paraId="26E7EDA6" w14:textId="0E528469" w:rsidR="00D21FB0" w:rsidRPr="00FE3783" w:rsidRDefault="00D21FB0" w:rsidP="00D21FB0">
      <w:pPr>
        <w:pStyle w:val="ListParagraph"/>
        <w:numPr>
          <w:ilvl w:val="0"/>
          <w:numId w:val="9"/>
        </w:numPr>
        <w:spacing w:line="360" w:lineRule="auto"/>
        <w:ind w:right="145"/>
        <w:jc w:val="both"/>
        <w:rPr>
          <w:sz w:val="24"/>
          <w:szCs w:val="24"/>
        </w:rPr>
      </w:pPr>
      <w:r w:rsidRPr="00D8677D">
        <w:rPr>
          <w:b/>
          <w:bCs/>
          <w:sz w:val="24"/>
          <w:szCs w:val="24"/>
        </w:rPr>
        <w:t>Razred 8</w:t>
      </w:r>
      <w:r>
        <w:rPr>
          <w:sz w:val="24"/>
          <w:szCs w:val="24"/>
        </w:rPr>
        <w:t xml:space="preserve"> – Primici od financijske imovine i zaduživanja</w:t>
      </w:r>
    </w:p>
    <w:p w14:paraId="19805EAC" w14:textId="4708DAD1" w:rsidR="00C53BB4" w:rsidRPr="007C0F55" w:rsidRDefault="00D21FB0" w:rsidP="007C0F55">
      <w:pPr>
        <w:pStyle w:val="ListParagraph"/>
        <w:numPr>
          <w:ilvl w:val="0"/>
          <w:numId w:val="9"/>
        </w:numPr>
        <w:spacing w:line="360" w:lineRule="auto"/>
        <w:ind w:right="145"/>
        <w:jc w:val="both"/>
        <w:rPr>
          <w:b/>
          <w:sz w:val="24"/>
          <w:szCs w:val="24"/>
        </w:rPr>
      </w:pPr>
      <w:r w:rsidRPr="00C53BB4">
        <w:rPr>
          <w:sz w:val="24"/>
          <w:szCs w:val="24"/>
        </w:rPr>
        <w:t xml:space="preserve">Skupina prihoda </w:t>
      </w:r>
      <w:r w:rsidRPr="00C53BB4">
        <w:rPr>
          <w:b/>
          <w:bCs/>
          <w:sz w:val="24"/>
          <w:szCs w:val="24"/>
        </w:rPr>
        <w:t xml:space="preserve">84 </w:t>
      </w:r>
      <w:r w:rsidRPr="00C53BB4">
        <w:rPr>
          <w:b/>
          <w:sz w:val="24"/>
          <w:szCs w:val="24"/>
        </w:rPr>
        <w:t xml:space="preserve">Primici od zaduživanja </w:t>
      </w:r>
      <w:r w:rsidRPr="00C53BB4">
        <w:rPr>
          <w:sz w:val="24"/>
          <w:szCs w:val="24"/>
        </w:rPr>
        <w:t xml:space="preserve"> - </w:t>
      </w:r>
      <w:r w:rsidRPr="007C0F55">
        <w:rPr>
          <w:sz w:val="24"/>
          <w:szCs w:val="24"/>
        </w:rPr>
        <w:t xml:space="preserve">ostvareni su u iznosu od </w:t>
      </w:r>
      <w:r w:rsidR="00CD1E4B" w:rsidRPr="007C0F55">
        <w:rPr>
          <w:sz w:val="24"/>
          <w:szCs w:val="24"/>
        </w:rPr>
        <w:t xml:space="preserve">48.492,93 </w:t>
      </w:r>
      <w:r w:rsidR="00C53BB4" w:rsidRPr="007C0F55">
        <w:rPr>
          <w:sz w:val="24"/>
          <w:szCs w:val="24"/>
        </w:rPr>
        <w:t>€</w:t>
      </w:r>
      <w:r w:rsidR="00737BDB" w:rsidRPr="007C0F55">
        <w:rPr>
          <w:sz w:val="24"/>
          <w:szCs w:val="24"/>
        </w:rPr>
        <w:t>, korišten je kredit za premošćenje jaza i podmirenja obveza na zgradi dječjeg vrtića u Bariloviću.</w:t>
      </w:r>
    </w:p>
    <w:p w14:paraId="41E5328E" w14:textId="77777777" w:rsidR="009033E2" w:rsidRPr="00C53BB4" w:rsidRDefault="009033E2" w:rsidP="00C53BB4">
      <w:pPr>
        <w:pStyle w:val="ListParagraph"/>
        <w:spacing w:line="360" w:lineRule="auto"/>
        <w:ind w:left="720" w:right="145" w:firstLine="0"/>
        <w:jc w:val="both"/>
        <w:rPr>
          <w:b/>
          <w:sz w:val="24"/>
          <w:szCs w:val="24"/>
        </w:rPr>
      </w:pPr>
    </w:p>
    <w:p w14:paraId="39932553" w14:textId="39476239" w:rsidR="00092EAE" w:rsidRDefault="00616FA0" w:rsidP="00092EAE">
      <w:pPr>
        <w:spacing w:line="360" w:lineRule="auto"/>
        <w:jc w:val="both"/>
        <w:rPr>
          <w:bCs/>
          <w:sz w:val="24"/>
          <w:szCs w:val="24"/>
        </w:rPr>
      </w:pPr>
      <w:r w:rsidRPr="00616FA0">
        <w:rPr>
          <w:b/>
          <w:sz w:val="24"/>
          <w:szCs w:val="24"/>
        </w:rPr>
        <w:t>II. UKUPNI RASHODI POSLOVANJA</w:t>
      </w:r>
      <w:r w:rsidRPr="00616FA0">
        <w:rPr>
          <w:bCs/>
          <w:sz w:val="24"/>
          <w:szCs w:val="24"/>
        </w:rPr>
        <w:t xml:space="preserve">, u iznosu od </w:t>
      </w:r>
      <w:r w:rsidR="00737BDB">
        <w:rPr>
          <w:b/>
          <w:sz w:val="24"/>
          <w:szCs w:val="24"/>
        </w:rPr>
        <w:t>2.363.693,36</w:t>
      </w:r>
      <w:r w:rsidR="008B1326" w:rsidRPr="00316453">
        <w:rPr>
          <w:b/>
          <w:sz w:val="24"/>
          <w:szCs w:val="24"/>
        </w:rPr>
        <w:t xml:space="preserve"> €</w:t>
      </w:r>
      <w:r w:rsidRPr="00316453">
        <w:rPr>
          <w:b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</w:p>
    <w:p w14:paraId="7FE4EE8C" w14:textId="77777777" w:rsidR="00771B83" w:rsidRDefault="00771B83" w:rsidP="00092EAE">
      <w:pPr>
        <w:spacing w:line="360" w:lineRule="auto"/>
        <w:jc w:val="both"/>
        <w:rPr>
          <w:bCs/>
          <w:sz w:val="24"/>
          <w:szCs w:val="24"/>
        </w:rPr>
      </w:pPr>
    </w:p>
    <w:p w14:paraId="46E9DD1D" w14:textId="018EC6FC" w:rsidR="00771B83" w:rsidRDefault="00771B83" w:rsidP="00771B83">
      <w:pPr>
        <w:spacing w:line="360" w:lineRule="auto"/>
        <w:jc w:val="both"/>
        <w:rPr>
          <w:b/>
          <w:sz w:val="24"/>
          <w:szCs w:val="24"/>
        </w:rPr>
      </w:pPr>
      <w:r w:rsidRPr="00EB7C20">
        <w:rPr>
          <w:b/>
          <w:sz w:val="24"/>
          <w:szCs w:val="24"/>
        </w:rPr>
        <w:t xml:space="preserve">Razred </w:t>
      </w:r>
      <w:r>
        <w:rPr>
          <w:b/>
          <w:sz w:val="24"/>
          <w:szCs w:val="24"/>
        </w:rPr>
        <w:t xml:space="preserve">3: </w:t>
      </w:r>
      <w:r>
        <w:rPr>
          <w:bCs/>
          <w:sz w:val="24"/>
          <w:szCs w:val="24"/>
        </w:rPr>
        <w:t xml:space="preserve">Rashodi poslovanja </w:t>
      </w:r>
      <w:r w:rsidRPr="00553A2C">
        <w:rPr>
          <w:sz w:val="24"/>
          <w:szCs w:val="24"/>
        </w:rPr>
        <w:t xml:space="preserve">u iznosu od </w:t>
      </w:r>
      <w:r w:rsidR="00737BDB">
        <w:rPr>
          <w:b/>
          <w:bCs/>
          <w:sz w:val="24"/>
          <w:szCs w:val="24"/>
        </w:rPr>
        <w:t>1.420.997,77</w:t>
      </w:r>
      <w:r>
        <w:rPr>
          <w:b/>
          <w:bCs/>
          <w:sz w:val="24"/>
          <w:szCs w:val="24"/>
        </w:rPr>
        <w:t xml:space="preserve"> €</w:t>
      </w:r>
      <w:r w:rsidRPr="00EB7C20">
        <w:rPr>
          <w:b/>
          <w:sz w:val="24"/>
          <w:szCs w:val="24"/>
        </w:rPr>
        <w:t>.</w:t>
      </w:r>
    </w:p>
    <w:p w14:paraId="58B1AFD3" w14:textId="77777777" w:rsidR="00771B83" w:rsidRDefault="00771B83" w:rsidP="00771B83">
      <w:pPr>
        <w:spacing w:line="360" w:lineRule="auto"/>
        <w:jc w:val="both"/>
        <w:rPr>
          <w:b/>
          <w:sz w:val="24"/>
          <w:szCs w:val="24"/>
        </w:rPr>
      </w:pPr>
    </w:p>
    <w:p w14:paraId="2BF89C51" w14:textId="356CEFA5" w:rsidR="00771B83" w:rsidRDefault="00771B83" w:rsidP="00771B83">
      <w:pPr>
        <w:spacing w:line="360" w:lineRule="auto"/>
        <w:jc w:val="both"/>
        <w:rPr>
          <w:b/>
          <w:sz w:val="24"/>
          <w:szCs w:val="24"/>
        </w:rPr>
      </w:pPr>
      <w:r w:rsidRPr="00EB7C20">
        <w:rPr>
          <w:b/>
          <w:sz w:val="24"/>
          <w:szCs w:val="24"/>
        </w:rPr>
        <w:t xml:space="preserve">Razred </w:t>
      </w:r>
      <w:r>
        <w:rPr>
          <w:b/>
          <w:sz w:val="24"/>
          <w:szCs w:val="24"/>
        </w:rPr>
        <w:t xml:space="preserve">4: </w:t>
      </w:r>
      <w:r>
        <w:rPr>
          <w:bCs/>
          <w:sz w:val="24"/>
          <w:szCs w:val="24"/>
        </w:rPr>
        <w:t xml:space="preserve">Rashodi za nabavu nefinancijske imovine </w:t>
      </w:r>
      <w:r w:rsidRPr="00553A2C">
        <w:rPr>
          <w:sz w:val="24"/>
          <w:szCs w:val="24"/>
        </w:rPr>
        <w:t xml:space="preserve">u iznosu od </w:t>
      </w:r>
      <w:r w:rsidR="00737BDB">
        <w:rPr>
          <w:b/>
          <w:bCs/>
          <w:sz w:val="24"/>
          <w:szCs w:val="24"/>
        </w:rPr>
        <w:t>942.695,59</w:t>
      </w:r>
      <w:r>
        <w:rPr>
          <w:b/>
          <w:bCs/>
          <w:sz w:val="24"/>
          <w:szCs w:val="24"/>
        </w:rPr>
        <w:t xml:space="preserve"> €</w:t>
      </w:r>
      <w:r w:rsidRPr="00EB7C20">
        <w:rPr>
          <w:b/>
          <w:sz w:val="24"/>
          <w:szCs w:val="24"/>
        </w:rPr>
        <w:t>.</w:t>
      </w:r>
    </w:p>
    <w:p w14:paraId="49756266" w14:textId="77777777" w:rsidR="00771B83" w:rsidRDefault="00771B83" w:rsidP="00771B83">
      <w:pPr>
        <w:spacing w:line="360" w:lineRule="auto"/>
        <w:jc w:val="both"/>
        <w:rPr>
          <w:b/>
          <w:sz w:val="24"/>
          <w:szCs w:val="24"/>
        </w:rPr>
      </w:pPr>
    </w:p>
    <w:p w14:paraId="75D29DB2" w14:textId="0231508C" w:rsidR="00771B83" w:rsidRDefault="00771B83" w:rsidP="00771B83">
      <w:pPr>
        <w:spacing w:line="360" w:lineRule="auto"/>
        <w:jc w:val="both"/>
        <w:rPr>
          <w:sz w:val="24"/>
          <w:szCs w:val="24"/>
        </w:rPr>
      </w:pPr>
      <w:r w:rsidRPr="00EB7C20">
        <w:rPr>
          <w:b/>
          <w:sz w:val="24"/>
          <w:szCs w:val="24"/>
        </w:rPr>
        <w:t xml:space="preserve">Razred </w:t>
      </w:r>
      <w:r>
        <w:rPr>
          <w:b/>
          <w:sz w:val="24"/>
          <w:szCs w:val="24"/>
        </w:rPr>
        <w:t xml:space="preserve">5: </w:t>
      </w:r>
      <w:r w:rsidRPr="00771B83">
        <w:rPr>
          <w:bCs/>
          <w:sz w:val="24"/>
          <w:szCs w:val="24"/>
        </w:rPr>
        <w:t>Izdaci za financijsku imovinu iznose</w:t>
      </w:r>
      <w:r>
        <w:rPr>
          <w:b/>
          <w:sz w:val="24"/>
          <w:szCs w:val="24"/>
        </w:rPr>
        <w:t xml:space="preserve"> </w:t>
      </w:r>
      <w:r w:rsidR="00737BDB">
        <w:rPr>
          <w:b/>
          <w:sz w:val="24"/>
          <w:szCs w:val="24"/>
        </w:rPr>
        <w:t>41.450,14</w:t>
      </w:r>
      <w:r>
        <w:rPr>
          <w:b/>
          <w:bCs/>
          <w:sz w:val="24"/>
          <w:szCs w:val="24"/>
        </w:rPr>
        <w:t xml:space="preserve"> €</w:t>
      </w:r>
      <w:r w:rsidRPr="00EB7C20">
        <w:rPr>
          <w:b/>
          <w:sz w:val="24"/>
          <w:szCs w:val="24"/>
        </w:rPr>
        <w:t>.</w:t>
      </w:r>
    </w:p>
    <w:p w14:paraId="2994BDAD" w14:textId="3BA9E406" w:rsidR="00316453" w:rsidRDefault="00316453" w:rsidP="00092EAE">
      <w:pPr>
        <w:spacing w:line="360" w:lineRule="auto"/>
        <w:jc w:val="both"/>
        <w:rPr>
          <w:bCs/>
          <w:sz w:val="24"/>
          <w:szCs w:val="24"/>
        </w:rPr>
      </w:pPr>
    </w:p>
    <w:p w14:paraId="2DF5CE11" w14:textId="4A7E3FC6" w:rsidR="00854D6F" w:rsidRPr="00316453" w:rsidRDefault="00092EAE" w:rsidP="00316453">
      <w:pPr>
        <w:pStyle w:val="ListParagraph"/>
        <w:numPr>
          <w:ilvl w:val="0"/>
          <w:numId w:val="17"/>
        </w:numPr>
        <w:spacing w:line="360" w:lineRule="auto"/>
        <w:jc w:val="both"/>
        <w:rPr>
          <w:bCs/>
          <w:sz w:val="24"/>
          <w:szCs w:val="24"/>
        </w:rPr>
      </w:pPr>
      <w:r w:rsidRPr="00316453">
        <w:rPr>
          <w:b/>
          <w:sz w:val="24"/>
          <w:szCs w:val="24"/>
        </w:rPr>
        <w:t xml:space="preserve">Razred </w:t>
      </w:r>
      <w:r w:rsidR="00616FA0" w:rsidRPr="00316453">
        <w:rPr>
          <w:b/>
          <w:sz w:val="24"/>
          <w:szCs w:val="24"/>
        </w:rPr>
        <w:t>3</w:t>
      </w:r>
      <w:r w:rsidRPr="00316453">
        <w:rPr>
          <w:b/>
          <w:sz w:val="24"/>
          <w:szCs w:val="24"/>
        </w:rPr>
        <w:t xml:space="preserve">: </w:t>
      </w:r>
      <w:r w:rsidR="00616FA0" w:rsidRPr="00316453">
        <w:rPr>
          <w:b/>
          <w:sz w:val="24"/>
          <w:szCs w:val="24"/>
        </w:rPr>
        <w:t>Rashodi poslovanja</w:t>
      </w:r>
      <w:r w:rsidR="00616FA0" w:rsidRPr="00316453">
        <w:rPr>
          <w:bCs/>
          <w:sz w:val="24"/>
          <w:szCs w:val="24"/>
        </w:rPr>
        <w:t xml:space="preserve"> </w:t>
      </w:r>
      <w:r w:rsidR="00184343" w:rsidRPr="00316453">
        <w:rPr>
          <w:bCs/>
          <w:sz w:val="24"/>
          <w:szCs w:val="24"/>
        </w:rPr>
        <w:t>iznose</w:t>
      </w:r>
      <w:r w:rsidR="00D410C4" w:rsidRPr="00316453">
        <w:rPr>
          <w:bCs/>
          <w:sz w:val="24"/>
          <w:szCs w:val="24"/>
        </w:rPr>
        <w:t xml:space="preserve"> </w:t>
      </w:r>
      <w:r w:rsidR="00B82E82">
        <w:rPr>
          <w:b/>
          <w:sz w:val="24"/>
          <w:szCs w:val="24"/>
        </w:rPr>
        <w:t>1.420.997,77</w:t>
      </w:r>
      <w:r w:rsidR="008B1326" w:rsidRPr="00316453">
        <w:rPr>
          <w:b/>
          <w:sz w:val="24"/>
          <w:szCs w:val="24"/>
        </w:rPr>
        <w:t xml:space="preserve"> €</w:t>
      </w:r>
      <w:r w:rsidR="00184343" w:rsidRPr="00316453">
        <w:rPr>
          <w:bCs/>
          <w:sz w:val="24"/>
          <w:szCs w:val="24"/>
        </w:rPr>
        <w:t xml:space="preserve"> i u odnosu na izvještajno razdoblje u 202</w:t>
      </w:r>
      <w:r w:rsidR="00B82E82">
        <w:rPr>
          <w:bCs/>
          <w:sz w:val="24"/>
          <w:szCs w:val="24"/>
        </w:rPr>
        <w:t>3</w:t>
      </w:r>
      <w:r w:rsidR="00184343" w:rsidRPr="00316453">
        <w:rPr>
          <w:bCs/>
          <w:sz w:val="24"/>
          <w:szCs w:val="24"/>
        </w:rPr>
        <w:t xml:space="preserve">. godini bilježe </w:t>
      </w:r>
      <w:r w:rsidR="008B1326" w:rsidRPr="00316453">
        <w:rPr>
          <w:bCs/>
          <w:sz w:val="24"/>
          <w:szCs w:val="24"/>
        </w:rPr>
        <w:t xml:space="preserve">povećanje od </w:t>
      </w:r>
      <w:r w:rsidR="00B82E82">
        <w:rPr>
          <w:bCs/>
          <w:sz w:val="24"/>
          <w:szCs w:val="24"/>
        </w:rPr>
        <w:t>40,9</w:t>
      </w:r>
      <w:r w:rsidR="008B1326" w:rsidRPr="00316453">
        <w:rPr>
          <w:bCs/>
          <w:sz w:val="24"/>
          <w:szCs w:val="24"/>
        </w:rPr>
        <w:t>%</w:t>
      </w:r>
      <w:r w:rsidR="00C027F9" w:rsidRPr="00316453">
        <w:rPr>
          <w:bCs/>
          <w:sz w:val="24"/>
          <w:szCs w:val="24"/>
        </w:rPr>
        <w:t>.</w:t>
      </w:r>
      <w:r w:rsidR="00B66E55" w:rsidRPr="00316453">
        <w:rPr>
          <w:bCs/>
          <w:sz w:val="24"/>
          <w:szCs w:val="24"/>
        </w:rPr>
        <w:t xml:space="preserve"> Došlo je do povećanja materijalnih rashoda koji se odnose  na usluge tekućeg i investicijskog održavanja kao i onih intelektualnih i osobnih usluga. </w:t>
      </w:r>
      <w:r w:rsidR="007C4928" w:rsidRPr="00316453">
        <w:rPr>
          <w:bCs/>
          <w:sz w:val="24"/>
          <w:szCs w:val="24"/>
        </w:rPr>
        <w:t>F</w:t>
      </w:r>
      <w:r w:rsidR="00912ACF" w:rsidRPr="00316453">
        <w:rPr>
          <w:bCs/>
          <w:sz w:val="24"/>
          <w:szCs w:val="24"/>
        </w:rPr>
        <w:t>inancijski rashodi u odnosu na izvještajno razdoblje u 202</w:t>
      </w:r>
      <w:r w:rsidR="00B82E82">
        <w:rPr>
          <w:bCs/>
          <w:sz w:val="24"/>
          <w:szCs w:val="24"/>
        </w:rPr>
        <w:t>3</w:t>
      </w:r>
      <w:r w:rsidR="00912ACF" w:rsidRPr="00316453">
        <w:rPr>
          <w:bCs/>
          <w:sz w:val="24"/>
          <w:szCs w:val="24"/>
        </w:rPr>
        <w:t xml:space="preserve">. godini bilježe </w:t>
      </w:r>
      <w:r w:rsidR="00B82E82">
        <w:rPr>
          <w:bCs/>
          <w:sz w:val="24"/>
          <w:szCs w:val="24"/>
        </w:rPr>
        <w:t xml:space="preserve">smanjenje za 4,5% </w:t>
      </w:r>
      <w:r w:rsidR="00912ACF" w:rsidRPr="00316453">
        <w:rPr>
          <w:bCs/>
          <w:sz w:val="24"/>
          <w:szCs w:val="24"/>
        </w:rPr>
        <w:t>zbog</w:t>
      </w:r>
      <w:r w:rsidR="007C4928" w:rsidRPr="00316453">
        <w:rPr>
          <w:bCs/>
          <w:sz w:val="24"/>
          <w:szCs w:val="24"/>
        </w:rPr>
        <w:t xml:space="preserve"> </w:t>
      </w:r>
      <w:r w:rsidR="004A5AE3" w:rsidRPr="00316453">
        <w:rPr>
          <w:bCs/>
          <w:sz w:val="24"/>
          <w:szCs w:val="24"/>
        </w:rPr>
        <w:t xml:space="preserve"> </w:t>
      </w:r>
      <w:r w:rsidR="007C0F55">
        <w:rPr>
          <w:bCs/>
          <w:sz w:val="24"/>
          <w:szCs w:val="24"/>
        </w:rPr>
        <w:t>smanjenja bankarskih usluga i usluga platnog prometa.</w:t>
      </w:r>
      <w:r w:rsidR="009A482D" w:rsidRPr="00316453">
        <w:rPr>
          <w:bCs/>
          <w:sz w:val="24"/>
          <w:szCs w:val="24"/>
        </w:rPr>
        <w:t xml:space="preserve"> </w:t>
      </w:r>
      <w:r w:rsidR="007D05A5" w:rsidRPr="00316453">
        <w:rPr>
          <w:bCs/>
          <w:sz w:val="24"/>
          <w:szCs w:val="24"/>
        </w:rPr>
        <w:t>Subvencije</w:t>
      </w:r>
      <w:r w:rsidR="00B82E82">
        <w:rPr>
          <w:bCs/>
          <w:sz w:val="24"/>
          <w:szCs w:val="24"/>
        </w:rPr>
        <w:t xml:space="preserve"> trgovačkim društvima, poljiprivrednicima</w:t>
      </w:r>
      <w:r w:rsidR="007D05A5" w:rsidRPr="00316453">
        <w:rPr>
          <w:bCs/>
          <w:sz w:val="24"/>
          <w:szCs w:val="24"/>
        </w:rPr>
        <w:t xml:space="preserve"> bilježe</w:t>
      </w:r>
      <w:r w:rsidR="00BC2AAA" w:rsidRPr="00316453">
        <w:rPr>
          <w:bCs/>
          <w:sz w:val="24"/>
          <w:szCs w:val="24"/>
        </w:rPr>
        <w:t xml:space="preserve"> </w:t>
      </w:r>
      <w:r w:rsidR="00B82E82">
        <w:rPr>
          <w:bCs/>
          <w:sz w:val="24"/>
          <w:szCs w:val="24"/>
        </w:rPr>
        <w:t>povećanje</w:t>
      </w:r>
      <w:r w:rsidR="007D05A5" w:rsidRPr="00316453">
        <w:rPr>
          <w:bCs/>
          <w:sz w:val="24"/>
          <w:szCs w:val="24"/>
        </w:rPr>
        <w:t xml:space="preserve">, </w:t>
      </w:r>
      <w:r w:rsidR="00B82E82">
        <w:rPr>
          <w:bCs/>
          <w:sz w:val="24"/>
          <w:szCs w:val="24"/>
        </w:rPr>
        <w:t>kao i</w:t>
      </w:r>
      <w:r w:rsidR="007D05A5" w:rsidRPr="00316453">
        <w:rPr>
          <w:bCs/>
          <w:sz w:val="24"/>
          <w:szCs w:val="24"/>
        </w:rPr>
        <w:t xml:space="preserve"> r</w:t>
      </w:r>
      <w:r w:rsidR="00912ACF" w:rsidRPr="00316453">
        <w:rPr>
          <w:bCs/>
          <w:sz w:val="24"/>
          <w:szCs w:val="24"/>
        </w:rPr>
        <w:t>ashodi za financiranje naknada građanima i kućanstvima  u odnosu na 202</w:t>
      </w:r>
      <w:r w:rsidR="00B82E82">
        <w:rPr>
          <w:bCs/>
          <w:sz w:val="24"/>
          <w:szCs w:val="24"/>
        </w:rPr>
        <w:t>3</w:t>
      </w:r>
      <w:r w:rsidR="00912ACF" w:rsidRPr="00316453">
        <w:rPr>
          <w:bCs/>
          <w:sz w:val="24"/>
          <w:szCs w:val="24"/>
        </w:rPr>
        <w:t>. godinu bilježe</w:t>
      </w:r>
      <w:r w:rsidR="007D05A5" w:rsidRPr="00316453">
        <w:rPr>
          <w:bCs/>
          <w:sz w:val="24"/>
          <w:szCs w:val="24"/>
        </w:rPr>
        <w:t xml:space="preserve"> </w:t>
      </w:r>
      <w:r w:rsidR="00B82E82">
        <w:rPr>
          <w:bCs/>
          <w:sz w:val="24"/>
          <w:szCs w:val="24"/>
        </w:rPr>
        <w:t>povećanje</w:t>
      </w:r>
      <w:r w:rsidR="00C027F9" w:rsidRPr="00316453">
        <w:rPr>
          <w:bCs/>
          <w:sz w:val="24"/>
          <w:szCs w:val="24"/>
        </w:rPr>
        <w:t xml:space="preserve"> </w:t>
      </w:r>
      <w:r w:rsidR="00F30D33" w:rsidRPr="00316453">
        <w:rPr>
          <w:bCs/>
          <w:sz w:val="24"/>
          <w:szCs w:val="24"/>
        </w:rPr>
        <w:t xml:space="preserve">iz razloga </w:t>
      </w:r>
      <w:r w:rsidR="007C0F55">
        <w:rPr>
          <w:bCs/>
          <w:sz w:val="24"/>
          <w:szCs w:val="24"/>
        </w:rPr>
        <w:t>isplate prigodne naknade (Božićnice)  umirovljenicima sa područja Općine Barilović</w:t>
      </w:r>
      <w:r w:rsidR="00FE3783" w:rsidRPr="007C0F55">
        <w:rPr>
          <w:bCs/>
          <w:sz w:val="24"/>
          <w:szCs w:val="24"/>
        </w:rPr>
        <w:t>.</w:t>
      </w:r>
      <w:r w:rsidR="00912ACF" w:rsidRPr="007C0F55">
        <w:rPr>
          <w:bCs/>
          <w:sz w:val="24"/>
          <w:szCs w:val="24"/>
        </w:rPr>
        <w:t xml:space="preserve"> </w:t>
      </w:r>
      <w:r w:rsidR="00FE3783" w:rsidRPr="007C0F55">
        <w:rPr>
          <w:bCs/>
          <w:sz w:val="24"/>
          <w:szCs w:val="24"/>
        </w:rPr>
        <w:t>Os</w:t>
      </w:r>
      <w:r w:rsidR="00912ACF" w:rsidRPr="007C0F55">
        <w:rPr>
          <w:bCs/>
          <w:sz w:val="24"/>
          <w:szCs w:val="24"/>
        </w:rPr>
        <w:t xml:space="preserve">tali rashodi </w:t>
      </w:r>
      <w:r w:rsidR="00912ACF" w:rsidRPr="00316453">
        <w:rPr>
          <w:bCs/>
          <w:sz w:val="24"/>
          <w:szCs w:val="24"/>
        </w:rPr>
        <w:t xml:space="preserve">bilježe </w:t>
      </w:r>
      <w:r w:rsidR="00BC2AAA" w:rsidRPr="00316453">
        <w:rPr>
          <w:bCs/>
          <w:sz w:val="24"/>
          <w:szCs w:val="24"/>
        </w:rPr>
        <w:t>povećanje</w:t>
      </w:r>
      <w:r w:rsidR="00912ACF" w:rsidRPr="00316453">
        <w:rPr>
          <w:bCs/>
          <w:sz w:val="24"/>
          <w:szCs w:val="24"/>
        </w:rPr>
        <w:t xml:space="preserve"> u izvještajnom razdoblju </w:t>
      </w:r>
      <w:r w:rsidR="006D4793" w:rsidRPr="00316453">
        <w:rPr>
          <w:bCs/>
          <w:sz w:val="24"/>
          <w:szCs w:val="24"/>
        </w:rPr>
        <w:t xml:space="preserve">zbog </w:t>
      </w:r>
      <w:r w:rsidR="00B82E82">
        <w:rPr>
          <w:bCs/>
          <w:sz w:val="24"/>
          <w:szCs w:val="24"/>
        </w:rPr>
        <w:t>financiranja</w:t>
      </w:r>
      <w:r w:rsidR="006D4793" w:rsidRPr="00316453">
        <w:rPr>
          <w:bCs/>
          <w:sz w:val="24"/>
          <w:szCs w:val="24"/>
        </w:rPr>
        <w:t xml:space="preserve"> predškolskog i školskog programa</w:t>
      </w:r>
      <w:r w:rsidR="00F30D33" w:rsidRPr="00316453">
        <w:rPr>
          <w:bCs/>
          <w:sz w:val="24"/>
          <w:szCs w:val="24"/>
        </w:rPr>
        <w:t xml:space="preserve"> obrazovanja</w:t>
      </w:r>
      <w:r w:rsidR="00FE3783" w:rsidRPr="00316453">
        <w:rPr>
          <w:bCs/>
          <w:sz w:val="24"/>
          <w:szCs w:val="24"/>
        </w:rPr>
        <w:t>.</w:t>
      </w:r>
    </w:p>
    <w:p w14:paraId="006761E0" w14:textId="10D147D5" w:rsidR="00B1538B" w:rsidRPr="00B1538B" w:rsidRDefault="00B1538B" w:rsidP="00B1538B">
      <w:pPr>
        <w:spacing w:line="360" w:lineRule="auto"/>
        <w:jc w:val="both"/>
        <w:rPr>
          <w:bCs/>
          <w:sz w:val="24"/>
          <w:szCs w:val="24"/>
        </w:rPr>
      </w:pPr>
    </w:p>
    <w:p w14:paraId="37189E37" w14:textId="60DFFC40" w:rsidR="006D4793" w:rsidRDefault="00092EAE" w:rsidP="00316453">
      <w:pPr>
        <w:pStyle w:val="ListParagraph"/>
        <w:numPr>
          <w:ilvl w:val="0"/>
          <w:numId w:val="17"/>
        </w:numPr>
        <w:spacing w:line="360" w:lineRule="auto"/>
        <w:jc w:val="both"/>
        <w:rPr>
          <w:bCs/>
          <w:sz w:val="24"/>
          <w:szCs w:val="24"/>
        </w:rPr>
      </w:pPr>
      <w:r w:rsidRPr="00316453">
        <w:rPr>
          <w:b/>
          <w:sz w:val="24"/>
          <w:szCs w:val="24"/>
        </w:rPr>
        <w:lastRenderedPageBreak/>
        <w:t xml:space="preserve">Razred </w:t>
      </w:r>
      <w:r w:rsidR="00616FA0" w:rsidRPr="00316453">
        <w:rPr>
          <w:b/>
          <w:sz w:val="24"/>
          <w:szCs w:val="24"/>
        </w:rPr>
        <w:t>4</w:t>
      </w:r>
      <w:r w:rsidRPr="00316453">
        <w:rPr>
          <w:b/>
          <w:sz w:val="24"/>
          <w:szCs w:val="24"/>
        </w:rPr>
        <w:t>:</w:t>
      </w:r>
      <w:r w:rsidR="00616FA0" w:rsidRPr="00316453">
        <w:rPr>
          <w:b/>
          <w:sz w:val="24"/>
          <w:szCs w:val="24"/>
        </w:rPr>
        <w:t xml:space="preserve"> Rashodi za nabavu nefinancijske imovine</w:t>
      </w:r>
      <w:r w:rsidR="00616FA0" w:rsidRPr="00316453">
        <w:rPr>
          <w:bCs/>
          <w:sz w:val="24"/>
          <w:szCs w:val="24"/>
        </w:rPr>
        <w:t xml:space="preserve"> iznose </w:t>
      </w:r>
      <w:r w:rsidR="00B82E82">
        <w:rPr>
          <w:b/>
          <w:sz w:val="24"/>
          <w:szCs w:val="24"/>
        </w:rPr>
        <w:t>942.695,59</w:t>
      </w:r>
      <w:r w:rsidR="006D4793" w:rsidRPr="00316453">
        <w:rPr>
          <w:b/>
          <w:sz w:val="24"/>
          <w:szCs w:val="24"/>
        </w:rPr>
        <w:t xml:space="preserve"> €</w:t>
      </w:r>
      <w:r w:rsidR="001A13EC" w:rsidRPr="00316453">
        <w:rPr>
          <w:b/>
          <w:sz w:val="24"/>
          <w:szCs w:val="24"/>
        </w:rPr>
        <w:t xml:space="preserve"> </w:t>
      </w:r>
      <w:r w:rsidR="00616FA0" w:rsidRPr="00316453">
        <w:rPr>
          <w:bCs/>
          <w:sz w:val="24"/>
          <w:szCs w:val="24"/>
        </w:rPr>
        <w:t xml:space="preserve">i u odnosu </w:t>
      </w:r>
      <w:bookmarkStart w:id="3" w:name="_Hlk100425345"/>
      <w:r w:rsidR="00616FA0" w:rsidRPr="00316453">
        <w:rPr>
          <w:bCs/>
          <w:sz w:val="24"/>
          <w:szCs w:val="24"/>
        </w:rPr>
        <w:t>na izvještajno razdoblje u 202</w:t>
      </w:r>
      <w:r w:rsidR="00B82E82">
        <w:rPr>
          <w:bCs/>
          <w:sz w:val="24"/>
          <w:szCs w:val="24"/>
        </w:rPr>
        <w:t>3</w:t>
      </w:r>
      <w:r w:rsidR="00616FA0" w:rsidRPr="00316453">
        <w:rPr>
          <w:bCs/>
          <w:sz w:val="24"/>
          <w:szCs w:val="24"/>
        </w:rPr>
        <w:t xml:space="preserve">. godini </w:t>
      </w:r>
      <w:bookmarkEnd w:id="3"/>
      <w:r w:rsidR="00B1538B" w:rsidRPr="00316453">
        <w:rPr>
          <w:bCs/>
          <w:sz w:val="24"/>
          <w:szCs w:val="24"/>
        </w:rPr>
        <w:t xml:space="preserve"> bilježe </w:t>
      </w:r>
      <w:r w:rsidR="00B82E82">
        <w:rPr>
          <w:bCs/>
          <w:sz w:val="24"/>
          <w:szCs w:val="24"/>
        </w:rPr>
        <w:t>povećanje za</w:t>
      </w:r>
      <w:r w:rsidR="00B1538B" w:rsidRPr="00316453">
        <w:rPr>
          <w:bCs/>
          <w:sz w:val="24"/>
          <w:szCs w:val="24"/>
        </w:rPr>
        <w:t xml:space="preserve"> </w:t>
      </w:r>
      <w:r w:rsidR="00B82E82">
        <w:rPr>
          <w:bCs/>
          <w:sz w:val="24"/>
          <w:szCs w:val="24"/>
        </w:rPr>
        <w:t>91,4</w:t>
      </w:r>
      <w:r w:rsidR="00B1538B" w:rsidRPr="00316453">
        <w:rPr>
          <w:bCs/>
          <w:sz w:val="24"/>
          <w:szCs w:val="24"/>
        </w:rPr>
        <w:t xml:space="preserve">%. </w:t>
      </w:r>
      <w:r w:rsidR="0043129E" w:rsidRPr="00316453">
        <w:rPr>
          <w:bCs/>
          <w:sz w:val="24"/>
          <w:szCs w:val="24"/>
        </w:rPr>
        <w:t>Najveća ulaganja su izvršena u</w:t>
      </w:r>
      <w:r w:rsidR="007C0F55">
        <w:rPr>
          <w:bCs/>
          <w:sz w:val="24"/>
          <w:szCs w:val="24"/>
        </w:rPr>
        <w:t xml:space="preserve"> rekonstrukciju zgrade dječjeg vrtića u Bariloviću</w:t>
      </w:r>
      <w:r w:rsidR="00B82E82">
        <w:rPr>
          <w:bCs/>
          <w:sz w:val="24"/>
          <w:szCs w:val="24"/>
        </w:rPr>
        <w:t>.</w:t>
      </w:r>
    </w:p>
    <w:p w14:paraId="5F246E93" w14:textId="77777777" w:rsidR="00316453" w:rsidRDefault="00316453" w:rsidP="00316453">
      <w:pPr>
        <w:pStyle w:val="ListParagraph"/>
        <w:spacing w:line="360" w:lineRule="auto"/>
        <w:ind w:left="720" w:firstLine="0"/>
        <w:jc w:val="both"/>
        <w:rPr>
          <w:bCs/>
          <w:sz w:val="24"/>
          <w:szCs w:val="24"/>
        </w:rPr>
      </w:pPr>
    </w:p>
    <w:p w14:paraId="1176A33D" w14:textId="0B6D8B0D" w:rsidR="00316453" w:rsidRPr="00316453" w:rsidRDefault="00316453" w:rsidP="00316453">
      <w:pPr>
        <w:pStyle w:val="ListParagraph"/>
        <w:numPr>
          <w:ilvl w:val="0"/>
          <w:numId w:val="17"/>
        </w:numPr>
        <w:spacing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Razred 5: Izdaci za financijsku imovinu i otplate zajmova </w:t>
      </w:r>
      <w:r>
        <w:rPr>
          <w:bCs/>
          <w:sz w:val="24"/>
          <w:szCs w:val="24"/>
        </w:rPr>
        <w:t xml:space="preserve">iznose </w:t>
      </w:r>
      <w:r w:rsidR="00B82E82">
        <w:rPr>
          <w:b/>
          <w:sz w:val="24"/>
          <w:szCs w:val="24"/>
        </w:rPr>
        <w:t>41.450,14</w:t>
      </w:r>
      <w:r w:rsidR="00771B83">
        <w:rPr>
          <w:b/>
          <w:sz w:val="24"/>
          <w:szCs w:val="24"/>
        </w:rPr>
        <w:t xml:space="preserve"> </w:t>
      </w:r>
      <w:r w:rsidR="00771B83" w:rsidRPr="00316453">
        <w:rPr>
          <w:b/>
          <w:sz w:val="24"/>
          <w:szCs w:val="24"/>
        </w:rPr>
        <w:t>€</w:t>
      </w:r>
      <w:r>
        <w:rPr>
          <w:bCs/>
          <w:sz w:val="24"/>
          <w:szCs w:val="24"/>
        </w:rPr>
        <w:t xml:space="preserve"> i odnose se na otplatu </w:t>
      </w:r>
      <w:r w:rsidR="00882BD7">
        <w:rPr>
          <w:bCs/>
          <w:sz w:val="24"/>
          <w:szCs w:val="24"/>
        </w:rPr>
        <w:t>dugoročnog</w:t>
      </w:r>
      <w:r>
        <w:rPr>
          <w:bCs/>
          <w:sz w:val="24"/>
          <w:szCs w:val="24"/>
        </w:rPr>
        <w:t xml:space="preserve"> kredita koji je korišten za završetak radova </w:t>
      </w:r>
      <w:r w:rsidR="00882BD7">
        <w:rPr>
          <w:bCs/>
          <w:sz w:val="24"/>
          <w:szCs w:val="24"/>
        </w:rPr>
        <w:t>na kanalizaciji kroz naselja Barilović - Donji Velemerić.</w:t>
      </w:r>
    </w:p>
    <w:p w14:paraId="57D066DD" w14:textId="77777777" w:rsidR="006D4793" w:rsidRDefault="006D4793" w:rsidP="00616FA0">
      <w:pPr>
        <w:spacing w:line="360" w:lineRule="auto"/>
        <w:jc w:val="both"/>
        <w:rPr>
          <w:bCs/>
          <w:sz w:val="24"/>
          <w:szCs w:val="24"/>
        </w:rPr>
      </w:pPr>
    </w:p>
    <w:p w14:paraId="5BD3D5C1" w14:textId="6C6DEC68" w:rsidR="00616FA0" w:rsidRDefault="000C1781" w:rsidP="00616FA0">
      <w:pPr>
        <w:spacing w:line="360" w:lineRule="auto"/>
        <w:jc w:val="both"/>
        <w:rPr>
          <w:b/>
          <w:sz w:val="24"/>
          <w:szCs w:val="24"/>
        </w:rPr>
      </w:pPr>
      <w:r w:rsidRPr="000C1781">
        <w:rPr>
          <w:b/>
          <w:sz w:val="24"/>
          <w:szCs w:val="24"/>
        </w:rPr>
        <w:t xml:space="preserve">III. FINANCIJSKI REZULTAT </w:t>
      </w:r>
    </w:p>
    <w:p w14:paraId="7C1A29C7" w14:textId="77777777" w:rsidR="00D140B0" w:rsidRPr="000C1781" w:rsidRDefault="00D140B0" w:rsidP="00616FA0">
      <w:pPr>
        <w:spacing w:line="360" w:lineRule="auto"/>
        <w:jc w:val="both"/>
        <w:rPr>
          <w:b/>
          <w:sz w:val="24"/>
          <w:szCs w:val="24"/>
        </w:rPr>
      </w:pPr>
    </w:p>
    <w:p w14:paraId="31EEA193" w14:textId="05C4DB95" w:rsidR="00380695" w:rsidRDefault="00616FA0" w:rsidP="00616FA0">
      <w:pPr>
        <w:spacing w:line="360" w:lineRule="auto"/>
        <w:jc w:val="both"/>
        <w:rPr>
          <w:bCs/>
          <w:sz w:val="24"/>
          <w:szCs w:val="24"/>
        </w:rPr>
      </w:pPr>
      <w:r w:rsidRPr="00616FA0">
        <w:rPr>
          <w:bCs/>
          <w:sz w:val="24"/>
          <w:szCs w:val="24"/>
        </w:rPr>
        <w:t xml:space="preserve">Višak prihoda </w:t>
      </w:r>
      <w:r w:rsidR="00D63BF6">
        <w:rPr>
          <w:bCs/>
          <w:sz w:val="24"/>
          <w:szCs w:val="24"/>
        </w:rPr>
        <w:t>poslovanja</w:t>
      </w:r>
      <w:r w:rsidRPr="00616FA0">
        <w:rPr>
          <w:bCs/>
          <w:sz w:val="24"/>
          <w:szCs w:val="24"/>
        </w:rPr>
        <w:t xml:space="preserve"> ostvaren u </w:t>
      </w:r>
      <w:r w:rsidR="005A621F">
        <w:rPr>
          <w:bCs/>
          <w:sz w:val="24"/>
          <w:szCs w:val="24"/>
        </w:rPr>
        <w:t xml:space="preserve">ovom izvještajnom razdoblju </w:t>
      </w:r>
      <w:r w:rsidRPr="00616FA0">
        <w:rPr>
          <w:bCs/>
          <w:sz w:val="24"/>
          <w:szCs w:val="24"/>
        </w:rPr>
        <w:t xml:space="preserve">iznosi </w:t>
      </w:r>
      <w:r w:rsidR="00AF3ED9">
        <w:rPr>
          <w:b/>
          <w:sz w:val="24"/>
          <w:szCs w:val="24"/>
        </w:rPr>
        <w:t>696.993,38</w:t>
      </w:r>
      <w:r w:rsidR="000A71C6">
        <w:rPr>
          <w:b/>
          <w:sz w:val="24"/>
          <w:szCs w:val="24"/>
        </w:rPr>
        <w:t xml:space="preserve"> €</w:t>
      </w:r>
      <w:r w:rsidR="00380695" w:rsidRPr="00380695">
        <w:rPr>
          <w:b/>
          <w:bCs/>
          <w:sz w:val="24"/>
          <w:szCs w:val="24"/>
        </w:rPr>
        <w:t xml:space="preserve"> (X001)</w:t>
      </w:r>
      <w:r w:rsidR="005A621F" w:rsidRPr="00380695">
        <w:rPr>
          <w:b/>
          <w:bCs/>
          <w:sz w:val="24"/>
          <w:szCs w:val="24"/>
        </w:rPr>
        <w:t>.</w:t>
      </w:r>
      <w:r w:rsidR="005A621F">
        <w:rPr>
          <w:bCs/>
          <w:sz w:val="24"/>
          <w:szCs w:val="24"/>
        </w:rPr>
        <w:t xml:space="preserve"> </w:t>
      </w:r>
    </w:p>
    <w:p w14:paraId="4F897BE0" w14:textId="5422DA3A" w:rsidR="00616FA0" w:rsidRDefault="005A621F" w:rsidP="00616FA0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Višak prihoda poslovanja</w:t>
      </w:r>
      <w:r w:rsidR="00DC0BD5">
        <w:rPr>
          <w:bCs/>
          <w:sz w:val="24"/>
          <w:szCs w:val="24"/>
        </w:rPr>
        <w:t xml:space="preserve"> -</w:t>
      </w:r>
      <w:r>
        <w:rPr>
          <w:bCs/>
          <w:sz w:val="24"/>
          <w:szCs w:val="24"/>
        </w:rPr>
        <w:t xml:space="preserve"> preneseni iznosi </w:t>
      </w:r>
      <w:r w:rsidR="0088441C">
        <w:rPr>
          <w:b/>
          <w:sz w:val="24"/>
          <w:szCs w:val="24"/>
        </w:rPr>
        <w:t>5.597.922,74</w:t>
      </w:r>
      <w:r w:rsidR="00C759A0">
        <w:rPr>
          <w:b/>
          <w:sz w:val="24"/>
          <w:szCs w:val="24"/>
        </w:rPr>
        <w:t xml:space="preserve"> €</w:t>
      </w:r>
      <w:r w:rsidR="00380695">
        <w:rPr>
          <w:b/>
          <w:bCs/>
          <w:sz w:val="24"/>
          <w:szCs w:val="24"/>
        </w:rPr>
        <w:t xml:space="preserve"> (šifra 92211)</w:t>
      </w:r>
      <w:r w:rsidRPr="00380695">
        <w:rPr>
          <w:b/>
          <w:bCs/>
          <w:sz w:val="24"/>
          <w:szCs w:val="24"/>
        </w:rPr>
        <w:t>.</w:t>
      </w:r>
      <w:r w:rsidR="00616FA0" w:rsidRPr="00616FA0">
        <w:rPr>
          <w:bCs/>
          <w:sz w:val="24"/>
          <w:szCs w:val="24"/>
        </w:rPr>
        <w:t xml:space="preserve"> </w:t>
      </w:r>
    </w:p>
    <w:p w14:paraId="5811F8E5" w14:textId="77777777" w:rsidR="005A621F" w:rsidRDefault="005A621F" w:rsidP="00616FA0">
      <w:pPr>
        <w:spacing w:line="360" w:lineRule="auto"/>
        <w:jc w:val="both"/>
        <w:rPr>
          <w:bCs/>
          <w:sz w:val="24"/>
          <w:szCs w:val="24"/>
        </w:rPr>
      </w:pPr>
    </w:p>
    <w:p w14:paraId="032B2EDE" w14:textId="0298423E" w:rsidR="005A621F" w:rsidRDefault="005A621F" w:rsidP="00616FA0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kraju izvještajnog razdoblja manjak prihoda od nefinancijsk</w:t>
      </w:r>
      <w:r w:rsidR="008B6780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imovine iznosi </w:t>
      </w:r>
      <w:r w:rsidR="00885556">
        <w:rPr>
          <w:b/>
          <w:sz w:val="24"/>
          <w:szCs w:val="24"/>
        </w:rPr>
        <w:t>914.269,81</w:t>
      </w:r>
      <w:r w:rsidR="00C759A0">
        <w:rPr>
          <w:b/>
          <w:sz w:val="24"/>
          <w:szCs w:val="24"/>
        </w:rPr>
        <w:t xml:space="preserve"> €</w:t>
      </w:r>
      <w:r w:rsidR="00380695">
        <w:rPr>
          <w:b/>
          <w:bCs/>
          <w:sz w:val="24"/>
          <w:szCs w:val="24"/>
        </w:rPr>
        <w:t xml:space="preserve"> (Y002)</w:t>
      </w:r>
      <w:r>
        <w:rPr>
          <w:bCs/>
          <w:sz w:val="24"/>
          <w:szCs w:val="24"/>
        </w:rPr>
        <w:t>, dok manjak prihoda od nefinancijske imovine</w:t>
      </w:r>
      <w:r w:rsidR="00DC0BD5">
        <w:rPr>
          <w:bCs/>
          <w:sz w:val="24"/>
          <w:szCs w:val="24"/>
        </w:rPr>
        <w:t xml:space="preserve"> -</w:t>
      </w:r>
      <w:r>
        <w:rPr>
          <w:bCs/>
          <w:sz w:val="24"/>
          <w:szCs w:val="24"/>
        </w:rPr>
        <w:t xml:space="preserve"> preneseni iznosi </w:t>
      </w:r>
      <w:r w:rsidR="00885556">
        <w:rPr>
          <w:b/>
          <w:sz w:val="24"/>
          <w:szCs w:val="24"/>
        </w:rPr>
        <w:t xml:space="preserve">4.657.146,48 </w:t>
      </w:r>
      <w:r w:rsidR="00C759A0">
        <w:rPr>
          <w:b/>
          <w:sz w:val="24"/>
          <w:szCs w:val="24"/>
        </w:rPr>
        <w:t>€</w:t>
      </w:r>
      <w:r w:rsidR="00380695" w:rsidRPr="00380695">
        <w:rPr>
          <w:b/>
          <w:bCs/>
          <w:sz w:val="24"/>
          <w:szCs w:val="24"/>
        </w:rPr>
        <w:t xml:space="preserve"> (šifra 92222)</w:t>
      </w:r>
      <w:r w:rsidRPr="00380695">
        <w:rPr>
          <w:b/>
          <w:bCs/>
          <w:sz w:val="24"/>
          <w:szCs w:val="24"/>
        </w:rPr>
        <w:t>.</w:t>
      </w:r>
    </w:p>
    <w:p w14:paraId="357AA382" w14:textId="77777777" w:rsidR="005A621F" w:rsidRDefault="005A621F" w:rsidP="00616FA0">
      <w:pPr>
        <w:spacing w:line="360" w:lineRule="auto"/>
        <w:jc w:val="both"/>
        <w:rPr>
          <w:bCs/>
          <w:sz w:val="24"/>
          <w:szCs w:val="24"/>
        </w:rPr>
      </w:pPr>
    </w:p>
    <w:p w14:paraId="2F1A0200" w14:textId="47C2CB92" w:rsidR="00145F71" w:rsidRDefault="005A621F" w:rsidP="00616FA0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 izvještajnom razdoblju </w:t>
      </w:r>
      <w:r w:rsidR="00E70A4C">
        <w:rPr>
          <w:bCs/>
          <w:sz w:val="24"/>
          <w:szCs w:val="24"/>
        </w:rPr>
        <w:t xml:space="preserve">od 1. siječnja do </w:t>
      </w:r>
      <w:r w:rsidR="009856DC">
        <w:rPr>
          <w:bCs/>
          <w:sz w:val="24"/>
          <w:szCs w:val="24"/>
        </w:rPr>
        <w:t>31</w:t>
      </w:r>
      <w:r w:rsidR="00E70A4C">
        <w:rPr>
          <w:bCs/>
          <w:sz w:val="24"/>
          <w:szCs w:val="24"/>
        </w:rPr>
        <w:t xml:space="preserve">. </w:t>
      </w:r>
      <w:r w:rsidR="009856DC">
        <w:rPr>
          <w:bCs/>
          <w:sz w:val="24"/>
          <w:szCs w:val="24"/>
        </w:rPr>
        <w:t>prosinca</w:t>
      </w:r>
      <w:r w:rsidR="00E70A4C">
        <w:rPr>
          <w:bCs/>
          <w:sz w:val="24"/>
          <w:szCs w:val="24"/>
        </w:rPr>
        <w:t xml:space="preserve"> 202</w:t>
      </w:r>
      <w:r w:rsidR="00885556">
        <w:rPr>
          <w:bCs/>
          <w:sz w:val="24"/>
          <w:szCs w:val="24"/>
        </w:rPr>
        <w:t>4</w:t>
      </w:r>
      <w:r w:rsidR="00E70A4C">
        <w:rPr>
          <w:bCs/>
          <w:sz w:val="24"/>
          <w:szCs w:val="24"/>
        </w:rPr>
        <w:t xml:space="preserve">. godine </w:t>
      </w:r>
      <w:r>
        <w:rPr>
          <w:bCs/>
          <w:sz w:val="24"/>
          <w:szCs w:val="24"/>
        </w:rPr>
        <w:t xml:space="preserve">višak </w:t>
      </w:r>
      <w:r w:rsidR="00616FA0" w:rsidRPr="00616FA0">
        <w:rPr>
          <w:bCs/>
          <w:sz w:val="24"/>
          <w:szCs w:val="24"/>
        </w:rPr>
        <w:t xml:space="preserve">prihoda i primitaka raspoloživ u sljedećem razdoblju u iznosu od </w:t>
      </w:r>
      <w:r w:rsidR="00885556">
        <w:rPr>
          <w:b/>
          <w:sz w:val="24"/>
          <w:szCs w:val="24"/>
        </w:rPr>
        <w:t xml:space="preserve">0,00 </w:t>
      </w:r>
      <w:r w:rsidR="00C36861">
        <w:rPr>
          <w:b/>
          <w:sz w:val="24"/>
          <w:szCs w:val="24"/>
        </w:rPr>
        <w:t>€</w:t>
      </w:r>
      <w:r w:rsidR="00885556">
        <w:rPr>
          <w:b/>
          <w:sz w:val="24"/>
          <w:szCs w:val="24"/>
        </w:rPr>
        <w:t xml:space="preserve"> </w:t>
      </w:r>
      <w:r w:rsidR="00075762">
        <w:rPr>
          <w:b/>
          <w:bCs/>
          <w:sz w:val="24"/>
          <w:szCs w:val="24"/>
        </w:rPr>
        <w:t xml:space="preserve"> (X006)</w:t>
      </w:r>
      <w:r w:rsidR="000B1EC1" w:rsidRPr="00380695">
        <w:rPr>
          <w:b/>
          <w:bCs/>
          <w:sz w:val="24"/>
          <w:szCs w:val="24"/>
        </w:rPr>
        <w:t>.</w:t>
      </w:r>
      <w:r w:rsidR="00C36861">
        <w:rPr>
          <w:bCs/>
          <w:sz w:val="24"/>
          <w:szCs w:val="24"/>
        </w:rPr>
        <w:t xml:space="preserve">, manjak prihoda i primitaka za pokriće u sljedećem razdoblju je </w:t>
      </w:r>
      <w:r w:rsidR="00C36861" w:rsidRPr="00C36861">
        <w:rPr>
          <w:b/>
          <w:bCs/>
          <w:sz w:val="24"/>
          <w:szCs w:val="24"/>
        </w:rPr>
        <w:t xml:space="preserve">101.591,94 </w:t>
      </w:r>
      <w:r w:rsidR="00C36861" w:rsidRPr="00C36861">
        <w:rPr>
          <w:b/>
          <w:sz w:val="24"/>
          <w:szCs w:val="24"/>
        </w:rPr>
        <w:t>€</w:t>
      </w:r>
      <w:r w:rsidR="00C36861">
        <w:rPr>
          <w:b/>
          <w:sz w:val="24"/>
          <w:szCs w:val="24"/>
        </w:rPr>
        <w:t>.</w:t>
      </w:r>
      <w:bookmarkStart w:id="4" w:name="_GoBack"/>
      <w:bookmarkEnd w:id="4"/>
    </w:p>
    <w:p w14:paraId="009AD752" w14:textId="77777777" w:rsidR="00145F71" w:rsidRPr="00616FA0" w:rsidRDefault="00145F71" w:rsidP="00616FA0">
      <w:pPr>
        <w:spacing w:line="360" w:lineRule="auto"/>
        <w:jc w:val="both"/>
        <w:rPr>
          <w:bCs/>
          <w:sz w:val="24"/>
          <w:szCs w:val="24"/>
        </w:rPr>
      </w:pPr>
    </w:p>
    <w:p w14:paraId="2ACFB8E9" w14:textId="3997E04D" w:rsidR="00FE3783" w:rsidRDefault="00616FA0" w:rsidP="00D140B0">
      <w:pPr>
        <w:spacing w:line="360" w:lineRule="auto"/>
        <w:jc w:val="both"/>
        <w:rPr>
          <w:bCs/>
          <w:sz w:val="24"/>
          <w:szCs w:val="24"/>
        </w:rPr>
      </w:pPr>
      <w:r w:rsidRPr="00616FA0">
        <w:rPr>
          <w:bCs/>
          <w:sz w:val="24"/>
          <w:szCs w:val="24"/>
        </w:rPr>
        <w:t xml:space="preserve"> U </w:t>
      </w:r>
      <w:r w:rsidR="00885556">
        <w:rPr>
          <w:bCs/>
          <w:sz w:val="24"/>
          <w:szCs w:val="24"/>
        </w:rPr>
        <w:t>Bariloviću</w:t>
      </w:r>
      <w:r w:rsidRPr="00616FA0">
        <w:rPr>
          <w:bCs/>
          <w:sz w:val="24"/>
          <w:szCs w:val="24"/>
        </w:rPr>
        <w:t xml:space="preserve">, </w:t>
      </w:r>
      <w:r w:rsidR="00885556">
        <w:rPr>
          <w:bCs/>
          <w:sz w:val="24"/>
          <w:szCs w:val="24"/>
        </w:rPr>
        <w:t>17.02.2025</w:t>
      </w:r>
      <w:r w:rsidRPr="00616FA0">
        <w:rPr>
          <w:bCs/>
          <w:sz w:val="24"/>
          <w:szCs w:val="24"/>
        </w:rPr>
        <w:t>. godine</w:t>
      </w:r>
      <w:r w:rsidRPr="00616FA0">
        <w:rPr>
          <w:bCs/>
          <w:sz w:val="24"/>
          <w:szCs w:val="24"/>
        </w:rPr>
        <w:tab/>
      </w:r>
      <w:r w:rsidR="00D140B0">
        <w:rPr>
          <w:bCs/>
          <w:sz w:val="24"/>
          <w:szCs w:val="24"/>
        </w:rPr>
        <w:t xml:space="preserve">                                                 </w:t>
      </w:r>
    </w:p>
    <w:p w14:paraId="51B7DBC5" w14:textId="77777777" w:rsidR="00FE3783" w:rsidRDefault="00FE3783" w:rsidP="00D140B0">
      <w:pPr>
        <w:spacing w:line="360" w:lineRule="auto"/>
        <w:jc w:val="both"/>
        <w:rPr>
          <w:bCs/>
          <w:sz w:val="24"/>
          <w:szCs w:val="24"/>
        </w:rPr>
      </w:pPr>
    </w:p>
    <w:p w14:paraId="64FA9859" w14:textId="3AC03F7B" w:rsidR="00FE3783" w:rsidRPr="00616FA0" w:rsidRDefault="00D140B0" w:rsidP="00FE3783">
      <w:pPr>
        <w:spacing w:line="360" w:lineRule="auto"/>
        <w:ind w:left="5760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9B206A">
        <w:rPr>
          <w:bCs/>
          <w:sz w:val="24"/>
          <w:szCs w:val="24"/>
        </w:rPr>
        <w:t xml:space="preserve">     </w:t>
      </w:r>
      <w:r w:rsidR="001F300E">
        <w:rPr>
          <w:bCs/>
          <w:sz w:val="24"/>
          <w:szCs w:val="24"/>
        </w:rPr>
        <w:t xml:space="preserve"> </w:t>
      </w:r>
      <w:r w:rsidR="009B206A">
        <w:rPr>
          <w:bCs/>
          <w:sz w:val="24"/>
          <w:szCs w:val="24"/>
        </w:rPr>
        <w:t xml:space="preserve">    </w:t>
      </w:r>
      <w:r w:rsidR="00616FA0" w:rsidRPr="00616FA0">
        <w:rPr>
          <w:bCs/>
          <w:sz w:val="24"/>
          <w:szCs w:val="24"/>
        </w:rPr>
        <w:t>O</w:t>
      </w:r>
      <w:r w:rsidR="001F300E">
        <w:rPr>
          <w:bCs/>
          <w:sz w:val="24"/>
          <w:szCs w:val="24"/>
        </w:rPr>
        <w:t xml:space="preserve">pćinski </w:t>
      </w:r>
      <w:r w:rsidR="00847265">
        <w:rPr>
          <w:bCs/>
          <w:sz w:val="24"/>
          <w:szCs w:val="24"/>
        </w:rPr>
        <w:t>n</w:t>
      </w:r>
      <w:r w:rsidR="001F300E">
        <w:rPr>
          <w:bCs/>
          <w:sz w:val="24"/>
          <w:szCs w:val="24"/>
        </w:rPr>
        <w:t>ačelnik</w:t>
      </w:r>
    </w:p>
    <w:p w14:paraId="3C28A372" w14:textId="32FC1218" w:rsidR="00616FA0" w:rsidRDefault="00D140B0" w:rsidP="00D140B0">
      <w:pPr>
        <w:spacing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</w:t>
      </w:r>
      <w:r w:rsidR="00885556">
        <w:rPr>
          <w:bCs/>
          <w:sz w:val="24"/>
          <w:szCs w:val="24"/>
        </w:rPr>
        <w:t>Dražen Peraković</w:t>
      </w:r>
    </w:p>
    <w:p w14:paraId="3B3077E3" w14:textId="77777777" w:rsidR="001F300E" w:rsidRPr="00616FA0" w:rsidRDefault="001F300E" w:rsidP="00D140B0">
      <w:pPr>
        <w:spacing w:line="360" w:lineRule="auto"/>
        <w:jc w:val="center"/>
        <w:rPr>
          <w:bCs/>
          <w:sz w:val="24"/>
          <w:szCs w:val="24"/>
        </w:rPr>
      </w:pPr>
    </w:p>
    <w:p w14:paraId="20A06797" w14:textId="0B4EE87B" w:rsidR="00616FA0" w:rsidRDefault="00616FA0" w:rsidP="00616FA0">
      <w:pPr>
        <w:spacing w:line="360" w:lineRule="auto"/>
        <w:jc w:val="both"/>
        <w:rPr>
          <w:bCs/>
          <w:sz w:val="24"/>
          <w:szCs w:val="24"/>
        </w:rPr>
      </w:pPr>
    </w:p>
    <w:p w14:paraId="6D396E47" w14:textId="4F489174" w:rsidR="00885556" w:rsidRDefault="00885556" w:rsidP="00616FA0">
      <w:pPr>
        <w:spacing w:line="360" w:lineRule="auto"/>
        <w:jc w:val="both"/>
        <w:rPr>
          <w:bCs/>
          <w:sz w:val="24"/>
          <w:szCs w:val="24"/>
        </w:rPr>
      </w:pPr>
    </w:p>
    <w:p w14:paraId="2E00EC21" w14:textId="746F716C" w:rsidR="00885556" w:rsidRDefault="00885556" w:rsidP="00616FA0">
      <w:pPr>
        <w:spacing w:line="360" w:lineRule="auto"/>
        <w:jc w:val="both"/>
        <w:rPr>
          <w:bCs/>
          <w:sz w:val="24"/>
          <w:szCs w:val="24"/>
        </w:rPr>
      </w:pPr>
    </w:p>
    <w:p w14:paraId="725F285A" w14:textId="479C0918" w:rsidR="00885556" w:rsidRDefault="00885556" w:rsidP="00616FA0">
      <w:pPr>
        <w:spacing w:line="360" w:lineRule="auto"/>
        <w:jc w:val="both"/>
        <w:rPr>
          <w:bCs/>
          <w:sz w:val="24"/>
          <w:szCs w:val="24"/>
        </w:rPr>
      </w:pPr>
    </w:p>
    <w:p w14:paraId="4815B60F" w14:textId="03F63D36" w:rsidR="00885556" w:rsidRDefault="00885556" w:rsidP="00616FA0">
      <w:pPr>
        <w:spacing w:line="360" w:lineRule="auto"/>
        <w:jc w:val="both"/>
        <w:rPr>
          <w:bCs/>
          <w:sz w:val="24"/>
          <w:szCs w:val="24"/>
        </w:rPr>
      </w:pPr>
    </w:p>
    <w:p w14:paraId="1896F957" w14:textId="72E84556" w:rsidR="00885556" w:rsidRDefault="00885556" w:rsidP="00616FA0">
      <w:pPr>
        <w:spacing w:line="360" w:lineRule="auto"/>
        <w:jc w:val="both"/>
        <w:rPr>
          <w:bCs/>
          <w:sz w:val="24"/>
          <w:szCs w:val="24"/>
        </w:rPr>
      </w:pPr>
    </w:p>
    <w:p w14:paraId="53B8E010" w14:textId="7678AE56" w:rsidR="00885556" w:rsidRDefault="00885556" w:rsidP="00616FA0">
      <w:pPr>
        <w:spacing w:line="360" w:lineRule="auto"/>
        <w:jc w:val="both"/>
        <w:rPr>
          <w:bCs/>
          <w:sz w:val="24"/>
          <w:szCs w:val="24"/>
        </w:rPr>
      </w:pPr>
    </w:p>
    <w:p w14:paraId="0EC501FF" w14:textId="36EA44B7" w:rsidR="00885556" w:rsidRDefault="00885556" w:rsidP="00616FA0">
      <w:pPr>
        <w:spacing w:line="360" w:lineRule="auto"/>
        <w:jc w:val="both"/>
        <w:rPr>
          <w:bCs/>
          <w:sz w:val="24"/>
          <w:szCs w:val="24"/>
        </w:rPr>
      </w:pPr>
    </w:p>
    <w:p w14:paraId="545AF958" w14:textId="77777777" w:rsidR="00885556" w:rsidRDefault="00885556" w:rsidP="00616FA0">
      <w:pPr>
        <w:spacing w:line="360" w:lineRule="auto"/>
        <w:jc w:val="both"/>
        <w:rPr>
          <w:bCs/>
          <w:sz w:val="24"/>
          <w:szCs w:val="24"/>
        </w:rPr>
      </w:pPr>
    </w:p>
    <w:p w14:paraId="7629E18B" w14:textId="3FBE93CC" w:rsidR="00FE5163" w:rsidRDefault="00FE5163" w:rsidP="00616FA0">
      <w:pPr>
        <w:spacing w:line="360" w:lineRule="auto"/>
        <w:jc w:val="both"/>
        <w:rPr>
          <w:bCs/>
          <w:sz w:val="24"/>
          <w:szCs w:val="24"/>
        </w:rPr>
      </w:pPr>
    </w:p>
    <w:p w14:paraId="228AF6BE" w14:textId="77777777" w:rsidR="00DA2ADC" w:rsidRDefault="00DA2ADC" w:rsidP="00616FA0">
      <w:pPr>
        <w:spacing w:line="360" w:lineRule="auto"/>
        <w:jc w:val="both"/>
        <w:rPr>
          <w:bCs/>
          <w:sz w:val="24"/>
          <w:szCs w:val="24"/>
        </w:rPr>
      </w:pPr>
    </w:p>
    <w:p w14:paraId="0D38CE28" w14:textId="683533AF" w:rsidR="00FE5163" w:rsidRDefault="00FE5163" w:rsidP="00616FA0">
      <w:pPr>
        <w:spacing w:line="360" w:lineRule="auto"/>
        <w:jc w:val="both"/>
        <w:rPr>
          <w:bCs/>
          <w:sz w:val="24"/>
          <w:szCs w:val="24"/>
        </w:rPr>
      </w:pPr>
    </w:p>
    <w:p w14:paraId="5C0CAB0C" w14:textId="6D0AC978" w:rsidR="00FE3783" w:rsidRDefault="00FE3783" w:rsidP="00616FA0">
      <w:pPr>
        <w:spacing w:line="360" w:lineRule="auto"/>
        <w:jc w:val="both"/>
        <w:rPr>
          <w:bCs/>
          <w:sz w:val="24"/>
          <w:szCs w:val="24"/>
        </w:rPr>
      </w:pPr>
    </w:p>
    <w:p w14:paraId="0D875D99" w14:textId="116DDF3F" w:rsidR="005A4042" w:rsidRPr="00616A7C" w:rsidRDefault="003214C5" w:rsidP="005A4042">
      <w:pPr>
        <w:pStyle w:val="BodyText"/>
        <w:spacing w:line="360" w:lineRule="auto"/>
        <w:jc w:val="center"/>
        <w:rPr>
          <w:b/>
          <w:bCs/>
        </w:rPr>
      </w:pPr>
      <w:r>
        <w:rPr>
          <w:b/>
          <w:bCs/>
        </w:rPr>
        <w:t>B</w:t>
      </w:r>
      <w:r w:rsidR="005A4042" w:rsidRPr="00616A7C">
        <w:rPr>
          <w:b/>
          <w:bCs/>
        </w:rPr>
        <w:t xml:space="preserve">ILJEŠKE UZ IZVJEŠTAJ  </w:t>
      </w:r>
      <w:r w:rsidR="005A4042">
        <w:rPr>
          <w:b/>
          <w:bCs/>
        </w:rPr>
        <w:t>BILANCA</w:t>
      </w:r>
    </w:p>
    <w:p w14:paraId="717DF461" w14:textId="0DB907B2" w:rsidR="005A4042" w:rsidRDefault="005A4042" w:rsidP="0032467D">
      <w:pPr>
        <w:pStyle w:val="BodyText"/>
        <w:spacing w:line="360" w:lineRule="auto"/>
        <w:jc w:val="center"/>
        <w:rPr>
          <w:bCs/>
        </w:rPr>
      </w:pPr>
      <w:r w:rsidRPr="00616A7C">
        <w:rPr>
          <w:b/>
          <w:bCs/>
        </w:rPr>
        <w:t>ZA RAZDOBLJE OD 01.01.202</w:t>
      </w:r>
      <w:r w:rsidR="00A61188">
        <w:rPr>
          <w:b/>
          <w:bCs/>
        </w:rPr>
        <w:t>3</w:t>
      </w:r>
      <w:r w:rsidRPr="00616A7C">
        <w:rPr>
          <w:b/>
          <w:bCs/>
        </w:rPr>
        <w:t>.</w:t>
      </w:r>
      <w:r>
        <w:rPr>
          <w:b/>
          <w:bCs/>
        </w:rPr>
        <w:t xml:space="preserve"> DO 31.12</w:t>
      </w:r>
      <w:r w:rsidRPr="00616A7C">
        <w:rPr>
          <w:b/>
          <w:bCs/>
        </w:rPr>
        <w:t>.</w:t>
      </w:r>
      <w:r>
        <w:rPr>
          <w:b/>
          <w:bCs/>
        </w:rPr>
        <w:t>202</w:t>
      </w:r>
      <w:r w:rsidR="003A6665">
        <w:rPr>
          <w:b/>
          <w:bCs/>
        </w:rPr>
        <w:t>4</w:t>
      </w:r>
      <w:r>
        <w:rPr>
          <w:b/>
          <w:bCs/>
        </w:rPr>
        <w:t>.</w:t>
      </w:r>
      <w:r w:rsidRPr="00616A7C">
        <w:rPr>
          <w:b/>
          <w:bCs/>
        </w:rPr>
        <w:t xml:space="preserve"> GODINE</w:t>
      </w:r>
    </w:p>
    <w:p w14:paraId="2C9D3AE8" w14:textId="79411658" w:rsidR="005A4042" w:rsidRDefault="003214C5" w:rsidP="003214C5">
      <w:pPr>
        <w:spacing w:line="360" w:lineRule="auto"/>
        <w:ind w:firstLine="11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B12257">
        <w:rPr>
          <w:bCs/>
          <w:sz w:val="24"/>
          <w:szCs w:val="24"/>
        </w:rPr>
        <w:t>Tablica 1.</w:t>
      </w:r>
    </w:p>
    <w:p w14:paraId="6C309CCA" w14:textId="0CD7B331" w:rsidR="005A4042" w:rsidRDefault="003214C5" w:rsidP="00707A89">
      <w:pPr>
        <w:spacing w:line="360" w:lineRule="auto"/>
        <w:ind w:firstLine="116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Popis ugovornih odnosa i slično koji uz ispunjenje određenih uvjeta mogu postati</w:t>
      </w:r>
      <w:r w:rsidR="004E2380">
        <w:rPr>
          <w:bCs/>
          <w:sz w:val="24"/>
          <w:szCs w:val="24"/>
        </w:rPr>
        <w:t xml:space="preserve"> obveza na dan 31. prosinca 2024. godine:</w:t>
      </w:r>
    </w:p>
    <w:p w14:paraId="2797508D" w14:textId="2272D18D" w:rsidR="004D569F" w:rsidRDefault="004D569F" w:rsidP="00707A89">
      <w:pPr>
        <w:spacing w:line="360" w:lineRule="auto"/>
        <w:ind w:firstLine="116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IZDANE</w:t>
      </w:r>
    </w:p>
    <w:tbl>
      <w:tblPr>
        <w:tblW w:w="108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1772"/>
        <w:gridCol w:w="2560"/>
        <w:gridCol w:w="1692"/>
        <w:gridCol w:w="2094"/>
        <w:gridCol w:w="1804"/>
      </w:tblGrid>
      <w:tr w:rsidR="00C33768" w14:paraId="79BB0BB1" w14:textId="77777777" w:rsidTr="004D569F">
        <w:trPr>
          <w:trHeight w:val="62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1662" w14:textId="77777777" w:rsidR="00C33768" w:rsidRDefault="00C33768" w:rsidP="009F418E">
            <w:pPr>
              <w:jc w:val="center"/>
            </w:pPr>
            <w:bookmarkStart w:id="5" w:name="_Hlk516911162"/>
            <w:r>
              <w:t>Red br: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6533" w14:textId="77777777" w:rsidR="00C33768" w:rsidRDefault="00C33768" w:rsidP="009F418E">
            <w:pPr>
              <w:jc w:val="center"/>
            </w:pPr>
            <w:r>
              <w:t>Broj ovjere i datum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26D2" w14:textId="77777777" w:rsidR="00C33768" w:rsidRDefault="00C33768" w:rsidP="009F418E">
            <w:pPr>
              <w:jc w:val="center"/>
            </w:pPr>
            <w:r>
              <w:t>Naziv institucije -tvrtke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4991" w14:textId="77777777" w:rsidR="00C33768" w:rsidRDefault="00C33768" w:rsidP="009F4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Iznos u kunama</w:t>
            </w:r>
          </w:p>
          <w:p w14:paraId="1288FC25" w14:textId="77777777" w:rsidR="00C33768" w:rsidRDefault="00C33768" w:rsidP="009F418E">
            <w:pPr>
              <w:jc w:val="center"/>
            </w:pPr>
            <w:r>
              <w:t>euro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E152" w14:textId="77777777" w:rsidR="00C33768" w:rsidRDefault="00C33768" w:rsidP="009F418E">
            <w:pPr>
              <w:jc w:val="center"/>
            </w:pPr>
            <w:r>
              <w:t>Veza – Ugovor br: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E460" w14:textId="77777777" w:rsidR="00C33768" w:rsidRDefault="00C33768" w:rsidP="009F418E">
            <w:pPr>
              <w:jc w:val="center"/>
            </w:pPr>
            <w:r>
              <w:t xml:space="preserve">Napomena </w:t>
            </w:r>
          </w:p>
        </w:tc>
      </w:tr>
      <w:bookmarkEnd w:id="5"/>
      <w:tr w:rsidR="00C33768" w14:paraId="19084F1B" w14:textId="77777777" w:rsidTr="004D569F">
        <w:trPr>
          <w:trHeight w:val="55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76D2" w14:textId="77777777" w:rsidR="00C33768" w:rsidRDefault="00C33768" w:rsidP="009F418E">
            <w:pPr>
              <w:jc w:val="center"/>
            </w:pPr>
            <w:r>
              <w:t>1.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10F5" w14:textId="77777777" w:rsidR="00C33768" w:rsidRDefault="00C33768" w:rsidP="009F418E">
            <w:pPr>
              <w:jc w:val="center"/>
            </w:pPr>
            <w:r>
              <w:t>OV-5635/09 17.11.2009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6975" w14:textId="77777777" w:rsidR="00C33768" w:rsidRDefault="00C33768" w:rsidP="009F418E">
            <w:pPr>
              <w:jc w:val="center"/>
            </w:pPr>
            <w:r>
              <w:t>Hep Opskrba d.o.o.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A145" w14:textId="77777777" w:rsidR="00C33768" w:rsidRDefault="00C33768" w:rsidP="009F418E">
            <w:pPr>
              <w:jc w:val="center"/>
            </w:pPr>
            <w:r>
              <w:t>500.000,00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9FE5" w14:textId="77777777" w:rsidR="00C33768" w:rsidRDefault="00C33768" w:rsidP="009F418E">
            <w:pPr>
              <w:jc w:val="center"/>
            </w:pPr>
            <w:r>
              <w:t>Ugovor o opskrbi</w:t>
            </w:r>
          </w:p>
          <w:p w14:paraId="5FF1E723" w14:textId="77777777" w:rsidR="00C33768" w:rsidRDefault="00C33768" w:rsidP="009F418E">
            <w:pPr>
              <w:jc w:val="center"/>
            </w:pPr>
            <w:r>
              <w:t xml:space="preserve"> O-09-1886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0679" w14:textId="77777777" w:rsidR="00C33768" w:rsidRDefault="00C33768" w:rsidP="009F418E">
            <w:pPr>
              <w:jc w:val="center"/>
            </w:pPr>
            <w:r>
              <w:t xml:space="preserve">Vraćena </w:t>
            </w:r>
          </w:p>
          <w:p w14:paraId="662E4B36" w14:textId="77777777" w:rsidR="00C33768" w:rsidRDefault="00C33768" w:rsidP="009F418E">
            <w:pPr>
              <w:jc w:val="center"/>
            </w:pPr>
            <w:r>
              <w:t>22.02.2011</w:t>
            </w:r>
          </w:p>
        </w:tc>
      </w:tr>
      <w:tr w:rsidR="00C33768" w14:paraId="7DFDA48E" w14:textId="77777777" w:rsidTr="004D569F">
        <w:trPr>
          <w:trHeight w:val="46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7547" w14:textId="77777777" w:rsidR="00C33768" w:rsidRDefault="00C33768" w:rsidP="009F418E">
            <w:pPr>
              <w:jc w:val="center"/>
            </w:pPr>
            <w:r>
              <w:t>2.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2705" w14:textId="77777777" w:rsidR="00C33768" w:rsidRDefault="00C33768" w:rsidP="009F418E">
            <w:pPr>
              <w:jc w:val="center"/>
            </w:pPr>
            <w:r>
              <w:t>OV-5831/10</w:t>
            </w:r>
          </w:p>
          <w:p w14:paraId="6A8CB8F7" w14:textId="77777777" w:rsidR="00C33768" w:rsidRDefault="00C33768" w:rsidP="009F418E">
            <w:pPr>
              <w:jc w:val="center"/>
            </w:pPr>
            <w:r>
              <w:t>29.10.2010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C6E1" w14:textId="77777777" w:rsidR="00C33768" w:rsidRDefault="00C33768" w:rsidP="009F418E">
            <w:pPr>
              <w:jc w:val="center"/>
            </w:pPr>
            <w:r>
              <w:t>Partner elektrik d.o.o.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75D6" w14:textId="77777777" w:rsidR="00C33768" w:rsidRDefault="00C33768" w:rsidP="009F418E">
            <w:pPr>
              <w:jc w:val="center"/>
            </w:pPr>
            <w:r>
              <w:t>100.000,00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7340" w14:textId="77777777" w:rsidR="00C33768" w:rsidRDefault="00C33768" w:rsidP="009F418E">
            <w:pPr>
              <w:jc w:val="center"/>
            </w:pPr>
            <w:r>
              <w:t>Ugovor o opskrbi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364A" w14:textId="77777777" w:rsidR="00C33768" w:rsidRDefault="00C33768" w:rsidP="009F418E">
            <w:pPr>
              <w:jc w:val="center"/>
            </w:pPr>
            <w:r>
              <w:t xml:space="preserve">Vraćena </w:t>
            </w:r>
          </w:p>
          <w:p w14:paraId="15F89F22" w14:textId="77777777" w:rsidR="00C33768" w:rsidRDefault="00C33768" w:rsidP="009F418E">
            <w:pPr>
              <w:jc w:val="center"/>
            </w:pPr>
            <w:r>
              <w:t>10.02.2012 god.</w:t>
            </w:r>
          </w:p>
        </w:tc>
      </w:tr>
      <w:tr w:rsidR="00C33768" w14:paraId="07F4C920" w14:textId="77777777" w:rsidTr="004D569F">
        <w:trPr>
          <w:trHeight w:val="638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EC730" w14:textId="77777777" w:rsidR="00C33768" w:rsidRDefault="00C33768" w:rsidP="009F418E">
            <w:pPr>
              <w:jc w:val="center"/>
            </w:pPr>
            <w:r>
              <w:t>3.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299F" w14:textId="77777777" w:rsidR="00C33768" w:rsidRDefault="00C33768" w:rsidP="009F418E">
            <w:pPr>
              <w:jc w:val="center"/>
            </w:pPr>
            <w:r>
              <w:t>OV-211/11</w:t>
            </w:r>
          </w:p>
          <w:p w14:paraId="48E5808B" w14:textId="77777777" w:rsidR="00C33768" w:rsidRDefault="00C33768" w:rsidP="009F418E">
            <w:pPr>
              <w:jc w:val="center"/>
            </w:pPr>
            <w:r>
              <w:t>18.05.2011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2EC9" w14:textId="77777777" w:rsidR="00C33768" w:rsidRDefault="00C33768" w:rsidP="009F418E">
            <w:pPr>
              <w:jc w:val="center"/>
            </w:pPr>
            <w:r>
              <w:t xml:space="preserve">Hrvatski zavod za zapošljavanje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AA24" w14:textId="77777777" w:rsidR="00C33768" w:rsidRDefault="00C33768" w:rsidP="009F418E">
            <w:pPr>
              <w:jc w:val="center"/>
            </w:pPr>
            <w:r>
              <w:t>50.000,00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E7BF" w14:textId="77777777" w:rsidR="00C33768" w:rsidRDefault="00C33768" w:rsidP="009F418E">
            <w:pPr>
              <w:jc w:val="center"/>
            </w:pPr>
            <w:r>
              <w:t>Ugovor o javnom radu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347F" w14:textId="77777777" w:rsidR="00C33768" w:rsidRDefault="00C33768" w:rsidP="009F418E">
            <w:pPr>
              <w:jc w:val="center"/>
            </w:pPr>
            <w:r>
              <w:t>Vraćeno 18.05.2012</w:t>
            </w:r>
          </w:p>
        </w:tc>
      </w:tr>
      <w:tr w:rsidR="00C33768" w14:paraId="1C6F98E6" w14:textId="77777777" w:rsidTr="004D569F">
        <w:trPr>
          <w:trHeight w:val="62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940F" w14:textId="77777777" w:rsidR="00C33768" w:rsidRDefault="00C33768" w:rsidP="009F418E">
            <w:pPr>
              <w:jc w:val="center"/>
            </w:pPr>
            <w:r>
              <w:t>4.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EF91" w14:textId="77777777" w:rsidR="00C33768" w:rsidRDefault="00C33768" w:rsidP="009F418E">
            <w:pPr>
              <w:jc w:val="center"/>
            </w:pPr>
            <w:r>
              <w:t>OV-212/11</w:t>
            </w:r>
          </w:p>
          <w:p w14:paraId="28339200" w14:textId="77777777" w:rsidR="00C33768" w:rsidRDefault="00C33768" w:rsidP="009F418E">
            <w:pPr>
              <w:jc w:val="center"/>
            </w:pPr>
            <w:r>
              <w:t>18.05.2011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DB72" w14:textId="77777777" w:rsidR="00C33768" w:rsidRDefault="00C33768" w:rsidP="009F418E">
            <w:pPr>
              <w:jc w:val="center"/>
            </w:pPr>
            <w:r>
              <w:t>Hrvatski zavod za zapošljavanje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8F42" w14:textId="77777777" w:rsidR="00C33768" w:rsidRDefault="00C33768" w:rsidP="009F418E">
            <w:pPr>
              <w:jc w:val="center"/>
            </w:pPr>
            <w:r>
              <w:t>50.000,00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BD7ED" w14:textId="77777777" w:rsidR="00C33768" w:rsidRDefault="00C33768" w:rsidP="009F418E">
            <w:pPr>
              <w:jc w:val="center"/>
            </w:pPr>
            <w:r>
              <w:t>Ugovor o javnom radu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9016" w14:textId="77777777" w:rsidR="00C33768" w:rsidRDefault="00C33768" w:rsidP="009F418E">
            <w:pPr>
              <w:jc w:val="center"/>
            </w:pPr>
            <w:r>
              <w:t>Vraćeno 18.05.2012</w:t>
            </w:r>
          </w:p>
        </w:tc>
      </w:tr>
      <w:tr w:rsidR="00C33768" w14:paraId="7C9F0B64" w14:textId="77777777" w:rsidTr="004D569F">
        <w:trPr>
          <w:trHeight w:val="31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8188" w14:textId="77777777" w:rsidR="00C33768" w:rsidRDefault="00C33768" w:rsidP="009F418E">
            <w:pPr>
              <w:jc w:val="center"/>
            </w:pPr>
            <w:r>
              <w:t>5.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E6F2" w14:textId="77777777" w:rsidR="00C33768" w:rsidRDefault="00C33768" w:rsidP="009F418E">
            <w:pPr>
              <w:jc w:val="center"/>
            </w:pPr>
            <w:r>
              <w:t>OV-213/11</w:t>
            </w:r>
          </w:p>
          <w:p w14:paraId="1A7A8FA9" w14:textId="77777777" w:rsidR="00C33768" w:rsidRDefault="00C33768" w:rsidP="009F418E">
            <w:pPr>
              <w:jc w:val="center"/>
            </w:pPr>
            <w:r>
              <w:t>18.05.2011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FBAB" w14:textId="77777777" w:rsidR="00C33768" w:rsidRDefault="00C33768" w:rsidP="009F418E">
            <w:pPr>
              <w:jc w:val="center"/>
            </w:pPr>
            <w:r>
              <w:t>Hrvatski zavod za zapošljavanje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4AE95" w14:textId="77777777" w:rsidR="00C33768" w:rsidRDefault="00C33768" w:rsidP="009F418E">
            <w:pPr>
              <w:jc w:val="center"/>
            </w:pPr>
            <w:r>
              <w:t>10.000,00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4D7E" w14:textId="77777777" w:rsidR="00C33768" w:rsidRDefault="00C33768" w:rsidP="009F418E">
            <w:pPr>
              <w:jc w:val="center"/>
            </w:pPr>
            <w:r>
              <w:t>Ugovor o javnom radu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9990" w14:textId="77777777" w:rsidR="00C33768" w:rsidRDefault="00C33768" w:rsidP="009F418E">
            <w:pPr>
              <w:jc w:val="center"/>
            </w:pPr>
            <w:r>
              <w:t>Vraćeno 18.05.2012</w:t>
            </w:r>
          </w:p>
        </w:tc>
      </w:tr>
      <w:tr w:rsidR="00C33768" w14:paraId="0415A32C" w14:textId="77777777" w:rsidTr="004D569F">
        <w:trPr>
          <w:trHeight w:val="508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F29C" w14:textId="77777777" w:rsidR="00C33768" w:rsidRDefault="00C33768" w:rsidP="009F418E">
            <w:pPr>
              <w:jc w:val="center"/>
            </w:pPr>
            <w:r>
              <w:t>6.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5179" w14:textId="77777777" w:rsidR="00C33768" w:rsidRDefault="00C33768" w:rsidP="009F418E">
            <w:pPr>
              <w:jc w:val="center"/>
            </w:pPr>
            <w:r>
              <w:t>OV-6657/12</w:t>
            </w:r>
          </w:p>
          <w:p w14:paraId="57AE39BD" w14:textId="77777777" w:rsidR="00C33768" w:rsidRDefault="00C33768" w:rsidP="009F418E">
            <w:pPr>
              <w:jc w:val="center"/>
            </w:pPr>
            <w:r>
              <w:t>26.11.2012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FCFF" w14:textId="77777777" w:rsidR="00C33768" w:rsidRDefault="00C33768" w:rsidP="009F418E">
            <w:pPr>
              <w:jc w:val="center"/>
            </w:pPr>
            <w:r>
              <w:t>Ministarstvo regionalnog razvoja i EU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ADB6" w14:textId="77777777" w:rsidR="00C33768" w:rsidRDefault="00C33768" w:rsidP="009F418E">
            <w:pPr>
              <w:jc w:val="center"/>
            </w:pPr>
            <w:r>
              <w:t>100.000,00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E840" w14:textId="77777777" w:rsidR="00C33768" w:rsidRDefault="00C33768" w:rsidP="009F418E">
            <w:pPr>
              <w:jc w:val="center"/>
            </w:pPr>
            <w:r>
              <w:t>Ugovor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9D84" w14:textId="77777777" w:rsidR="00C33768" w:rsidRDefault="00C33768" w:rsidP="009F418E">
            <w:pPr>
              <w:jc w:val="center"/>
            </w:pPr>
            <w:r>
              <w:t>Vraćeno</w:t>
            </w:r>
          </w:p>
          <w:p w14:paraId="0A94A89F" w14:textId="77777777" w:rsidR="00C33768" w:rsidRDefault="00C33768" w:rsidP="009F418E">
            <w:pPr>
              <w:jc w:val="center"/>
            </w:pPr>
            <w:r>
              <w:t>09.04.2015</w:t>
            </w:r>
          </w:p>
        </w:tc>
      </w:tr>
      <w:tr w:rsidR="00C33768" w14:paraId="6672FF62" w14:textId="77777777" w:rsidTr="004D569F">
        <w:trPr>
          <w:trHeight w:val="558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866E" w14:textId="77777777" w:rsidR="00C33768" w:rsidRDefault="00C33768" w:rsidP="009F418E">
            <w:pPr>
              <w:jc w:val="center"/>
            </w:pPr>
            <w:r>
              <w:t>7.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13B0" w14:textId="77777777" w:rsidR="00C33768" w:rsidRDefault="00C33768" w:rsidP="009F418E">
            <w:pPr>
              <w:jc w:val="center"/>
            </w:pPr>
            <w:r>
              <w:t>OV-6658/12</w:t>
            </w:r>
          </w:p>
          <w:p w14:paraId="1B1305BB" w14:textId="77777777" w:rsidR="00C33768" w:rsidRDefault="00C33768" w:rsidP="009F418E">
            <w:pPr>
              <w:jc w:val="center"/>
            </w:pPr>
            <w:r>
              <w:t>26.11.2012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92A7" w14:textId="77777777" w:rsidR="00C33768" w:rsidRDefault="00C33768" w:rsidP="009F418E">
            <w:pPr>
              <w:jc w:val="center"/>
            </w:pPr>
            <w:r>
              <w:t>Ministarstvo regionalnog razvoja i EU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E198" w14:textId="77777777" w:rsidR="00C33768" w:rsidRDefault="00C33768" w:rsidP="009F418E">
            <w:pPr>
              <w:jc w:val="center"/>
            </w:pPr>
            <w:r>
              <w:t>100.000,00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3E4B" w14:textId="77777777" w:rsidR="00C33768" w:rsidRDefault="00C33768" w:rsidP="009F418E">
            <w:pPr>
              <w:jc w:val="center"/>
            </w:pPr>
            <w:r>
              <w:t>Ugovor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6DF5" w14:textId="77777777" w:rsidR="00C33768" w:rsidRDefault="00C33768" w:rsidP="009F418E">
            <w:pPr>
              <w:jc w:val="center"/>
            </w:pPr>
            <w:r>
              <w:t>Vraćeno</w:t>
            </w:r>
          </w:p>
          <w:p w14:paraId="30311803" w14:textId="77777777" w:rsidR="00C33768" w:rsidRDefault="00C33768" w:rsidP="009F418E">
            <w:pPr>
              <w:jc w:val="center"/>
            </w:pPr>
            <w:r>
              <w:t>09.04.2015</w:t>
            </w:r>
          </w:p>
        </w:tc>
      </w:tr>
      <w:tr w:rsidR="00C33768" w14:paraId="0F06C914" w14:textId="77777777" w:rsidTr="004D569F">
        <w:trPr>
          <w:trHeight w:val="848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39B3" w14:textId="77777777" w:rsidR="00C33768" w:rsidRDefault="00C33768" w:rsidP="009F418E">
            <w:pPr>
              <w:jc w:val="center"/>
            </w:pPr>
            <w:r>
              <w:t>8.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85D5" w14:textId="77777777" w:rsidR="00C33768" w:rsidRDefault="00C33768" w:rsidP="009F418E">
            <w:pPr>
              <w:jc w:val="center"/>
            </w:pPr>
            <w:r>
              <w:t xml:space="preserve">OV-7207 </w:t>
            </w:r>
          </w:p>
          <w:p w14:paraId="7661153E" w14:textId="77777777" w:rsidR="00C33768" w:rsidRDefault="00C33768" w:rsidP="009F418E">
            <w:pPr>
              <w:jc w:val="center"/>
            </w:pPr>
            <w:r>
              <w:t>27.11.2017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D5B3" w14:textId="77777777" w:rsidR="00C33768" w:rsidRDefault="00C33768" w:rsidP="009F418E">
            <w:pPr>
              <w:jc w:val="center"/>
            </w:pPr>
            <w:r>
              <w:t>Ministarstvo regionalnog razvoja i  fondovaEU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F658" w14:textId="77777777" w:rsidR="00C33768" w:rsidRDefault="00C33768" w:rsidP="009F418E">
            <w:pPr>
              <w:jc w:val="center"/>
            </w:pPr>
            <w:r>
              <w:t>100.000,00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37EE" w14:textId="77777777" w:rsidR="00C33768" w:rsidRDefault="00C33768" w:rsidP="009F418E">
            <w:pPr>
              <w:jc w:val="center"/>
            </w:pPr>
            <w:r>
              <w:t>Ugovor za cestu Perjasica prema Koranskoj strani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7483" w14:textId="77777777" w:rsidR="00C33768" w:rsidRDefault="00C33768" w:rsidP="009F418E">
            <w:pPr>
              <w:jc w:val="center"/>
            </w:pPr>
            <w:r>
              <w:t>Rok važenja 31.03.2019</w:t>
            </w:r>
          </w:p>
          <w:p w14:paraId="69B99144" w14:textId="77777777" w:rsidR="00C33768" w:rsidRDefault="00C33768" w:rsidP="009F418E">
            <w:pPr>
              <w:jc w:val="center"/>
            </w:pPr>
            <w:r>
              <w:t>vraćeno</w:t>
            </w:r>
          </w:p>
        </w:tc>
      </w:tr>
      <w:tr w:rsidR="00C33768" w14:paraId="34C8CCAF" w14:textId="77777777" w:rsidTr="004D569F">
        <w:trPr>
          <w:trHeight w:val="838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C2E9" w14:textId="77777777" w:rsidR="00C33768" w:rsidRDefault="00C33768" w:rsidP="009F418E">
            <w:pPr>
              <w:jc w:val="center"/>
            </w:pPr>
            <w:r>
              <w:t>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E126E" w14:textId="77777777" w:rsidR="00C33768" w:rsidRDefault="00C33768" w:rsidP="009F418E">
            <w:pPr>
              <w:jc w:val="center"/>
            </w:pPr>
            <w:r>
              <w:t>OV-7208</w:t>
            </w:r>
          </w:p>
          <w:p w14:paraId="3005B8C3" w14:textId="77777777" w:rsidR="00C33768" w:rsidRDefault="00C33768" w:rsidP="009F418E">
            <w:pPr>
              <w:jc w:val="center"/>
            </w:pPr>
            <w:r>
              <w:t>27.11.2017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F085" w14:textId="77777777" w:rsidR="00C33768" w:rsidRDefault="00C33768" w:rsidP="009F418E">
            <w:pPr>
              <w:jc w:val="center"/>
            </w:pPr>
            <w:r>
              <w:t>Ministarstvo regionalnog razvoja i  fondovaEU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1CCB" w14:textId="77777777" w:rsidR="00C33768" w:rsidRDefault="00C33768" w:rsidP="009F418E">
            <w:pPr>
              <w:jc w:val="center"/>
            </w:pPr>
            <w:r>
              <w:t>100.000,00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88F7" w14:textId="77777777" w:rsidR="00C33768" w:rsidRDefault="00C33768" w:rsidP="009F418E">
            <w:pPr>
              <w:jc w:val="center"/>
            </w:pPr>
            <w:r>
              <w:t>Ugovor za cestu Perjasica prema Koranskoj strani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530E4" w14:textId="77777777" w:rsidR="00C33768" w:rsidRDefault="00C33768" w:rsidP="009F418E">
            <w:pPr>
              <w:jc w:val="center"/>
            </w:pPr>
            <w:r>
              <w:t>Rok važenja 31.03.2019</w:t>
            </w:r>
          </w:p>
          <w:p w14:paraId="75616767" w14:textId="77777777" w:rsidR="00C33768" w:rsidRDefault="00C33768" w:rsidP="009F418E">
            <w:pPr>
              <w:jc w:val="center"/>
            </w:pPr>
            <w:r>
              <w:t>vraćeno</w:t>
            </w:r>
          </w:p>
        </w:tc>
      </w:tr>
      <w:tr w:rsidR="00C33768" w14:paraId="7942C15A" w14:textId="77777777" w:rsidTr="004D569F">
        <w:trPr>
          <w:trHeight w:val="638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2F91" w14:textId="77777777" w:rsidR="00C33768" w:rsidRDefault="00C33768" w:rsidP="009F418E">
            <w:pPr>
              <w:jc w:val="center"/>
            </w:pPr>
            <w:r>
              <w:t>10.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86EC" w14:textId="77777777" w:rsidR="00C33768" w:rsidRDefault="00C33768" w:rsidP="009F418E">
            <w:pPr>
              <w:jc w:val="center"/>
            </w:pPr>
            <w:r>
              <w:t>OV-4498/13</w:t>
            </w:r>
          </w:p>
          <w:p w14:paraId="76C6DCE1" w14:textId="77777777" w:rsidR="00C33768" w:rsidRDefault="00C33768" w:rsidP="009F418E">
            <w:pPr>
              <w:jc w:val="center"/>
            </w:pPr>
            <w:r>
              <w:t>10.07.2013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9913" w14:textId="77777777" w:rsidR="00C33768" w:rsidRDefault="00C33768" w:rsidP="009F418E">
            <w:pPr>
              <w:jc w:val="center"/>
            </w:pPr>
            <w:r>
              <w:t>Hrvatski zavod za zapošljavanje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5921" w14:textId="77777777" w:rsidR="00C33768" w:rsidRDefault="00C33768" w:rsidP="009F418E">
            <w:pPr>
              <w:jc w:val="center"/>
            </w:pPr>
            <w:r>
              <w:t>50.000,00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F7B2" w14:textId="77777777" w:rsidR="00C33768" w:rsidRDefault="00C33768" w:rsidP="009F418E">
            <w:pPr>
              <w:jc w:val="center"/>
            </w:pPr>
            <w:r>
              <w:t>Ugovor o javnom radu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1DB0" w14:textId="77777777" w:rsidR="00C33768" w:rsidRDefault="00C33768" w:rsidP="009F418E">
            <w:pPr>
              <w:jc w:val="center"/>
            </w:pPr>
            <w:r>
              <w:t>Vraćeno 13.10.2014</w:t>
            </w:r>
          </w:p>
        </w:tc>
      </w:tr>
      <w:tr w:rsidR="00C33768" w14:paraId="454A0AF0" w14:textId="77777777" w:rsidTr="004D569F">
        <w:trPr>
          <w:trHeight w:val="105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806D" w14:textId="77777777" w:rsidR="00C33768" w:rsidRDefault="00C33768" w:rsidP="009F418E">
            <w:pPr>
              <w:jc w:val="center"/>
            </w:pPr>
            <w:r>
              <w:t>11.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8A45" w14:textId="77777777" w:rsidR="00C33768" w:rsidRDefault="00C33768" w:rsidP="009F418E">
            <w:pPr>
              <w:jc w:val="center"/>
            </w:pPr>
            <w:r>
              <w:t>OV-3435/18</w:t>
            </w:r>
          </w:p>
          <w:p w14:paraId="7C046D80" w14:textId="77777777" w:rsidR="00C33768" w:rsidRDefault="00C33768" w:rsidP="009F418E">
            <w:pPr>
              <w:jc w:val="center"/>
            </w:pPr>
            <w:r>
              <w:t>14.06.2018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D20B" w14:textId="77777777" w:rsidR="00C33768" w:rsidRDefault="00C33768" w:rsidP="009F418E">
            <w:pPr>
              <w:jc w:val="center"/>
            </w:pPr>
            <w:r>
              <w:t>Ministarstvo regionalnog razvoja i  fondovaEU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C44B" w14:textId="77777777" w:rsidR="00C33768" w:rsidRDefault="00C33768" w:rsidP="009F418E">
            <w:pPr>
              <w:jc w:val="center"/>
            </w:pPr>
            <w:r>
              <w:t>100.000,00</w:t>
            </w:r>
          </w:p>
          <w:p w14:paraId="6B1631FB" w14:textId="77777777" w:rsidR="00C33768" w:rsidRDefault="00C33768" w:rsidP="009F418E">
            <w:pPr>
              <w:jc w:val="center"/>
            </w:pPr>
          </w:p>
          <w:p w14:paraId="4D8867FD" w14:textId="77777777" w:rsidR="00C33768" w:rsidRDefault="00C33768" w:rsidP="009F418E">
            <w:pPr>
              <w:jc w:val="center"/>
            </w:pPr>
            <w:r>
              <w:t>13.272,29 €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2DDB" w14:textId="77777777" w:rsidR="00C33768" w:rsidRDefault="00C33768" w:rsidP="009F418E">
            <w:pPr>
              <w:jc w:val="center"/>
            </w:pPr>
            <w:r>
              <w:t>Ugovor o sufinanciranju dokumentacije za malu elektranu TSRC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CEF9" w14:textId="77777777" w:rsidR="00C33768" w:rsidRDefault="00C33768" w:rsidP="009F418E">
            <w:pPr>
              <w:jc w:val="center"/>
            </w:pPr>
          </w:p>
        </w:tc>
      </w:tr>
      <w:tr w:rsidR="00C33768" w14:paraId="705D90DF" w14:textId="77777777" w:rsidTr="004D569F">
        <w:trPr>
          <w:trHeight w:val="105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62FE" w14:textId="77777777" w:rsidR="00C33768" w:rsidRDefault="00C33768" w:rsidP="009F418E">
            <w:pPr>
              <w:jc w:val="center"/>
            </w:pPr>
            <w:r>
              <w:t>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80E4" w14:textId="77777777" w:rsidR="00C33768" w:rsidRDefault="00C33768" w:rsidP="009F418E">
            <w:pPr>
              <w:jc w:val="center"/>
            </w:pPr>
            <w:r>
              <w:t>OV-3436/18</w:t>
            </w:r>
          </w:p>
          <w:p w14:paraId="121983C5" w14:textId="77777777" w:rsidR="00C33768" w:rsidRDefault="00C33768" w:rsidP="009F418E">
            <w:pPr>
              <w:jc w:val="center"/>
            </w:pPr>
            <w:r>
              <w:t>14.06.2018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E757" w14:textId="77777777" w:rsidR="00C33768" w:rsidRDefault="00C33768" w:rsidP="009F418E">
            <w:pPr>
              <w:jc w:val="center"/>
            </w:pPr>
            <w:r>
              <w:t>Ministarstvo regionalnog razvoja i  fondovaEU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FF74" w14:textId="77777777" w:rsidR="00C33768" w:rsidRDefault="00C33768" w:rsidP="009F418E">
            <w:pPr>
              <w:jc w:val="center"/>
            </w:pPr>
            <w:r>
              <w:t>100.000,00</w:t>
            </w:r>
          </w:p>
          <w:p w14:paraId="55AFA895" w14:textId="77777777" w:rsidR="00C33768" w:rsidRDefault="00C33768" w:rsidP="009F418E">
            <w:pPr>
              <w:jc w:val="center"/>
            </w:pPr>
          </w:p>
          <w:p w14:paraId="4EE332BF" w14:textId="77777777" w:rsidR="00C33768" w:rsidRDefault="00C33768" w:rsidP="009F418E">
            <w:pPr>
              <w:jc w:val="center"/>
            </w:pPr>
            <w:r>
              <w:t>13.272,29 €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A253" w14:textId="77777777" w:rsidR="00C33768" w:rsidRDefault="00C33768" w:rsidP="004D569F">
            <w:pPr>
              <w:jc w:val="center"/>
            </w:pPr>
            <w:r>
              <w:t>Ugovor o sufinanciranju dokumentacije za malu elektranu TSRC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3B4C" w14:textId="77777777" w:rsidR="00C33768" w:rsidRDefault="00C33768" w:rsidP="009F418E">
            <w:pPr>
              <w:jc w:val="center"/>
            </w:pPr>
          </w:p>
        </w:tc>
      </w:tr>
      <w:tr w:rsidR="00C33768" w14:paraId="1887634C" w14:textId="77777777" w:rsidTr="004D569F">
        <w:trPr>
          <w:trHeight w:val="838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B90A" w14:textId="77777777" w:rsidR="00C33768" w:rsidRDefault="00C33768" w:rsidP="009F418E">
            <w:pPr>
              <w:jc w:val="center"/>
            </w:pPr>
            <w:r>
              <w:t>13.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A28E" w14:textId="77777777" w:rsidR="00C33768" w:rsidRDefault="00C33768" w:rsidP="009F418E">
            <w:pPr>
              <w:jc w:val="center"/>
            </w:pPr>
            <w:r>
              <w:t>OV-3437/18</w:t>
            </w:r>
          </w:p>
          <w:p w14:paraId="7FD6E6F7" w14:textId="77777777" w:rsidR="00C33768" w:rsidRDefault="00C33768" w:rsidP="009F418E">
            <w:pPr>
              <w:jc w:val="center"/>
            </w:pPr>
            <w:r>
              <w:t>14.06.2018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79993" w14:textId="77777777" w:rsidR="00C33768" w:rsidRDefault="00C33768" w:rsidP="009F418E">
            <w:pPr>
              <w:jc w:val="center"/>
            </w:pPr>
            <w:r>
              <w:t>Ministarstvo regionalnog razvoja i  fondovaEU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8262" w14:textId="77777777" w:rsidR="00C33768" w:rsidRDefault="00C33768" w:rsidP="009F418E">
            <w:pPr>
              <w:jc w:val="center"/>
            </w:pPr>
            <w:r>
              <w:t>100.000,00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A552" w14:textId="77777777" w:rsidR="00C33768" w:rsidRDefault="00C33768" w:rsidP="009F418E">
            <w:pPr>
              <w:jc w:val="center"/>
            </w:pPr>
            <w:r>
              <w:t>Ugovor za obnovu škole u Leskovac Barilovićki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0BB6" w14:textId="77777777" w:rsidR="00C33768" w:rsidRDefault="00C33768" w:rsidP="009F418E">
            <w:pPr>
              <w:jc w:val="center"/>
            </w:pPr>
            <w:r>
              <w:t>Realiziran ugovor</w:t>
            </w:r>
          </w:p>
          <w:p w14:paraId="65A2258C" w14:textId="77777777" w:rsidR="00C33768" w:rsidRDefault="00C33768" w:rsidP="009F418E">
            <w:pPr>
              <w:jc w:val="center"/>
            </w:pPr>
            <w:r>
              <w:t>vraćeno</w:t>
            </w:r>
          </w:p>
        </w:tc>
      </w:tr>
      <w:tr w:rsidR="00C33768" w14:paraId="5771A762" w14:textId="77777777" w:rsidTr="004D569F">
        <w:trPr>
          <w:trHeight w:val="208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229E" w14:textId="77777777" w:rsidR="00C33768" w:rsidRDefault="00C33768" w:rsidP="009F418E">
            <w:pPr>
              <w:jc w:val="center"/>
            </w:pPr>
            <w:r>
              <w:t>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D03B" w14:textId="77777777" w:rsidR="00C33768" w:rsidRDefault="00C33768" w:rsidP="009F418E">
            <w:pPr>
              <w:jc w:val="center"/>
            </w:pPr>
            <w:r>
              <w:t>OV-3438/18</w:t>
            </w:r>
          </w:p>
          <w:p w14:paraId="6C8E3030" w14:textId="77777777" w:rsidR="00C33768" w:rsidRDefault="00C33768" w:rsidP="009F418E">
            <w:pPr>
              <w:jc w:val="center"/>
            </w:pPr>
            <w:r>
              <w:t>14.06.2018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8997" w14:textId="77777777" w:rsidR="00C33768" w:rsidRDefault="00C33768" w:rsidP="009F418E">
            <w:pPr>
              <w:jc w:val="center"/>
            </w:pPr>
            <w:r>
              <w:t>Ministarstvo regionalnog razvoja i  fondovaEU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2BE9" w14:textId="77777777" w:rsidR="00C33768" w:rsidRDefault="00C33768" w:rsidP="009F418E">
            <w:pPr>
              <w:jc w:val="center"/>
            </w:pPr>
            <w:r>
              <w:t>100.000,00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837A" w14:textId="77777777" w:rsidR="00C33768" w:rsidRDefault="00C33768" w:rsidP="009F418E">
            <w:pPr>
              <w:jc w:val="center"/>
            </w:pPr>
            <w:r>
              <w:t>Ugovor za obnovu škole u Leskovac Barilovićki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C6A5" w14:textId="77777777" w:rsidR="00C33768" w:rsidRDefault="00C33768" w:rsidP="009F418E">
            <w:pPr>
              <w:jc w:val="center"/>
            </w:pPr>
            <w:r>
              <w:t>Realiziran ugovor</w:t>
            </w:r>
          </w:p>
          <w:p w14:paraId="041C944B" w14:textId="77777777" w:rsidR="00C33768" w:rsidRDefault="00C33768" w:rsidP="009F418E">
            <w:pPr>
              <w:jc w:val="center"/>
            </w:pPr>
            <w:r>
              <w:t>vraćeno</w:t>
            </w:r>
          </w:p>
        </w:tc>
      </w:tr>
      <w:tr w:rsidR="00C33768" w14:paraId="74D03E62" w14:textId="77777777" w:rsidTr="004D569F">
        <w:trPr>
          <w:trHeight w:val="11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F45E6" w14:textId="77777777" w:rsidR="00C33768" w:rsidRDefault="00C33768" w:rsidP="009F418E">
            <w:pPr>
              <w:jc w:val="center"/>
            </w:pPr>
            <w:r>
              <w:t>15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6697" w14:textId="77777777" w:rsidR="00C33768" w:rsidRDefault="00C33768" w:rsidP="009F418E">
            <w:pPr>
              <w:jc w:val="center"/>
            </w:pPr>
            <w:r>
              <w:t>OV-3439/18</w:t>
            </w:r>
          </w:p>
          <w:p w14:paraId="3601871F" w14:textId="77777777" w:rsidR="00C33768" w:rsidRDefault="00C33768" w:rsidP="009F418E">
            <w:pPr>
              <w:jc w:val="center"/>
            </w:pPr>
            <w:r>
              <w:t>14.06.2018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890D" w14:textId="77777777" w:rsidR="00C33768" w:rsidRDefault="00C33768" w:rsidP="009F418E">
            <w:pPr>
              <w:jc w:val="center"/>
            </w:pPr>
            <w:r>
              <w:t>Ministarstvo regionalnog razvoja i  fondovaEU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9AED" w14:textId="77777777" w:rsidR="00C33768" w:rsidRDefault="00C33768" w:rsidP="009F418E">
            <w:pPr>
              <w:jc w:val="center"/>
            </w:pPr>
            <w:r>
              <w:t>50.000,00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62D1" w14:textId="77777777" w:rsidR="00C33768" w:rsidRDefault="00C33768" w:rsidP="009F418E">
            <w:pPr>
              <w:jc w:val="center"/>
            </w:pPr>
            <w:r>
              <w:t>Ugovor za obnovu škole u Leskovac Barilovićki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DB44" w14:textId="77777777" w:rsidR="00C33768" w:rsidRDefault="00C33768" w:rsidP="009F418E">
            <w:pPr>
              <w:jc w:val="center"/>
            </w:pPr>
            <w:r>
              <w:t>Realiziran ugovor</w:t>
            </w:r>
          </w:p>
          <w:p w14:paraId="27C2BCC3" w14:textId="77777777" w:rsidR="00C33768" w:rsidRDefault="00C33768" w:rsidP="009F418E">
            <w:pPr>
              <w:jc w:val="center"/>
            </w:pPr>
            <w:r>
              <w:t>vraćeno</w:t>
            </w:r>
          </w:p>
        </w:tc>
      </w:tr>
      <w:tr w:rsidR="00C33768" w14:paraId="5EE476E6" w14:textId="77777777" w:rsidTr="004D569F">
        <w:trPr>
          <w:trHeight w:val="11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229F" w14:textId="77777777" w:rsidR="00C33768" w:rsidRDefault="00C33768" w:rsidP="009F418E">
            <w:pPr>
              <w:jc w:val="center"/>
            </w:pPr>
            <w:r>
              <w:t>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12B1" w14:textId="77777777" w:rsidR="00C33768" w:rsidRDefault="00C33768" w:rsidP="009F418E">
            <w:pPr>
              <w:jc w:val="center"/>
            </w:pPr>
            <w:r>
              <w:t>OV-5692/2018</w:t>
            </w:r>
          </w:p>
          <w:p w14:paraId="0C28DD8E" w14:textId="77777777" w:rsidR="00C33768" w:rsidRDefault="00C33768" w:rsidP="009F418E">
            <w:pPr>
              <w:jc w:val="center"/>
            </w:pPr>
            <w:r>
              <w:t>OD 20.09.2018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4E7B" w14:textId="77777777" w:rsidR="00C33768" w:rsidRDefault="00C33768" w:rsidP="009F418E">
            <w:pPr>
              <w:jc w:val="center"/>
            </w:pPr>
            <w:r>
              <w:t>Vodovod i kanalizacija d.o.o.</w:t>
            </w:r>
          </w:p>
          <w:p w14:paraId="1D777983" w14:textId="77777777" w:rsidR="00C33768" w:rsidRDefault="00C33768" w:rsidP="009F418E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4C3E" w14:textId="77777777" w:rsidR="00C33768" w:rsidRDefault="00C33768" w:rsidP="009F418E">
            <w:pPr>
              <w:jc w:val="center"/>
            </w:pPr>
            <w:r>
              <w:lastRenderedPageBreak/>
              <w:t>100.000,00</w:t>
            </w:r>
          </w:p>
          <w:p w14:paraId="60E29C18" w14:textId="77777777" w:rsidR="00C33768" w:rsidRDefault="00C33768" w:rsidP="009F418E">
            <w:pPr>
              <w:jc w:val="center"/>
            </w:pPr>
          </w:p>
          <w:p w14:paraId="708B400C" w14:textId="77777777" w:rsidR="00C33768" w:rsidRDefault="00C33768" w:rsidP="009F418E">
            <w:pPr>
              <w:jc w:val="center"/>
            </w:pPr>
            <w:r>
              <w:lastRenderedPageBreak/>
              <w:t>13.272,29 €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0BD0" w14:textId="77777777" w:rsidR="00C33768" w:rsidRDefault="00C33768" w:rsidP="009F418E">
            <w:pPr>
              <w:jc w:val="center"/>
            </w:pPr>
            <w:r>
              <w:lastRenderedPageBreak/>
              <w:t xml:space="preserve">Do okončanja izrade tehničke </w:t>
            </w:r>
            <w:r>
              <w:lastRenderedPageBreak/>
              <w:t>dokumentacije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035B" w14:textId="77777777" w:rsidR="00C33768" w:rsidRDefault="00C33768" w:rsidP="009F418E">
            <w:pPr>
              <w:jc w:val="center"/>
            </w:pPr>
          </w:p>
        </w:tc>
      </w:tr>
      <w:tr w:rsidR="00C33768" w14:paraId="221C8F38" w14:textId="77777777" w:rsidTr="004D569F">
        <w:trPr>
          <w:trHeight w:val="11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4246" w14:textId="77777777" w:rsidR="00C33768" w:rsidRDefault="00C33768" w:rsidP="009F418E">
            <w:pPr>
              <w:jc w:val="center"/>
            </w:pPr>
            <w:r>
              <w:lastRenderedPageBreak/>
              <w:t>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66C6" w14:textId="77777777" w:rsidR="00C33768" w:rsidRDefault="00C33768" w:rsidP="009F418E">
            <w:pPr>
              <w:jc w:val="center"/>
            </w:pPr>
            <w:r>
              <w:t>OV-5692/2018</w:t>
            </w:r>
          </w:p>
          <w:p w14:paraId="766490C5" w14:textId="77777777" w:rsidR="00C33768" w:rsidRDefault="00C33768" w:rsidP="009F418E">
            <w:pPr>
              <w:jc w:val="center"/>
            </w:pPr>
            <w:r>
              <w:t>OD 20.09.2018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2C36A" w14:textId="77777777" w:rsidR="00C33768" w:rsidRDefault="00C33768" w:rsidP="009F418E">
            <w:pPr>
              <w:jc w:val="center"/>
            </w:pPr>
            <w:r>
              <w:t>Vodovod i kanalizacija d.o.o.</w:t>
            </w:r>
          </w:p>
          <w:p w14:paraId="69DF7812" w14:textId="77777777" w:rsidR="00C33768" w:rsidRDefault="00C33768" w:rsidP="009F418E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3E14" w14:textId="77777777" w:rsidR="00C33768" w:rsidRDefault="00C33768" w:rsidP="009F418E">
            <w:pPr>
              <w:jc w:val="center"/>
            </w:pPr>
            <w:r>
              <w:t>100.000,00</w:t>
            </w:r>
          </w:p>
          <w:p w14:paraId="6670628D" w14:textId="77777777" w:rsidR="00C33768" w:rsidRDefault="00C33768" w:rsidP="009F418E">
            <w:pPr>
              <w:jc w:val="center"/>
            </w:pPr>
          </w:p>
          <w:p w14:paraId="00819A89" w14:textId="77777777" w:rsidR="00C33768" w:rsidRDefault="00C33768" w:rsidP="009F418E">
            <w:pPr>
              <w:jc w:val="center"/>
            </w:pPr>
            <w:r>
              <w:t>13.272,29 €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2F0C" w14:textId="77777777" w:rsidR="00C33768" w:rsidRDefault="00C33768" w:rsidP="009F418E">
            <w:pPr>
              <w:jc w:val="center"/>
            </w:pPr>
            <w:r>
              <w:t>Do okončanja izrade tehničke dokumentacije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9874" w14:textId="77777777" w:rsidR="00C33768" w:rsidRDefault="00C33768" w:rsidP="009F418E">
            <w:pPr>
              <w:jc w:val="center"/>
            </w:pPr>
          </w:p>
        </w:tc>
      </w:tr>
      <w:tr w:rsidR="00C33768" w14:paraId="4CB047F2" w14:textId="77777777" w:rsidTr="004D569F">
        <w:trPr>
          <w:trHeight w:val="11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16E2" w14:textId="77777777" w:rsidR="00C33768" w:rsidRDefault="00C33768" w:rsidP="009F418E">
            <w:pPr>
              <w:jc w:val="center"/>
            </w:pPr>
            <w:r>
              <w:t>18.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B724" w14:textId="77777777" w:rsidR="00C33768" w:rsidRDefault="00C33768" w:rsidP="009F418E">
            <w:pPr>
              <w:jc w:val="center"/>
            </w:pPr>
            <w:r>
              <w:t>OV-6274/2018</w:t>
            </w:r>
          </w:p>
          <w:p w14:paraId="3D37AE27" w14:textId="77777777" w:rsidR="00C33768" w:rsidRDefault="00C33768" w:rsidP="009F418E">
            <w:pPr>
              <w:jc w:val="center"/>
            </w:pPr>
            <w:r>
              <w:t>Od 17.10.2018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F259" w14:textId="77777777" w:rsidR="00C33768" w:rsidRDefault="00C33768" w:rsidP="009F418E">
            <w:pPr>
              <w:jc w:val="center"/>
            </w:pPr>
            <w:r>
              <w:t>Karlovačka županija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148D" w14:textId="77777777" w:rsidR="00C33768" w:rsidRDefault="00C33768" w:rsidP="009F418E">
            <w:pPr>
              <w:jc w:val="center"/>
            </w:pPr>
            <w:r>
              <w:t>500.000,00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455B" w14:textId="77777777" w:rsidR="00C33768" w:rsidRDefault="00C33768" w:rsidP="009F418E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8F9F" w14:textId="77777777" w:rsidR="00C33768" w:rsidRDefault="00C33768" w:rsidP="009F418E">
            <w:pPr>
              <w:jc w:val="center"/>
            </w:pPr>
            <w:r>
              <w:t>Realiziran ugovor</w:t>
            </w:r>
          </w:p>
          <w:p w14:paraId="187E9F41" w14:textId="77777777" w:rsidR="00C33768" w:rsidRDefault="00C33768" w:rsidP="009F418E">
            <w:pPr>
              <w:jc w:val="center"/>
            </w:pPr>
            <w:r>
              <w:t>vraćeno</w:t>
            </w:r>
          </w:p>
        </w:tc>
      </w:tr>
      <w:tr w:rsidR="00C33768" w14:paraId="0BC8001F" w14:textId="77777777" w:rsidTr="004D569F">
        <w:trPr>
          <w:trHeight w:val="11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E5C2" w14:textId="77777777" w:rsidR="00C33768" w:rsidRDefault="00C33768" w:rsidP="009F418E">
            <w:pPr>
              <w:jc w:val="center"/>
            </w:pPr>
            <w:r>
              <w:t>19.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0AF6" w14:textId="77777777" w:rsidR="00C33768" w:rsidRDefault="00C33768" w:rsidP="009F418E">
            <w:pPr>
              <w:jc w:val="center"/>
            </w:pPr>
            <w:r>
              <w:t>OV-6904/2018</w:t>
            </w:r>
          </w:p>
          <w:p w14:paraId="6B443DC8" w14:textId="77777777" w:rsidR="00C33768" w:rsidRDefault="00C33768" w:rsidP="009F418E">
            <w:pPr>
              <w:jc w:val="center"/>
            </w:pPr>
            <w:r>
              <w:t>Od 15.11.2018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0743" w14:textId="6502281A" w:rsidR="00C33768" w:rsidRDefault="00C33768" w:rsidP="009F418E">
            <w:pPr>
              <w:tabs>
                <w:tab w:val="center" w:pos="687"/>
              </w:tabs>
            </w:pPr>
            <w:r>
              <w:tab/>
              <w:t>Središnji državni ured za demografij</w:t>
            </w:r>
            <w:r w:rsidR="004D569F">
              <w:t>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5480" w14:textId="77777777" w:rsidR="00C33768" w:rsidRDefault="00C33768" w:rsidP="009F418E">
            <w:pPr>
              <w:jc w:val="center"/>
            </w:pPr>
            <w:r>
              <w:t>500.000,00</w:t>
            </w:r>
          </w:p>
          <w:p w14:paraId="1FC8B76D" w14:textId="77777777" w:rsidR="00C33768" w:rsidRDefault="00C33768" w:rsidP="009F418E">
            <w:pPr>
              <w:jc w:val="center"/>
            </w:pPr>
          </w:p>
          <w:p w14:paraId="72318D10" w14:textId="77777777" w:rsidR="00C33768" w:rsidRDefault="00C33768" w:rsidP="009F418E">
            <w:pPr>
              <w:jc w:val="center"/>
            </w:pPr>
            <w:r>
              <w:t>66.361,40 €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8F0D" w14:textId="77777777" w:rsidR="00C33768" w:rsidRDefault="00C33768" w:rsidP="009F418E">
            <w:pPr>
              <w:jc w:val="center"/>
            </w:pPr>
            <w:r>
              <w:t>Sufinanciranje vrtića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E9D3" w14:textId="77777777" w:rsidR="00C33768" w:rsidRDefault="00C33768" w:rsidP="009F418E">
            <w:pPr>
              <w:jc w:val="center"/>
            </w:pPr>
          </w:p>
        </w:tc>
      </w:tr>
      <w:tr w:rsidR="00C33768" w14:paraId="48B070D7" w14:textId="77777777" w:rsidTr="004D569F">
        <w:trPr>
          <w:trHeight w:val="11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6F25" w14:textId="77777777" w:rsidR="00C33768" w:rsidRDefault="00C33768" w:rsidP="009F418E">
            <w:pPr>
              <w:jc w:val="center"/>
            </w:pPr>
            <w:r>
              <w:t>20.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95A9" w14:textId="77777777" w:rsidR="00C33768" w:rsidRDefault="00C33768" w:rsidP="009F418E">
            <w:pPr>
              <w:jc w:val="center"/>
            </w:pPr>
            <w:r>
              <w:t>OV-6905/2018</w:t>
            </w:r>
          </w:p>
          <w:p w14:paraId="121F6F94" w14:textId="77777777" w:rsidR="00C33768" w:rsidRDefault="00C33768" w:rsidP="009F418E">
            <w:pPr>
              <w:jc w:val="center"/>
            </w:pPr>
            <w:r>
              <w:t>Od 15.11.2018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4BEB" w14:textId="1EC9567F" w:rsidR="00C33768" w:rsidRDefault="00C33768" w:rsidP="009F418E">
            <w:pPr>
              <w:jc w:val="center"/>
            </w:pPr>
            <w:r>
              <w:t>Središnji državni ured za demografij</w:t>
            </w:r>
            <w:r w:rsidR="004D569F">
              <w:t>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5753" w14:textId="77777777" w:rsidR="00C33768" w:rsidRDefault="00C33768" w:rsidP="009F418E">
            <w:pPr>
              <w:jc w:val="center"/>
            </w:pPr>
            <w:r>
              <w:t>50.000,00</w:t>
            </w:r>
          </w:p>
          <w:p w14:paraId="2D040D01" w14:textId="77777777" w:rsidR="00C33768" w:rsidRDefault="00C33768" w:rsidP="009F418E">
            <w:pPr>
              <w:jc w:val="center"/>
            </w:pPr>
            <w:r>
              <w:t>6.636,14 €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B0E3" w14:textId="77777777" w:rsidR="00C33768" w:rsidRDefault="00C33768" w:rsidP="009F418E">
            <w:pPr>
              <w:jc w:val="center"/>
            </w:pPr>
            <w:r>
              <w:t>Sufinanciranje vrtića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BFEA" w14:textId="77777777" w:rsidR="00C33768" w:rsidRDefault="00C33768" w:rsidP="009F418E">
            <w:pPr>
              <w:jc w:val="center"/>
            </w:pPr>
          </w:p>
        </w:tc>
      </w:tr>
      <w:tr w:rsidR="00C33768" w14:paraId="53C281DA" w14:textId="77777777" w:rsidTr="004D569F">
        <w:trPr>
          <w:trHeight w:val="11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B31C" w14:textId="77777777" w:rsidR="00C33768" w:rsidRDefault="00C33768" w:rsidP="009F418E">
            <w:pPr>
              <w:jc w:val="center"/>
            </w:pPr>
            <w:r>
              <w:t>21.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0C32" w14:textId="77777777" w:rsidR="00C33768" w:rsidRDefault="00C33768" w:rsidP="009F418E">
            <w:pPr>
              <w:jc w:val="center"/>
            </w:pPr>
            <w:r>
              <w:t>OV-3608/2019</w:t>
            </w:r>
          </w:p>
          <w:p w14:paraId="58819787" w14:textId="77777777" w:rsidR="00C33768" w:rsidRDefault="00C33768" w:rsidP="009F418E">
            <w:pPr>
              <w:jc w:val="center"/>
            </w:pPr>
            <w:r>
              <w:t>Od 04.06.2019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0D2D" w14:textId="77777777" w:rsidR="00C33768" w:rsidRDefault="00C33768" w:rsidP="009F418E">
            <w:pPr>
              <w:jc w:val="center"/>
            </w:pPr>
            <w:r>
              <w:t xml:space="preserve">Ministarstvo regionalnog razvoja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7035" w14:textId="77777777" w:rsidR="00C33768" w:rsidRDefault="00C33768" w:rsidP="009F418E">
            <w:pPr>
              <w:jc w:val="center"/>
            </w:pPr>
            <w:r>
              <w:t>500.000,00</w:t>
            </w:r>
          </w:p>
          <w:p w14:paraId="68E27AA4" w14:textId="77777777" w:rsidR="00C33768" w:rsidRDefault="00C33768" w:rsidP="009F418E">
            <w:pPr>
              <w:jc w:val="center"/>
            </w:pPr>
            <w:r>
              <w:t>66.361,40 €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DA2A" w14:textId="77777777" w:rsidR="00C33768" w:rsidRDefault="00C33768" w:rsidP="009F418E">
            <w:pPr>
              <w:jc w:val="center"/>
            </w:pPr>
            <w:r>
              <w:t>Sufinanciranje rekonstrukcije škole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6F60" w14:textId="77777777" w:rsidR="00C33768" w:rsidRDefault="00C33768" w:rsidP="009F418E">
            <w:pPr>
              <w:jc w:val="center"/>
            </w:pPr>
            <w:r>
              <w:t>Do 31.12.2024</w:t>
            </w:r>
          </w:p>
        </w:tc>
      </w:tr>
      <w:tr w:rsidR="00C33768" w14:paraId="376CE7CF" w14:textId="77777777" w:rsidTr="004D569F">
        <w:trPr>
          <w:trHeight w:val="11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6913" w14:textId="77777777" w:rsidR="00C33768" w:rsidRDefault="00C33768" w:rsidP="009F418E">
            <w:pPr>
              <w:jc w:val="center"/>
            </w:pPr>
            <w:r>
              <w:t>22.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F8C9" w14:textId="77777777" w:rsidR="00C33768" w:rsidRDefault="00C33768" w:rsidP="009F418E">
            <w:pPr>
              <w:jc w:val="center"/>
            </w:pPr>
            <w:r>
              <w:t>OV-3382/21</w:t>
            </w:r>
          </w:p>
          <w:p w14:paraId="1EF00CAA" w14:textId="77777777" w:rsidR="00C33768" w:rsidRDefault="00C33768" w:rsidP="009F418E">
            <w:pPr>
              <w:jc w:val="center"/>
            </w:pPr>
            <w:r>
              <w:t>Od 10.05.2021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0D5" w14:textId="2D0812F1" w:rsidR="00C33768" w:rsidRDefault="00C33768" w:rsidP="009F418E">
            <w:pPr>
              <w:jc w:val="center"/>
            </w:pPr>
            <w:r>
              <w:t>Središnji državni ured za demografij</w:t>
            </w:r>
            <w:r w:rsidR="004D569F">
              <w:t>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0BBC" w14:textId="77777777" w:rsidR="00C33768" w:rsidRDefault="00C33768" w:rsidP="009F418E">
            <w:pPr>
              <w:jc w:val="center"/>
            </w:pPr>
            <w:r>
              <w:t>500.000,00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E49D" w14:textId="77777777" w:rsidR="00C33768" w:rsidRDefault="00C33768" w:rsidP="009F418E">
            <w:pPr>
              <w:jc w:val="center"/>
            </w:pPr>
            <w:r>
              <w:t>Sufinanciranje dogradnje vrtića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5984" w14:textId="77777777" w:rsidR="00C33768" w:rsidRDefault="00C33768" w:rsidP="009F418E">
            <w:pPr>
              <w:jc w:val="center"/>
            </w:pPr>
            <w:r>
              <w:t>Vraćeno</w:t>
            </w:r>
          </w:p>
        </w:tc>
      </w:tr>
      <w:tr w:rsidR="00C33768" w14:paraId="12CF9A7A" w14:textId="77777777" w:rsidTr="004D569F">
        <w:trPr>
          <w:trHeight w:val="11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B548" w14:textId="77777777" w:rsidR="00C33768" w:rsidRDefault="00C33768" w:rsidP="009F418E">
            <w:pPr>
              <w:jc w:val="center"/>
            </w:pPr>
            <w:r>
              <w:t>23.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7721" w14:textId="77777777" w:rsidR="00C33768" w:rsidRDefault="00C33768" w:rsidP="009F418E">
            <w:pPr>
              <w:jc w:val="center"/>
            </w:pPr>
            <w:r>
              <w:t>OV-3384/21</w:t>
            </w:r>
          </w:p>
          <w:p w14:paraId="65CEFD02" w14:textId="77777777" w:rsidR="00C33768" w:rsidRDefault="00C33768" w:rsidP="009F418E">
            <w:pPr>
              <w:jc w:val="center"/>
            </w:pPr>
            <w:r>
              <w:t>Od 10.05.2021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35A1" w14:textId="29CB61FF" w:rsidR="00C33768" w:rsidRDefault="00C33768" w:rsidP="009F418E">
            <w:pPr>
              <w:jc w:val="center"/>
            </w:pPr>
            <w:r>
              <w:t>Središnji državni ured za demografij</w:t>
            </w:r>
            <w:r w:rsidR="004D569F">
              <w:t>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3DA6" w14:textId="77777777" w:rsidR="00C33768" w:rsidRDefault="00C33768" w:rsidP="009F418E">
            <w:pPr>
              <w:jc w:val="center"/>
            </w:pPr>
            <w:r>
              <w:t>100.000,00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F32D" w14:textId="77777777" w:rsidR="00C33768" w:rsidRDefault="00C33768" w:rsidP="009F418E">
            <w:pPr>
              <w:jc w:val="center"/>
            </w:pPr>
            <w:r>
              <w:t>Sufinanciranje dogradnje vrtića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F883" w14:textId="77777777" w:rsidR="00C33768" w:rsidRDefault="00C33768" w:rsidP="009F418E">
            <w:pPr>
              <w:jc w:val="center"/>
            </w:pPr>
            <w:r>
              <w:t xml:space="preserve">Vraćeno </w:t>
            </w:r>
          </w:p>
        </w:tc>
      </w:tr>
      <w:tr w:rsidR="00C33768" w14:paraId="799A3C48" w14:textId="77777777" w:rsidTr="004D569F">
        <w:trPr>
          <w:trHeight w:val="11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E87A" w14:textId="77777777" w:rsidR="00C33768" w:rsidRDefault="00C33768" w:rsidP="009F418E">
            <w:pPr>
              <w:jc w:val="center"/>
            </w:pPr>
            <w:r>
              <w:t>24.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65F6" w14:textId="77777777" w:rsidR="00C33768" w:rsidRDefault="00C33768" w:rsidP="009F418E">
            <w:pPr>
              <w:jc w:val="center"/>
            </w:pPr>
            <w:r>
              <w:t>OV-3383/21</w:t>
            </w:r>
          </w:p>
          <w:p w14:paraId="41187FCF" w14:textId="77777777" w:rsidR="00C33768" w:rsidRDefault="00C33768" w:rsidP="009F418E">
            <w:pPr>
              <w:jc w:val="center"/>
            </w:pPr>
            <w:r>
              <w:t>Od 10.05.2021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0256" w14:textId="7A7B412F" w:rsidR="00C33768" w:rsidRDefault="00C33768" w:rsidP="009F418E">
            <w:pPr>
              <w:jc w:val="center"/>
            </w:pPr>
            <w:r>
              <w:t>Središnji državni ured za demografij</w:t>
            </w:r>
            <w:r w:rsidR="004D569F">
              <w:t>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8AC9" w14:textId="77777777" w:rsidR="00C33768" w:rsidRDefault="00C33768" w:rsidP="009F418E">
            <w:pPr>
              <w:jc w:val="center"/>
            </w:pPr>
            <w:r>
              <w:t>100.000,00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3049" w14:textId="77777777" w:rsidR="00C33768" w:rsidRDefault="00C33768" w:rsidP="009F418E">
            <w:pPr>
              <w:jc w:val="center"/>
            </w:pPr>
            <w:r>
              <w:t>Sufinanciranje dogradnje vrtića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56AE" w14:textId="77777777" w:rsidR="00C33768" w:rsidRDefault="00C33768" w:rsidP="009F418E">
            <w:pPr>
              <w:jc w:val="center"/>
            </w:pPr>
            <w:r>
              <w:t xml:space="preserve">Vraćeno </w:t>
            </w:r>
          </w:p>
        </w:tc>
      </w:tr>
      <w:tr w:rsidR="00C33768" w14:paraId="6DC0BD65" w14:textId="77777777" w:rsidTr="004D569F">
        <w:trPr>
          <w:trHeight w:val="11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85A7" w14:textId="77777777" w:rsidR="00C33768" w:rsidRDefault="00C33768" w:rsidP="009F418E">
            <w:pPr>
              <w:jc w:val="center"/>
            </w:pPr>
            <w:r>
              <w:t>25.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15F0" w14:textId="77777777" w:rsidR="00C33768" w:rsidRDefault="00C33768" w:rsidP="009F418E">
            <w:pPr>
              <w:jc w:val="center"/>
            </w:pPr>
            <w:r>
              <w:t>OV-3383/21</w:t>
            </w:r>
          </w:p>
          <w:p w14:paraId="3619497E" w14:textId="77777777" w:rsidR="00C33768" w:rsidRDefault="00C33768" w:rsidP="009F418E">
            <w:pPr>
              <w:jc w:val="center"/>
            </w:pPr>
            <w:r>
              <w:t>Od 10.05.2021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2E2F" w14:textId="6580A833" w:rsidR="00C33768" w:rsidRDefault="00C33768" w:rsidP="009F418E">
            <w:pPr>
              <w:jc w:val="center"/>
            </w:pPr>
            <w:r>
              <w:t>Središnji državni ured za demografij</w:t>
            </w:r>
            <w:r w:rsidR="004D569F">
              <w:t>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7885" w14:textId="77777777" w:rsidR="00C33768" w:rsidRDefault="00C33768" w:rsidP="009F418E">
            <w:pPr>
              <w:jc w:val="center"/>
            </w:pPr>
            <w:r>
              <w:t>50.000,00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700C" w14:textId="77777777" w:rsidR="00C33768" w:rsidRDefault="00C33768" w:rsidP="009F418E">
            <w:pPr>
              <w:jc w:val="center"/>
            </w:pPr>
            <w:r>
              <w:t>Sufinanciranje dogradnje vrtića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2BC9" w14:textId="77777777" w:rsidR="00C33768" w:rsidRDefault="00C33768" w:rsidP="009F418E">
            <w:pPr>
              <w:jc w:val="center"/>
            </w:pPr>
            <w:r>
              <w:t xml:space="preserve">Vraćeno </w:t>
            </w:r>
          </w:p>
        </w:tc>
      </w:tr>
      <w:tr w:rsidR="00C33768" w14:paraId="4BCE51BA" w14:textId="77777777" w:rsidTr="004D569F">
        <w:trPr>
          <w:trHeight w:val="11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C3CE" w14:textId="77777777" w:rsidR="00C33768" w:rsidRDefault="00C33768" w:rsidP="009F418E">
            <w:pPr>
              <w:jc w:val="center"/>
            </w:pPr>
            <w:r>
              <w:t>26.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6FE8" w14:textId="77777777" w:rsidR="00C33768" w:rsidRDefault="00C33768" w:rsidP="009F418E">
            <w:pPr>
              <w:jc w:val="center"/>
            </w:pPr>
            <w:r>
              <w:t>OV-2646/21</w:t>
            </w:r>
          </w:p>
          <w:p w14:paraId="6043E85A" w14:textId="77777777" w:rsidR="00C33768" w:rsidRDefault="00C33768" w:rsidP="009F418E">
            <w:pPr>
              <w:jc w:val="center"/>
            </w:pPr>
            <w:r>
              <w:t>Od 10.05.2021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B311" w14:textId="77777777" w:rsidR="00C33768" w:rsidRDefault="00C33768" w:rsidP="009F418E">
            <w:pPr>
              <w:jc w:val="center"/>
            </w:pPr>
            <w:r>
              <w:t>Ministarstvo regionalnog razvoja i fondova EU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5C02" w14:textId="77777777" w:rsidR="00C33768" w:rsidRDefault="00C33768" w:rsidP="009F418E">
            <w:pPr>
              <w:jc w:val="center"/>
            </w:pPr>
            <w:r>
              <w:t>500.000,00</w:t>
            </w:r>
          </w:p>
          <w:p w14:paraId="7A8D817B" w14:textId="77777777" w:rsidR="00C33768" w:rsidRDefault="00C33768" w:rsidP="009F418E">
            <w:pPr>
              <w:jc w:val="center"/>
            </w:pPr>
          </w:p>
          <w:p w14:paraId="21AD33D6" w14:textId="77777777" w:rsidR="00C33768" w:rsidRDefault="00C33768" w:rsidP="009F418E">
            <w:pPr>
              <w:jc w:val="center"/>
            </w:pPr>
            <w:r>
              <w:t>66.361,40 €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5ECE" w14:textId="77777777" w:rsidR="00C33768" w:rsidRDefault="00C33768" w:rsidP="009F418E">
            <w:pPr>
              <w:jc w:val="center"/>
            </w:pPr>
            <w:r>
              <w:t>Sufinanciranje dogradnje vrtića- nac. manjine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B1F0" w14:textId="77777777" w:rsidR="00C33768" w:rsidRDefault="00C33768" w:rsidP="009F418E">
            <w:pPr>
              <w:jc w:val="center"/>
            </w:pPr>
            <w:r>
              <w:t>Do 31.12-2023</w:t>
            </w:r>
          </w:p>
        </w:tc>
      </w:tr>
      <w:tr w:rsidR="00C33768" w14:paraId="30EE2BED" w14:textId="77777777" w:rsidTr="004D569F">
        <w:trPr>
          <w:trHeight w:val="11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2B0E" w14:textId="77777777" w:rsidR="00C33768" w:rsidRDefault="00C33768" w:rsidP="009F418E">
            <w:pPr>
              <w:jc w:val="center"/>
            </w:pPr>
            <w:r>
              <w:t>27.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93CC" w14:textId="77777777" w:rsidR="00C33768" w:rsidRDefault="00C33768" w:rsidP="009F418E">
            <w:pPr>
              <w:jc w:val="center"/>
            </w:pPr>
            <w:r>
              <w:t>OV-9114/21</w:t>
            </w:r>
          </w:p>
          <w:p w14:paraId="3E64DF89" w14:textId="77777777" w:rsidR="00C33768" w:rsidRDefault="00C33768" w:rsidP="009F418E">
            <w:pPr>
              <w:jc w:val="center"/>
            </w:pPr>
            <w:r>
              <w:t>Od 21.12.2021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7039" w14:textId="77777777" w:rsidR="00C33768" w:rsidRDefault="00C33768" w:rsidP="009F418E">
            <w:pPr>
              <w:jc w:val="center"/>
            </w:pPr>
            <w:r>
              <w:t>Ministarstvo regionalnog razvoja i fondova EU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124C" w14:textId="77777777" w:rsidR="00C33768" w:rsidRDefault="00C33768" w:rsidP="009F418E">
            <w:pPr>
              <w:jc w:val="center"/>
            </w:pPr>
            <w:r>
              <w:t>500.000,00</w:t>
            </w:r>
          </w:p>
          <w:p w14:paraId="3F50D469" w14:textId="77777777" w:rsidR="00C33768" w:rsidRDefault="00C33768" w:rsidP="009F418E">
            <w:pPr>
              <w:jc w:val="center"/>
            </w:pPr>
            <w:r>
              <w:t>66.361,40 €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1A214" w14:textId="77777777" w:rsidR="00C33768" w:rsidRDefault="00C33768" w:rsidP="009F418E">
            <w:pPr>
              <w:jc w:val="center"/>
            </w:pPr>
            <w:r>
              <w:t>Sufinanciranje dogradnje vrtića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9C40" w14:textId="77777777" w:rsidR="00C33768" w:rsidRDefault="00C33768" w:rsidP="009F418E">
            <w:pPr>
              <w:jc w:val="center"/>
            </w:pPr>
            <w:r>
              <w:t>Do 31.12.2023</w:t>
            </w:r>
          </w:p>
        </w:tc>
      </w:tr>
      <w:tr w:rsidR="00C33768" w14:paraId="6ABD32CC" w14:textId="77777777" w:rsidTr="004D569F">
        <w:trPr>
          <w:trHeight w:val="11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F36C" w14:textId="77777777" w:rsidR="00C33768" w:rsidRDefault="00C33768" w:rsidP="009F418E">
            <w:pPr>
              <w:jc w:val="center"/>
            </w:pPr>
            <w:r>
              <w:t>28.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4548" w14:textId="77777777" w:rsidR="00C33768" w:rsidRDefault="00C33768" w:rsidP="009F418E">
            <w:pPr>
              <w:jc w:val="center"/>
            </w:pPr>
            <w:r>
              <w:t>OV-4733/2021</w:t>
            </w:r>
          </w:p>
          <w:p w14:paraId="6C88CD32" w14:textId="77777777" w:rsidR="00C33768" w:rsidRDefault="00C33768" w:rsidP="009F418E">
            <w:pPr>
              <w:jc w:val="center"/>
            </w:pPr>
            <w:r>
              <w:t>Od 5.7.2021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E2AF" w14:textId="77777777" w:rsidR="00C33768" w:rsidRDefault="00C33768" w:rsidP="009F418E">
            <w:pPr>
              <w:jc w:val="center"/>
            </w:pPr>
            <w:r>
              <w:t>Karlovačka županija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4697" w14:textId="77777777" w:rsidR="00C33768" w:rsidRDefault="00C33768" w:rsidP="009F418E">
            <w:pPr>
              <w:jc w:val="center"/>
            </w:pPr>
            <w:r>
              <w:t>50.000,00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E1B9" w14:textId="77777777" w:rsidR="00C33768" w:rsidRDefault="00C33768" w:rsidP="009F418E">
            <w:pPr>
              <w:jc w:val="center"/>
            </w:pPr>
            <w:r>
              <w:t>Sufinanciranje turizma – drvena kućica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1725E" w14:textId="77777777" w:rsidR="00C33768" w:rsidRDefault="00C33768" w:rsidP="009F418E">
            <w:pPr>
              <w:jc w:val="center"/>
            </w:pPr>
            <w:r>
              <w:t>Raskid Ugovora 31.12.2021</w:t>
            </w:r>
          </w:p>
        </w:tc>
      </w:tr>
      <w:tr w:rsidR="00C33768" w14:paraId="0A05E217" w14:textId="77777777" w:rsidTr="004D569F">
        <w:trPr>
          <w:trHeight w:val="11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B437" w14:textId="77777777" w:rsidR="00C33768" w:rsidRDefault="00C33768" w:rsidP="009F418E">
            <w:pPr>
              <w:jc w:val="center"/>
            </w:pPr>
            <w:r>
              <w:t>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A8B4" w14:textId="77777777" w:rsidR="00C33768" w:rsidRDefault="00C33768" w:rsidP="009F418E">
            <w:pPr>
              <w:jc w:val="center"/>
            </w:pPr>
            <w:r>
              <w:t>OV-9061-OV-9062/22 od 20.12.2022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CBA6" w14:textId="77777777" w:rsidR="00C33768" w:rsidRDefault="00C33768" w:rsidP="009F418E">
            <w:pPr>
              <w:jc w:val="center"/>
            </w:pPr>
            <w:r>
              <w:t>Ministarstvo Regionalnog razvoja i fondova EU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5301" w14:textId="77777777" w:rsidR="00C33768" w:rsidRDefault="00C33768" w:rsidP="009F418E">
            <w:pPr>
              <w:jc w:val="center"/>
            </w:pPr>
            <w:r>
              <w:t>150.000,00</w:t>
            </w:r>
          </w:p>
          <w:p w14:paraId="175633F1" w14:textId="77777777" w:rsidR="00C33768" w:rsidRDefault="00C33768" w:rsidP="009F418E">
            <w:pPr>
              <w:jc w:val="center"/>
            </w:pPr>
            <w:r>
              <w:t>19.908,41 €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7193" w14:textId="77777777" w:rsidR="00C33768" w:rsidRDefault="00C33768" w:rsidP="009F418E">
            <w:pPr>
              <w:jc w:val="center"/>
            </w:pPr>
            <w:r>
              <w:t xml:space="preserve">Program održivog razvoja lokalne zajednice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0A1D" w14:textId="77777777" w:rsidR="00C33768" w:rsidRDefault="00C33768" w:rsidP="009F418E">
            <w:pPr>
              <w:jc w:val="center"/>
            </w:pPr>
            <w:r>
              <w:t>DO 31.12.2024</w:t>
            </w:r>
          </w:p>
        </w:tc>
      </w:tr>
      <w:tr w:rsidR="00C33768" w14:paraId="0090E14B" w14:textId="77777777" w:rsidTr="004D569F">
        <w:trPr>
          <w:trHeight w:val="11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40E2" w14:textId="77777777" w:rsidR="00C33768" w:rsidRDefault="00C33768" w:rsidP="009F418E">
            <w:pPr>
              <w:jc w:val="center"/>
            </w:pPr>
            <w:r>
              <w:t>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DE3E" w14:textId="77777777" w:rsidR="00C33768" w:rsidRDefault="00C33768" w:rsidP="009F418E">
            <w:pPr>
              <w:jc w:val="center"/>
            </w:pPr>
            <w:r>
              <w:t>OV-8087/2022</w:t>
            </w:r>
          </w:p>
          <w:p w14:paraId="7CE2B694" w14:textId="77777777" w:rsidR="00C33768" w:rsidRDefault="00C33768" w:rsidP="009F418E">
            <w:pPr>
              <w:jc w:val="center"/>
            </w:pPr>
            <w:r>
              <w:t>Od 3.11.2022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459A" w14:textId="77777777" w:rsidR="00C33768" w:rsidRDefault="00C33768" w:rsidP="009F418E">
            <w:pPr>
              <w:jc w:val="center"/>
            </w:pPr>
            <w:r>
              <w:t>Ministarstvo regionalnog razvoja i fondova EU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E5E8" w14:textId="77777777" w:rsidR="00C33768" w:rsidRDefault="00C33768" w:rsidP="009F418E">
            <w:pPr>
              <w:jc w:val="center"/>
            </w:pPr>
            <w:r>
              <w:t>500.00,00</w:t>
            </w:r>
          </w:p>
          <w:p w14:paraId="34ADE1A1" w14:textId="77777777" w:rsidR="00C33768" w:rsidRDefault="00C33768" w:rsidP="009F418E">
            <w:pPr>
              <w:jc w:val="center"/>
            </w:pPr>
            <w:r>
              <w:t>66.361,40 €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5A9FE" w14:textId="77777777" w:rsidR="00C33768" w:rsidRDefault="00C33768" w:rsidP="009F418E">
            <w:pPr>
              <w:jc w:val="center"/>
            </w:pPr>
            <w:r>
              <w:t xml:space="preserve">Izgradnja vrtića Barilović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3A36" w14:textId="77777777" w:rsidR="00C33768" w:rsidRDefault="00C33768" w:rsidP="009F418E">
            <w:pPr>
              <w:jc w:val="center"/>
            </w:pPr>
            <w:r>
              <w:t>Do 31.12.2024</w:t>
            </w:r>
          </w:p>
        </w:tc>
      </w:tr>
      <w:tr w:rsidR="00C33768" w14:paraId="627A51E1" w14:textId="77777777" w:rsidTr="004D569F">
        <w:trPr>
          <w:trHeight w:val="418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AC26" w14:textId="77777777" w:rsidR="00C33768" w:rsidRDefault="00C33768" w:rsidP="009F418E">
            <w:pPr>
              <w:jc w:val="center"/>
            </w:pPr>
            <w:r>
              <w:t>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0699" w14:textId="77777777" w:rsidR="00C33768" w:rsidRDefault="00C33768" w:rsidP="009F418E">
            <w:pPr>
              <w:jc w:val="center"/>
            </w:pPr>
            <w:r>
              <w:t>OV-14013/2023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E3E4" w14:textId="77777777" w:rsidR="00C33768" w:rsidRDefault="00C33768" w:rsidP="009F418E">
            <w:pPr>
              <w:jc w:val="center"/>
            </w:pPr>
            <w:r>
              <w:t>Ministarstvo regionalnog razvoja i fondova EU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602B" w14:textId="77777777" w:rsidR="00C33768" w:rsidRDefault="00C33768" w:rsidP="009F418E">
            <w:pPr>
              <w:jc w:val="center"/>
            </w:pPr>
            <w:r>
              <w:t>70.000,00 €</w:t>
            </w:r>
          </w:p>
          <w:p w14:paraId="629A3041" w14:textId="77777777" w:rsidR="00C33768" w:rsidRDefault="00C33768" w:rsidP="009F418E">
            <w:pPr>
              <w:jc w:val="center"/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1743" w14:textId="77777777" w:rsidR="00C33768" w:rsidRDefault="00C33768" w:rsidP="009F418E">
            <w:pPr>
              <w:jc w:val="center"/>
            </w:pPr>
            <w:r>
              <w:t xml:space="preserve">Izgradnja vrtića u Bariloviću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4386" w14:textId="77777777" w:rsidR="00C33768" w:rsidRDefault="00C33768" w:rsidP="009F418E">
            <w:pPr>
              <w:jc w:val="center"/>
            </w:pPr>
            <w:r>
              <w:t>Do 31.12.2025</w:t>
            </w:r>
          </w:p>
        </w:tc>
      </w:tr>
      <w:tr w:rsidR="00C33768" w14:paraId="13E8B341" w14:textId="77777777" w:rsidTr="004D569F">
        <w:trPr>
          <w:trHeight w:val="621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1BA7" w14:textId="77777777" w:rsidR="00C33768" w:rsidRDefault="00C33768" w:rsidP="009F418E">
            <w:pPr>
              <w:jc w:val="center"/>
            </w:pPr>
            <w:r>
              <w:t>32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9342" w14:textId="77777777" w:rsidR="00C33768" w:rsidRDefault="00C33768" w:rsidP="009F418E">
            <w:pPr>
              <w:jc w:val="center"/>
            </w:pPr>
            <w:r>
              <w:t>OV-5985/2023</w:t>
            </w:r>
          </w:p>
          <w:p w14:paraId="71AF30A7" w14:textId="77777777" w:rsidR="00C33768" w:rsidRDefault="00C33768" w:rsidP="009F418E">
            <w:pPr>
              <w:jc w:val="center"/>
            </w:pPr>
            <w:r>
              <w:t>OV-5986/2023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633D" w14:textId="77777777" w:rsidR="00C33768" w:rsidRDefault="00C33768" w:rsidP="009F418E">
            <w:pPr>
              <w:jc w:val="center"/>
            </w:pPr>
            <w:r>
              <w:t>Ministarstvo regionalnog razvoja i fondova EU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FCA5" w14:textId="77777777" w:rsidR="00C33768" w:rsidRDefault="00C33768" w:rsidP="009F418E">
            <w:pPr>
              <w:jc w:val="center"/>
            </w:pPr>
            <w:r>
              <w:t>30.000,00 €</w:t>
            </w:r>
          </w:p>
          <w:p w14:paraId="7F02057A" w14:textId="77777777" w:rsidR="00C33768" w:rsidRDefault="00C33768" w:rsidP="009F418E">
            <w:pPr>
              <w:jc w:val="center"/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1ABA" w14:textId="77777777" w:rsidR="00C33768" w:rsidRDefault="00C33768" w:rsidP="009F418E">
            <w:pPr>
              <w:jc w:val="center"/>
            </w:pPr>
            <w:r>
              <w:t xml:space="preserve">Rekonstrukcija nerazvrstanih cesta </w:t>
            </w:r>
          </w:p>
          <w:p w14:paraId="0BA3104A" w14:textId="77777777" w:rsidR="00C33768" w:rsidRDefault="00C33768" w:rsidP="009F418E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9BA3" w14:textId="77777777" w:rsidR="00C33768" w:rsidRDefault="00C33768" w:rsidP="009F418E">
            <w:pPr>
              <w:jc w:val="center"/>
            </w:pPr>
            <w:r>
              <w:t>Do</w:t>
            </w:r>
          </w:p>
          <w:p w14:paraId="70C36AE4" w14:textId="77777777" w:rsidR="00C33768" w:rsidRDefault="00C33768" w:rsidP="009F418E">
            <w:pPr>
              <w:jc w:val="center"/>
            </w:pPr>
            <w:r>
              <w:t>31.12.2025</w:t>
            </w:r>
          </w:p>
        </w:tc>
      </w:tr>
    </w:tbl>
    <w:p w14:paraId="17B35DD7" w14:textId="77777777" w:rsidR="00707A89" w:rsidRDefault="00707A89" w:rsidP="00E02357">
      <w:pPr>
        <w:spacing w:line="360" w:lineRule="auto"/>
        <w:jc w:val="both"/>
        <w:rPr>
          <w:bCs/>
          <w:sz w:val="24"/>
          <w:szCs w:val="24"/>
        </w:rPr>
      </w:pPr>
    </w:p>
    <w:p w14:paraId="39026BEC" w14:textId="77777777" w:rsidR="00C33768" w:rsidRDefault="00C33768" w:rsidP="00E02357">
      <w:pPr>
        <w:spacing w:line="360" w:lineRule="auto"/>
        <w:jc w:val="both"/>
        <w:rPr>
          <w:bCs/>
          <w:sz w:val="24"/>
          <w:szCs w:val="24"/>
        </w:rPr>
      </w:pPr>
    </w:p>
    <w:p w14:paraId="57F51095" w14:textId="6DB3F49E" w:rsidR="00C33768" w:rsidRDefault="004D569F" w:rsidP="00E02357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PRIMLJENE:</w:t>
      </w:r>
    </w:p>
    <w:tbl>
      <w:tblPr>
        <w:tblW w:w="104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216"/>
        <w:gridCol w:w="2068"/>
        <w:gridCol w:w="1371"/>
        <w:gridCol w:w="2129"/>
        <w:gridCol w:w="1721"/>
      </w:tblGrid>
      <w:tr w:rsidR="004D569F" w:rsidRPr="004D569F" w14:paraId="0785C1C1" w14:textId="77777777" w:rsidTr="004D569F">
        <w:trPr>
          <w:trHeight w:val="73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4FB2" w14:textId="77777777" w:rsidR="004D569F" w:rsidRPr="004D569F" w:rsidRDefault="004D569F" w:rsidP="009F418E">
            <w:pPr>
              <w:jc w:val="center"/>
            </w:pPr>
            <w:bookmarkStart w:id="6" w:name="_Hlk516831904"/>
            <w:r w:rsidRPr="004D569F">
              <w:t>Red br: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47E5" w14:textId="77777777" w:rsidR="004D569F" w:rsidRPr="004D569F" w:rsidRDefault="004D569F" w:rsidP="009F418E">
            <w:pPr>
              <w:jc w:val="center"/>
            </w:pPr>
            <w:r w:rsidRPr="004D569F">
              <w:t>Broj ovjere i datum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C2B5" w14:textId="77777777" w:rsidR="004D569F" w:rsidRPr="004D569F" w:rsidRDefault="004D569F" w:rsidP="009F418E">
            <w:pPr>
              <w:jc w:val="center"/>
            </w:pPr>
            <w:r w:rsidRPr="004D569F">
              <w:t>Naziv institucije -tvrtke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5B2C" w14:textId="77777777" w:rsidR="004D569F" w:rsidRPr="004D569F" w:rsidRDefault="004D569F" w:rsidP="009F418E">
            <w:pPr>
              <w:jc w:val="center"/>
            </w:pPr>
            <w:r w:rsidRPr="004D569F">
              <w:t>Iznos u kunama</w:t>
            </w:r>
          </w:p>
          <w:p w14:paraId="5509610E" w14:textId="77777777" w:rsidR="004D569F" w:rsidRPr="004D569F" w:rsidRDefault="004D569F" w:rsidP="009F418E">
            <w:pPr>
              <w:jc w:val="center"/>
            </w:pPr>
            <w:r w:rsidRPr="004D569F">
              <w:t>euro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2728" w14:textId="77777777" w:rsidR="004D569F" w:rsidRPr="004D569F" w:rsidRDefault="004D569F" w:rsidP="009F418E">
            <w:pPr>
              <w:jc w:val="center"/>
            </w:pPr>
            <w:r w:rsidRPr="004D569F">
              <w:t>Veza – Ugovor br: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17E7" w14:textId="77777777" w:rsidR="004D569F" w:rsidRPr="004D569F" w:rsidRDefault="004D569F" w:rsidP="009F418E">
            <w:pPr>
              <w:jc w:val="center"/>
            </w:pPr>
            <w:r w:rsidRPr="004D569F">
              <w:t xml:space="preserve">Napomena </w:t>
            </w:r>
          </w:p>
        </w:tc>
      </w:tr>
      <w:bookmarkEnd w:id="6"/>
      <w:tr w:rsidR="004D569F" w:rsidRPr="004D569F" w14:paraId="42AC95F7" w14:textId="77777777" w:rsidTr="004D569F">
        <w:trPr>
          <w:trHeight w:val="152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AB82" w14:textId="77777777" w:rsidR="004D569F" w:rsidRPr="004D569F" w:rsidRDefault="004D569F" w:rsidP="009F418E">
            <w:pPr>
              <w:jc w:val="center"/>
            </w:pPr>
            <w:r w:rsidRPr="004D569F">
              <w:t>1.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5C03" w14:textId="77777777" w:rsidR="004D569F" w:rsidRPr="004D569F" w:rsidRDefault="004D569F" w:rsidP="004D569F">
            <w:r w:rsidRPr="004D569F">
              <w:t>OV-3427/2021 -29.9.2021</w:t>
            </w:r>
          </w:p>
          <w:p w14:paraId="69ACCB5C" w14:textId="77777777" w:rsidR="004D569F" w:rsidRPr="004D569F" w:rsidRDefault="004D569F" w:rsidP="004D569F">
            <w:r w:rsidRPr="004D569F">
              <w:t>OV-3426/2021 -29.9.2021</w:t>
            </w:r>
          </w:p>
          <w:p w14:paraId="6A3536D8" w14:textId="2FC09EED" w:rsidR="004D569F" w:rsidRPr="004D569F" w:rsidRDefault="004D569F" w:rsidP="004D569F">
            <w:r w:rsidRPr="004D569F">
              <w:t>OV-3488/2021 -5.10.2021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DA22" w14:textId="77777777" w:rsidR="004D569F" w:rsidRPr="004D569F" w:rsidRDefault="004D569F" w:rsidP="009F418E">
            <w:pPr>
              <w:jc w:val="center"/>
            </w:pPr>
            <w:r w:rsidRPr="004D569F">
              <w:t>FRETON d.o.o</w:t>
            </w:r>
          </w:p>
          <w:p w14:paraId="280DFFC7" w14:textId="77777777" w:rsidR="004D569F" w:rsidRPr="004D569F" w:rsidRDefault="004D569F" w:rsidP="009F418E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A3C53" w14:textId="77777777" w:rsidR="004D569F" w:rsidRPr="004D569F" w:rsidRDefault="004D569F" w:rsidP="009F418E">
            <w:pPr>
              <w:jc w:val="center"/>
            </w:pPr>
            <w:r w:rsidRPr="004D569F">
              <w:t>70.000,00</w:t>
            </w:r>
          </w:p>
          <w:p w14:paraId="55891D7C" w14:textId="77777777" w:rsidR="004D569F" w:rsidRPr="004D569F" w:rsidRDefault="004D569F" w:rsidP="009F418E">
            <w:pPr>
              <w:jc w:val="center"/>
            </w:pPr>
            <w:r w:rsidRPr="004D569F">
              <w:t>/10%/</w:t>
            </w:r>
          </w:p>
          <w:p w14:paraId="083CF604" w14:textId="77777777" w:rsidR="004D569F" w:rsidRPr="004D569F" w:rsidRDefault="004D569F" w:rsidP="009F418E">
            <w:pPr>
              <w:jc w:val="center"/>
            </w:pPr>
            <w:r w:rsidRPr="004D569F">
              <w:t>9.290,60 €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6B45F" w14:textId="77777777" w:rsidR="004D569F" w:rsidRPr="004D569F" w:rsidRDefault="004D569F" w:rsidP="009F418E">
            <w:pPr>
              <w:jc w:val="center"/>
            </w:pPr>
            <w:r w:rsidRPr="004D569F">
              <w:t xml:space="preserve">Ugovor za sustav grijanja 2 faza O.Š. Barilović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6DD6" w14:textId="77777777" w:rsidR="004D569F" w:rsidRPr="004D569F" w:rsidRDefault="004D569F" w:rsidP="009F418E">
            <w:pPr>
              <w:jc w:val="center"/>
            </w:pPr>
            <w:r w:rsidRPr="004D569F">
              <w:t>Važi od 9.2.2021 do 9.2.2023 / 24 mjeseca/</w:t>
            </w:r>
          </w:p>
        </w:tc>
      </w:tr>
      <w:tr w:rsidR="004D569F" w:rsidRPr="004D569F" w14:paraId="733AEAC5" w14:textId="77777777" w:rsidTr="004D569F">
        <w:trPr>
          <w:trHeight w:val="833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FBDF" w14:textId="77777777" w:rsidR="004D569F" w:rsidRPr="004D569F" w:rsidRDefault="004D569F" w:rsidP="009F418E">
            <w:pPr>
              <w:jc w:val="center"/>
            </w:pPr>
            <w:r w:rsidRPr="004D569F">
              <w:t>2.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7D5E" w14:textId="77777777" w:rsidR="004D569F" w:rsidRPr="004D569F" w:rsidRDefault="004D569F" w:rsidP="004D569F">
            <w:r w:rsidRPr="004D569F">
              <w:t>OV-1214/2020</w:t>
            </w:r>
          </w:p>
          <w:p w14:paraId="195E5398" w14:textId="77777777" w:rsidR="004D569F" w:rsidRPr="004D569F" w:rsidRDefault="004D569F" w:rsidP="004D569F">
            <w:r w:rsidRPr="004D569F">
              <w:t>Bjanko zadužnica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BCE5" w14:textId="77777777" w:rsidR="004D569F" w:rsidRPr="004D569F" w:rsidRDefault="004D569F" w:rsidP="009F418E">
            <w:pPr>
              <w:jc w:val="center"/>
            </w:pPr>
            <w:r w:rsidRPr="004D569F">
              <w:t>SA BIŠĆAN d.o.o.</w:t>
            </w:r>
          </w:p>
          <w:p w14:paraId="3A906C64" w14:textId="77777777" w:rsidR="004D569F" w:rsidRPr="004D569F" w:rsidRDefault="004D569F" w:rsidP="009F418E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B11F1" w14:textId="77777777" w:rsidR="004D569F" w:rsidRPr="004D569F" w:rsidRDefault="004D569F" w:rsidP="009F418E">
            <w:pPr>
              <w:jc w:val="center"/>
            </w:pPr>
            <w:r w:rsidRPr="004D569F">
              <w:t>500.000,00</w:t>
            </w:r>
          </w:p>
          <w:p w14:paraId="450C2DAE" w14:textId="77777777" w:rsidR="004D569F" w:rsidRPr="004D569F" w:rsidRDefault="004D569F" w:rsidP="009F418E">
            <w:pPr>
              <w:jc w:val="center"/>
            </w:pPr>
            <w:r w:rsidRPr="004D569F">
              <w:t>66.361,40 €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51F6" w14:textId="77777777" w:rsidR="004D569F" w:rsidRPr="004D569F" w:rsidRDefault="004D569F" w:rsidP="009F418E">
            <w:pPr>
              <w:jc w:val="center"/>
            </w:pPr>
            <w:r w:rsidRPr="004D569F">
              <w:t>Izgradnja . O.Š. Barilović 1 faza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3DD6" w14:textId="77777777" w:rsidR="004D569F" w:rsidRPr="004D569F" w:rsidRDefault="004D569F" w:rsidP="009F418E">
            <w:pPr>
              <w:jc w:val="center"/>
            </w:pPr>
            <w:r w:rsidRPr="004D569F">
              <w:t>Važi 10 godine od okončane situacije 15.04.2021</w:t>
            </w:r>
          </w:p>
        </w:tc>
      </w:tr>
      <w:tr w:rsidR="004D569F" w:rsidRPr="004D569F" w14:paraId="6007C989" w14:textId="77777777" w:rsidTr="004D569F">
        <w:trPr>
          <w:trHeight w:val="75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71F7" w14:textId="77777777" w:rsidR="004D569F" w:rsidRPr="004D569F" w:rsidRDefault="004D569F" w:rsidP="009F418E">
            <w:pPr>
              <w:jc w:val="center"/>
            </w:pPr>
            <w:r w:rsidRPr="004D569F">
              <w:t>3.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E7DF" w14:textId="77777777" w:rsidR="004D569F" w:rsidRPr="004D569F" w:rsidRDefault="004D569F" w:rsidP="004D569F">
            <w:r w:rsidRPr="004D569F">
              <w:t>OV-615/2019</w:t>
            </w:r>
          </w:p>
          <w:p w14:paraId="00E1395F" w14:textId="77777777" w:rsidR="004D569F" w:rsidRPr="004D569F" w:rsidRDefault="004D569F" w:rsidP="004D569F">
            <w:r w:rsidRPr="004D569F">
              <w:t>OV-2916/2020</w:t>
            </w:r>
          </w:p>
          <w:p w14:paraId="5B629F71" w14:textId="77777777" w:rsidR="004D569F" w:rsidRPr="004D569F" w:rsidRDefault="004D569F" w:rsidP="004D569F">
            <w:r w:rsidRPr="004D569F">
              <w:t>Bjanko zadužnica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9927" w14:textId="77777777" w:rsidR="004D569F" w:rsidRPr="004D569F" w:rsidRDefault="004D569F" w:rsidP="009F418E">
            <w:pPr>
              <w:jc w:val="center"/>
            </w:pPr>
            <w:r w:rsidRPr="004D569F">
              <w:t>ASTREJA PLUS d.o.o.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5014" w14:textId="77777777" w:rsidR="004D569F" w:rsidRPr="004D569F" w:rsidRDefault="004D569F" w:rsidP="009F418E">
            <w:pPr>
              <w:jc w:val="center"/>
            </w:pPr>
            <w:r w:rsidRPr="004D569F">
              <w:t>50.000,00</w:t>
            </w:r>
          </w:p>
          <w:p w14:paraId="162FB9C1" w14:textId="77777777" w:rsidR="004D569F" w:rsidRPr="004D569F" w:rsidRDefault="004D569F" w:rsidP="009F418E">
            <w:pPr>
              <w:jc w:val="center"/>
            </w:pPr>
            <w:r w:rsidRPr="004D569F">
              <w:t>50.000,00</w:t>
            </w:r>
          </w:p>
          <w:p w14:paraId="3FF5D437" w14:textId="77777777" w:rsidR="004D569F" w:rsidRPr="004D569F" w:rsidRDefault="004D569F" w:rsidP="009F418E">
            <w:pPr>
              <w:jc w:val="center"/>
            </w:pPr>
            <w:r w:rsidRPr="004D569F">
              <w:t>13.272,28 €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172C" w14:textId="77777777" w:rsidR="004D569F" w:rsidRPr="004D569F" w:rsidRDefault="004D569F" w:rsidP="009F418E">
            <w:pPr>
              <w:jc w:val="center"/>
            </w:pPr>
            <w:r w:rsidRPr="004D569F">
              <w:t>Opremanje Vrtića Potočić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E0FA" w14:textId="77777777" w:rsidR="004D569F" w:rsidRPr="004D569F" w:rsidRDefault="004D569F" w:rsidP="009F418E">
            <w:pPr>
              <w:jc w:val="center"/>
            </w:pPr>
            <w:r w:rsidRPr="004D569F">
              <w:t>Važi 5 godine od 22.04.2020</w:t>
            </w:r>
          </w:p>
        </w:tc>
      </w:tr>
      <w:tr w:rsidR="004D569F" w:rsidRPr="004D569F" w14:paraId="3D2F5B27" w14:textId="77777777" w:rsidTr="004D569F">
        <w:trPr>
          <w:trHeight w:val="69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6A35" w14:textId="77777777" w:rsidR="004D569F" w:rsidRPr="004D569F" w:rsidRDefault="004D569F" w:rsidP="009F418E">
            <w:pPr>
              <w:jc w:val="center"/>
            </w:pPr>
            <w:r w:rsidRPr="004D569F">
              <w:lastRenderedPageBreak/>
              <w:t>4.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3A24" w14:textId="77777777" w:rsidR="004D569F" w:rsidRPr="004D569F" w:rsidRDefault="004D569F" w:rsidP="004D569F">
            <w:r w:rsidRPr="004D569F">
              <w:t>OV -1603/2020 -zadu</w:t>
            </w:r>
          </w:p>
          <w:p w14:paraId="7C332660" w14:textId="0B9DC417" w:rsidR="004D569F" w:rsidRPr="004D569F" w:rsidRDefault="004D569F" w:rsidP="004D569F">
            <w:r w:rsidRPr="004D569F">
              <w:t>OV-3291-bjank.zaduž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39C5" w14:textId="77777777" w:rsidR="004D569F" w:rsidRPr="004D569F" w:rsidRDefault="004D569F" w:rsidP="009F418E">
            <w:pPr>
              <w:jc w:val="center"/>
            </w:pPr>
            <w:r w:rsidRPr="004D569F">
              <w:t>KOVA D.O.O.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0F03" w14:textId="77777777" w:rsidR="004D569F" w:rsidRPr="004D569F" w:rsidRDefault="004D569F" w:rsidP="009F418E">
            <w:pPr>
              <w:jc w:val="center"/>
            </w:pPr>
            <w:r w:rsidRPr="004D569F">
              <w:t>22.000,00</w:t>
            </w:r>
          </w:p>
          <w:p w14:paraId="5301B4C4" w14:textId="77777777" w:rsidR="004D569F" w:rsidRPr="004D569F" w:rsidRDefault="004D569F" w:rsidP="009F418E">
            <w:pPr>
              <w:jc w:val="center"/>
            </w:pPr>
            <w:r w:rsidRPr="004D569F">
              <w:t>10.000,00</w:t>
            </w:r>
          </w:p>
          <w:p w14:paraId="03809268" w14:textId="77777777" w:rsidR="004D569F" w:rsidRPr="004D569F" w:rsidRDefault="004D569F" w:rsidP="009F418E">
            <w:pPr>
              <w:jc w:val="center"/>
            </w:pPr>
            <w:r w:rsidRPr="004D569F">
              <w:t>4.247,13 €</w:t>
            </w:r>
          </w:p>
          <w:p w14:paraId="767D5307" w14:textId="77777777" w:rsidR="004D569F" w:rsidRPr="004D569F" w:rsidRDefault="004D569F" w:rsidP="009F418E">
            <w:pPr>
              <w:jc w:val="center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3D09" w14:textId="77777777" w:rsidR="004D569F" w:rsidRPr="004D569F" w:rsidRDefault="004D569F" w:rsidP="009F418E">
            <w:pPr>
              <w:jc w:val="center"/>
            </w:pPr>
            <w:r w:rsidRPr="004D569F">
              <w:t>Oprema za igralište Vrtić Potočić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681A" w14:textId="77777777" w:rsidR="004D569F" w:rsidRPr="004D569F" w:rsidRDefault="004D569F" w:rsidP="009F418E">
            <w:pPr>
              <w:jc w:val="center"/>
            </w:pPr>
            <w:r w:rsidRPr="004D569F">
              <w:t>Važi 5 godine od 09.03.2020</w:t>
            </w:r>
          </w:p>
        </w:tc>
      </w:tr>
      <w:tr w:rsidR="004D569F" w:rsidRPr="004D569F" w14:paraId="77B791D1" w14:textId="77777777" w:rsidTr="004D569F">
        <w:trPr>
          <w:trHeight w:val="99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B95D" w14:textId="77777777" w:rsidR="004D569F" w:rsidRPr="004D569F" w:rsidRDefault="004D569F" w:rsidP="009F418E">
            <w:pPr>
              <w:jc w:val="center"/>
            </w:pPr>
            <w:r w:rsidRPr="004D569F">
              <w:t>5.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C1F98" w14:textId="77777777" w:rsidR="004D569F" w:rsidRPr="004D569F" w:rsidRDefault="004D569F" w:rsidP="004D569F">
            <w:r w:rsidRPr="004D569F">
              <w:t>OV-3349- /2019</w:t>
            </w:r>
          </w:p>
          <w:p w14:paraId="03D4D8E6" w14:textId="77777777" w:rsidR="004D569F" w:rsidRPr="004D569F" w:rsidRDefault="004D569F" w:rsidP="004D569F">
            <w:r w:rsidRPr="004D569F">
              <w:t>OV-3348/2019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9865" w14:textId="77777777" w:rsidR="004D569F" w:rsidRPr="004D569F" w:rsidRDefault="004D569F" w:rsidP="009F418E">
            <w:pPr>
              <w:jc w:val="center"/>
            </w:pPr>
            <w:r w:rsidRPr="004D569F">
              <w:t>ULJANIK d.o.o.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00DF1" w14:textId="77777777" w:rsidR="004D569F" w:rsidRPr="004D569F" w:rsidRDefault="004D569F" w:rsidP="009F418E">
            <w:pPr>
              <w:jc w:val="center"/>
            </w:pPr>
            <w:r w:rsidRPr="004D569F">
              <w:t>10.000,00</w:t>
            </w:r>
          </w:p>
          <w:p w14:paraId="7C73B9AD" w14:textId="77777777" w:rsidR="004D569F" w:rsidRPr="004D569F" w:rsidRDefault="004D569F" w:rsidP="009F418E">
            <w:pPr>
              <w:jc w:val="center"/>
            </w:pPr>
            <w:r w:rsidRPr="004D569F">
              <w:t>5.000,00</w:t>
            </w:r>
          </w:p>
          <w:p w14:paraId="7EA72DF6" w14:textId="77777777" w:rsidR="004D569F" w:rsidRPr="004D569F" w:rsidRDefault="004D569F" w:rsidP="009F418E">
            <w:pPr>
              <w:jc w:val="center"/>
            </w:pPr>
            <w:r w:rsidRPr="004D569F">
              <w:t>1.990,,84 €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29FB" w14:textId="77777777" w:rsidR="004D569F" w:rsidRPr="004D569F" w:rsidRDefault="004D569F" w:rsidP="009F418E">
            <w:pPr>
              <w:jc w:val="center"/>
            </w:pPr>
            <w:r w:rsidRPr="004D569F">
              <w:t>Nadzor nad vrtić Potočić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6683" w14:textId="77777777" w:rsidR="004D569F" w:rsidRPr="004D569F" w:rsidRDefault="004D569F" w:rsidP="009F418E">
            <w:pPr>
              <w:jc w:val="center"/>
            </w:pPr>
            <w:r w:rsidRPr="004D569F">
              <w:t>Važi  5 godine od završetka radova 31.01.2020</w:t>
            </w:r>
          </w:p>
        </w:tc>
      </w:tr>
      <w:tr w:rsidR="004D569F" w:rsidRPr="004D569F" w14:paraId="2F693ACC" w14:textId="77777777" w:rsidTr="004D569F">
        <w:trPr>
          <w:trHeight w:val="124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0426" w14:textId="77777777" w:rsidR="004D569F" w:rsidRPr="004D569F" w:rsidRDefault="004D569F" w:rsidP="009F418E">
            <w:pPr>
              <w:jc w:val="center"/>
            </w:pPr>
            <w:r w:rsidRPr="004D569F">
              <w:t>6.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FE25" w14:textId="77777777" w:rsidR="004D569F" w:rsidRPr="004D569F" w:rsidRDefault="004D569F" w:rsidP="004D569F">
            <w:r w:rsidRPr="004D569F">
              <w:t>OV-5581/2018</w:t>
            </w:r>
          </w:p>
          <w:p w14:paraId="6F33B132" w14:textId="77777777" w:rsidR="004D569F" w:rsidRPr="004D569F" w:rsidRDefault="004D569F" w:rsidP="004D569F">
            <w:r w:rsidRPr="004D569F">
              <w:t>OV-5288/2020</w:t>
            </w:r>
          </w:p>
          <w:p w14:paraId="2D21D09D" w14:textId="77777777" w:rsidR="004D569F" w:rsidRPr="004D569F" w:rsidRDefault="004D569F" w:rsidP="004D569F">
            <w:r w:rsidRPr="004D569F">
              <w:t>OV-5291/2020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DDD9" w14:textId="77777777" w:rsidR="004D569F" w:rsidRPr="004D569F" w:rsidRDefault="004D569F" w:rsidP="009F418E">
            <w:pPr>
              <w:jc w:val="center"/>
            </w:pPr>
            <w:r w:rsidRPr="004D569F">
              <w:t>KONIB d.o.o.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73E5" w14:textId="77777777" w:rsidR="004D569F" w:rsidRPr="004D569F" w:rsidRDefault="004D569F" w:rsidP="009F418E">
            <w:pPr>
              <w:jc w:val="center"/>
            </w:pPr>
            <w:r w:rsidRPr="004D569F">
              <w:t>50.000,00</w:t>
            </w:r>
          </w:p>
          <w:p w14:paraId="7A55FC84" w14:textId="77777777" w:rsidR="004D569F" w:rsidRPr="004D569F" w:rsidRDefault="004D569F" w:rsidP="009F418E">
            <w:pPr>
              <w:jc w:val="center"/>
            </w:pPr>
            <w:r w:rsidRPr="004D569F">
              <w:t>10.000,00</w:t>
            </w:r>
          </w:p>
          <w:p w14:paraId="4FC55C8C" w14:textId="77777777" w:rsidR="004D569F" w:rsidRPr="004D569F" w:rsidRDefault="004D569F" w:rsidP="009F418E">
            <w:pPr>
              <w:jc w:val="center"/>
            </w:pPr>
            <w:r w:rsidRPr="004D569F">
              <w:t>5.000,00</w:t>
            </w:r>
          </w:p>
          <w:p w14:paraId="617C45CB" w14:textId="77777777" w:rsidR="004D569F" w:rsidRPr="004D569F" w:rsidRDefault="004D569F" w:rsidP="009F418E">
            <w:pPr>
              <w:jc w:val="center"/>
            </w:pPr>
            <w:r w:rsidRPr="004D569F">
              <w:t>8.626,98 €</w:t>
            </w:r>
          </w:p>
          <w:p w14:paraId="778E5BE7" w14:textId="77777777" w:rsidR="004D569F" w:rsidRPr="004D569F" w:rsidRDefault="004D569F" w:rsidP="009F418E">
            <w:pPr>
              <w:jc w:val="center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A0FC" w14:textId="77777777" w:rsidR="004D569F" w:rsidRPr="004D569F" w:rsidRDefault="004D569F" w:rsidP="009F418E">
            <w:pPr>
              <w:jc w:val="center"/>
            </w:pPr>
            <w:r w:rsidRPr="004D569F">
              <w:t>Oprema za kuhinji i vešeraj Vrtić Potočić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A4F5" w14:textId="77777777" w:rsidR="004D569F" w:rsidRPr="004D569F" w:rsidRDefault="004D569F" w:rsidP="009F418E">
            <w:pPr>
              <w:jc w:val="center"/>
            </w:pPr>
            <w:r w:rsidRPr="004D569F">
              <w:t>Važi 2 godine od 14.04.2020</w:t>
            </w:r>
          </w:p>
        </w:tc>
      </w:tr>
      <w:tr w:rsidR="004D569F" w:rsidRPr="004D569F" w14:paraId="66EF7696" w14:textId="77777777" w:rsidTr="004D569F">
        <w:trPr>
          <w:trHeight w:val="149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7E3F" w14:textId="77777777" w:rsidR="004D569F" w:rsidRPr="004D569F" w:rsidRDefault="004D569F" w:rsidP="009F418E">
            <w:pPr>
              <w:jc w:val="center"/>
            </w:pPr>
            <w:r w:rsidRPr="004D569F">
              <w:t>7.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246F" w14:textId="77777777" w:rsidR="004D569F" w:rsidRPr="004D569F" w:rsidRDefault="004D569F" w:rsidP="004D569F">
            <w:r w:rsidRPr="004D569F">
              <w:t>OV-1808/2020</w:t>
            </w:r>
          </w:p>
          <w:p w14:paraId="2C637F61" w14:textId="77777777" w:rsidR="004D569F" w:rsidRPr="004D569F" w:rsidRDefault="004D569F" w:rsidP="004D569F">
            <w:r w:rsidRPr="004D569F">
              <w:t>OV-1038/2019</w:t>
            </w:r>
          </w:p>
          <w:p w14:paraId="001A89E7" w14:textId="77777777" w:rsidR="004D569F" w:rsidRPr="004D569F" w:rsidRDefault="004D569F" w:rsidP="004D569F">
            <w:r w:rsidRPr="004D569F">
              <w:t>OV-1325/2019</w:t>
            </w:r>
          </w:p>
          <w:p w14:paraId="15291858" w14:textId="77777777" w:rsidR="004D569F" w:rsidRPr="004D569F" w:rsidRDefault="004D569F" w:rsidP="004D569F">
            <w:r w:rsidRPr="004D569F">
              <w:t>OV-1324/2019</w:t>
            </w:r>
          </w:p>
          <w:p w14:paraId="6497AF00" w14:textId="77777777" w:rsidR="004D569F" w:rsidRPr="004D569F" w:rsidRDefault="004D569F" w:rsidP="004D569F">
            <w:r w:rsidRPr="004D569F">
              <w:t>OV-1037/2019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82B3" w14:textId="77777777" w:rsidR="004D569F" w:rsidRPr="004D569F" w:rsidRDefault="004D569F" w:rsidP="009F418E">
            <w:pPr>
              <w:jc w:val="center"/>
            </w:pPr>
            <w:r w:rsidRPr="004D569F">
              <w:t>SA-BIŠĆAN d.o.o.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E810" w14:textId="77777777" w:rsidR="004D569F" w:rsidRPr="004D569F" w:rsidRDefault="004D569F" w:rsidP="009F418E">
            <w:pPr>
              <w:jc w:val="center"/>
            </w:pPr>
            <w:r w:rsidRPr="004D569F">
              <w:t>1.000.000,00</w:t>
            </w:r>
          </w:p>
          <w:p w14:paraId="2B96A241" w14:textId="77777777" w:rsidR="004D569F" w:rsidRPr="004D569F" w:rsidRDefault="004D569F" w:rsidP="009F418E">
            <w:pPr>
              <w:jc w:val="center"/>
            </w:pPr>
            <w:r w:rsidRPr="004D569F">
              <w:t>500.000,00</w:t>
            </w:r>
          </w:p>
          <w:p w14:paraId="4CDB556E" w14:textId="77777777" w:rsidR="004D569F" w:rsidRPr="004D569F" w:rsidRDefault="004D569F" w:rsidP="009F418E">
            <w:pPr>
              <w:jc w:val="center"/>
            </w:pPr>
            <w:r w:rsidRPr="004D569F">
              <w:t>500.000,00</w:t>
            </w:r>
          </w:p>
          <w:p w14:paraId="1569312F" w14:textId="77777777" w:rsidR="004D569F" w:rsidRPr="004D569F" w:rsidRDefault="004D569F" w:rsidP="009F418E">
            <w:pPr>
              <w:jc w:val="center"/>
            </w:pPr>
            <w:r w:rsidRPr="004D569F">
              <w:t>100.000,00</w:t>
            </w:r>
          </w:p>
          <w:p w14:paraId="7F9091D7" w14:textId="77777777" w:rsidR="004D569F" w:rsidRPr="004D569F" w:rsidRDefault="004D569F" w:rsidP="009F418E">
            <w:pPr>
              <w:jc w:val="center"/>
            </w:pPr>
            <w:r w:rsidRPr="004D569F">
              <w:t>100.000,00</w:t>
            </w:r>
          </w:p>
          <w:p w14:paraId="6837E707" w14:textId="77777777" w:rsidR="004D569F" w:rsidRPr="004D569F" w:rsidRDefault="004D569F" w:rsidP="009F418E">
            <w:pPr>
              <w:jc w:val="center"/>
            </w:pPr>
            <w:r w:rsidRPr="004D569F">
              <w:t>291.990,18 €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F68C" w14:textId="77777777" w:rsidR="004D569F" w:rsidRPr="004D569F" w:rsidRDefault="004D569F" w:rsidP="009F418E">
            <w:pPr>
              <w:jc w:val="center"/>
            </w:pPr>
            <w:r w:rsidRPr="004D569F">
              <w:t>Izgradnja Dječjeg vrtića potočić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2E20" w14:textId="77777777" w:rsidR="004D569F" w:rsidRPr="004D569F" w:rsidRDefault="004D569F" w:rsidP="009F418E">
            <w:pPr>
              <w:jc w:val="center"/>
            </w:pPr>
            <w:r w:rsidRPr="004D569F">
              <w:t>Važi 5 godina od završetka radova 31.12.2020</w:t>
            </w:r>
          </w:p>
        </w:tc>
      </w:tr>
      <w:tr w:rsidR="004D569F" w:rsidRPr="004D569F" w14:paraId="138B5201" w14:textId="77777777" w:rsidTr="004D569F">
        <w:trPr>
          <w:trHeight w:val="98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472A" w14:textId="77777777" w:rsidR="004D569F" w:rsidRPr="004D569F" w:rsidRDefault="004D569F" w:rsidP="009F418E">
            <w:pPr>
              <w:jc w:val="center"/>
            </w:pPr>
            <w:r w:rsidRPr="004D569F">
              <w:t>8.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D499" w14:textId="77777777" w:rsidR="004D569F" w:rsidRPr="004D569F" w:rsidRDefault="004D569F" w:rsidP="004D569F">
            <w:r w:rsidRPr="004D569F">
              <w:t>OV-2687/2023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D037" w14:textId="77777777" w:rsidR="004D569F" w:rsidRPr="004D569F" w:rsidRDefault="004D569F" w:rsidP="009F418E">
            <w:pPr>
              <w:jc w:val="center"/>
            </w:pPr>
            <w:r w:rsidRPr="004D569F">
              <w:t xml:space="preserve">VD-AS MONT </w:t>
            </w:r>
          </w:p>
          <w:p w14:paraId="2CA7B7A2" w14:textId="77777777" w:rsidR="004D569F" w:rsidRPr="004D569F" w:rsidRDefault="004D569F" w:rsidP="009F418E">
            <w:pPr>
              <w:jc w:val="center"/>
            </w:pPr>
            <w:r w:rsidRPr="004D569F">
              <w:t>J.D.O.O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79AD" w14:textId="77777777" w:rsidR="004D569F" w:rsidRPr="004D569F" w:rsidRDefault="004D569F" w:rsidP="009F418E">
            <w:pPr>
              <w:jc w:val="center"/>
            </w:pPr>
            <w:r w:rsidRPr="004D569F">
              <w:t>75.000,00 €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A1AF" w14:textId="77777777" w:rsidR="004D569F" w:rsidRPr="004D569F" w:rsidRDefault="004D569F" w:rsidP="009F418E">
            <w:pPr>
              <w:jc w:val="center"/>
            </w:pPr>
            <w:r w:rsidRPr="004D569F">
              <w:t xml:space="preserve">Jamstvo za uredno izvođenje radova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AD7D" w14:textId="77777777" w:rsidR="004D569F" w:rsidRPr="004D569F" w:rsidRDefault="004D569F" w:rsidP="009F418E">
            <w:pPr>
              <w:jc w:val="center"/>
            </w:pPr>
            <w:r w:rsidRPr="004D569F">
              <w:t>Važi do okončanja radova na vrtiću Barilović</w:t>
            </w:r>
          </w:p>
        </w:tc>
      </w:tr>
    </w:tbl>
    <w:p w14:paraId="1EA404F4" w14:textId="77777777" w:rsidR="00C33768" w:rsidRDefault="00C33768" w:rsidP="00E02357">
      <w:pPr>
        <w:spacing w:line="360" w:lineRule="auto"/>
        <w:jc w:val="both"/>
        <w:rPr>
          <w:bCs/>
          <w:sz w:val="24"/>
          <w:szCs w:val="24"/>
        </w:rPr>
      </w:pPr>
    </w:p>
    <w:p w14:paraId="67BC0996" w14:textId="33C8A446" w:rsidR="00BF1E04" w:rsidRDefault="00BF1E04" w:rsidP="00E02357">
      <w:pPr>
        <w:spacing w:line="360" w:lineRule="auto"/>
        <w:jc w:val="both"/>
        <w:rPr>
          <w:sz w:val="24"/>
          <w:szCs w:val="24"/>
        </w:rPr>
      </w:pPr>
    </w:p>
    <w:p w14:paraId="3352D0AC" w14:textId="13157415" w:rsidR="00BF1E04" w:rsidRDefault="00BF1E04" w:rsidP="00E02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 Bariloviću,</w:t>
      </w:r>
      <w:r>
        <w:rPr>
          <w:sz w:val="24"/>
          <w:szCs w:val="24"/>
        </w:rPr>
        <w:tab/>
        <w:t>17.02.2025.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Općinski načelnik</w:t>
      </w:r>
    </w:p>
    <w:p w14:paraId="3913081F" w14:textId="350052F7" w:rsidR="00BF1E04" w:rsidRPr="00925A53" w:rsidRDefault="00BF1E04" w:rsidP="00E02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Dražen Peraković</w:t>
      </w:r>
    </w:p>
    <w:p w14:paraId="219C08F2" w14:textId="7A0FFC16" w:rsidR="005A4042" w:rsidRDefault="005A4042" w:rsidP="00E02357">
      <w:pPr>
        <w:spacing w:line="360" w:lineRule="auto"/>
        <w:jc w:val="both"/>
        <w:rPr>
          <w:bCs/>
          <w:sz w:val="24"/>
          <w:szCs w:val="24"/>
        </w:rPr>
      </w:pPr>
    </w:p>
    <w:p w14:paraId="5D9D9615" w14:textId="1DDDCD6D" w:rsidR="005A4042" w:rsidRDefault="005A4042" w:rsidP="00E02357">
      <w:pPr>
        <w:spacing w:line="360" w:lineRule="auto"/>
        <w:jc w:val="both"/>
        <w:rPr>
          <w:bCs/>
          <w:sz w:val="24"/>
          <w:szCs w:val="24"/>
        </w:rPr>
      </w:pPr>
    </w:p>
    <w:sectPr w:rsidR="005A4042" w:rsidSect="00E455F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1F5"/>
    <w:multiLevelType w:val="hybridMultilevel"/>
    <w:tmpl w:val="B60EC494"/>
    <w:lvl w:ilvl="0" w:tplc="DEAADEEA">
      <w:start w:val="1"/>
      <w:numFmt w:val="upperRoman"/>
      <w:lvlText w:val="%1."/>
      <w:lvlJc w:val="left"/>
      <w:pPr>
        <w:ind w:left="83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056711B"/>
    <w:multiLevelType w:val="hybridMultilevel"/>
    <w:tmpl w:val="5306853C"/>
    <w:lvl w:ilvl="0" w:tplc="9294CBE2">
      <w:start w:val="24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170B3A0D"/>
    <w:multiLevelType w:val="hybridMultilevel"/>
    <w:tmpl w:val="7B20FE70"/>
    <w:lvl w:ilvl="0" w:tplc="CA1C4278">
      <w:start w:val="1"/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1D6D10A5"/>
    <w:multiLevelType w:val="hybridMultilevel"/>
    <w:tmpl w:val="767E635C"/>
    <w:lvl w:ilvl="0" w:tplc="07BABFB6">
      <w:numFmt w:val="bullet"/>
      <w:lvlText w:val="•"/>
      <w:lvlJc w:val="left"/>
      <w:pPr>
        <w:ind w:left="1440" w:hanging="360"/>
      </w:pPr>
      <w:rPr>
        <w:rFonts w:hint="default"/>
        <w:lang w:val="hr-HR" w:eastAsia="hr-HR" w:bidi="hr-HR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1525BC"/>
    <w:multiLevelType w:val="hybridMultilevel"/>
    <w:tmpl w:val="15C8DA9C"/>
    <w:lvl w:ilvl="0" w:tplc="5CEC5608">
      <w:numFmt w:val="bullet"/>
      <w:lvlText w:val="-"/>
      <w:lvlJc w:val="left"/>
      <w:pPr>
        <w:ind w:left="2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F6EC5DE8">
      <w:numFmt w:val="bullet"/>
      <w:lvlText w:val="-"/>
      <w:lvlJc w:val="left"/>
      <w:pPr>
        <w:ind w:left="119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2" w:tplc="17D21E24">
      <w:numFmt w:val="bullet"/>
      <w:lvlText w:val="-"/>
      <w:lvlJc w:val="left"/>
      <w:pPr>
        <w:ind w:left="19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3" w:tplc="9B28DC9C">
      <w:numFmt w:val="bullet"/>
      <w:lvlText w:val="•"/>
      <w:lvlJc w:val="left"/>
      <w:pPr>
        <w:ind w:left="1919" w:hanging="140"/>
      </w:pPr>
      <w:rPr>
        <w:rFonts w:hint="default"/>
        <w:lang w:val="hr-HR" w:eastAsia="hr-HR" w:bidi="hr-HR"/>
      </w:rPr>
    </w:lvl>
    <w:lvl w:ilvl="4" w:tplc="DD0CB2BE">
      <w:numFmt w:val="bullet"/>
      <w:lvlText w:val="•"/>
      <w:lvlJc w:val="left"/>
      <w:pPr>
        <w:ind w:left="2925" w:hanging="140"/>
      </w:pPr>
      <w:rPr>
        <w:rFonts w:hint="default"/>
        <w:lang w:val="hr-HR" w:eastAsia="hr-HR" w:bidi="hr-HR"/>
      </w:rPr>
    </w:lvl>
    <w:lvl w:ilvl="5" w:tplc="D8C24D42">
      <w:numFmt w:val="bullet"/>
      <w:lvlText w:val="•"/>
      <w:lvlJc w:val="left"/>
      <w:pPr>
        <w:ind w:left="3931" w:hanging="140"/>
      </w:pPr>
      <w:rPr>
        <w:rFonts w:hint="default"/>
        <w:lang w:val="hr-HR" w:eastAsia="hr-HR" w:bidi="hr-HR"/>
      </w:rPr>
    </w:lvl>
    <w:lvl w:ilvl="6" w:tplc="6870F282">
      <w:numFmt w:val="bullet"/>
      <w:lvlText w:val="•"/>
      <w:lvlJc w:val="left"/>
      <w:pPr>
        <w:ind w:left="4937" w:hanging="140"/>
      </w:pPr>
      <w:rPr>
        <w:rFonts w:hint="default"/>
        <w:lang w:val="hr-HR" w:eastAsia="hr-HR" w:bidi="hr-HR"/>
      </w:rPr>
    </w:lvl>
    <w:lvl w:ilvl="7" w:tplc="0714CB6C">
      <w:numFmt w:val="bullet"/>
      <w:lvlText w:val="•"/>
      <w:lvlJc w:val="left"/>
      <w:pPr>
        <w:ind w:left="5944" w:hanging="140"/>
      </w:pPr>
      <w:rPr>
        <w:rFonts w:hint="default"/>
        <w:lang w:val="hr-HR" w:eastAsia="hr-HR" w:bidi="hr-HR"/>
      </w:rPr>
    </w:lvl>
    <w:lvl w:ilvl="8" w:tplc="7F66CAE2">
      <w:numFmt w:val="bullet"/>
      <w:lvlText w:val="•"/>
      <w:lvlJc w:val="left"/>
      <w:pPr>
        <w:ind w:left="6950" w:hanging="140"/>
      </w:pPr>
      <w:rPr>
        <w:rFonts w:hint="default"/>
        <w:lang w:val="hr-HR" w:eastAsia="hr-HR" w:bidi="hr-HR"/>
      </w:rPr>
    </w:lvl>
  </w:abstractNum>
  <w:abstractNum w:abstractNumId="5" w15:restartNumberingAfterBreak="0">
    <w:nsid w:val="2AE37BB1"/>
    <w:multiLevelType w:val="hybridMultilevel"/>
    <w:tmpl w:val="1BCEF332"/>
    <w:lvl w:ilvl="0" w:tplc="78CCA6CA">
      <w:numFmt w:val="bullet"/>
      <w:lvlText w:val="-"/>
      <w:lvlJc w:val="left"/>
      <w:pPr>
        <w:ind w:left="9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31A886A4">
      <w:numFmt w:val="bullet"/>
      <w:lvlText w:val="•"/>
      <w:lvlJc w:val="left"/>
      <w:pPr>
        <w:ind w:left="1770" w:hanging="140"/>
      </w:pPr>
      <w:rPr>
        <w:rFonts w:hint="default"/>
        <w:lang w:val="hr-HR" w:eastAsia="hr-HR" w:bidi="hr-HR"/>
      </w:rPr>
    </w:lvl>
    <w:lvl w:ilvl="2" w:tplc="E0CA528E">
      <w:numFmt w:val="bullet"/>
      <w:lvlText w:val="•"/>
      <w:lvlJc w:val="left"/>
      <w:pPr>
        <w:ind w:left="2581" w:hanging="140"/>
      </w:pPr>
      <w:rPr>
        <w:rFonts w:hint="default"/>
        <w:lang w:val="hr-HR" w:eastAsia="hr-HR" w:bidi="hr-HR"/>
      </w:rPr>
    </w:lvl>
    <w:lvl w:ilvl="3" w:tplc="A8FA2A4A">
      <w:numFmt w:val="bullet"/>
      <w:lvlText w:val="•"/>
      <w:lvlJc w:val="left"/>
      <w:pPr>
        <w:ind w:left="3391" w:hanging="140"/>
      </w:pPr>
      <w:rPr>
        <w:rFonts w:hint="default"/>
        <w:lang w:val="hr-HR" w:eastAsia="hr-HR" w:bidi="hr-HR"/>
      </w:rPr>
    </w:lvl>
    <w:lvl w:ilvl="4" w:tplc="C1125116">
      <w:numFmt w:val="bullet"/>
      <w:lvlText w:val="•"/>
      <w:lvlJc w:val="left"/>
      <w:pPr>
        <w:ind w:left="4202" w:hanging="140"/>
      </w:pPr>
      <w:rPr>
        <w:rFonts w:hint="default"/>
        <w:lang w:val="hr-HR" w:eastAsia="hr-HR" w:bidi="hr-HR"/>
      </w:rPr>
    </w:lvl>
    <w:lvl w:ilvl="5" w:tplc="2D34B282">
      <w:numFmt w:val="bullet"/>
      <w:lvlText w:val="•"/>
      <w:lvlJc w:val="left"/>
      <w:pPr>
        <w:ind w:left="5013" w:hanging="140"/>
      </w:pPr>
      <w:rPr>
        <w:rFonts w:hint="default"/>
        <w:lang w:val="hr-HR" w:eastAsia="hr-HR" w:bidi="hr-HR"/>
      </w:rPr>
    </w:lvl>
    <w:lvl w:ilvl="6" w:tplc="A4E2F93A">
      <w:numFmt w:val="bullet"/>
      <w:lvlText w:val="•"/>
      <w:lvlJc w:val="left"/>
      <w:pPr>
        <w:ind w:left="5823" w:hanging="140"/>
      </w:pPr>
      <w:rPr>
        <w:rFonts w:hint="default"/>
        <w:lang w:val="hr-HR" w:eastAsia="hr-HR" w:bidi="hr-HR"/>
      </w:rPr>
    </w:lvl>
    <w:lvl w:ilvl="7" w:tplc="BF746B04">
      <w:numFmt w:val="bullet"/>
      <w:lvlText w:val="•"/>
      <w:lvlJc w:val="left"/>
      <w:pPr>
        <w:ind w:left="6634" w:hanging="140"/>
      </w:pPr>
      <w:rPr>
        <w:rFonts w:hint="default"/>
        <w:lang w:val="hr-HR" w:eastAsia="hr-HR" w:bidi="hr-HR"/>
      </w:rPr>
    </w:lvl>
    <w:lvl w:ilvl="8" w:tplc="E06E92A0">
      <w:numFmt w:val="bullet"/>
      <w:lvlText w:val="•"/>
      <w:lvlJc w:val="left"/>
      <w:pPr>
        <w:ind w:left="7445" w:hanging="140"/>
      </w:pPr>
      <w:rPr>
        <w:rFonts w:hint="default"/>
        <w:lang w:val="hr-HR" w:eastAsia="hr-HR" w:bidi="hr-HR"/>
      </w:rPr>
    </w:lvl>
  </w:abstractNum>
  <w:abstractNum w:abstractNumId="6" w15:restartNumberingAfterBreak="0">
    <w:nsid w:val="2D8623A3"/>
    <w:multiLevelType w:val="hybridMultilevel"/>
    <w:tmpl w:val="320A1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8F43F5"/>
    <w:multiLevelType w:val="hybridMultilevel"/>
    <w:tmpl w:val="C09A468A"/>
    <w:lvl w:ilvl="0" w:tplc="07BABFB6">
      <w:numFmt w:val="bullet"/>
      <w:lvlText w:val="•"/>
      <w:lvlJc w:val="left"/>
      <w:pPr>
        <w:ind w:left="836" w:hanging="360"/>
      </w:pPr>
      <w:rPr>
        <w:rFonts w:hint="default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 w15:restartNumberingAfterBreak="0">
    <w:nsid w:val="33CE352D"/>
    <w:multiLevelType w:val="hybridMultilevel"/>
    <w:tmpl w:val="911EC0F2"/>
    <w:lvl w:ilvl="0" w:tplc="A4ACCF4A">
      <w:numFmt w:val="bullet"/>
      <w:lvlText w:val="-"/>
      <w:lvlJc w:val="left"/>
      <w:pPr>
        <w:ind w:left="116" w:hanging="20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FFA61B6A">
      <w:numFmt w:val="bullet"/>
      <w:lvlText w:val="-"/>
      <w:lvlJc w:val="left"/>
      <w:pPr>
        <w:ind w:left="824" w:hanging="4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2" w:tplc="07BABFB6">
      <w:numFmt w:val="bullet"/>
      <w:lvlText w:val="•"/>
      <w:lvlJc w:val="left"/>
      <w:pPr>
        <w:ind w:left="1736" w:hanging="408"/>
      </w:pPr>
      <w:rPr>
        <w:rFonts w:hint="default"/>
        <w:lang w:val="hr-HR" w:eastAsia="hr-HR" w:bidi="hr-HR"/>
      </w:rPr>
    </w:lvl>
    <w:lvl w:ilvl="3" w:tplc="469E7A58">
      <w:numFmt w:val="bullet"/>
      <w:lvlText w:val="•"/>
      <w:lvlJc w:val="left"/>
      <w:pPr>
        <w:ind w:left="2652" w:hanging="408"/>
      </w:pPr>
      <w:rPr>
        <w:rFonts w:hint="default"/>
        <w:lang w:val="hr-HR" w:eastAsia="hr-HR" w:bidi="hr-HR"/>
      </w:rPr>
    </w:lvl>
    <w:lvl w:ilvl="4" w:tplc="FCCCE8E6">
      <w:numFmt w:val="bullet"/>
      <w:lvlText w:val="•"/>
      <w:lvlJc w:val="left"/>
      <w:pPr>
        <w:ind w:left="3568" w:hanging="408"/>
      </w:pPr>
      <w:rPr>
        <w:rFonts w:hint="default"/>
        <w:lang w:val="hr-HR" w:eastAsia="hr-HR" w:bidi="hr-HR"/>
      </w:rPr>
    </w:lvl>
    <w:lvl w:ilvl="5" w:tplc="50BC9C56">
      <w:numFmt w:val="bullet"/>
      <w:lvlText w:val="•"/>
      <w:lvlJc w:val="left"/>
      <w:pPr>
        <w:ind w:left="4485" w:hanging="408"/>
      </w:pPr>
      <w:rPr>
        <w:rFonts w:hint="default"/>
        <w:lang w:val="hr-HR" w:eastAsia="hr-HR" w:bidi="hr-HR"/>
      </w:rPr>
    </w:lvl>
    <w:lvl w:ilvl="6" w:tplc="13502ABC">
      <w:numFmt w:val="bullet"/>
      <w:lvlText w:val="•"/>
      <w:lvlJc w:val="left"/>
      <w:pPr>
        <w:ind w:left="5401" w:hanging="408"/>
      </w:pPr>
      <w:rPr>
        <w:rFonts w:hint="default"/>
        <w:lang w:val="hr-HR" w:eastAsia="hr-HR" w:bidi="hr-HR"/>
      </w:rPr>
    </w:lvl>
    <w:lvl w:ilvl="7" w:tplc="EBE09352">
      <w:numFmt w:val="bullet"/>
      <w:lvlText w:val="•"/>
      <w:lvlJc w:val="left"/>
      <w:pPr>
        <w:ind w:left="6317" w:hanging="408"/>
      </w:pPr>
      <w:rPr>
        <w:rFonts w:hint="default"/>
        <w:lang w:val="hr-HR" w:eastAsia="hr-HR" w:bidi="hr-HR"/>
      </w:rPr>
    </w:lvl>
    <w:lvl w:ilvl="8" w:tplc="2C90EB28">
      <w:numFmt w:val="bullet"/>
      <w:lvlText w:val="•"/>
      <w:lvlJc w:val="left"/>
      <w:pPr>
        <w:ind w:left="7233" w:hanging="408"/>
      </w:pPr>
      <w:rPr>
        <w:rFonts w:hint="default"/>
        <w:lang w:val="hr-HR" w:eastAsia="hr-HR" w:bidi="hr-HR"/>
      </w:rPr>
    </w:lvl>
  </w:abstractNum>
  <w:abstractNum w:abstractNumId="9" w15:restartNumberingAfterBreak="0">
    <w:nsid w:val="36190B3B"/>
    <w:multiLevelType w:val="hybridMultilevel"/>
    <w:tmpl w:val="14288432"/>
    <w:lvl w:ilvl="0" w:tplc="07BABFB6">
      <w:numFmt w:val="bullet"/>
      <w:lvlText w:val="•"/>
      <w:lvlJc w:val="left"/>
      <w:pPr>
        <w:ind w:left="836" w:hanging="360"/>
      </w:pPr>
      <w:rPr>
        <w:rFonts w:hint="default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0" w15:restartNumberingAfterBreak="0">
    <w:nsid w:val="3D0E7A04"/>
    <w:multiLevelType w:val="hybridMultilevel"/>
    <w:tmpl w:val="F5A8B728"/>
    <w:lvl w:ilvl="0" w:tplc="07BABFB6">
      <w:numFmt w:val="bullet"/>
      <w:lvlText w:val="•"/>
      <w:lvlJc w:val="left"/>
      <w:pPr>
        <w:ind w:left="720" w:hanging="360"/>
      </w:pPr>
      <w:rPr>
        <w:rFonts w:hint="default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A05E7"/>
    <w:multiLevelType w:val="hybridMultilevel"/>
    <w:tmpl w:val="206C2C48"/>
    <w:lvl w:ilvl="0" w:tplc="07BABFB6">
      <w:numFmt w:val="bullet"/>
      <w:lvlText w:val="•"/>
      <w:lvlJc w:val="left"/>
      <w:pPr>
        <w:ind w:left="720" w:hanging="360"/>
      </w:pPr>
      <w:rPr>
        <w:rFonts w:hint="default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B3B83"/>
    <w:multiLevelType w:val="hybridMultilevel"/>
    <w:tmpl w:val="70500B74"/>
    <w:lvl w:ilvl="0" w:tplc="FAD0B2D0">
      <w:start w:val="1"/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3" w15:restartNumberingAfterBreak="0">
    <w:nsid w:val="533268FB"/>
    <w:multiLevelType w:val="hybridMultilevel"/>
    <w:tmpl w:val="AF4C7094"/>
    <w:lvl w:ilvl="0" w:tplc="07BABFB6">
      <w:numFmt w:val="bullet"/>
      <w:lvlText w:val="•"/>
      <w:lvlJc w:val="left"/>
      <w:pPr>
        <w:ind w:left="836" w:hanging="360"/>
      </w:pPr>
      <w:rPr>
        <w:rFonts w:hint="default"/>
        <w:lang w:val="hr-HR" w:eastAsia="hr-HR" w:bidi="hr-HR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4" w15:restartNumberingAfterBreak="0">
    <w:nsid w:val="64572590"/>
    <w:multiLevelType w:val="hybridMultilevel"/>
    <w:tmpl w:val="7FFC4E54"/>
    <w:lvl w:ilvl="0" w:tplc="07BABFB6">
      <w:numFmt w:val="bullet"/>
      <w:lvlText w:val="•"/>
      <w:lvlJc w:val="left"/>
      <w:pPr>
        <w:ind w:left="919" w:hanging="360"/>
      </w:pPr>
      <w:rPr>
        <w:rFonts w:hint="default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5" w15:restartNumberingAfterBreak="0">
    <w:nsid w:val="67D80D6F"/>
    <w:multiLevelType w:val="hybridMultilevel"/>
    <w:tmpl w:val="3A3C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75322"/>
    <w:multiLevelType w:val="hybridMultilevel"/>
    <w:tmpl w:val="E630860C"/>
    <w:lvl w:ilvl="0" w:tplc="99ACFDBA">
      <w:start w:val="1"/>
      <w:numFmt w:val="bullet"/>
      <w:lvlText w:val="-"/>
      <w:lvlJc w:val="left"/>
      <w:pPr>
        <w:ind w:left="4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7" w15:restartNumberingAfterBreak="0">
    <w:nsid w:val="6F597826"/>
    <w:multiLevelType w:val="hybridMultilevel"/>
    <w:tmpl w:val="E4F65F98"/>
    <w:lvl w:ilvl="0" w:tplc="07BABFB6">
      <w:numFmt w:val="bullet"/>
      <w:lvlText w:val="•"/>
      <w:lvlJc w:val="left"/>
      <w:pPr>
        <w:ind w:left="836" w:hanging="360"/>
      </w:pPr>
      <w:rPr>
        <w:rFonts w:hint="default"/>
        <w:lang w:val="hr-HR" w:eastAsia="hr-HR" w:bidi="hr-HR"/>
      </w:rPr>
    </w:lvl>
    <w:lvl w:ilvl="1" w:tplc="07BABFB6">
      <w:numFmt w:val="bullet"/>
      <w:lvlText w:val="•"/>
      <w:lvlJc w:val="left"/>
      <w:pPr>
        <w:ind w:left="1556" w:hanging="360"/>
      </w:pPr>
      <w:rPr>
        <w:rFonts w:hint="default"/>
        <w:lang w:val="hr-HR" w:eastAsia="hr-HR" w:bidi="hr-HR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8" w15:restartNumberingAfterBreak="0">
    <w:nsid w:val="6FA859C9"/>
    <w:multiLevelType w:val="hybridMultilevel"/>
    <w:tmpl w:val="61521708"/>
    <w:lvl w:ilvl="0" w:tplc="10D4DC6E">
      <w:numFmt w:val="bullet"/>
      <w:lvlText w:val="-"/>
      <w:lvlJc w:val="left"/>
      <w:pPr>
        <w:ind w:left="10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12024C0A">
      <w:numFmt w:val="bullet"/>
      <w:lvlText w:val="•"/>
      <w:lvlJc w:val="left"/>
      <w:pPr>
        <w:ind w:left="1836" w:hanging="140"/>
      </w:pPr>
      <w:rPr>
        <w:rFonts w:hint="default"/>
        <w:lang w:val="hr-HR" w:eastAsia="hr-HR" w:bidi="hr-HR"/>
      </w:rPr>
    </w:lvl>
    <w:lvl w:ilvl="2" w:tplc="73D8AD74">
      <w:numFmt w:val="bullet"/>
      <w:lvlText w:val="•"/>
      <w:lvlJc w:val="left"/>
      <w:pPr>
        <w:ind w:left="2612" w:hanging="140"/>
      </w:pPr>
      <w:rPr>
        <w:rFonts w:hint="default"/>
        <w:lang w:val="hr-HR" w:eastAsia="hr-HR" w:bidi="hr-HR"/>
      </w:rPr>
    </w:lvl>
    <w:lvl w:ilvl="3" w:tplc="BA246BC8">
      <w:numFmt w:val="bullet"/>
      <w:lvlText w:val="•"/>
      <w:lvlJc w:val="left"/>
      <w:pPr>
        <w:ind w:left="3389" w:hanging="140"/>
      </w:pPr>
      <w:rPr>
        <w:rFonts w:hint="default"/>
        <w:lang w:val="hr-HR" w:eastAsia="hr-HR" w:bidi="hr-HR"/>
      </w:rPr>
    </w:lvl>
    <w:lvl w:ilvl="4" w:tplc="3946B3F8">
      <w:numFmt w:val="bullet"/>
      <w:lvlText w:val="•"/>
      <w:lvlJc w:val="left"/>
      <w:pPr>
        <w:ind w:left="4165" w:hanging="140"/>
      </w:pPr>
      <w:rPr>
        <w:rFonts w:hint="default"/>
        <w:lang w:val="hr-HR" w:eastAsia="hr-HR" w:bidi="hr-HR"/>
      </w:rPr>
    </w:lvl>
    <w:lvl w:ilvl="5" w:tplc="DA06B376">
      <w:numFmt w:val="bullet"/>
      <w:lvlText w:val="•"/>
      <w:lvlJc w:val="left"/>
      <w:pPr>
        <w:ind w:left="4942" w:hanging="140"/>
      </w:pPr>
      <w:rPr>
        <w:rFonts w:hint="default"/>
        <w:lang w:val="hr-HR" w:eastAsia="hr-HR" w:bidi="hr-HR"/>
      </w:rPr>
    </w:lvl>
    <w:lvl w:ilvl="6" w:tplc="2800161E">
      <w:numFmt w:val="bullet"/>
      <w:lvlText w:val="•"/>
      <w:lvlJc w:val="left"/>
      <w:pPr>
        <w:ind w:left="5718" w:hanging="140"/>
      </w:pPr>
      <w:rPr>
        <w:rFonts w:hint="default"/>
        <w:lang w:val="hr-HR" w:eastAsia="hr-HR" w:bidi="hr-HR"/>
      </w:rPr>
    </w:lvl>
    <w:lvl w:ilvl="7" w:tplc="F30A6E94">
      <w:numFmt w:val="bullet"/>
      <w:lvlText w:val="•"/>
      <w:lvlJc w:val="left"/>
      <w:pPr>
        <w:ind w:left="6494" w:hanging="140"/>
      </w:pPr>
      <w:rPr>
        <w:rFonts w:hint="default"/>
        <w:lang w:val="hr-HR" w:eastAsia="hr-HR" w:bidi="hr-HR"/>
      </w:rPr>
    </w:lvl>
    <w:lvl w:ilvl="8" w:tplc="85766078">
      <w:numFmt w:val="bullet"/>
      <w:lvlText w:val="•"/>
      <w:lvlJc w:val="left"/>
      <w:pPr>
        <w:ind w:left="7271" w:hanging="140"/>
      </w:pPr>
      <w:rPr>
        <w:rFonts w:hint="default"/>
        <w:lang w:val="hr-HR" w:eastAsia="hr-HR" w:bidi="hr-HR"/>
      </w:rPr>
    </w:lvl>
  </w:abstractNum>
  <w:abstractNum w:abstractNumId="19" w15:restartNumberingAfterBreak="0">
    <w:nsid w:val="701473EB"/>
    <w:multiLevelType w:val="hybridMultilevel"/>
    <w:tmpl w:val="DCA89D14"/>
    <w:lvl w:ilvl="0" w:tplc="07BABFB6">
      <w:numFmt w:val="bullet"/>
      <w:lvlText w:val="•"/>
      <w:lvlJc w:val="left"/>
      <w:pPr>
        <w:ind w:left="785" w:hanging="360"/>
      </w:pPr>
      <w:rPr>
        <w:rFonts w:hint="default"/>
        <w:lang w:val="hr-HR" w:eastAsia="hr-HR" w:bidi="hr-HR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883A05"/>
    <w:multiLevelType w:val="hybridMultilevel"/>
    <w:tmpl w:val="28A2480A"/>
    <w:lvl w:ilvl="0" w:tplc="07BABFB6">
      <w:numFmt w:val="bullet"/>
      <w:lvlText w:val="•"/>
      <w:lvlJc w:val="left"/>
      <w:pPr>
        <w:ind w:left="720" w:hanging="360"/>
      </w:pPr>
      <w:rPr>
        <w:rFonts w:hint="default"/>
        <w:lang w:val="hr-HR" w:eastAsia="hr-HR" w:bidi="hr-H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9"/>
  </w:num>
  <w:num w:numId="5">
    <w:abstractNumId w:val="7"/>
  </w:num>
  <w:num w:numId="6">
    <w:abstractNumId w:val="11"/>
  </w:num>
  <w:num w:numId="7">
    <w:abstractNumId w:val="4"/>
  </w:num>
  <w:num w:numId="8">
    <w:abstractNumId w:val="18"/>
  </w:num>
  <w:num w:numId="9">
    <w:abstractNumId w:val="10"/>
  </w:num>
  <w:num w:numId="10">
    <w:abstractNumId w:val="14"/>
  </w:num>
  <w:num w:numId="11">
    <w:abstractNumId w:val="3"/>
  </w:num>
  <w:num w:numId="12">
    <w:abstractNumId w:val="20"/>
  </w:num>
  <w:num w:numId="13">
    <w:abstractNumId w:val="19"/>
  </w:num>
  <w:num w:numId="14">
    <w:abstractNumId w:val="13"/>
  </w:num>
  <w:num w:numId="15">
    <w:abstractNumId w:val="0"/>
  </w:num>
  <w:num w:numId="16">
    <w:abstractNumId w:val="6"/>
  </w:num>
  <w:num w:numId="17">
    <w:abstractNumId w:val="15"/>
  </w:num>
  <w:num w:numId="18">
    <w:abstractNumId w:val="2"/>
  </w:num>
  <w:num w:numId="19">
    <w:abstractNumId w:val="12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E7"/>
    <w:rsid w:val="00000741"/>
    <w:rsid w:val="00021E4A"/>
    <w:rsid w:val="000379A2"/>
    <w:rsid w:val="00047F57"/>
    <w:rsid w:val="00051F10"/>
    <w:rsid w:val="0005656A"/>
    <w:rsid w:val="00056BCD"/>
    <w:rsid w:val="00065E6D"/>
    <w:rsid w:val="00073278"/>
    <w:rsid w:val="00075762"/>
    <w:rsid w:val="00081E2B"/>
    <w:rsid w:val="000839E9"/>
    <w:rsid w:val="00084ADA"/>
    <w:rsid w:val="00090CC1"/>
    <w:rsid w:val="00092EAE"/>
    <w:rsid w:val="000931A0"/>
    <w:rsid w:val="00093F88"/>
    <w:rsid w:val="000A09E0"/>
    <w:rsid w:val="000A0BFA"/>
    <w:rsid w:val="000A2718"/>
    <w:rsid w:val="000A71C6"/>
    <w:rsid w:val="000B1EC1"/>
    <w:rsid w:val="000B509A"/>
    <w:rsid w:val="000C1781"/>
    <w:rsid w:val="000C600B"/>
    <w:rsid w:val="000D106A"/>
    <w:rsid w:val="000F6607"/>
    <w:rsid w:val="001031ED"/>
    <w:rsid w:val="00103E79"/>
    <w:rsid w:val="0012460D"/>
    <w:rsid w:val="00124C98"/>
    <w:rsid w:val="001263E8"/>
    <w:rsid w:val="00145F71"/>
    <w:rsid w:val="00153614"/>
    <w:rsid w:val="00154C9C"/>
    <w:rsid w:val="00161C13"/>
    <w:rsid w:val="00164DD8"/>
    <w:rsid w:val="00184343"/>
    <w:rsid w:val="00191D3A"/>
    <w:rsid w:val="001950EB"/>
    <w:rsid w:val="001A13EC"/>
    <w:rsid w:val="001C5F7B"/>
    <w:rsid w:val="001C7DE6"/>
    <w:rsid w:val="001D0474"/>
    <w:rsid w:val="001D0587"/>
    <w:rsid w:val="001E7366"/>
    <w:rsid w:val="001F2699"/>
    <w:rsid w:val="001F300E"/>
    <w:rsid w:val="001F7461"/>
    <w:rsid w:val="00200A8F"/>
    <w:rsid w:val="002037F1"/>
    <w:rsid w:val="002139B1"/>
    <w:rsid w:val="00224613"/>
    <w:rsid w:val="002305F1"/>
    <w:rsid w:val="00236B4C"/>
    <w:rsid w:val="00254AEE"/>
    <w:rsid w:val="0026455F"/>
    <w:rsid w:val="002919AB"/>
    <w:rsid w:val="002A19E7"/>
    <w:rsid w:val="002B5331"/>
    <w:rsid w:val="002D5EF4"/>
    <w:rsid w:val="002E221B"/>
    <w:rsid w:val="002E3A62"/>
    <w:rsid w:val="002E5F4A"/>
    <w:rsid w:val="002E6B83"/>
    <w:rsid w:val="0030245E"/>
    <w:rsid w:val="0031287B"/>
    <w:rsid w:val="00313E20"/>
    <w:rsid w:val="00316453"/>
    <w:rsid w:val="00320557"/>
    <w:rsid w:val="003214C5"/>
    <w:rsid w:val="00322E9A"/>
    <w:rsid w:val="0032467D"/>
    <w:rsid w:val="00345E42"/>
    <w:rsid w:val="00362425"/>
    <w:rsid w:val="00370CA0"/>
    <w:rsid w:val="00380695"/>
    <w:rsid w:val="0039613E"/>
    <w:rsid w:val="003A1046"/>
    <w:rsid w:val="003A15B7"/>
    <w:rsid w:val="003A6665"/>
    <w:rsid w:val="003B6165"/>
    <w:rsid w:val="003C46E4"/>
    <w:rsid w:val="003D1CD6"/>
    <w:rsid w:val="003F4E9C"/>
    <w:rsid w:val="003F62ED"/>
    <w:rsid w:val="004006A1"/>
    <w:rsid w:val="00400B82"/>
    <w:rsid w:val="004035A5"/>
    <w:rsid w:val="00415C3D"/>
    <w:rsid w:val="00430DEC"/>
    <w:rsid w:val="00430E72"/>
    <w:rsid w:val="0043129E"/>
    <w:rsid w:val="00433FFB"/>
    <w:rsid w:val="00444866"/>
    <w:rsid w:val="0044549C"/>
    <w:rsid w:val="004A1D89"/>
    <w:rsid w:val="004A5AE3"/>
    <w:rsid w:val="004B2764"/>
    <w:rsid w:val="004B6652"/>
    <w:rsid w:val="004D119A"/>
    <w:rsid w:val="004D24E3"/>
    <w:rsid w:val="004D569F"/>
    <w:rsid w:val="004E2380"/>
    <w:rsid w:val="00515696"/>
    <w:rsid w:val="005426E9"/>
    <w:rsid w:val="00553A2C"/>
    <w:rsid w:val="00554026"/>
    <w:rsid w:val="005651D6"/>
    <w:rsid w:val="00570B9D"/>
    <w:rsid w:val="00575804"/>
    <w:rsid w:val="00592C76"/>
    <w:rsid w:val="005A186D"/>
    <w:rsid w:val="005A4042"/>
    <w:rsid w:val="005A621F"/>
    <w:rsid w:val="005B08CB"/>
    <w:rsid w:val="005C50D3"/>
    <w:rsid w:val="005C555F"/>
    <w:rsid w:val="005C57DB"/>
    <w:rsid w:val="005D6172"/>
    <w:rsid w:val="005F01CF"/>
    <w:rsid w:val="005F4876"/>
    <w:rsid w:val="00600DAA"/>
    <w:rsid w:val="0061589C"/>
    <w:rsid w:val="00616A7C"/>
    <w:rsid w:val="00616FA0"/>
    <w:rsid w:val="006324F8"/>
    <w:rsid w:val="00642C09"/>
    <w:rsid w:val="00655DCB"/>
    <w:rsid w:val="0066157B"/>
    <w:rsid w:val="00664B71"/>
    <w:rsid w:val="006673BC"/>
    <w:rsid w:val="00677725"/>
    <w:rsid w:val="0068118D"/>
    <w:rsid w:val="006825AC"/>
    <w:rsid w:val="00683982"/>
    <w:rsid w:val="00683AD5"/>
    <w:rsid w:val="006A46F5"/>
    <w:rsid w:val="006B6E5A"/>
    <w:rsid w:val="006D4793"/>
    <w:rsid w:val="006E3308"/>
    <w:rsid w:val="006E43B4"/>
    <w:rsid w:val="006F4338"/>
    <w:rsid w:val="00707A89"/>
    <w:rsid w:val="0072298A"/>
    <w:rsid w:val="00732E14"/>
    <w:rsid w:val="007338FD"/>
    <w:rsid w:val="00735EBF"/>
    <w:rsid w:val="00736D0D"/>
    <w:rsid w:val="00737BDB"/>
    <w:rsid w:val="00744B4C"/>
    <w:rsid w:val="0074625C"/>
    <w:rsid w:val="0074705A"/>
    <w:rsid w:val="00760F5A"/>
    <w:rsid w:val="00771B83"/>
    <w:rsid w:val="007842E1"/>
    <w:rsid w:val="00785534"/>
    <w:rsid w:val="007B6184"/>
    <w:rsid w:val="007C0F55"/>
    <w:rsid w:val="007C4928"/>
    <w:rsid w:val="007D05A5"/>
    <w:rsid w:val="007D33D3"/>
    <w:rsid w:val="007E51F2"/>
    <w:rsid w:val="007F0816"/>
    <w:rsid w:val="00803B09"/>
    <w:rsid w:val="00810293"/>
    <w:rsid w:val="00815013"/>
    <w:rsid w:val="008238C5"/>
    <w:rsid w:val="00826150"/>
    <w:rsid w:val="00833CA2"/>
    <w:rsid w:val="00847265"/>
    <w:rsid w:val="00854D6F"/>
    <w:rsid w:val="008817DF"/>
    <w:rsid w:val="00882BD7"/>
    <w:rsid w:val="0088441C"/>
    <w:rsid w:val="00885556"/>
    <w:rsid w:val="008A6F62"/>
    <w:rsid w:val="008A72D7"/>
    <w:rsid w:val="008B1326"/>
    <w:rsid w:val="008B18CE"/>
    <w:rsid w:val="008B4A1F"/>
    <w:rsid w:val="008B4C08"/>
    <w:rsid w:val="008B6780"/>
    <w:rsid w:val="008B71A6"/>
    <w:rsid w:val="008C232B"/>
    <w:rsid w:val="008E37B4"/>
    <w:rsid w:val="009033E2"/>
    <w:rsid w:val="00912ACF"/>
    <w:rsid w:val="009148DB"/>
    <w:rsid w:val="00914DF1"/>
    <w:rsid w:val="00914E0F"/>
    <w:rsid w:val="00915FEE"/>
    <w:rsid w:val="00925A53"/>
    <w:rsid w:val="0094255A"/>
    <w:rsid w:val="009627D0"/>
    <w:rsid w:val="00963EC3"/>
    <w:rsid w:val="00964539"/>
    <w:rsid w:val="00972A46"/>
    <w:rsid w:val="009856DC"/>
    <w:rsid w:val="00985DB7"/>
    <w:rsid w:val="00987BDD"/>
    <w:rsid w:val="009A104B"/>
    <w:rsid w:val="009A21C6"/>
    <w:rsid w:val="009A482D"/>
    <w:rsid w:val="009B206A"/>
    <w:rsid w:val="009C399C"/>
    <w:rsid w:val="009C4D23"/>
    <w:rsid w:val="009F3E66"/>
    <w:rsid w:val="00A055B6"/>
    <w:rsid w:val="00A07329"/>
    <w:rsid w:val="00A31E78"/>
    <w:rsid w:val="00A372D7"/>
    <w:rsid w:val="00A41352"/>
    <w:rsid w:val="00A6042B"/>
    <w:rsid w:val="00A61188"/>
    <w:rsid w:val="00A7567A"/>
    <w:rsid w:val="00AC5C8A"/>
    <w:rsid w:val="00AD081E"/>
    <w:rsid w:val="00AE1590"/>
    <w:rsid w:val="00AE7235"/>
    <w:rsid w:val="00AF3ED9"/>
    <w:rsid w:val="00B004B3"/>
    <w:rsid w:val="00B0160E"/>
    <w:rsid w:val="00B05672"/>
    <w:rsid w:val="00B12257"/>
    <w:rsid w:val="00B13EF5"/>
    <w:rsid w:val="00B1538B"/>
    <w:rsid w:val="00B20C9F"/>
    <w:rsid w:val="00B275ED"/>
    <w:rsid w:val="00B54632"/>
    <w:rsid w:val="00B66E55"/>
    <w:rsid w:val="00B675AE"/>
    <w:rsid w:val="00B7316E"/>
    <w:rsid w:val="00B82E82"/>
    <w:rsid w:val="00B8435D"/>
    <w:rsid w:val="00B936B8"/>
    <w:rsid w:val="00BA19D8"/>
    <w:rsid w:val="00BB01D6"/>
    <w:rsid w:val="00BB3AFB"/>
    <w:rsid w:val="00BC2AAA"/>
    <w:rsid w:val="00BD0F7E"/>
    <w:rsid w:val="00BE0E4B"/>
    <w:rsid w:val="00BE23CF"/>
    <w:rsid w:val="00BF1E04"/>
    <w:rsid w:val="00C027F9"/>
    <w:rsid w:val="00C06555"/>
    <w:rsid w:val="00C224C7"/>
    <w:rsid w:val="00C23285"/>
    <w:rsid w:val="00C246A8"/>
    <w:rsid w:val="00C330EF"/>
    <w:rsid w:val="00C33768"/>
    <w:rsid w:val="00C36861"/>
    <w:rsid w:val="00C41B2B"/>
    <w:rsid w:val="00C513B4"/>
    <w:rsid w:val="00C53BB4"/>
    <w:rsid w:val="00C60258"/>
    <w:rsid w:val="00C666E9"/>
    <w:rsid w:val="00C71E76"/>
    <w:rsid w:val="00C759A0"/>
    <w:rsid w:val="00CA26C2"/>
    <w:rsid w:val="00CB3F6E"/>
    <w:rsid w:val="00CD1E4B"/>
    <w:rsid w:val="00CE110B"/>
    <w:rsid w:val="00CF1649"/>
    <w:rsid w:val="00D043E8"/>
    <w:rsid w:val="00D079E3"/>
    <w:rsid w:val="00D140B0"/>
    <w:rsid w:val="00D21FB0"/>
    <w:rsid w:val="00D23481"/>
    <w:rsid w:val="00D410C4"/>
    <w:rsid w:val="00D63BF6"/>
    <w:rsid w:val="00D85DB4"/>
    <w:rsid w:val="00D8677D"/>
    <w:rsid w:val="00DA2ADC"/>
    <w:rsid w:val="00DA3C32"/>
    <w:rsid w:val="00DC0BD5"/>
    <w:rsid w:val="00DC2059"/>
    <w:rsid w:val="00DC356F"/>
    <w:rsid w:val="00DE2EDC"/>
    <w:rsid w:val="00E02357"/>
    <w:rsid w:val="00E05B51"/>
    <w:rsid w:val="00E07CB7"/>
    <w:rsid w:val="00E455FE"/>
    <w:rsid w:val="00E64A10"/>
    <w:rsid w:val="00E70A4C"/>
    <w:rsid w:val="00E72941"/>
    <w:rsid w:val="00E77448"/>
    <w:rsid w:val="00E80ACE"/>
    <w:rsid w:val="00EB709D"/>
    <w:rsid w:val="00EB7C20"/>
    <w:rsid w:val="00EE2C17"/>
    <w:rsid w:val="00F064A5"/>
    <w:rsid w:val="00F06AD5"/>
    <w:rsid w:val="00F1014F"/>
    <w:rsid w:val="00F30D33"/>
    <w:rsid w:val="00F46911"/>
    <w:rsid w:val="00F516D9"/>
    <w:rsid w:val="00F517B6"/>
    <w:rsid w:val="00F652C1"/>
    <w:rsid w:val="00F84245"/>
    <w:rsid w:val="00F87C5F"/>
    <w:rsid w:val="00F900E0"/>
    <w:rsid w:val="00F9457F"/>
    <w:rsid w:val="00FA55F4"/>
    <w:rsid w:val="00FB416C"/>
    <w:rsid w:val="00FB58A9"/>
    <w:rsid w:val="00FC5691"/>
    <w:rsid w:val="00FC6113"/>
    <w:rsid w:val="00FE0DA6"/>
    <w:rsid w:val="00FE3783"/>
    <w:rsid w:val="00FE3C12"/>
    <w:rsid w:val="00FE5163"/>
    <w:rsid w:val="00FE76BA"/>
    <w:rsid w:val="00FE7E01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296D"/>
  <w15:docId w15:val="{F18826D5-FEE9-4DC2-BB2D-00CB7A5F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5" w:hanging="1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00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4B3"/>
    <w:rPr>
      <w:rFonts w:ascii="Segoe UI" w:eastAsia="Times New Roman" w:hAnsi="Segoe UI" w:cs="Segoe UI"/>
      <w:sz w:val="18"/>
      <w:szCs w:val="18"/>
      <w:lang w:val="hr-HR" w:eastAsia="hr-HR" w:bidi="hr-HR"/>
    </w:rPr>
  </w:style>
  <w:style w:type="character" w:styleId="Emphasis">
    <w:name w:val="Emphasis"/>
    <w:basedOn w:val="DefaultParagraphFont"/>
    <w:uiPriority w:val="20"/>
    <w:qFormat/>
    <w:rsid w:val="009C4D23"/>
    <w:rPr>
      <w:i/>
      <w:iCs/>
    </w:rPr>
  </w:style>
  <w:style w:type="character" w:customStyle="1" w:styleId="Zadanifontodlomka1">
    <w:name w:val="Zadani font odlomka1"/>
    <w:rsid w:val="003D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2022</Words>
  <Characters>11526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Vojnić, 11</vt:lpstr>
      <vt:lpstr>Vojnić, 11</vt:lpstr>
    </vt:vector>
  </TitlesOfParts>
  <Company/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Vojnić, 11</dc:title>
  <dc:creator>ljiljana</dc:creator>
  <cp:lastModifiedBy>Somnium</cp:lastModifiedBy>
  <cp:revision>25</cp:revision>
  <cp:lastPrinted>2025-02-17T10:00:00Z</cp:lastPrinted>
  <dcterms:created xsi:type="dcterms:W3CDTF">2025-02-16T11:43:00Z</dcterms:created>
  <dcterms:modified xsi:type="dcterms:W3CDTF">2025-02-17T11:41:00Z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2018-02-07T00:00:00Z</vt:filetime>
  </property>
</Properties>
</file>