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31"/>
        <w:tblW w:w="0" w:type="auto"/>
        <w:tblLook w:val="01E0" w:firstRow="1" w:lastRow="1" w:firstColumn="1" w:lastColumn="1" w:noHBand="0" w:noVBand="0"/>
      </w:tblPr>
      <w:tblGrid>
        <w:gridCol w:w="4683"/>
      </w:tblGrid>
      <w:tr w:rsidR="00410BB1" w:rsidRPr="00410BB1" w:rsidTr="00410BB1">
        <w:trPr>
          <w:trHeight w:val="361"/>
        </w:trPr>
        <w:tc>
          <w:tcPr>
            <w:tcW w:w="4683" w:type="dxa"/>
            <w:shd w:val="clear" w:color="auto" w:fill="auto"/>
          </w:tcPr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B1" w:rsidRPr="00410BB1" w:rsidTr="00410BB1">
        <w:trPr>
          <w:trHeight w:val="935"/>
        </w:trPr>
        <w:tc>
          <w:tcPr>
            <w:tcW w:w="4683" w:type="dxa"/>
            <w:shd w:val="clear" w:color="auto" w:fill="auto"/>
          </w:tcPr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8CC" w:rsidRPr="002238CC" w:rsidRDefault="002238CC" w:rsidP="002238CC">
      <w:pP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238C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AE5D5D2" wp14:editId="1E48BBD2">
            <wp:extent cx="676271" cy="685800"/>
            <wp:effectExtent l="0" t="0" r="0" b="0"/>
            <wp:docPr id="1" name="Slika 1" descr="GR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38CC" w:rsidRPr="002238CC" w:rsidRDefault="002238CC" w:rsidP="002238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238CC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2238CC" w:rsidRPr="002238CC" w:rsidRDefault="002238CC" w:rsidP="002238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238CC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2238CC" w:rsidRPr="002238CC" w:rsidRDefault="002238CC" w:rsidP="002238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238CC">
        <w:rPr>
          <w:rFonts w:ascii="Times New Roman" w:eastAsia="Times New Roman" w:hAnsi="Times New Roman" w:cs="Times New Roman"/>
          <w:lang w:eastAsia="hr-HR"/>
        </w:rPr>
        <w:t>OPĆINA BARILOVIĆ</w:t>
      </w:r>
    </w:p>
    <w:p w:rsidR="002238CC" w:rsidRPr="002238CC" w:rsidRDefault="002238CC" w:rsidP="002238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OPĆINSKO VIJEĆE</w:t>
      </w:r>
    </w:p>
    <w:p w:rsidR="0082539E" w:rsidRPr="00C252AF" w:rsidRDefault="0082539E" w:rsidP="0082539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C252AF">
        <w:rPr>
          <w:iCs/>
          <w:color w:val="000000"/>
        </w:rPr>
        <w:t xml:space="preserve">KLASA: </w:t>
      </w:r>
      <w:r>
        <w:rPr>
          <w:iCs/>
          <w:color w:val="000000"/>
        </w:rPr>
        <w:t>940-01/23-01/</w:t>
      </w:r>
    </w:p>
    <w:p w:rsidR="0082539E" w:rsidRPr="00C252AF" w:rsidRDefault="0082539E" w:rsidP="0082539E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>URBROJ: 2133-06-01/23-01</w:t>
      </w:r>
    </w:p>
    <w:p w:rsidR="0082539E" w:rsidRDefault="0082539E" w:rsidP="0082539E">
      <w:pPr>
        <w:pStyle w:val="StandardWeb"/>
        <w:spacing w:before="0" w:beforeAutospacing="0" w:after="0" w:afterAutospacing="0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Barilović</w:t>
      </w:r>
      <w:proofErr w:type="spellEnd"/>
      <w:r w:rsidRPr="00C252AF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 2023god.</w:t>
      </w:r>
    </w:p>
    <w:p w:rsidR="002238CC" w:rsidRPr="002238CC" w:rsidRDefault="002238CC" w:rsidP="00223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0BB1" w:rsidRPr="0082539E" w:rsidRDefault="002238CC" w:rsidP="00223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539E">
        <w:rPr>
          <w:rFonts w:ascii="Times New Roman" w:hAnsi="Times New Roman" w:cs="Times New Roman"/>
          <w:sz w:val="24"/>
          <w:szCs w:val="24"/>
        </w:rPr>
        <w:t xml:space="preserve">Na temelju članka 34 Statuta Općine </w:t>
      </w:r>
      <w:proofErr w:type="spellStart"/>
      <w:r w:rsidRPr="0082539E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82539E">
        <w:rPr>
          <w:rFonts w:ascii="Times New Roman" w:hAnsi="Times New Roman" w:cs="Times New Roman"/>
          <w:sz w:val="24"/>
          <w:szCs w:val="24"/>
        </w:rPr>
        <w:t xml:space="preserve"> „Službeni Glasnik Općine </w:t>
      </w:r>
      <w:proofErr w:type="spellStart"/>
      <w:r w:rsidRPr="0082539E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82539E">
        <w:rPr>
          <w:rFonts w:ascii="Times New Roman" w:hAnsi="Times New Roman" w:cs="Times New Roman"/>
          <w:sz w:val="24"/>
          <w:szCs w:val="24"/>
        </w:rPr>
        <w:t>“ broj:01/18 i 01/21, Općinsko vije</w:t>
      </w:r>
      <w:r w:rsidR="006F2DEE">
        <w:rPr>
          <w:rFonts w:ascii="Times New Roman" w:hAnsi="Times New Roman" w:cs="Times New Roman"/>
          <w:sz w:val="24"/>
          <w:szCs w:val="24"/>
        </w:rPr>
        <w:t xml:space="preserve">će Općine </w:t>
      </w:r>
      <w:proofErr w:type="spellStart"/>
      <w:r w:rsidR="006F2DEE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6F2DEE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3154A8">
        <w:rPr>
          <w:rFonts w:ascii="Times New Roman" w:hAnsi="Times New Roman" w:cs="Times New Roman"/>
          <w:sz w:val="24"/>
          <w:szCs w:val="24"/>
        </w:rPr>
        <w:t>10</w:t>
      </w:r>
      <w:r w:rsidR="006F2DEE">
        <w:rPr>
          <w:rFonts w:ascii="Times New Roman" w:hAnsi="Times New Roman" w:cs="Times New Roman"/>
          <w:sz w:val="24"/>
          <w:szCs w:val="24"/>
        </w:rPr>
        <w:t xml:space="preserve">  </w:t>
      </w:r>
      <w:r w:rsidRPr="0082539E">
        <w:rPr>
          <w:rFonts w:ascii="Times New Roman" w:hAnsi="Times New Roman" w:cs="Times New Roman"/>
          <w:sz w:val="24"/>
          <w:szCs w:val="24"/>
        </w:rPr>
        <w:t xml:space="preserve"> sjednici održanoj ______2023 godine donijelo je:</w:t>
      </w: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A5" w:rsidRPr="0093476D" w:rsidRDefault="00A264A5" w:rsidP="009347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D">
        <w:rPr>
          <w:rFonts w:ascii="Times New Roman" w:hAnsi="Times New Roman" w:cs="Times New Roman"/>
          <w:b/>
          <w:sz w:val="24"/>
          <w:szCs w:val="24"/>
        </w:rPr>
        <w:t>STRATEGIJA</w:t>
      </w:r>
      <w:r w:rsidR="00410BB1" w:rsidRPr="009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6D">
        <w:rPr>
          <w:rFonts w:ascii="Times New Roman" w:hAnsi="Times New Roman" w:cs="Times New Roman"/>
          <w:b/>
          <w:sz w:val="24"/>
          <w:szCs w:val="24"/>
        </w:rPr>
        <w:t>UPRAVLJANJA I RASPOLAGANJA</w:t>
      </w:r>
      <w:r w:rsidR="00410BB1" w:rsidRPr="009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6D">
        <w:rPr>
          <w:rFonts w:ascii="Times New Roman" w:hAnsi="Times New Roman" w:cs="Times New Roman"/>
          <w:b/>
          <w:sz w:val="24"/>
          <w:szCs w:val="24"/>
        </w:rPr>
        <w:t>NEKRETNINAMA</w:t>
      </w:r>
    </w:p>
    <w:p w:rsidR="0093476D" w:rsidRPr="0093476D" w:rsidRDefault="009279BB" w:rsidP="009347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D">
        <w:rPr>
          <w:rFonts w:ascii="Times New Roman" w:hAnsi="Times New Roman" w:cs="Times New Roman"/>
          <w:b/>
          <w:sz w:val="24"/>
          <w:szCs w:val="24"/>
        </w:rPr>
        <w:t>U VLASNIŠTVU OPĆINE BARILOVIĆ</w:t>
      </w:r>
      <w:r w:rsidR="00410BB1" w:rsidRPr="009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6D">
        <w:rPr>
          <w:rFonts w:ascii="Times New Roman" w:hAnsi="Times New Roman" w:cs="Times New Roman"/>
          <w:b/>
          <w:sz w:val="24"/>
          <w:szCs w:val="24"/>
        </w:rPr>
        <w:t>ZA RAZDOBLJE</w:t>
      </w:r>
    </w:p>
    <w:p w:rsidR="00A264A5" w:rsidRPr="0093476D" w:rsidRDefault="009279BB" w:rsidP="009347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D">
        <w:rPr>
          <w:rFonts w:ascii="Times New Roman" w:hAnsi="Times New Roman" w:cs="Times New Roman"/>
          <w:b/>
          <w:sz w:val="24"/>
          <w:szCs w:val="24"/>
        </w:rPr>
        <w:t>OD 2023</w:t>
      </w:r>
      <w:r w:rsidR="00A264A5" w:rsidRPr="0093476D">
        <w:rPr>
          <w:rFonts w:ascii="Times New Roman" w:hAnsi="Times New Roman" w:cs="Times New Roman"/>
          <w:b/>
          <w:sz w:val="24"/>
          <w:szCs w:val="24"/>
        </w:rPr>
        <w:t>. DO 2025. GODINE</w:t>
      </w:r>
    </w:p>
    <w:p w:rsidR="00A264A5" w:rsidRPr="00410BB1" w:rsidRDefault="00A264A5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1B" w:rsidRPr="00410BB1" w:rsidRDefault="0024121B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1. UVOD</w:t>
      </w:r>
    </w:p>
    <w:p w:rsidR="00BC2B92" w:rsidRPr="00410BB1" w:rsidRDefault="008D4910" w:rsidP="00C52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Strategija upravljanja i raspolaganja nekretninama u vlasništvu O</w:t>
      </w:r>
      <w:r w:rsidR="009279BB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9279BB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286834" w:rsidRPr="00410BB1">
        <w:rPr>
          <w:rFonts w:ascii="Times New Roman" w:hAnsi="Times New Roman" w:cs="Times New Roman"/>
          <w:sz w:val="24"/>
          <w:szCs w:val="24"/>
        </w:rPr>
        <w:t xml:space="preserve"> (dalje u tekstu: S</w:t>
      </w:r>
      <w:r w:rsidRPr="00410BB1">
        <w:rPr>
          <w:rFonts w:ascii="Times New Roman" w:hAnsi="Times New Roman" w:cs="Times New Roman"/>
          <w:sz w:val="24"/>
          <w:szCs w:val="24"/>
        </w:rPr>
        <w:t xml:space="preserve">trategija) donosi se </w:t>
      </w:r>
      <w:r w:rsidR="00625F46">
        <w:rPr>
          <w:rFonts w:ascii="Times New Roman" w:hAnsi="Times New Roman" w:cs="Times New Roman"/>
          <w:sz w:val="24"/>
          <w:szCs w:val="24"/>
        </w:rPr>
        <w:t>sukladno</w:t>
      </w:r>
      <w:r w:rsidR="00742167">
        <w:rPr>
          <w:rFonts w:ascii="Times New Roman" w:hAnsi="Times New Roman" w:cs="Times New Roman"/>
          <w:sz w:val="24"/>
          <w:szCs w:val="24"/>
        </w:rPr>
        <w:t xml:space="preserve"> </w:t>
      </w:r>
      <w:r w:rsidR="00225B7B">
        <w:rPr>
          <w:rFonts w:ascii="Times New Roman" w:hAnsi="Times New Roman" w:cs="Times New Roman"/>
          <w:sz w:val="24"/>
          <w:szCs w:val="24"/>
        </w:rPr>
        <w:t>Zakon</w:t>
      </w:r>
      <w:r w:rsidR="00625F46">
        <w:rPr>
          <w:rFonts w:ascii="Times New Roman" w:hAnsi="Times New Roman" w:cs="Times New Roman"/>
          <w:sz w:val="24"/>
          <w:szCs w:val="24"/>
        </w:rPr>
        <w:t>u</w:t>
      </w:r>
      <w:r w:rsidR="00225B7B">
        <w:rPr>
          <w:rFonts w:ascii="Times New Roman" w:hAnsi="Times New Roman" w:cs="Times New Roman"/>
          <w:sz w:val="24"/>
          <w:szCs w:val="24"/>
        </w:rPr>
        <w:t xml:space="preserve"> o fiskalnoj odgovornosti </w:t>
      </w:r>
      <w:r w:rsidR="00742167">
        <w:rPr>
          <w:rFonts w:ascii="Times New Roman" w:hAnsi="Times New Roman" w:cs="Times New Roman"/>
          <w:sz w:val="24"/>
          <w:szCs w:val="24"/>
        </w:rPr>
        <w:t>(„Narodne novine“ broj 111/18)</w:t>
      </w:r>
      <w:r w:rsidR="00C524B3">
        <w:rPr>
          <w:rFonts w:ascii="Times New Roman" w:hAnsi="Times New Roman" w:cs="Times New Roman"/>
          <w:sz w:val="24"/>
          <w:szCs w:val="24"/>
        </w:rPr>
        <w:t>, te u skladu sa pre</w:t>
      </w:r>
      <w:r w:rsidR="00742167">
        <w:rPr>
          <w:rFonts w:ascii="Times New Roman" w:hAnsi="Times New Roman" w:cs="Times New Roman"/>
          <w:sz w:val="24"/>
          <w:szCs w:val="24"/>
        </w:rPr>
        <w:t>p</w:t>
      </w:r>
      <w:r w:rsidR="00C524B3">
        <w:rPr>
          <w:rFonts w:ascii="Times New Roman" w:hAnsi="Times New Roman" w:cs="Times New Roman"/>
          <w:sz w:val="24"/>
          <w:szCs w:val="24"/>
        </w:rPr>
        <w:t>o</w:t>
      </w:r>
      <w:r w:rsidR="00742167">
        <w:rPr>
          <w:rFonts w:ascii="Times New Roman" w:hAnsi="Times New Roman" w:cs="Times New Roman"/>
          <w:sz w:val="24"/>
          <w:szCs w:val="24"/>
        </w:rPr>
        <w:t>rukama Državnog ureda za reviziju</w:t>
      </w:r>
      <w:r w:rsidR="00C524B3">
        <w:rPr>
          <w:rFonts w:ascii="Times New Roman" w:hAnsi="Times New Roman" w:cs="Times New Roman"/>
          <w:sz w:val="24"/>
          <w:szCs w:val="24"/>
        </w:rPr>
        <w:t xml:space="preserve"> po obavljenoj reviziji učinkovitosti upravljanja i raspolaganja nekretninama jedinica lokalne i područne (regionalne) samouprave </w:t>
      </w:r>
      <w:r w:rsidR="009279BB">
        <w:rPr>
          <w:rFonts w:ascii="Times New Roman" w:hAnsi="Times New Roman" w:cs="Times New Roman"/>
          <w:sz w:val="24"/>
          <w:szCs w:val="24"/>
        </w:rPr>
        <w:t xml:space="preserve">na području Karlovačke županije – Općine </w:t>
      </w:r>
      <w:proofErr w:type="spellStart"/>
      <w:r w:rsidR="009279BB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C524B3">
        <w:rPr>
          <w:rFonts w:ascii="Times New Roman" w:hAnsi="Times New Roman" w:cs="Times New Roman"/>
          <w:sz w:val="24"/>
          <w:szCs w:val="24"/>
        </w:rPr>
        <w:t>. Strategija se donosi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BE0231" w:rsidRPr="00410BB1">
        <w:rPr>
          <w:rFonts w:ascii="Times New Roman" w:hAnsi="Times New Roman" w:cs="Times New Roman"/>
          <w:sz w:val="24"/>
          <w:szCs w:val="24"/>
        </w:rPr>
        <w:t>za</w:t>
      </w:r>
      <w:r w:rsidR="009279BB">
        <w:rPr>
          <w:rFonts w:ascii="Times New Roman" w:hAnsi="Times New Roman" w:cs="Times New Roman"/>
          <w:sz w:val="24"/>
          <w:szCs w:val="24"/>
        </w:rPr>
        <w:t xml:space="preserve"> razdoblje od 2023</w:t>
      </w:r>
      <w:r w:rsidRPr="00410BB1">
        <w:rPr>
          <w:rFonts w:ascii="Times New Roman" w:hAnsi="Times New Roman" w:cs="Times New Roman"/>
          <w:sz w:val="24"/>
          <w:szCs w:val="24"/>
        </w:rPr>
        <w:t>. do 2025. godine.</w:t>
      </w:r>
      <w:r w:rsidR="00677C34" w:rsidRPr="0041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2" w:rsidRPr="00410BB1" w:rsidRDefault="00BC2B9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Strategija se oslanja na Strategiju upravljanja državnom imovinom za razdoblje od 2019. do 2025. godine (</w:t>
      </w:r>
      <w:r w:rsidR="005F17E9" w:rsidRPr="00410BB1">
        <w:rPr>
          <w:rFonts w:ascii="Times New Roman" w:hAnsi="Times New Roman" w:cs="Times New Roman"/>
          <w:sz w:val="24"/>
          <w:szCs w:val="24"/>
        </w:rPr>
        <w:t>„</w:t>
      </w:r>
      <w:r w:rsidRPr="00410BB1">
        <w:rPr>
          <w:rFonts w:ascii="Times New Roman" w:hAnsi="Times New Roman" w:cs="Times New Roman"/>
          <w:sz w:val="24"/>
          <w:szCs w:val="24"/>
        </w:rPr>
        <w:t>Narodne novine</w:t>
      </w:r>
      <w:r w:rsidR="005F17E9" w:rsidRPr="00410BB1">
        <w:rPr>
          <w:rFonts w:ascii="Times New Roman" w:hAnsi="Times New Roman" w:cs="Times New Roman"/>
          <w:sz w:val="24"/>
          <w:szCs w:val="24"/>
        </w:rPr>
        <w:t>“</w:t>
      </w:r>
      <w:r w:rsidR="0045060B">
        <w:rPr>
          <w:rFonts w:ascii="Times New Roman" w:hAnsi="Times New Roman" w:cs="Times New Roman"/>
          <w:sz w:val="24"/>
          <w:szCs w:val="24"/>
        </w:rPr>
        <w:t xml:space="preserve"> broj 96/</w:t>
      </w:r>
      <w:r w:rsidRPr="00410BB1">
        <w:rPr>
          <w:rFonts w:ascii="Times New Roman" w:hAnsi="Times New Roman" w:cs="Times New Roman"/>
          <w:sz w:val="24"/>
          <w:szCs w:val="24"/>
        </w:rPr>
        <w:t xml:space="preserve">19) i načela koja su propisana za upravljanje i raspolaganje državnom imovinom. </w:t>
      </w:r>
    </w:p>
    <w:p w:rsidR="0024121B" w:rsidRPr="00410BB1" w:rsidRDefault="00BC2B9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Cilj Strategije j</w:t>
      </w:r>
      <w:r w:rsidR="00677C34" w:rsidRPr="00410BB1">
        <w:rPr>
          <w:rFonts w:ascii="Times New Roman" w:hAnsi="Times New Roman" w:cs="Times New Roman"/>
          <w:sz w:val="24"/>
          <w:szCs w:val="24"/>
        </w:rPr>
        <w:t>e osigurati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ekonomski svrhovito, učinkovito i transparentno upravljanje i raspolaganje nekretninama. Kako bi </w:t>
      </w:r>
      <w:r w:rsidRPr="00410BB1">
        <w:rPr>
          <w:rFonts w:ascii="Times New Roman" w:hAnsi="Times New Roman" w:cs="Times New Roman"/>
          <w:sz w:val="24"/>
          <w:szCs w:val="24"/>
        </w:rPr>
        <w:t>se navedeni cilj ostvario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potrebno je analizirati postojeće stanje i </w:t>
      </w:r>
      <w:r w:rsidRPr="00410BB1">
        <w:rPr>
          <w:rFonts w:ascii="Times New Roman" w:hAnsi="Times New Roman" w:cs="Times New Roman"/>
          <w:sz w:val="24"/>
          <w:szCs w:val="24"/>
        </w:rPr>
        <w:t>model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sz w:val="24"/>
          <w:szCs w:val="24"/>
        </w:rPr>
        <w:t>upravljanja,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te </w:t>
      </w:r>
      <w:r w:rsidRPr="00410BB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86834" w:rsidRPr="00410BB1">
        <w:rPr>
          <w:rFonts w:ascii="Times New Roman" w:hAnsi="Times New Roman" w:cs="Times New Roman"/>
          <w:sz w:val="24"/>
          <w:szCs w:val="24"/>
        </w:rPr>
        <w:t xml:space="preserve">provedene </w:t>
      </w:r>
      <w:r w:rsidRPr="00410BB1">
        <w:rPr>
          <w:rFonts w:ascii="Times New Roman" w:hAnsi="Times New Roman" w:cs="Times New Roman"/>
          <w:sz w:val="24"/>
          <w:szCs w:val="24"/>
        </w:rPr>
        <w:t xml:space="preserve">analize </w:t>
      </w:r>
      <w:r w:rsidR="00CF73ED" w:rsidRPr="00410BB1">
        <w:rPr>
          <w:rFonts w:ascii="Times New Roman" w:hAnsi="Times New Roman" w:cs="Times New Roman"/>
          <w:sz w:val="24"/>
          <w:szCs w:val="24"/>
        </w:rPr>
        <w:t>definirati</w:t>
      </w:r>
      <w:r w:rsidRPr="00410BB1">
        <w:rPr>
          <w:rFonts w:ascii="Times New Roman" w:hAnsi="Times New Roman" w:cs="Times New Roman"/>
          <w:sz w:val="24"/>
          <w:szCs w:val="24"/>
        </w:rPr>
        <w:t xml:space="preserve"> viziju i buduće smjernice za upravljanje i raspolaganje nekretni</w:t>
      </w:r>
      <w:r w:rsidR="009279BB">
        <w:rPr>
          <w:rFonts w:ascii="Times New Roman" w:hAnsi="Times New Roman" w:cs="Times New Roman"/>
          <w:sz w:val="24"/>
          <w:szCs w:val="24"/>
        </w:rPr>
        <w:t xml:space="preserve">nama u vlasništvu Općine </w:t>
      </w:r>
      <w:proofErr w:type="spellStart"/>
      <w:r w:rsidR="009279BB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.</w:t>
      </w:r>
    </w:p>
    <w:p w:rsidR="000D61B7" w:rsidRPr="00410BB1" w:rsidRDefault="000D61B7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Upravljanje nekretninama odnosi se na provedbu postupaka potrebnih za upravljanje nekretninama, sudjelovanje u oblikovanju prijedloga prostornih rješenja za </w:t>
      </w:r>
      <w:r w:rsidR="00DE7AD0" w:rsidRPr="00410BB1">
        <w:rPr>
          <w:rFonts w:ascii="Times New Roman" w:hAnsi="Times New Roman" w:cs="Times New Roman"/>
          <w:sz w:val="24"/>
          <w:szCs w:val="24"/>
        </w:rPr>
        <w:t>nekretnine, tekuće i investicijsko održavanje</w:t>
      </w:r>
      <w:r w:rsidRPr="00410BB1">
        <w:rPr>
          <w:rFonts w:ascii="Times New Roman" w:hAnsi="Times New Roman" w:cs="Times New Roman"/>
          <w:sz w:val="24"/>
          <w:szCs w:val="24"/>
        </w:rPr>
        <w:t xml:space="preserve"> nekretnina, reguliranje vlasničko</w:t>
      </w:r>
      <w:r w:rsidR="00FF7362" w:rsidRPr="00410BB1">
        <w:rPr>
          <w:rFonts w:ascii="Times New Roman" w:hAnsi="Times New Roman" w:cs="Times New Roman"/>
          <w:sz w:val="24"/>
          <w:szCs w:val="24"/>
        </w:rPr>
        <w:t xml:space="preserve"> - </w:t>
      </w:r>
      <w:r w:rsidRPr="00410BB1">
        <w:rPr>
          <w:rFonts w:ascii="Times New Roman" w:hAnsi="Times New Roman" w:cs="Times New Roman"/>
          <w:sz w:val="24"/>
          <w:szCs w:val="24"/>
        </w:rPr>
        <w:t>pravnog statusa nekretnine, ustupanje na korištenje ustanovama i pravnim osobama za obavljanje poslova od javnog interesa te obavljanje drugih poslova i aktivnosti u skladu s propisima koji uređuju vlasništvo i druga stvarna prava.</w:t>
      </w:r>
    </w:p>
    <w:p w:rsidR="000D61B7" w:rsidRPr="00410BB1" w:rsidRDefault="000D61B7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Raspolaganje nekretninama pre</w:t>
      </w:r>
      <w:r w:rsidR="00DE7AD0" w:rsidRPr="00410BB1">
        <w:rPr>
          <w:rFonts w:ascii="Times New Roman" w:hAnsi="Times New Roman" w:cs="Times New Roman"/>
          <w:sz w:val="24"/>
          <w:szCs w:val="24"/>
        </w:rPr>
        <w:t>d</w:t>
      </w:r>
      <w:r w:rsidRPr="00410BB1">
        <w:rPr>
          <w:rFonts w:ascii="Times New Roman" w:hAnsi="Times New Roman" w:cs="Times New Roman"/>
          <w:sz w:val="24"/>
          <w:szCs w:val="24"/>
        </w:rPr>
        <w:t>stavlja prodaju, davanje u zakup ili najam, osnivanje prava građenja i dokapitalizaciju trgovačkih društava unošenjem nekretnina u temeljni kapital trgovačkih društava, darovanje, zamjenu, osnivanje založnog prava na nekretnini, osnivanje prava služnosti na nekretnini, razvrgnuće suvlasničke zajednice nekretnina, zajedničku izgradnju ili financiranje izgradnje i druge načine raspolaganja.</w:t>
      </w:r>
    </w:p>
    <w:p w:rsidR="005E3104" w:rsidRPr="00410BB1" w:rsidRDefault="005E3104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 xml:space="preserve">U upravljanju </w:t>
      </w:r>
      <w:r w:rsidR="00BE0231" w:rsidRPr="00410BB1">
        <w:rPr>
          <w:rFonts w:ascii="Times New Roman" w:hAnsi="Times New Roman" w:cs="Times New Roman"/>
          <w:sz w:val="24"/>
          <w:szCs w:val="24"/>
        </w:rPr>
        <w:t xml:space="preserve">i raspolaganju </w:t>
      </w:r>
      <w:r w:rsidR="009279BB">
        <w:rPr>
          <w:rFonts w:ascii="Times New Roman" w:hAnsi="Times New Roman" w:cs="Times New Roman"/>
          <w:sz w:val="24"/>
          <w:szCs w:val="24"/>
        </w:rPr>
        <w:t xml:space="preserve">nekretninama Općina </w:t>
      </w:r>
      <w:proofErr w:type="spellStart"/>
      <w:r w:rsidR="009279BB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postupa kao dobar gospodar, što prije svega podrazumijeva izradu i kontinuirano ažuriranje sveobuhvatnog popisa svih nekret</w:t>
      </w:r>
      <w:r w:rsidR="00286834" w:rsidRPr="00410BB1">
        <w:rPr>
          <w:rFonts w:ascii="Times New Roman" w:hAnsi="Times New Roman" w:cs="Times New Roman"/>
          <w:sz w:val="24"/>
          <w:szCs w:val="24"/>
        </w:rPr>
        <w:t>nina u vlasništvu Općine</w:t>
      </w:r>
      <w:r w:rsidRPr="00410BB1">
        <w:rPr>
          <w:rFonts w:ascii="Times New Roman" w:hAnsi="Times New Roman" w:cs="Times New Roman"/>
          <w:sz w:val="24"/>
          <w:szCs w:val="24"/>
        </w:rPr>
        <w:t>, kao i utvrđivanje važnosti određenih nekretnina</w:t>
      </w:r>
      <w:r w:rsidR="00286834" w:rsidRPr="00410BB1">
        <w:rPr>
          <w:rFonts w:ascii="Times New Roman" w:hAnsi="Times New Roman" w:cs="Times New Roman"/>
          <w:sz w:val="24"/>
          <w:szCs w:val="24"/>
        </w:rPr>
        <w:t xml:space="preserve"> za Općinu i njen razvoj. </w:t>
      </w:r>
    </w:p>
    <w:p w:rsidR="006E5718" w:rsidRPr="00410BB1" w:rsidRDefault="009279BB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CF" w:rsidRPr="00410BB1">
        <w:rPr>
          <w:rFonts w:ascii="Times New Roman" w:hAnsi="Times New Roman" w:cs="Times New Roman"/>
          <w:sz w:val="24"/>
          <w:szCs w:val="24"/>
        </w:rPr>
        <w:t xml:space="preserve">raspolaže i upravlja nekretninama u svojem vlasništvu prema načelima </w:t>
      </w:r>
      <w:r w:rsidR="006E5718" w:rsidRPr="00410BB1">
        <w:rPr>
          <w:rFonts w:ascii="Times New Roman" w:hAnsi="Times New Roman" w:cs="Times New Roman"/>
          <w:sz w:val="24"/>
          <w:szCs w:val="24"/>
        </w:rPr>
        <w:t xml:space="preserve">odgovornosti, </w:t>
      </w:r>
      <w:r w:rsidR="004A26CF" w:rsidRPr="00410BB1">
        <w:rPr>
          <w:rFonts w:ascii="Times New Roman" w:hAnsi="Times New Roman" w:cs="Times New Roman"/>
          <w:sz w:val="24"/>
          <w:szCs w:val="24"/>
        </w:rPr>
        <w:t xml:space="preserve">javnosti, </w:t>
      </w:r>
      <w:r w:rsidR="006E5718" w:rsidRPr="00410BB1">
        <w:rPr>
          <w:rFonts w:ascii="Times New Roman" w:hAnsi="Times New Roman" w:cs="Times New Roman"/>
          <w:sz w:val="24"/>
          <w:szCs w:val="24"/>
        </w:rPr>
        <w:t xml:space="preserve">ekonomičnosti i </w:t>
      </w:r>
      <w:r w:rsidR="004A26CF" w:rsidRPr="00410BB1">
        <w:rPr>
          <w:rFonts w:ascii="Times New Roman" w:hAnsi="Times New Roman" w:cs="Times New Roman"/>
          <w:sz w:val="24"/>
          <w:szCs w:val="24"/>
        </w:rPr>
        <w:t>pr</w:t>
      </w:r>
      <w:r w:rsidR="006E5718" w:rsidRPr="00410BB1">
        <w:rPr>
          <w:rFonts w:ascii="Times New Roman" w:hAnsi="Times New Roman" w:cs="Times New Roman"/>
          <w:sz w:val="24"/>
          <w:szCs w:val="24"/>
        </w:rPr>
        <w:t>edvidljivosti</w:t>
      </w:r>
      <w:r w:rsidR="004A26CF" w:rsidRPr="00410BB1">
        <w:rPr>
          <w:rFonts w:ascii="Times New Roman" w:hAnsi="Times New Roman" w:cs="Times New Roman"/>
          <w:sz w:val="24"/>
          <w:szCs w:val="24"/>
        </w:rPr>
        <w:t>:</w:t>
      </w:r>
    </w:p>
    <w:p w:rsidR="006E5718" w:rsidRPr="00410BB1" w:rsidRDefault="006E5718" w:rsidP="00FB2681">
      <w:pPr>
        <w:pStyle w:val="Odlomakpopis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odgovornosti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se propisivanjem ovlasti i dužnosti pojedinih nositelja funkcija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, nadzorom nad upravljanjem </w:t>
      </w:r>
      <w:r w:rsidR="00227A3C" w:rsidRPr="00410BB1">
        <w:rPr>
          <w:rFonts w:ascii="Times New Roman" w:hAnsi="Times New Roman" w:cs="Times New Roman"/>
          <w:sz w:val="24"/>
          <w:szCs w:val="24"/>
        </w:rPr>
        <w:t>i raspolaganjem 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, izvješćivanjem o postignutim ciljevima i učincima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nekretninama;</w:t>
      </w:r>
    </w:p>
    <w:p w:rsidR="00ED57F5" w:rsidRPr="00410BB1" w:rsidRDefault="00ED57F5" w:rsidP="00FB2681">
      <w:pPr>
        <w:pStyle w:val="Odlomakpopis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javnosti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se propisivanjem pravila i kriterija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u s</w:t>
      </w:r>
      <w:r w:rsidR="00015518">
        <w:rPr>
          <w:rFonts w:ascii="Times New Roman" w:hAnsi="Times New Roman" w:cs="Times New Roman"/>
          <w:sz w:val="24"/>
          <w:szCs w:val="24"/>
        </w:rPr>
        <w:t xml:space="preserve">vim aktima Općine </w:t>
      </w:r>
      <w:proofErr w:type="spellStart"/>
      <w:r w:rsidR="00015518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te njihovom javnom objavom, određivanjem ciljeva upravljanja i raspolaganja nekretninama, redovitim upoznavanjem javnosti s aktivnostima tijela koja upravljaju </w:t>
      </w:r>
      <w:r w:rsidR="0093476D">
        <w:rPr>
          <w:rFonts w:ascii="Times New Roman" w:hAnsi="Times New Roman" w:cs="Times New Roman"/>
          <w:sz w:val="24"/>
          <w:szCs w:val="24"/>
        </w:rPr>
        <w:t>i raspolažu nekretnin</w:t>
      </w:r>
      <w:r w:rsidR="00227A3C" w:rsidRPr="00410BB1">
        <w:rPr>
          <w:rFonts w:ascii="Times New Roman" w:hAnsi="Times New Roman" w:cs="Times New Roman"/>
          <w:sz w:val="24"/>
          <w:szCs w:val="24"/>
        </w:rPr>
        <w:t>ama te</w:t>
      </w:r>
      <w:r w:rsidRPr="00410BB1">
        <w:rPr>
          <w:rFonts w:ascii="Times New Roman" w:hAnsi="Times New Roman" w:cs="Times New Roman"/>
          <w:sz w:val="24"/>
          <w:szCs w:val="24"/>
        </w:rPr>
        <w:t xml:space="preserve"> javnom objavom </w:t>
      </w:r>
      <w:r w:rsidR="00227A3C" w:rsidRPr="00410BB1">
        <w:rPr>
          <w:rFonts w:ascii="Times New Roman" w:hAnsi="Times New Roman" w:cs="Times New Roman"/>
          <w:sz w:val="24"/>
          <w:szCs w:val="24"/>
        </w:rPr>
        <w:t xml:space="preserve">najvažnijih </w:t>
      </w:r>
      <w:r w:rsidRPr="00410BB1">
        <w:rPr>
          <w:rFonts w:ascii="Times New Roman" w:hAnsi="Times New Roman" w:cs="Times New Roman"/>
          <w:sz w:val="24"/>
          <w:szCs w:val="24"/>
        </w:rPr>
        <w:t>odluka o upravljanju</w:t>
      </w:r>
      <w:r w:rsidR="00227A3C" w:rsidRPr="00410BB1">
        <w:rPr>
          <w:rFonts w:ascii="Times New Roman" w:hAnsi="Times New Roman" w:cs="Times New Roman"/>
          <w:sz w:val="24"/>
          <w:szCs w:val="24"/>
        </w:rPr>
        <w:t>, rasp</w:t>
      </w:r>
      <w:r w:rsidR="00551B23" w:rsidRPr="00410BB1">
        <w:rPr>
          <w:rFonts w:ascii="Times New Roman" w:hAnsi="Times New Roman" w:cs="Times New Roman"/>
          <w:sz w:val="24"/>
          <w:szCs w:val="24"/>
        </w:rPr>
        <w:t>olaganju i vođenju R</w:t>
      </w:r>
      <w:r w:rsidR="00227A3C" w:rsidRPr="00410BB1">
        <w:rPr>
          <w:rFonts w:ascii="Times New Roman" w:hAnsi="Times New Roman" w:cs="Times New Roman"/>
          <w:sz w:val="24"/>
          <w:szCs w:val="24"/>
        </w:rPr>
        <w:t>egistra nekretnina</w:t>
      </w:r>
      <w:r w:rsidR="00015518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015518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227A3C" w:rsidRPr="00410BB1">
        <w:rPr>
          <w:rFonts w:ascii="Times New Roman" w:hAnsi="Times New Roman" w:cs="Times New Roman"/>
          <w:sz w:val="24"/>
          <w:szCs w:val="24"/>
        </w:rPr>
        <w:t>;</w:t>
      </w:r>
    </w:p>
    <w:p w:rsidR="00227A3C" w:rsidRPr="00410BB1" w:rsidRDefault="00227A3C" w:rsidP="00FB2681">
      <w:pPr>
        <w:pStyle w:val="Odlomakpopis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ekonomičnosti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da se nekretninama upravlja i raspolaže </w:t>
      </w:r>
      <w:r w:rsidR="00A452FB">
        <w:rPr>
          <w:rFonts w:ascii="Times New Roman" w:hAnsi="Times New Roman" w:cs="Times New Roman"/>
          <w:sz w:val="24"/>
          <w:szCs w:val="24"/>
        </w:rPr>
        <w:t>sa ciljem</w:t>
      </w:r>
      <w:r w:rsidRPr="00410BB1">
        <w:rPr>
          <w:rFonts w:ascii="Times New Roman" w:hAnsi="Times New Roman" w:cs="Times New Roman"/>
          <w:sz w:val="24"/>
          <w:szCs w:val="24"/>
        </w:rPr>
        <w:t xml:space="preserve"> ostvarivanja gospodarskih, infrastrukturnih, socijalnih i drug</w:t>
      </w:r>
      <w:r w:rsidR="00015518">
        <w:rPr>
          <w:rFonts w:ascii="Times New Roman" w:hAnsi="Times New Roman" w:cs="Times New Roman"/>
          <w:sz w:val="24"/>
          <w:szCs w:val="24"/>
        </w:rPr>
        <w:t xml:space="preserve">ih javnih ciljeva Općine </w:t>
      </w:r>
      <w:proofErr w:type="spellStart"/>
      <w:r w:rsidR="00015518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;</w:t>
      </w:r>
    </w:p>
    <w:p w:rsidR="00A452FB" w:rsidRDefault="00227A3C" w:rsidP="00A452FB">
      <w:pPr>
        <w:pStyle w:val="Odlomakpopis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predvidljivosti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da </w:t>
      </w:r>
      <w:r w:rsidR="00997937" w:rsidRPr="00410BB1">
        <w:rPr>
          <w:rFonts w:ascii="Times New Roman" w:hAnsi="Times New Roman" w:cs="Times New Roman"/>
          <w:sz w:val="24"/>
          <w:szCs w:val="24"/>
        </w:rPr>
        <w:t>upravljanje i raspolaganje nekretninama u istim ili sličnim slučajevima bude obuhvaćeno predvidljivim, jednakim postupanjem.</w:t>
      </w:r>
    </w:p>
    <w:p w:rsidR="00A452FB" w:rsidRPr="00A452FB" w:rsidRDefault="00A452FB" w:rsidP="00A45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E1" w:rsidRPr="00410BB1" w:rsidRDefault="00243CE1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2. VAŽEĆI ZAKONI I AKTI U PODRUČJU UPRAVLJANJA I RASPOLAGANJA NEKRETNINAMA</w:t>
      </w:r>
    </w:p>
    <w:p w:rsidR="00E9148A" w:rsidRDefault="00E9148A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9" w:rsidRPr="00410BB1" w:rsidRDefault="005F17E9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2.1. Zakonodavni akti</w:t>
      </w:r>
    </w:p>
    <w:p w:rsidR="005F17E9" w:rsidRPr="00FB2681" w:rsidRDefault="005F17E9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 xml:space="preserve">Ustav Republike Hrvatske („Narodne novine“ broj </w:t>
      </w:r>
      <w:r w:rsidRPr="00FB2681">
        <w:rPr>
          <w:rFonts w:ascii="Times New Roman" w:eastAsia="Calibri" w:hAnsi="Times New Roman" w:cs="Times New Roman"/>
          <w:sz w:val="24"/>
          <w:szCs w:val="24"/>
        </w:rPr>
        <w:t>56/90, 135/97, 08/98, 113/00, 124/00, 28/01, 41/01, 55/01, 76/10, 85/10, 05/14</w:t>
      </w:r>
      <w:r w:rsidRPr="00FB2681">
        <w:rPr>
          <w:rFonts w:ascii="Times New Roman" w:hAnsi="Times New Roman" w:cs="Times New Roman"/>
          <w:sz w:val="24"/>
          <w:szCs w:val="24"/>
        </w:rPr>
        <w:t>)</w:t>
      </w:r>
    </w:p>
    <w:p w:rsidR="005F17E9" w:rsidRPr="00FB2681" w:rsidRDefault="005F17E9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33/01, 60/01, 129/05, 109/07, 125/08, 36/09, 36/09, 150/11, 144/12, 19/13, 137/15, 123/17, 98/19)</w:t>
      </w:r>
    </w:p>
    <w:p w:rsidR="005F17E9" w:rsidRPr="00FB2681" w:rsidRDefault="005F17E9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vlasništvu i drugim stvarnim pravima („Narodne novine“ broj 91/96, 68/98, 137/99, 22/00, 73/00, 129/00, 114/01, 79/06, 141/06, 146/08, 38/09, 153/09, 143/12, 152/14)</w:t>
      </w:r>
    </w:p>
    <w:p w:rsidR="005F17E9" w:rsidRPr="00FB2681" w:rsidRDefault="005F17E9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zemljišnim knjigama („Narodne novine“ broj</w:t>
      </w:r>
      <w:r w:rsidR="004A21D3" w:rsidRPr="00FB2681">
        <w:rPr>
          <w:rFonts w:ascii="Times New Roman" w:hAnsi="Times New Roman" w:cs="Times New Roman"/>
          <w:sz w:val="24"/>
          <w:szCs w:val="24"/>
        </w:rPr>
        <w:t xml:space="preserve"> 63/19</w:t>
      </w:r>
      <w:r w:rsidRPr="00FB2681">
        <w:rPr>
          <w:rFonts w:ascii="Times New Roman" w:hAnsi="Times New Roman" w:cs="Times New Roman"/>
          <w:sz w:val="24"/>
          <w:szCs w:val="24"/>
        </w:rPr>
        <w:t>)</w:t>
      </w:r>
    </w:p>
    <w:p w:rsidR="004A21D3" w:rsidRPr="00FB2681" w:rsidRDefault="004A21D3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upravljanju državnom imovinom („Narodne novine“ broj 52/18)</w:t>
      </w:r>
    </w:p>
    <w:p w:rsidR="004A21D3" w:rsidRPr="00FB2681" w:rsidRDefault="004A21D3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državnoj izmjeri i katastru nekretnina („Narodne novine“ 112/18)</w:t>
      </w:r>
    </w:p>
    <w:p w:rsidR="004A21D3" w:rsidRPr="00FB2681" w:rsidRDefault="004A21D3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uređivanju imovinskopravnih odnosa u svrhu izgradn</w:t>
      </w:r>
      <w:r w:rsidR="00AF6D0B" w:rsidRPr="00FB2681">
        <w:rPr>
          <w:rFonts w:ascii="Times New Roman" w:hAnsi="Times New Roman" w:cs="Times New Roman"/>
          <w:sz w:val="24"/>
          <w:szCs w:val="24"/>
        </w:rPr>
        <w:t>je infrastrukturnih građevina („Narodne novine“</w:t>
      </w:r>
      <w:r w:rsidRPr="00FB2681">
        <w:rPr>
          <w:rFonts w:ascii="Times New Roman" w:hAnsi="Times New Roman" w:cs="Times New Roman"/>
          <w:sz w:val="24"/>
          <w:szCs w:val="24"/>
        </w:rPr>
        <w:t xml:space="preserve"> broj 80/11)</w:t>
      </w:r>
    </w:p>
    <w:p w:rsidR="00AF6D0B" w:rsidRPr="00FB2681" w:rsidRDefault="00AF6D0B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procjeni vrijednosti nekretnina („Narodne novine“ broj 78/15)</w:t>
      </w:r>
    </w:p>
    <w:p w:rsidR="00AF6D0B" w:rsidRPr="00FB2681" w:rsidRDefault="00AF6D0B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prostornom uređenju („Narodne novine“ broj 153/13, 65/17, 114/18, 39/19, 98/19)</w:t>
      </w:r>
    </w:p>
    <w:p w:rsidR="00AF6D0B" w:rsidRPr="00FB2681" w:rsidRDefault="00AF6D0B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gradnji („Narodne novine“ broj 153/13, 20/17, 39/19, 125/19)</w:t>
      </w:r>
    </w:p>
    <w:p w:rsidR="00AF6D0B" w:rsidRPr="00FB2681" w:rsidRDefault="00AF6D0B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komunalnom gospodarstvu („Narodne novine“ broj 68/18, 110/18, 32/20)</w:t>
      </w:r>
    </w:p>
    <w:p w:rsidR="00AF6D0B" w:rsidRPr="00FB2681" w:rsidRDefault="00637B94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lastRenderedPageBreak/>
        <w:t>Zakon o najmu stanova („Narodne novine“</w:t>
      </w:r>
      <w:r w:rsidR="00AF6D0B" w:rsidRPr="00FB2681">
        <w:rPr>
          <w:rFonts w:ascii="Times New Roman" w:hAnsi="Times New Roman" w:cs="Times New Roman"/>
          <w:sz w:val="24"/>
          <w:szCs w:val="24"/>
        </w:rPr>
        <w:t xml:space="preserve"> broj 91/96, 48/98, 66/98, 22/06, 68/18, 105/20)</w:t>
      </w:r>
    </w:p>
    <w:p w:rsidR="00637B94" w:rsidRPr="00FB2681" w:rsidRDefault="00637B94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zakupu i kupoprodaji poslovnog prostora („Narodne novine“ broj 125/11, 64/15, 112/18)</w:t>
      </w:r>
    </w:p>
    <w:p w:rsidR="00637B94" w:rsidRPr="00FB2681" w:rsidRDefault="00637B94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86/12, 143/13, 65/17, 14/19)</w:t>
      </w:r>
    </w:p>
    <w:p w:rsidR="00637B94" w:rsidRPr="00FB2681" w:rsidRDefault="00637B94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obveznim odnosima („Narodne novine“ broj 35/05, 41/08, 125/11, 78/15, 29/18)</w:t>
      </w:r>
    </w:p>
    <w:p w:rsidR="00637B94" w:rsidRPr="00FB2681" w:rsidRDefault="0044098D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izvlaštenju i određivanju naknade („Narodne novine“ broj 74/14, 69/17, 98/19)</w:t>
      </w:r>
    </w:p>
    <w:p w:rsidR="0044098D" w:rsidRPr="00FB2681" w:rsidRDefault="0044098D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zaštiti i očuvanju kulturnih dobara („Narodne novine“ broj 69/99, 151/03, 157/03, 100/04, 87/09, 88/10, 61/11, 25/12, 136/12, 157/13, 152/14, 98/15, 44/17, 90/18, 32/20, 62/20)</w:t>
      </w:r>
    </w:p>
    <w:p w:rsidR="0044098D" w:rsidRPr="00FB2681" w:rsidRDefault="0044098D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ustanovama („Narodne novine“ broj 76/93, 29/97, 47/99, 35/08, 127/19)</w:t>
      </w:r>
    </w:p>
    <w:p w:rsidR="00B74A0B" w:rsidRPr="00FB2681" w:rsidRDefault="0044098D" w:rsidP="00FB2681">
      <w:pPr>
        <w:pStyle w:val="Odlomakpopisa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koncesijama („Narodne novine“ broj 69/17, 107/20)</w:t>
      </w:r>
    </w:p>
    <w:p w:rsidR="00006B9B" w:rsidRDefault="00006B9B" w:rsidP="00FB26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A0B" w:rsidRPr="00410BB1" w:rsidRDefault="00015518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Opći akti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Barilović</w:t>
      </w:r>
      <w:proofErr w:type="spellEnd"/>
    </w:p>
    <w:p w:rsidR="00B74A0B" w:rsidRPr="002238CC" w:rsidRDefault="002238CC" w:rsidP="00223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518" w:rsidRPr="002238CC">
        <w:rPr>
          <w:rFonts w:ascii="Times New Roman" w:hAnsi="Times New Roman" w:cs="Times New Roman"/>
          <w:sz w:val="24"/>
          <w:szCs w:val="24"/>
        </w:rPr>
        <w:t xml:space="preserve">Statut Općine </w:t>
      </w:r>
      <w:proofErr w:type="spellStart"/>
      <w:r w:rsidR="00015518" w:rsidRPr="002238C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B74A0B" w:rsidRPr="002238CC">
        <w:rPr>
          <w:rFonts w:ascii="Times New Roman" w:hAnsi="Times New Roman" w:cs="Times New Roman"/>
          <w:sz w:val="24"/>
          <w:szCs w:val="24"/>
        </w:rPr>
        <w:t xml:space="preserve"> </w:t>
      </w:r>
      <w:r w:rsidR="00015518" w:rsidRPr="002238CC">
        <w:rPr>
          <w:rFonts w:ascii="Times New Roman" w:hAnsi="Times New Roman" w:cs="Times New Roman"/>
          <w:sz w:val="24"/>
          <w:szCs w:val="24"/>
        </w:rPr>
        <w:t xml:space="preserve">(„Službeni Glasnik Općine </w:t>
      </w:r>
      <w:proofErr w:type="spellStart"/>
      <w:r w:rsidR="00015518" w:rsidRPr="002238C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E1172F" w:rsidRPr="002238CC">
        <w:rPr>
          <w:rFonts w:ascii="Times New Roman" w:hAnsi="Times New Roman" w:cs="Times New Roman"/>
          <w:sz w:val="24"/>
          <w:szCs w:val="24"/>
        </w:rPr>
        <w:t>“</w:t>
      </w:r>
      <w:r w:rsidR="00015518" w:rsidRPr="002238CC">
        <w:rPr>
          <w:rFonts w:ascii="Times New Roman" w:hAnsi="Times New Roman" w:cs="Times New Roman"/>
          <w:sz w:val="24"/>
          <w:szCs w:val="24"/>
        </w:rPr>
        <w:t xml:space="preserve"> broj :01/18 i 01/21</w:t>
      </w:r>
      <w:r w:rsidR="003D20F5" w:rsidRPr="002238CC">
        <w:rPr>
          <w:rFonts w:ascii="Times New Roman" w:hAnsi="Times New Roman" w:cs="Times New Roman"/>
          <w:sz w:val="24"/>
          <w:szCs w:val="24"/>
        </w:rPr>
        <w:t>)</w:t>
      </w:r>
      <w:r w:rsidR="0082539E">
        <w:rPr>
          <w:rFonts w:ascii="Times New Roman" w:hAnsi="Times New Roman" w:cs="Times New Roman"/>
          <w:sz w:val="24"/>
          <w:szCs w:val="24"/>
        </w:rPr>
        <w:t>,</w:t>
      </w:r>
    </w:p>
    <w:p w:rsidR="00C523A0" w:rsidRPr="002238CC" w:rsidRDefault="00C523A0" w:rsidP="002238CC">
      <w:pPr>
        <w:pStyle w:val="Odlomakpopisa"/>
        <w:ind w:left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238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zakupu i kupoprodaji poslovnog prostora u vlasništvu Općine </w:t>
      </w:r>
      <w:r w:rsidRPr="002238CC">
        <w:rPr>
          <w:rFonts w:ascii="Times New Roman" w:hAnsi="Times New Roman" w:cs="Times New Roman"/>
          <w:sz w:val="24"/>
          <w:szCs w:val="24"/>
        </w:rPr>
        <w:t xml:space="preserve">(„Službeni Glasnik Općine </w:t>
      </w:r>
      <w:proofErr w:type="spellStart"/>
      <w:r w:rsidRPr="002238C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2238CC">
        <w:rPr>
          <w:rFonts w:ascii="Times New Roman" w:hAnsi="Times New Roman" w:cs="Times New Roman"/>
          <w:sz w:val="24"/>
          <w:szCs w:val="24"/>
        </w:rPr>
        <w:t>“ broj :01/22)</w:t>
      </w:r>
      <w:r w:rsidR="0082539E">
        <w:rPr>
          <w:rFonts w:ascii="Times New Roman" w:hAnsi="Times New Roman" w:cs="Times New Roman"/>
          <w:sz w:val="24"/>
          <w:szCs w:val="24"/>
        </w:rPr>
        <w:t>,</w:t>
      </w:r>
    </w:p>
    <w:p w:rsidR="00015518" w:rsidRPr="002238CC" w:rsidRDefault="002238CC" w:rsidP="002238C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82539E" w:rsidRPr="0082539E">
        <w:rPr>
          <w:rFonts w:ascii="Times New Roman" w:hAnsi="Times New Roman" w:cs="Times New Roman"/>
          <w:sz w:val="24"/>
          <w:szCs w:val="24"/>
        </w:rPr>
        <w:t xml:space="preserve">Odluka o najmu stanova  Općine </w:t>
      </w:r>
      <w:proofErr w:type="spellStart"/>
      <w:r w:rsidR="0082539E" w:rsidRPr="0082539E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82539E" w:rsidRPr="0082539E">
        <w:rPr>
          <w:rFonts w:ascii="Times New Roman" w:hAnsi="Times New Roman" w:cs="Times New Roman"/>
          <w:sz w:val="24"/>
          <w:szCs w:val="24"/>
        </w:rPr>
        <w:t>.</w:t>
      </w:r>
    </w:p>
    <w:p w:rsidR="008469A8" w:rsidRPr="00410BB1" w:rsidRDefault="008469A8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9A8" w:rsidRPr="00410BB1" w:rsidRDefault="008469A8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3. ANALIZA STANJA I POSTOJEĆI MODEL UPRAVLJANJA I RASPOLAGANJA NEKRETNINAMA</w:t>
      </w:r>
    </w:p>
    <w:p w:rsidR="008469A8" w:rsidRPr="00410BB1" w:rsidRDefault="00015518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8469A8" w:rsidRPr="00410BB1">
        <w:rPr>
          <w:rFonts w:ascii="Times New Roman" w:hAnsi="Times New Roman" w:cs="Times New Roman"/>
          <w:sz w:val="24"/>
          <w:szCs w:val="24"/>
        </w:rPr>
        <w:t xml:space="preserve"> u svom vlasništ</w:t>
      </w:r>
      <w:r w:rsidR="00CA7D5C">
        <w:rPr>
          <w:rFonts w:ascii="Times New Roman" w:hAnsi="Times New Roman" w:cs="Times New Roman"/>
          <w:sz w:val="24"/>
          <w:szCs w:val="24"/>
        </w:rPr>
        <w:t>v</w:t>
      </w:r>
      <w:r w:rsidR="008469A8" w:rsidRPr="00410BB1">
        <w:rPr>
          <w:rFonts w:ascii="Times New Roman" w:hAnsi="Times New Roman" w:cs="Times New Roman"/>
          <w:sz w:val="24"/>
          <w:szCs w:val="24"/>
        </w:rPr>
        <w:t xml:space="preserve">u ima sljedeći portfelj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nekretnina</w:t>
      </w:r>
      <w:r w:rsidR="008469A8" w:rsidRPr="00410BB1">
        <w:rPr>
          <w:rFonts w:ascii="Times New Roman" w:hAnsi="Times New Roman" w:cs="Times New Roman"/>
          <w:sz w:val="24"/>
          <w:szCs w:val="24"/>
        </w:rPr>
        <w:t>:</w:t>
      </w:r>
    </w:p>
    <w:p w:rsidR="008469A8" w:rsidRPr="00410BB1" w:rsidRDefault="008469A8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zemljišta</w:t>
      </w:r>
      <w:r w:rsidR="00985391"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985391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poslovn</w:t>
      </w:r>
      <w:r w:rsidR="00AD4E03" w:rsidRPr="00410BB1">
        <w:rPr>
          <w:rFonts w:ascii="Times New Roman" w:hAnsi="Times New Roman" w:cs="Times New Roman"/>
          <w:sz w:val="24"/>
          <w:szCs w:val="24"/>
        </w:rPr>
        <w:t>i prostori</w:t>
      </w:r>
      <w:r w:rsidR="00504A56">
        <w:rPr>
          <w:rFonts w:ascii="Times New Roman" w:hAnsi="Times New Roman" w:cs="Times New Roman"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AD4E03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javne površine i prostori</w:t>
      </w:r>
      <w:r w:rsidR="00F3744E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985391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sportsko –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rekreativni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AD4E03" w:rsidRPr="00410BB1">
        <w:rPr>
          <w:rFonts w:ascii="Times New Roman" w:hAnsi="Times New Roman" w:cs="Times New Roman"/>
          <w:sz w:val="24"/>
          <w:szCs w:val="24"/>
        </w:rPr>
        <w:t>objekti</w:t>
      </w:r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85191F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društveno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kulturni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objekti,</w:t>
      </w:r>
    </w:p>
    <w:p w:rsidR="00AD4E03" w:rsidRPr="00410BB1" w:rsidRDefault="00AD4E03" w:rsidP="00FB2681">
      <w:pPr>
        <w:pStyle w:val="Odlomakpopisa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ostale nekretnine.</w:t>
      </w:r>
    </w:p>
    <w:p w:rsidR="003412CC" w:rsidRDefault="003412CC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CF" w:rsidRPr="00410BB1" w:rsidRDefault="000E38CF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81057" w:rsidRPr="00410BB1">
        <w:rPr>
          <w:rFonts w:ascii="Times New Roman" w:hAnsi="Times New Roman" w:cs="Times New Roman"/>
          <w:b/>
          <w:sz w:val="24"/>
          <w:szCs w:val="24"/>
        </w:rPr>
        <w:t>Upravljanje nekretninama i R</w:t>
      </w:r>
      <w:r w:rsidRPr="00410BB1">
        <w:rPr>
          <w:rFonts w:ascii="Times New Roman" w:hAnsi="Times New Roman" w:cs="Times New Roman"/>
          <w:b/>
          <w:sz w:val="24"/>
          <w:szCs w:val="24"/>
        </w:rPr>
        <w:t>egistar nekretnina</w:t>
      </w:r>
      <w:r w:rsidR="00504A56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proofErr w:type="spellStart"/>
      <w:r w:rsidR="00504A56">
        <w:rPr>
          <w:rFonts w:ascii="Times New Roman" w:hAnsi="Times New Roman" w:cs="Times New Roman"/>
          <w:b/>
          <w:sz w:val="24"/>
          <w:szCs w:val="24"/>
        </w:rPr>
        <w:t>Bari</w:t>
      </w:r>
      <w:r w:rsidR="00C523A0">
        <w:rPr>
          <w:rFonts w:ascii="Times New Roman" w:hAnsi="Times New Roman" w:cs="Times New Roman"/>
          <w:b/>
          <w:sz w:val="24"/>
          <w:szCs w:val="24"/>
        </w:rPr>
        <w:t>l</w:t>
      </w:r>
      <w:r w:rsidR="00504A56">
        <w:rPr>
          <w:rFonts w:ascii="Times New Roman" w:hAnsi="Times New Roman" w:cs="Times New Roman"/>
          <w:b/>
          <w:sz w:val="24"/>
          <w:szCs w:val="24"/>
        </w:rPr>
        <w:t>ović</w:t>
      </w:r>
      <w:proofErr w:type="spellEnd"/>
    </w:p>
    <w:p w:rsidR="00AD4E03" w:rsidRPr="00410BB1" w:rsidRDefault="00437C8D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Upravljanje nekretninama obuhvaća sljedeće aktivnosti:</w:t>
      </w:r>
    </w:p>
    <w:p w:rsidR="00437C8D" w:rsidRPr="00410BB1" w:rsidRDefault="00437C8D" w:rsidP="00FB2681">
      <w:pPr>
        <w:pStyle w:val="Odlomakpopisa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stjecanje i raspolaganje nekretninama i ostvarivanje vlasničkih prava u skladu s propisima koji uređuju vlasništvo i druga stvarna prava,</w:t>
      </w:r>
    </w:p>
    <w:p w:rsidR="00437C8D" w:rsidRPr="00410BB1" w:rsidRDefault="00437C8D" w:rsidP="00FB2681">
      <w:pPr>
        <w:pStyle w:val="Odlomakpopisa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utvrđivanje vlasničko – pravnog statusa nekretnina, njihov popis i procjenu te upis u javne registre i očevidnike,</w:t>
      </w:r>
    </w:p>
    <w:p w:rsidR="00437C8D" w:rsidRPr="00410BB1" w:rsidRDefault="00437C8D" w:rsidP="00FB2681">
      <w:pPr>
        <w:pStyle w:val="Odlomakpopisa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>tekuće i investicijsko održavanje nekretnina te kapitalna ulaganja, financijsko praćenje prihoda i rashoda od nekretnina,</w:t>
      </w:r>
    </w:p>
    <w:p w:rsidR="00437C8D" w:rsidRPr="00410BB1" w:rsidRDefault="00437C8D" w:rsidP="00FB2681">
      <w:pPr>
        <w:pStyle w:val="Odlomakpopisa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obavljanje drugih poslova u svezi s upravljanjem nekretninama.</w:t>
      </w:r>
    </w:p>
    <w:p w:rsidR="00437C8D" w:rsidRPr="00410BB1" w:rsidRDefault="00666430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Kako bi </w:t>
      </w:r>
      <w:r w:rsidR="00313A48" w:rsidRPr="00410BB1">
        <w:rPr>
          <w:rFonts w:ascii="Times New Roman" w:hAnsi="Times New Roman" w:cs="Times New Roman"/>
          <w:sz w:val="24"/>
          <w:szCs w:val="24"/>
        </w:rPr>
        <w:t>upravljanje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93476D">
        <w:rPr>
          <w:rFonts w:ascii="Times New Roman" w:hAnsi="Times New Roman" w:cs="Times New Roman"/>
          <w:sz w:val="24"/>
          <w:szCs w:val="24"/>
        </w:rPr>
        <w:t>nekretnin</w:t>
      </w:r>
      <w:r w:rsidR="000E543F" w:rsidRPr="00410BB1">
        <w:rPr>
          <w:rFonts w:ascii="Times New Roman" w:hAnsi="Times New Roman" w:cs="Times New Roman"/>
          <w:sz w:val="24"/>
          <w:szCs w:val="24"/>
        </w:rPr>
        <w:t>ama u vlasništvu</w:t>
      </w:r>
      <w:r w:rsidRPr="00410BB1">
        <w:rPr>
          <w:rFonts w:ascii="Times New Roman" w:hAnsi="Times New Roman" w:cs="Times New Roman"/>
          <w:sz w:val="24"/>
          <w:szCs w:val="24"/>
        </w:rPr>
        <w:t xml:space="preserve"> Općine</w:t>
      </w:r>
      <w:r w:rsidR="0050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56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313A48" w:rsidRPr="00410BB1">
        <w:rPr>
          <w:rFonts w:ascii="Times New Roman" w:hAnsi="Times New Roman" w:cs="Times New Roman"/>
          <w:sz w:val="24"/>
          <w:szCs w:val="24"/>
        </w:rPr>
        <w:t xml:space="preserve"> bilo učinkovito</w:t>
      </w:r>
      <w:r w:rsidR="00D61AC2" w:rsidRPr="00410BB1">
        <w:rPr>
          <w:rFonts w:ascii="Times New Roman" w:hAnsi="Times New Roman" w:cs="Times New Roman"/>
          <w:sz w:val="24"/>
          <w:szCs w:val="24"/>
        </w:rPr>
        <w:t>,</w:t>
      </w:r>
      <w:r w:rsidRPr="00410BB1">
        <w:rPr>
          <w:rFonts w:ascii="Times New Roman" w:hAnsi="Times New Roman" w:cs="Times New Roman"/>
          <w:sz w:val="24"/>
          <w:szCs w:val="24"/>
        </w:rPr>
        <w:t xml:space="preserve"> potrebno je kontinuirano raditi na popisu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nekretnina i sa njima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povezanim fizičkim, pravnim i ekonomsko – financijs</w:t>
      </w:r>
      <w:r w:rsidR="00D61AC2" w:rsidRPr="00410BB1">
        <w:rPr>
          <w:rFonts w:ascii="Times New Roman" w:hAnsi="Times New Roman" w:cs="Times New Roman"/>
          <w:sz w:val="24"/>
          <w:szCs w:val="24"/>
        </w:rPr>
        <w:t>kim značajkama. Uspostavljanje R</w:t>
      </w:r>
      <w:r w:rsidRPr="00410BB1">
        <w:rPr>
          <w:rFonts w:ascii="Times New Roman" w:hAnsi="Times New Roman" w:cs="Times New Roman"/>
          <w:sz w:val="24"/>
          <w:szCs w:val="24"/>
        </w:rPr>
        <w:t xml:space="preserve">egistra nekretnina pretpostavka je učinkovitom upravljanju i odgovornom raspolaganju </w:t>
      </w:r>
      <w:r w:rsidR="0093476D">
        <w:rPr>
          <w:rFonts w:ascii="Times New Roman" w:hAnsi="Times New Roman" w:cs="Times New Roman"/>
          <w:sz w:val="24"/>
          <w:szCs w:val="24"/>
        </w:rPr>
        <w:t>nekretnin</w:t>
      </w:r>
      <w:r w:rsidR="000E543F" w:rsidRPr="00410BB1">
        <w:rPr>
          <w:rFonts w:ascii="Times New Roman" w:hAnsi="Times New Roman" w:cs="Times New Roman"/>
          <w:sz w:val="24"/>
          <w:szCs w:val="24"/>
        </w:rPr>
        <w:t>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D61AC2" w:rsidRPr="00410BB1">
        <w:rPr>
          <w:rFonts w:ascii="Times New Roman" w:hAnsi="Times New Roman" w:cs="Times New Roman"/>
          <w:sz w:val="24"/>
          <w:szCs w:val="24"/>
        </w:rPr>
        <w:t xml:space="preserve">u vlasništvu </w:t>
      </w:r>
      <w:r w:rsidRPr="00410BB1">
        <w:rPr>
          <w:rFonts w:ascii="Times New Roman" w:hAnsi="Times New Roman" w:cs="Times New Roman"/>
          <w:sz w:val="24"/>
          <w:szCs w:val="24"/>
        </w:rPr>
        <w:t>Općine</w:t>
      </w:r>
      <w:r w:rsidR="0050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56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, a samim time i porastu financijskih i nefinancijskih učinaka</w:t>
      </w:r>
      <w:r w:rsidR="000E543F" w:rsidRPr="00410BB1">
        <w:rPr>
          <w:rFonts w:ascii="Times New Roman" w:hAnsi="Times New Roman" w:cs="Times New Roman"/>
          <w:sz w:val="24"/>
          <w:szCs w:val="24"/>
        </w:rPr>
        <w:t xml:space="preserve"> od upravljanja.</w:t>
      </w:r>
    </w:p>
    <w:p w:rsidR="00A70C33" w:rsidRDefault="00A70C33" w:rsidP="00A70C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Uredbi o Središnjem registru državne imovine („Narodne novine“ broj 3/20), donesenom temeljem Zakona o Središnjem registru državne imovine („Narodne novi</w:t>
      </w:r>
      <w:r w:rsidR="00504A56">
        <w:rPr>
          <w:rFonts w:ascii="Times New Roman" w:hAnsi="Times New Roman" w:cs="Times New Roman"/>
          <w:sz w:val="24"/>
          <w:szCs w:val="24"/>
        </w:rPr>
        <w:t xml:space="preserve">ne“ broj 112/18), Općina </w:t>
      </w:r>
      <w:proofErr w:type="spellStart"/>
      <w:r w:rsidR="00504A56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ustrojila je vlastiti Registar nekretnina.</w:t>
      </w:r>
    </w:p>
    <w:p w:rsidR="00F35A80" w:rsidRDefault="00577FDA" w:rsidP="00577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504A56">
        <w:rPr>
          <w:rFonts w:ascii="Times New Roman" w:hAnsi="Times New Roman" w:cs="Times New Roman"/>
          <w:sz w:val="24"/>
          <w:szCs w:val="24"/>
        </w:rPr>
        <w:t xml:space="preserve">gistar nekretnina Općine </w:t>
      </w:r>
      <w:proofErr w:type="spellStart"/>
      <w:r w:rsidR="00504A56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ustrojen, no nije u potpunosti kompletiran. 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Naime, za </w:t>
      </w:r>
      <w:r w:rsidR="00C47612">
        <w:rPr>
          <w:rFonts w:ascii="Times New Roman" w:hAnsi="Times New Roman" w:cs="Times New Roman"/>
          <w:sz w:val="24"/>
          <w:szCs w:val="24"/>
        </w:rPr>
        <w:t>određeni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 broj nekr</w:t>
      </w:r>
      <w:r>
        <w:rPr>
          <w:rFonts w:ascii="Times New Roman" w:hAnsi="Times New Roman" w:cs="Times New Roman"/>
          <w:sz w:val="24"/>
          <w:szCs w:val="24"/>
        </w:rPr>
        <w:t xml:space="preserve">etnina potrebno je ažurirati postojeće podatke </w:t>
      </w:r>
      <w:r w:rsidR="00666B7A" w:rsidRPr="00410BB1">
        <w:rPr>
          <w:rFonts w:ascii="Times New Roman" w:hAnsi="Times New Roman" w:cs="Times New Roman"/>
          <w:sz w:val="24"/>
          <w:szCs w:val="24"/>
        </w:rPr>
        <w:t>i</w:t>
      </w:r>
      <w:r w:rsidR="00F35A80">
        <w:rPr>
          <w:rFonts w:ascii="Times New Roman" w:hAnsi="Times New Roman" w:cs="Times New Roman"/>
          <w:sz w:val="24"/>
          <w:szCs w:val="24"/>
        </w:rPr>
        <w:t>/i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li </w:t>
      </w:r>
      <w:r w:rsidR="0093476D">
        <w:rPr>
          <w:rFonts w:ascii="Times New Roman" w:hAnsi="Times New Roman" w:cs="Times New Roman"/>
          <w:sz w:val="24"/>
          <w:szCs w:val="24"/>
        </w:rPr>
        <w:t>unij</w:t>
      </w:r>
      <w:r w:rsidR="00F35A80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 podatke koji nedostaju 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kako bi unosi u Registar </w:t>
      </w:r>
      <w:r>
        <w:rPr>
          <w:rFonts w:ascii="Times New Roman" w:hAnsi="Times New Roman" w:cs="Times New Roman"/>
          <w:sz w:val="24"/>
          <w:szCs w:val="24"/>
        </w:rPr>
        <w:t xml:space="preserve">nekretnina </w:t>
      </w:r>
      <w:r w:rsidR="00F35A80">
        <w:rPr>
          <w:rFonts w:ascii="Times New Roman" w:hAnsi="Times New Roman" w:cs="Times New Roman"/>
          <w:sz w:val="24"/>
          <w:szCs w:val="24"/>
        </w:rPr>
        <w:t xml:space="preserve">bili </w:t>
      </w:r>
      <w:r>
        <w:rPr>
          <w:rFonts w:ascii="Times New Roman" w:hAnsi="Times New Roman" w:cs="Times New Roman"/>
          <w:sz w:val="24"/>
          <w:szCs w:val="24"/>
        </w:rPr>
        <w:t xml:space="preserve">sukladni sa </w:t>
      </w:r>
      <w:r w:rsidR="00F35A80">
        <w:rPr>
          <w:rFonts w:ascii="Times New Roman" w:hAnsi="Times New Roman" w:cs="Times New Roman"/>
          <w:sz w:val="24"/>
          <w:szCs w:val="24"/>
        </w:rPr>
        <w:t xml:space="preserve">gore </w:t>
      </w:r>
      <w:r>
        <w:rPr>
          <w:rFonts w:ascii="Times New Roman" w:hAnsi="Times New Roman" w:cs="Times New Roman"/>
          <w:sz w:val="24"/>
          <w:szCs w:val="24"/>
        </w:rPr>
        <w:t>navedenim propisima</w:t>
      </w:r>
      <w:r w:rsidR="00666B7A" w:rsidRPr="00410BB1">
        <w:rPr>
          <w:rFonts w:ascii="Times New Roman" w:hAnsi="Times New Roman" w:cs="Times New Roman"/>
          <w:sz w:val="24"/>
          <w:szCs w:val="24"/>
        </w:rPr>
        <w:t>.</w:t>
      </w:r>
      <w:r w:rsidR="00F54CB1">
        <w:rPr>
          <w:rFonts w:ascii="Times New Roman" w:hAnsi="Times New Roman" w:cs="Times New Roman"/>
          <w:sz w:val="24"/>
          <w:szCs w:val="24"/>
        </w:rPr>
        <w:t xml:space="preserve"> Kontinuirano se radi </w:t>
      </w:r>
      <w:r w:rsidR="00F35A80">
        <w:rPr>
          <w:rFonts w:ascii="Times New Roman" w:hAnsi="Times New Roman" w:cs="Times New Roman"/>
          <w:sz w:val="24"/>
          <w:szCs w:val="24"/>
        </w:rPr>
        <w:t>kako bi se postiglo potpuno</w:t>
      </w:r>
      <w:r w:rsidR="00F54CB1">
        <w:rPr>
          <w:rFonts w:ascii="Times New Roman" w:hAnsi="Times New Roman" w:cs="Times New Roman"/>
          <w:sz w:val="24"/>
          <w:szCs w:val="24"/>
        </w:rPr>
        <w:t xml:space="preserve"> </w:t>
      </w:r>
      <w:r w:rsidR="00F35A80">
        <w:rPr>
          <w:rFonts w:ascii="Times New Roman" w:hAnsi="Times New Roman" w:cs="Times New Roman"/>
          <w:sz w:val="24"/>
          <w:szCs w:val="24"/>
        </w:rPr>
        <w:t>usklađenje Registra sa propisima.</w:t>
      </w:r>
    </w:p>
    <w:p w:rsidR="00A81057" w:rsidRPr="00410BB1" w:rsidRDefault="00F54CB1" w:rsidP="00577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49" w:rsidRPr="00410BB1" w:rsidRDefault="00E23F43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 xml:space="preserve">3.2. Analiza stanja i postojećeg modela upravljanja i raspolaganja nekretninama prema </w:t>
      </w:r>
      <w:r w:rsidR="00451D57" w:rsidRPr="00410BB1">
        <w:rPr>
          <w:rFonts w:ascii="Times New Roman" w:hAnsi="Times New Roman" w:cs="Times New Roman"/>
          <w:b/>
          <w:sz w:val="24"/>
          <w:szCs w:val="24"/>
        </w:rPr>
        <w:t>pojavnom</w:t>
      </w:r>
      <w:r w:rsidR="006C6D3A" w:rsidRPr="00410BB1">
        <w:rPr>
          <w:rFonts w:ascii="Times New Roman" w:hAnsi="Times New Roman" w:cs="Times New Roman"/>
          <w:b/>
          <w:sz w:val="24"/>
          <w:szCs w:val="24"/>
        </w:rPr>
        <w:t>e</w:t>
      </w:r>
      <w:r w:rsidR="00451D57" w:rsidRPr="00410BB1">
        <w:rPr>
          <w:rFonts w:ascii="Times New Roman" w:hAnsi="Times New Roman" w:cs="Times New Roman"/>
          <w:b/>
          <w:sz w:val="24"/>
          <w:szCs w:val="24"/>
        </w:rPr>
        <w:t xml:space="preserve"> obliku</w:t>
      </w:r>
    </w:p>
    <w:p w:rsidR="007C36CE" w:rsidRDefault="007C36C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0988" w:rsidRPr="0085191F" w:rsidRDefault="00A371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ZEMLJIŠTA</w:t>
      </w:r>
    </w:p>
    <w:p w:rsidR="00080F43" w:rsidRDefault="00504A56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A37149" w:rsidRPr="00410BB1">
        <w:rPr>
          <w:rFonts w:ascii="Times New Roman" w:hAnsi="Times New Roman" w:cs="Times New Roman"/>
          <w:sz w:val="24"/>
          <w:szCs w:val="24"/>
        </w:rPr>
        <w:t xml:space="preserve"> u </w:t>
      </w:r>
      <w:r w:rsidR="00074784" w:rsidRPr="00410BB1">
        <w:rPr>
          <w:rFonts w:ascii="Times New Roman" w:hAnsi="Times New Roman" w:cs="Times New Roman"/>
          <w:sz w:val="24"/>
          <w:szCs w:val="24"/>
        </w:rPr>
        <w:t>svom</w:t>
      </w:r>
      <w:r w:rsidR="00D61AC2" w:rsidRPr="00410BB1">
        <w:rPr>
          <w:rFonts w:ascii="Times New Roman" w:hAnsi="Times New Roman" w:cs="Times New Roman"/>
          <w:sz w:val="24"/>
          <w:szCs w:val="24"/>
        </w:rPr>
        <w:t>e</w:t>
      </w:r>
      <w:r w:rsidR="00074784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A37149" w:rsidRPr="00410BB1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074784" w:rsidRPr="00410BB1">
        <w:rPr>
          <w:rFonts w:ascii="Times New Roman" w:hAnsi="Times New Roman" w:cs="Times New Roman"/>
          <w:sz w:val="24"/>
          <w:szCs w:val="24"/>
        </w:rPr>
        <w:t>ima veći broj</w:t>
      </w:r>
      <w:r w:rsidR="00A37149" w:rsidRPr="00410BB1">
        <w:rPr>
          <w:rFonts w:ascii="Times New Roman" w:hAnsi="Times New Roman" w:cs="Times New Roman"/>
          <w:sz w:val="24"/>
          <w:szCs w:val="24"/>
        </w:rPr>
        <w:t xml:space="preserve"> građevinskih i </w:t>
      </w:r>
      <w:r w:rsidR="003412CC">
        <w:rPr>
          <w:rFonts w:ascii="Times New Roman" w:hAnsi="Times New Roman" w:cs="Times New Roman"/>
          <w:sz w:val="24"/>
          <w:szCs w:val="24"/>
        </w:rPr>
        <w:t>drugih</w:t>
      </w:r>
      <w:r w:rsidR="00A37149" w:rsidRPr="00410BB1">
        <w:rPr>
          <w:rFonts w:ascii="Times New Roman" w:hAnsi="Times New Roman" w:cs="Times New Roman"/>
          <w:sz w:val="24"/>
          <w:szCs w:val="24"/>
        </w:rPr>
        <w:t xml:space="preserve"> zemljišta. Navedena zemljišta predstavljaju potencijal za investicije i ostvarivanje </w:t>
      </w:r>
      <w:r>
        <w:rPr>
          <w:rFonts w:ascii="Times New Roman" w:hAnsi="Times New Roman" w:cs="Times New Roman"/>
          <w:sz w:val="24"/>
          <w:szCs w:val="24"/>
        </w:rPr>
        <w:t>ekonomskog rasta. Sva</w:t>
      </w:r>
      <w:r w:rsidR="00A37149" w:rsidRPr="00410BB1">
        <w:rPr>
          <w:rFonts w:ascii="Times New Roman" w:hAnsi="Times New Roman" w:cs="Times New Roman"/>
          <w:sz w:val="24"/>
          <w:szCs w:val="24"/>
        </w:rPr>
        <w:t xml:space="preserve"> zemljišta uknjižen</w:t>
      </w:r>
      <w:r>
        <w:rPr>
          <w:rFonts w:ascii="Times New Roman" w:hAnsi="Times New Roman" w:cs="Times New Roman"/>
          <w:sz w:val="24"/>
          <w:szCs w:val="24"/>
        </w:rPr>
        <w:t>a su</w:t>
      </w:r>
      <w:r w:rsidR="00080F43">
        <w:rPr>
          <w:rFonts w:ascii="Times New Roman" w:hAnsi="Times New Roman" w:cs="Times New Roman"/>
          <w:sz w:val="24"/>
          <w:szCs w:val="24"/>
        </w:rPr>
        <w:t xml:space="preserve"> na Općinu .</w:t>
      </w:r>
      <w:r w:rsidR="00A37149" w:rsidRPr="0041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49" w:rsidRPr="00410BB1" w:rsidRDefault="00A371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Raspolaganje zemljištima (poput prodaje, davanja u </w:t>
      </w:r>
      <w:r w:rsidR="003C2871" w:rsidRPr="00410BB1">
        <w:rPr>
          <w:rFonts w:ascii="Times New Roman" w:hAnsi="Times New Roman" w:cs="Times New Roman"/>
          <w:sz w:val="24"/>
          <w:szCs w:val="24"/>
        </w:rPr>
        <w:t>zakup</w:t>
      </w:r>
      <w:r w:rsidRPr="00410BB1">
        <w:rPr>
          <w:rFonts w:ascii="Times New Roman" w:hAnsi="Times New Roman" w:cs="Times New Roman"/>
          <w:sz w:val="24"/>
          <w:szCs w:val="24"/>
        </w:rPr>
        <w:t xml:space="preserve"> i sl.) vrši se isključivo temeljem provedenih javnih natječaja, osim u slučajevima kada je to posebnim zakonima drugačije uređeno. Javni natječaji za raspolaganje </w:t>
      </w:r>
      <w:r w:rsidR="00D5237C" w:rsidRPr="00410BB1">
        <w:rPr>
          <w:rFonts w:ascii="Times New Roman" w:hAnsi="Times New Roman" w:cs="Times New Roman"/>
          <w:sz w:val="24"/>
          <w:szCs w:val="24"/>
        </w:rPr>
        <w:t>zemljištima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objavljuju se</w:t>
      </w:r>
      <w:r w:rsidR="003C2871" w:rsidRPr="00410BB1">
        <w:rPr>
          <w:rFonts w:ascii="Times New Roman" w:hAnsi="Times New Roman" w:cs="Times New Roman"/>
          <w:sz w:val="24"/>
          <w:szCs w:val="24"/>
        </w:rPr>
        <w:t xml:space="preserve"> u javnim glasilima, na oglasnim pločama i web stranicama Općine.</w:t>
      </w:r>
    </w:p>
    <w:p w:rsidR="00D61AC2" w:rsidRPr="00410BB1" w:rsidRDefault="00080F43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3C2871" w:rsidRPr="00410BB1">
        <w:rPr>
          <w:rFonts w:ascii="Times New Roman" w:hAnsi="Times New Roman" w:cs="Times New Roman"/>
          <w:sz w:val="24"/>
          <w:szCs w:val="24"/>
        </w:rPr>
        <w:t xml:space="preserve"> ulaže</w:t>
      </w:r>
      <w:r w:rsidR="0093476D">
        <w:rPr>
          <w:rFonts w:ascii="Times New Roman" w:hAnsi="Times New Roman" w:cs="Times New Roman"/>
          <w:sz w:val="24"/>
          <w:szCs w:val="24"/>
        </w:rPr>
        <w:t xml:space="preserve"> u zemljišta u svome </w:t>
      </w:r>
      <w:r w:rsidR="00D61AC2" w:rsidRPr="00410BB1">
        <w:rPr>
          <w:rFonts w:ascii="Times New Roman" w:hAnsi="Times New Roman" w:cs="Times New Roman"/>
          <w:sz w:val="24"/>
          <w:szCs w:val="24"/>
        </w:rPr>
        <w:t>vlasništvu</w:t>
      </w:r>
      <w:r w:rsidR="003C2871" w:rsidRPr="00410BB1">
        <w:rPr>
          <w:rFonts w:ascii="Times New Roman" w:hAnsi="Times New Roman" w:cs="Times New Roman"/>
          <w:sz w:val="24"/>
          <w:szCs w:val="24"/>
        </w:rPr>
        <w:t>. Zemljišta u vlasništvu Općine generiraju trošak u slučaju ulaganja u iste. Ulaganja prati i knjigovodstvena evidencija na način da se povećava knjigovodstvena vrijednost zemljišta.</w:t>
      </w:r>
    </w:p>
    <w:p w:rsidR="007C36CE" w:rsidRDefault="007C36C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2C11" w:rsidRPr="0085191F" w:rsidRDefault="00902C11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POSLOVNI PROSTORI</w:t>
      </w:r>
      <w:r w:rsidR="0085191F" w:rsidRPr="0085191F">
        <w:rPr>
          <w:rFonts w:ascii="Times New Roman" w:hAnsi="Times New Roman" w:cs="Times New Roman"/>
          <w:sz w:val="24"/>
          <w:szCs w:val="24"/>
          <w:u w:val="single"/>
        </w:rPr>
        <w:t xml:space="preserve"> I STAMBENI PROSTOR</w:t>
      </w:r>
    </w:p>
    <w:p w:rsidR="009F548E" w:rsidRPr="00080F43" w:rsidRDefault="006F68C4" w:rsidP="009F548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Zakup </w:t>
      </w:r>
      <w:r w:rsidR="000D66CE" w:rsidRPr="00410BB1">
        <w:rPr>
          <w:rFonts w:ascii="Times New Roman" w:hAnsi="Times New Roman" w:cs="Times New Roman"/>
          <w:sz w:val="24"/>
          <w:szCs w:val="24"/>
        </w:rPr>
        <w:t>poslovnih prostora</w:t>
      </w:r>
      <w:r w:rsidR="00426ECC" w:rsidRPr="00410BB1">
        <w:rPr>
          <w:rFonts w:ascii="Times New Roman" w:hAnsi="Times New Roman" w:cs="Times New Roman"/>
          <w:sz w:val="24"/>
          <w:szCs w:val="24"/>
        </w:rPr>
        <w:t xml:space="preserve"> reguliran je </w:t>
      </w:r>
      <w:r w:rsidRPr="00410BB1">
        <w:rPr>
          <w:rFonts w:ascii="Times New Roman" w:hAnsi="Times New Roman" w:cs="Times New Roman"/>
          <w:sz w:val="24"/>
          <w:szCs w:val="24"/>
        </w:rPr>
        <w:t>Odlukom o zakupu poslovnog prostora („Služb</w:t>
      </w:r>
      <w:r w:rsidR="00080F43">
        <w:rPr>
          <w:rFonts w:ascii="Times New Roman" w:hAnsi="Times New Roman" w:cs="Times New Roman"/>
          <w:sz w:val="24"/>
          <w:szCs w:val="24"/>
        </w:rPr>
        <w:t xml:space="preserve">eni Glasnik Općine </w:t>
      </w:r>
      <w:proofErr w:type="spellStart"/>
      <w:r w:rsidR="00080F43" w:rsidRPr="00611834">
        <w:rPr>
          <w:rFonts w:ascii="Times New Roman" w:hAnsi="Times New Roman" w:cs="Times New Roman"/>
          <w:color w:val="000000" w:themeColor="text1"/>
          <w:sz w:val="24"/>
          <w:szCs w:val="24"/>
        </w:rPr>
        <w:t>Barilović</w:t>
      </w:r>
      <w:proofErr w:type="spellEnd"/>
      <w:r w:rsidRPr="00611834">
        <w:rPr>
          <w:rFonts w:ascii="Times New Roman" w:hAnsi="Times New Roman" w:cs="Times New Roman"/>
          <w:color w:val="000000" w:themeColor="text1"/>
          <w:sz w:val="24"/>
          <w:szCs w:val="24"/>
        </w:rPr>
        <w:t>“ broj</w:t>
      </w:r>
      <w:r w:rsidR="00C523A0" w:rsidRPr="00611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01/22</w:t>
      </w:r>
      <w:r w:rsidRPr="00410BB1">
        <w:rPr>
          <w:rFonts w:ascii="Times New Roman" w:hAnsi="Times New Roman" w:cs="Times New Roman"/>
          <w:sz w:val="24"/>
          <w:szCs w:val="24"/>
        </w:rPr>
        <w:t>)</w:t>
      </w:r>
      <w:r w:rsidR="00426ECC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C523A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26ECC" w:rsidRPr="00080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0200" w:rsidRPr="00410BB1" w:rsidRDefault="00F80200" w:rsidP="009F5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Poslovni prostori daju se u zakup putem javnih natječaja, prikupljanjem pisanih ponuda u zatvorenim omotnicama, osim u iznimnim slučajevima </w:t>
      </w:r>
      <w:r w:rsidR="00D61AC2" w:rsidRPr="00410BB1">
        <w:rPr>
          <w:rFonts w:ascii="Times New Roman" w:hAnsi="Times New Roman" w:cs="Times New Roman"/>
          <w:sz w:val="24"/>
          <w:szCs w:val="24"/>
        </w:rPr>
        <w:t>koji su navedeni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u Odluci o zakupu poslovnog prostora. </w:t>
      </w:r>
    </w:p>
    <w:p w:rsidR="00236999" w:rsidRPr="00180AF8" w:rsidRDefault="002238CC" w:rsidP="00584B2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svojem vlasništvu nema stambenih prostora ali upravlja stanovima u stambenoj zgradi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Perjasici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predmetne zgrade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pokrenula </w:t>
      </w:r>
      <w:r>
        <w:rPr>
          <w:rFonts w:ascii="Times New Roman" w:hAnsi="Times New Roman" w:cs="Times New Roman"/>
          <w:sz w:val="24"/>
          <w:szCs w:val="24"/>
        </w:rPr>
        <w:lastRenderedPageBreak/>
        <w:t>i okončala postupke legalizacije te ishodila rješenja o izvedenom stanju.  Prem</w:t>
      </w:r>
      <w:r w:rsidR="00180AF8">
        <w:rPr>
          <w:rFonts w:ascii="Times New Roman" w:hAnsi="Times New Roman" w:cs="Times New Roman"/>
          <w:sz w:val="24"/>
          <w:szCs w:val="24"/>
        </w:rPr>
        <w:t>a Državnom</w:t>
      </w:r>
      <w:r>
        <w:rPr>
          <w:rFonts w:ascii="Times New Roman" w:hAnsi="Times New Roman" w:cs="Times New Roman"/>
          <w:sz w:val="24"/>
          <w:szCs w:val="24"/>
        </w:rPr>
        <w:t xml:space="preserve"> uredu za </w:t>
      </w:r>
      <w:r w:rsidR="00180AF8">
        <w:rPr>
          <w:rFonts w:ascii="Times New Roman" w:hAnsi="Times New Roman" w:cs="Times New Roman"/>
          <w:sz w:val="24"/>
          <w:szCs w:val="24"/>
        </w:rPr>
        <w:t>upravljanje nekretninama pokrenula je postupke za darovanjem ili kupnjom stambenih zgrada međutim isti postupci nisu okončani. Slijedom prednje navedenog te uloženim financijskim sredstvima u stambene zgrade a sve radi očuvanja istih od propadanja , Općina je sklopila Ugovore o najmu stana na određeno vr</w:t>
      </w:r>
      <w:r w:rsidR="00611834">
        <w:rPr>
          <w:rFonts w:ascii="Times New Roman" w:hAnsi="Times New Roman" w:cs="Times New Roman"/>
          <w:sz w:val="24"/>
          <w:szCs w:val="24"/>
        </w:rPr>
        <w:t>ijeme . Općinsko vijeće je svoj</w:t>
      </w:r>
      <w:r w:rsidR="00180AF8">
        <w:rPr>
          <w:rFonts w:ascii="Times New Roman" w:hAnsi="Times New Roman" w:cs="Times New Roman"/>
          <w:sz w:val="24"/>
          <w:szCs w:val="24"/>
        </w:rPr>
        <w:t>om Odlukom utvrdilo visinu najamnine za m</w:t>
      </w:r>
      <w:r w:rsidR="00180A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0AF8">
        <w:rPr>
          <w:rFonts w:ascii="Times New Roman" w:hAnsi="Times New Roman" w:cs="Times New Roman"/>
          <w:sz w:val="24"/>
          <w:szCs w:val="24"/>
        </w:rPr>
        <w:t xml:space="preserve"> posebno za stanove </w:t>
      </w:r>
      <w:r w:rsidR="0082539E">
        <w:rPr>
          <w:rFonts w:ascii="Times New Roman" w:hAnsi="Times New Roman" w:cs="Times New Roman"/>
          <w:sz w:val="24"/>
          <w:szCs w:val="24"/>
        </w:rPr>
        <w:t xml:space="preserve">u zgradi u </w:t>
      </w:r>
      <w:proofErr w:type="spellStart"/>
      <w:r w:rsidR="0082539E"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 w:rsidR="0082539E">
        <w:rPr>
          <w:rFonts w:ascii="Times New Roman" w:hAnsi="Times New Roman" w:cs="Times New Roman"/>
          <w:sz w:val="24"/>
          <w:szCs w:val="24"/>
        </w:rPr>
        <w:t xml:space="preserve"> i</w:t>
      </w:r>
      <w:r w:rsidR="00180AF8">
        <w:rPr>
          <w:rFonts w:ascii="Times New Roman" w:hAnsi="Times New Roman" w:cs="Times New Roman"/>
          <w:sz w:val="24"/>
          <w:szCs w:val="24"/>
        </w:rPr>
        <w:t xml:space="preserve"> za stanove u </w:t>
      </w:r>
      <w:proofErr w:type="spellStart"/>
      <w:r w:rsidR="00180AF8">
        <w:rPr>
          <w:rFonts w:ascii="Times New Roman" w:hAnsi="Times New Roman" w:cs="Times New Roman"/>
          <w:sz w:val="24"/>
          <w:szCs w:val="24"/>
        </w:rPr>
        <w:t>Perjasici</w:t>
      </w:r>
      <w:proofErr w:type="spellEnd"/>
      <w:r w:rsidR="00180AF8">
        <w:rPr>
          <w:rFonts w:ascii="Times New Roman" w:hAnsi="Times New Roman" w:cs="Times New Roman"/>
          <w:sz w:val="24"/>
          <w:szCs w:val="24"/>
        </w:rPr>
        <w:t>.</w:t>
      </w:r>
    </w:p>
    <w:p w:rsidR="009F548E" w:rsidRDefault="009F548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1F" w:rsidRDefault="0085191F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JAVNE POVRŠINE I PROSTORI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javnih površina i prostora obuhvaća ulice, trgove</w:t>
      </w:r>
      <w:r w:rsidRPr="00F3744E">
        <w:rPr>
          <w:rFonts w:ascii="Times New Roman" w:hAnsi="Times New Roman" w:cs="Times New Roman"/>
          <w:sz w:val="24"/>
          <w:szCs w:val="24"/>
        </w:rPr>
        <w:t>, zelene površine, prometnice, biciklističke staze, javne površine za iznajmljivanje, d</w:t>
      </w:r>
      <w:r>
        <w:rPr>
          <w:rFonts w:ascii="Times New Roman" w:hAnsi="Times New Roman" w:cs="Times New Roman"/>
          <w:sz w:val="24"/>
          <w:szCs w:val="24"/>
        </w:rPr>
        <w:t>ječja igrališta i parkirališta.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upravljanja i raspolaganja nerazvrstanim cestama izrađen je Registar nerazvrstanih cesta koji se redovito ažurira i po potrebi nadopunjava.</w:t>
      </w:r>
    </w:p>
    <w:p w:rsidR="00937759" w:rsidRDefault="00080F43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937759">
        <w:rPr>
          <w:rFonts w:ascii="Times New Roman" w:hAnsi="Times New Roman" w:cs="Times New Roman"/>
          <w:sz w:val="24"/>
          <w:szCs w:val="24"/>
        </w:rPr>
        <w:t xml:space="preserve"> kontinuirano ulaže u održavanje i uređenje javnih površina i prostora na svojem području sa ciljem poboljšanja </w:t>
      </w:r>
      <w:r w:rsidR="00C47612">
        <w:rPr>
          <w:rFonts w:ascii="Times New Roman" w:hAnsi="Times New Roman" w:cs="Times New Roman"/>
          <w:sz w:val="24"/>
          <w:szCs w:val="24"/>
        </w:rPr>
        <w:t>njihovog izgleda i funkcionalnosti.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D3A" w:rsidRPr="0085191F" w:rsidRDefault="006C6D3A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SPORTSKO – REKREATIVNI OBJEKTI</w:t>
      </w:r>
    </w:p>
    <w:p w:rsidR="00FB2681" w:rsidRPr="00C47612" w:rsidRDefault="00540B5D" w:rsidP="00180A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180AF8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180AF8">
        <w:rPr>
          <w:rFonts w:ascii="Times New Roman" w:hAnsi="Times New Roman" w:cs="Times New Roman"/>
          <w:sz w:val="24"/>
          <w:szCs w:val="24"/>
        </w:rPr>
        <w:t xml:space="preserve"> vlasnik je turističko građevinskog zemljišta u Donjem </w:t>
      </w:r>
      <w:proofErr w:type="spellStart"/>
      <w:r w:rsidR="00180AF8">
        <w:rPr>
          <w:rFonts w:ascii="Times New Roman" w:hAnsi="Times New Roman" w:cs="Times New Roman"/>
          <w:sz w:val="24"/>
          <w:szCs w:val="24"/>
        </w:rPr>
        <w:t>Velemeriću</w:t>
      </w:r>
      <w:proofErr w:type="spellEnd"/>
      <w:r w:rsidR="00180AF8">
        <w:rPr>
          <w:rFonts w:ascii="Times New Roman" w:hAnsi="Times New Roman" w:cs="Times New Roman"/>
          <w:sz w:val="24"/>
          <w:szCs w:val="24"/>
        </w:rPr>
        <w:t xml:space="preserve"> u obuhvatu Turističko sportskog centra Korana. Obuhvat Turističko sportskog centra Korana je</w:t>
      </w:r>
      <w:r w:rsidR="00BE79EF">
        <w:rPr>
          <w:rFonts w:ascii="Times New Roman" w:hAnsi="Times New Roman" w:cs="Times New Roman"/>
          <w:sz w:val="24"/>
          <w:szCs w:val="24"/>
        </w:rPr>
        <w:t xml:space="preserve"> 11 ha. Dio zemljišta u obuhvatu dan je na korištenje komunalnom društvu za izgradnju </w:t>
      </w:r>
      <w:proofErr w:type="spellStart"/>
      <w:r w:rsidR="00BE79EF">
        <w:rPr>
          <w:rFonts w:ascii="Times New Roman" w:hAnsi="Times New Roman" w:cs="Times New Roman"/>
          <w:sz w:val="24"/>
          <w:szCs w:val="24"/>
        </w:rPr>
        <w:t>plažnih</w:t>
      </w:r>
      <w:proofErr w:type="spellEnd"/>
      <w:r w:rsidR="00BE79EF">
        <w:rPr>
          <w:rFonts w:ascii="Times New Roman" w:hAnsi="Times New Roman" w:cs="Times New Roman"/>
          <w:sz w:val="24"/>
          <w:szCs w:val="24"/>
        </w:rPr>
        <w:t xml:space="preserve"> građevina.</w:t>
      </w:r>
    </w:p>
    <w:p w:rsidR="00F80200" w:rsidRPr="0085191F" w:rsidRDefault="00F80200" w:rsidP="00AA76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DRUŠTVENO – KULTURNI OBJEKTI</w:t>
      </w:r>
    </w:p>
    <w:p w:rsidR="00F80200" w:rsidRPr="00410BB1" w:rsidRDefault="00611834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A73505" w:rsidRPr="00410BB1">
        <w:rPr>
          <w:rFonts w:ascii="Times New Roman" w:hAnsi="Times New Roman" w:cs="Times New Roman"/>
          <w:sz w:val="24"/>
          <w:szCs w:val="24"/>
        </w:rPr>
        <w:t xml:space="preserve"> u svome portfelju nekretnina </w:t>
      </w:r>
      <w:r w:rsidR="00203A0F" w:rsidRPr="00410BB1">
        <w:rPr>
          <w:rFonts w:ascii="Times New Roman" w:hAnsi="Times New Roman" w:cs="Times New Roman"/>
          <w:sz w:val="24"/>
          <w:szCs w:val="24"/>
        </w:rPr>
        <w:t>posjeduje nekolicinu</w:t>
      </w:r>
      <w:r w:rsidR="00A73505" w:rsidRPr="00410BB1">
        <w:rPr>
          <w:rFonts w:ascii="Times New Roman" w:hAnsi="Times New Roman" w:cs="Times New Roman"/>
          <w:sz w:val="24"/>
          <w:szCs w:val="24"/>
        </w:rPr>
        <w:t xml:space="preserve"> društveno – kulturnih </w:t>
      </w:r>
      <w:r w:rsidR="00203A0F" w:rsidRPr="00410BB1">
        <w:rPr>
          <w:rFonts w:ascii="Times New Roman" w:hAnsi="Times New Roman" w:cs="Times New Roman"/>
          <w:sz w:val="24"/>
          <w:szCs w:val="24"/>
        </w:rPr>
        <w:t>objekata</w:t>
      </w:r>
      <w:r>
        <w:rPr>
          <w:rFonts w:ascii="Times New Roman" w:hAnsi="Times New Roman" w:cs="Times New Roman"/>
          <w:sz w:val="24"/>
          <w:szCs w:val="24"/>
        </w:rPr>
        <w:t xml:space="preserve">: Društveni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A73505" w:rsidRPr="00410B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Stari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E5AD0" w:rsidRPr="00410BB1">
        <w:rPr>
          <w:rFonts w:ascii="Times New Roman" w:hAnsi="Times New Roman" w:cs="Times New Roman"/>
          <w:sz w:val="24"/>
          <w:szCs w:val="24"/>
        </w:rPr>
        <w:t xml:space="preserve"> pod upravljanjem Općine</w:t>
      </w:r>
      <w:r w:rsidR="00A73505" w:rsidRPr="00410BB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proglašen</w:t>
      </w:r>
      <w:r w:rsidR="00BE79E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kao kulturno  dobro</w:t>
      </w:r>
      <w:r w:rsidR="00A73505" w:rsidRPr="00410BB1">
        <w:rPr>
          <w:rFonts w:ascii="Times New Roman" w:hAnsi="Times New Roman" w:cs="Times New Roman"/>
          <w:sz w:val="24"/>
          <w:szCs w:val="24"/>
        </w:rPr>
        <w:t>.</w:t>
      </w:r>
    </w:p>
    <w:p w:rsidR="006300EA" w:rsidRPr="00410BB1" w:rsidRDefault="00D5237C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Oba objekta </w:t>
      </w:r>
      <w:r w:rsidR="00E56BFB" w:rsidRPr="00410BB1">
        <w:rPr>
          <w:rFonts w:ascii="Times New Roman" w:hAnsi="Times New Roman" w:cs="Times New Roman"/>
          <w:sz w:val="24"/>
          <w:szCs w:val="24"/>
        </w:rPr>
        <w:t>predstavljaju</w:t>
      </w:r>
      <w:r w:rsidRPr="00410BB1">
        <w:rPr>
          <w:rFonts w:ascii="Times New Roman" w:hAnsi="Times New Roman" w:cs="Times New Roman"/>
          <w:sz w:val="24"/>
          <w:szCs w:val="24"/>
        </w:rPr>
        <w:t xml:space="preserve"> veliki </w:t>
      </w:r>
      <w:r w:rsidR="00E56BFB" w:rsidRPr="00410BB1">
        <w:rPr>
          <w:rFonts w:ascii="Times New Roman" w:hAnsi="Times New Roman" w:cs="Times New Roman"/>
          <w:sz w:val="24"/>
          <w:szCs w:val="24"/>
        </w:rPr>
        <w:t>društveno</w:t>
      </w:r>
      <w:r w:rsidRPr="00410BB1">
        <w:rPr>
          <w:rFonts w:ascii="Times New Roman" w:hAnsi="Times New Roman" w:cs="Times New Roman"/>
          <w:sz w:val="24"/>
          <w:szCs w:val="24"/>
        </w:rPr>
        <w:t xml:space="preserve"> –</w:t>
      </w:r>
      <w:r w:rsidR="00E56BFB" w:rsidRPr="00410BB1">
        <w:rPr>
          <w:rFonts w:ascii="Times New Roman" w:hAnsi="Times New Roman" w:cs="Times New Roman"/>
          <w:sz w:val="24"/>
          <w:szCs w:val="24"/>
        </w:rPr>
        <w:t xml:space="preserve"> kulturni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i turistički potencijal koji bi svakako trebalo iskoristiti.</w:t>
      </w:r>
    </w:p>
    <w:p w:rsidR="00F80200" w:rsidRPr="00410BB1" w:rsidRDefault="00F80200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49" w:rsidRPr="00410BB1" w:rsidRDefault="00726B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4. VIZIJA</w:t>
      </w:r>
      <w:r w:rsidR="00BF62C4" w:rsidRPr="0041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03229" w:rsidRPr="00410BB1">
        <w:rPr>
          <w:rFonts w:ascii="Times New Roman" w:hAnsi="Times New Roman" w:cs="Times New Roman"/>
          <w:b/>
          <w:sz w:val="24"/>
          <w:szCs w:val="24"/>
        </w:rPr>
        <w:t>SMJERNICE ZA U</w:t>
      </w:r>
      <w:r w:rsidRPr="00410BB1">
        <w:rPr>
          <w:rFonts w:ascii="Times New Roman" w:hAnsi="Times New Roman" w:cs="Times New Roman"/>
          <w:b/>
          <w:sz w:val="24"/>
          <w:szCs w:val="24"/>
        </w:rPr>
        <w:t xml:space="preserve">PRAVLJANJE </w:t>
      </w:r>
      <w:r w:rsidR="00D03229" w:rsidRPr="00410BB1">
        <w:rPr>
          <w:rFonts w:ascii="Times New Roman" w:hAnsi="Times New Roman" w:cs="Times New Roman"/>
          <w:b/>
          <w:sz w:val="24"/>
          <w:szCs w:val="24"/>
        </w:rPr>
        <w:t xml:space="preserve">I RASPOLAGANJE </w:t>
      </w:r>
      <w:r w:rsidRPr="00410BB1">
        <w:rPr>
          <w:rFonts w:ascii="Times New Roman" w:hAnsi="Times New Roman" w:cs="Times New Roman"/>
          <w:b/>
          <w:sz w:val="24"/>
          <w:szCs w:val="24"/>
        </w:rPr>
        <w:t xml:space="preserve">NEKRETNINAMA ZA </w:t>
      </w:r>
      <w:r w:rsidR="00611834">
        <w:rPr>
          <w:rFonts w:ascii="Times New Roman" w:hAnsi="Times New Roman" w:cs="Times New Roman"/>
          <w:b/>
          <w:sz w:val="24"/>
          <w:szCs w:val="24"/>
        </w:rPr>
        <w:t>RAZDOBLJE OD 2023</w:t>
      </w:r>
      <w:r w:rsidRPr="00410BB1">
        <w:rPr>
          <w:rFonts w:ascii="Times New Roman" w:hAnsi="Times New Roman" w:cs="Times New Roman"/>
          <w:b/>
          <w:sz w:val="24"/>
          <w:szCs w:val="24"/>
        </w:rPr>
        <w:t>. DO 2025. GODINE</w:t>
      </w:r>
    </w:p>
    <w:p w:rsidR="00243CE1" w:rsidRPr="00410BB1" w:rsidRDefault="00726B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Na temelju provedene analize stanja i postojećeg modela upravljanja nekretninama definiraju se vizija i smjernice koji pre</w:t>
      </w:r>
      <w:r w:rsidR="00CA7D5C">
        <w:rPr>
          <w:rFonts w:ascii="Times New Roman" w:hAnsi="Times New Roman" w:cs="Times New Roman"/>
          <w:sz w:val="24"/>
          <w:szCs w:val="24"/>
        </w:rPr>
        <w:t xml:space="preserve">dstavljaju izjavu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o onome što se planira postići u nared</w:t>
      </w:r>
      <w:r w:rsidR="00D03229" w:rsidRPr="00410BB1">
        <w:rPr>
          <w:rFonts w:ascii="Times New Roman" w:hAnsi="Times New Roman" w:cs="Times New Roman"/>
          <w:sz w:val="24"/>
          <w:szCs w:val="24"/>
        </w:rPr>
        <w:t>n</w:t>
      </w:r>
      <w:r w:rsidR="00CA7D5C">
        <w:rPr>
          <w:rFonts w:ascii="Times New Roman" w:hAnsi="Times New Roman" w:cs="Times New Roman"/>
          <w:sz w:val="24"/>
          <w:szCs w:val="24"/>
        </w:rPr>
        <w:t>om razdoblju od 2023</w:t>
      </w:r>
      <w:r w:rsidRPr="00410BB1">
        <w:rPr>
          <w:rFonts w:ascii="Times New Roman" w:hAnsi="Times New Roman" w:cs="Times New Roman"/>
          <w:sz w:val="24"/>
          <w:szCs w:val="24"/>
        </w:rPr>
        <w:t xml:space="preserve">. do 2025. godine, odnosno određuje se jasan smjer kretanja i djelovanja u navedenom vremenskom razdoblju, uvažavajući gospodarske i </w:t>
      </w:r>
      <w:r w:rsidR="00CA7D5C">
        <w:rPr>
          <w:rFonts w:ascii="Times New Roman" w:hAnsi="Times New Roman" w:cs="Times New Roman"/>
          <w:sz w:val="24"/>
          <w:szCs w:val="24"/>
        </w:rPr>
        <w:t xml:space="preserve">razvojne interese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. Vizija i smjernice definirane u ovoj Strategiji, </w:t>
      </w:r>
      <w:r w:rsidR="0093476D">
        <w:rPr>
          <w:rFonts w:ascii="Times New Roman" w:hAnsi="Times New Roman" w:cs="Times New Roman"/>
          <w:sz w:val="24"/>
          <w:szCs w:val="24"/>
        </w:rPr>
        <w:t>osim što su usmjerene na unapr</w:t>
      </w:r>
      <w:r w:rsidRPr="00410BB1">
        <w:rPr>
          <w:rFonts w:ascii="Times New Roman" w:hAnsi="Times New Roman" w:cs="Times New Roman"/>
          <w:sz w:val="24"/>
          <w:szCs w:val="24"/>
        </w:rPr>
        <w:t xml:space="preserve">eđenje infrastrukturne opremljenosti i gospodarski razvoj, usmjerene su prvenstveno na procese racionalnog </w:t>
      </w:r>
      <w:r w:rsidR="00D03229" w:rsidRPr="00410BB1">
        <w:rPr>
          <w:rFonts w:ascii="Times New Roman" w:hAnsi="Times New Roman" w:cs="Times New Roman"/>
          <w:sz w:val="24"/>
          <w:szCs w:val="24"/>
        </w:rPr>
        <w:t xml:space="preserve">upravljanja i raspolaganja </w:t>
      </w:r>
      <w:r w:rsidRPr="00410BB1">
        <w:rPr>
          <w:rFonts w:ascii="Times New Roman" w:hAnsi="Times New Roman" w:cs="Times New Roman"/>
          <w:sz w:val="24"/>
          <w:szCs w:val="24"/>
        </w:rPr>
        <w:t>nekretninama.</w:t>
      </w:r>
    </w:p>
    <w:p w:rsidR="00D00FB2" w:rsidRPr="00410BB1" w:rsidRDefault="00D00FB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>Radi osiguranja provođenj</w:t>
      </w:r>
      <w:r w:rsidR="00CA7D5C">
        <w:rPr>
          <w:rFonts w:ascii="Times New Roman" w:hAnsi="Times New Roman" w:cs="Times New Roman"/>
          <w:sz w:val="24"/>
          <w:szCs w:val="24"/>
        </w:rPr>
        <w:t xml:space="preserve">a ove Strategije, Općina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će na godišnjoj bazi donositi Plan upravljanja </w:t>
      </w:r>
      <w:r w:rsidR="001553B9" w:rsidRPr="00410BB1">
        <w:rPr>
          <w:rFonts w:ascii="Times New Roman" w:hAnsi="Times New Roman" w:cs="Times New Roman"/>
          <w:sz w:val="24"/>
          <w:szCs w:val="24"/>
        </w:rPr>
        <w:t xml:space="preserve">i raspolaganja </w:t>
      </w:r>
      <w:r w:rsidRPr="00410BB1">
        <w:rPr>
          <w:rFonts w:ascii="Times New Roman" w:hAnsi="Times New Roman" w:cs="Times New Roman"/>
          <w:sz w:val="24"/>
          <w:szCs w:val="24"/>
        </w:rPr>
        <w:t>nekretninama čija je svrha definirati kratkoročne ciljeve i smjernice za upravljanje i raspolaganje nekretninama u vlasništvu Općine.</w:t>
      </w:r>
    </w:p>
    <w:p w:rsidR="00C30713" w:rsidRPr="00410BB1" w:rsidRDefault="00CA7D5C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Vizija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C30713" w:rsidRPr="00410BB1">
        <w:rPr>
          <w:rFonts w:ascii="Times New Roman" w:hAnsi="Times New Roman" w:cs="Times New Roman"/>
          <w:sz w:val="24"/>
          <w:szCs w:val="24"/>
        </w:rPr>
        <w:t xml:space="preserve"> je kreiranje učinkovitog i transparentnog sustava upravljanja i raspolaganja nekretninama po najvišim europskim standardima, uz optimalne troškove poslovanja.</w:t>
      </w:r>
    </w:p>
    <w:p w:rsidR="00C30713" w:rsidRPr="00410BB1" w:rsidRDefault="00C30713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Cilj ove Strategije predstavlja određivanje smjernica za izradu plana aktivnosti kojima će se ostvariti učinkovito i transparentno upravljanje i raspolaganje nekretninama, konkretno njihovo otuđivanje ili očuvanje te poduzimanje potrebnih radnji za dogradnju Registra nekretnina.</w:t>
      </w:r>
    </w:p>
    <w:p w:rsidR="00881F26" w:rsidRPr="00410BB1" w:rsidRDefault="00881F26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Smjernice za učinkovito upravljanje i raspolaganje </w:t>
      </w:r>
      <w:proofErr w:type="spellStart"/>
      <w:r w:rsidRPr="00410BB1">
        <w:rPr>
          <w:rFonts w:ascii="Times New Roman" w:hAnsi="Times New Roman" w:cs="Times New Roman"/>
          <w:sz w:val="24"/>
          <w:szCs w:val="24"/>
        </w:rPr>
        <w:t>nekre</w:t>
      </w:r>
      <w:r w:rsidR="00CA7D5C">
        <w:rPr>
          <w:rFonts w:ascii="Times New Roman" w:hAnsi="Times New Roman" w:cs="Times New Roman"/>
          <w:sz w:val="24"/>
          <w:szCs w:val="24"/>
        </w:rPr>
        <w:t>tnima</w:t>
      </w:r>
      <w:proofErr w:type="spellEnd"/>
      <w:r w:rsidR="00CA7D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vlasništu</w:t>
      </w:r>
      <w:proofErr w:type="spellEnd"/>
      <w:r w:rsidR="00CA7D5C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:</w:t>
      </w:r>
    </w:p>
    <w:p w:rsidR="00881F26" w:rsidRPr="00410BB1" w:rsidRDefault="00881F26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neprestani rad na detektiranju nekretnina u vlasništvu </w:t>
      </w:r>
      <w:r w:rsidR="00CA7D5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585680" w:rsidRPr="00410BB1" w:rsidRDefault="00881F26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nastavak rada na uspostavljanju cjelovitog i sistematiziran</w:t>
      </w:r>
      <w:r w:rsidR="00E306F5" w:rsidRPr="00410BB1">
        <w:rPr>
          <w:rFonts w:ascii="Times New Roman" w:hAnsi="Times New Roman" w:cs="Times New Roman"/>
          <w:sz w:val="24"/>
          <w:szCs w:val="24"/>
        </w:rPr>
        <w:t>og Registra nekretnina koji će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s </w:t>
      </w:r>
      <w:r w:rsidRPr="00410BB1">
        <w:rPr>
          <w:rFonts w:ascii="Times New Roman" w:hAnsi="Times New Roman" w:cs="Times New Roman"/>
          <w:sz w:val="24"/>
          <w:szCs w:val="24"/>
        </w:rPr>
        <w:t>vremenom prerasti u</w:t>
      </w:r>
      <w:r w:rsidR="00CA7D5C">
        <w:rPr>
          <w:rFonts w:ascii="Times New Roman" w:hAnsi="Times New Roman" w:cs="Times New Roman"/>
          <w:sz w:val="24"/>
          <w:szCs w:val="24"/>
        </w:rPr>
        <w:t xml:space="preserve"> Registar imovine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585680" w:rsidRPr="00410BB1">
        <w:rPr>
          <w:rFonts w:ascii="Times New Roman" w:hAnsi="Times New Roman" w:cs="Times New Roman"/>
          <w:sz w:val="24"/>
          <w:szCs w:val="24"/>
        </w:rPr>
        <w:t>,</w:t>
      </w:r>
    </w:p>
    <w:p w:rsidR="00422711" w:rsidRPr="00410BB1" w:rsidRDefault="00422711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povezivanje evidentiranih nekretnina sa saznanjima o obuhvatu, statusu i njihovoj namjeni u odnosu na važeće dokumente prostornog uređenja,</w:t>
      </w:r>
    </w:p>
    <w:p w:rsidR="00585680" w:rsidRPr="00410BB1" w:rsidRDefault="00585680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uočavanje razlika i usklađenje podataka katastra i zemljišnih knjiga s ciljem učinkovitijeg i </w:t>
      </w:r>
      <w:proofErr w:type="spellStart"/>
      <w:r w:rsidRPr="00410BB1">
        <w:rPr>
          <w:rFonts w:ascii="Times New Roman" w:hAnsi="Times New Roman" w:cs="Times New Roman"/>
          <w:sz w:val="24"/>
          <w:szCs w:val="24"/>
        </w:rPr>
        <w:t>transparentnijeg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upravljanja i rasp</w:t>
      </w:r>
      <w:r w:rsidR="00CA7D5C">
        <w:rPr>
          <w:rFonts w:ascii="Times New Roman" w:hAnsi="Times New Roman" w:cs="Times New Roman"/>
          <w:sz w:val="24"/>
          <w:szCs w:val="24"/>
        </w:rPr>
        <w:t xml:space="preserve">olaganja imovinom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585680" w:rsidRPr="00410BB1" w:rsidRDefault="00585680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provedba upisa u zemljišne knjige,</w:t>
      </w:r>
    </w:p>
    <w:p w:rsidR="00585680" w:rsidRPr="00410BB1" w:rsidRDefault="00585680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vođenje ra</w:t>
      </w:r>
      <w:r w:rsidR="00CA7D5C">
        <w:rPr>
          <w:rFonts w:ascii="Times New Roman" w:hAnsi="Times New Roman" w:cs="Times New Roman"/>
          <w:sz w:val="24"/>
          <w:szCs w:val="24"/>
        </w:rPr>
        <w:t xml:space="preserve">čuna o interesima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kao vlasnika nekretnina prilikom izrade prostorne dokumentacije,</w:t>
      </w:r>
    </w:p>
    <w:p w:rsidR="00585680" w:rsidRPr="00410BB1" w:rsidRDefault="001553B9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provođenje razvrgnuća</w:t>
      </w:r>
      <w:r w:rsidR="00585680" w:rsidRPr="00410BB1">
        <w:rPr>
          <w:rFonts w:ascii="Times New Roman" w:hAnsi="Times New Roman" w:cs="Times New Roman"/>
          <w:sz w:val="24"/>
          <w:szCs w:val="24"/>
        </w:rPr>
        <w:t xml:space="preserve"> suvlasničke zajednice za sve nekretnine u kojima postoji upisano suvlasništvo, ukoliko je to moguće,</w:t>
      </w:r>
    </w:p>
    <w:p w:rsidR="00585680" w:rsidRPr="00410BB1" w:rsidRDefault="00C931C4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žurno rješavanje imovinsko - p</w:t>
      </w:r>
      <w:r w:rsidR="00585680" w:rsidRPr="00410BB1">
        <w:rPr>
          <w:rFonts w:ascii="Times New Roman" w:hAnsi="Times New Roman" w:cs="Times New Roman"/>
          <w:sz w:val="24"/>
          <w:szCs w:val="24"/>
        </w:rPr>
        <w:t>ravnih odnosa na nekretninama u svrhu realizacije investicijskih projekata,</w:t>
      </w:r>
    </w:p>
    <w:p w:rsidR="00585680" w:rsidRPr="00410BB1" w:rsidRDefault="00585680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stjecanje vlasništva nad nekretninama za gradnju komunalne infrastrukture</w:t>
      </w:r>
      <w:r w:rsidR="00CA7D5C">
        <w:rPr>
          <w:rFonts w:ascii="Times New Roman" w:hAnsi="Times New Roman" w:cs="Times New Roman"/>
          <w:sz w:val="24"/>
          <w:szCs w:val="24"/>
        </w:rPr>
        <w:t>,</w:t>
      </w:r>
    </w:p>
    <w:p w:rsidR="00E306F5" w:rsidRPr="00410BB1" w:rsidRDefault="00BA280C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redovito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pregled</w:t>
      </w:r>
      <w:r w:rsidR="001553B9" w:rsidRPr="00410BB1">
        <w:rPr>
          <w:rFonts w:ascii="Times New Roman" w:hAnsi="Times New Roman" w:cs="Times New Roman"/>
          <w:sz w:val="24"/>
          <w:szCs w:val="24"/>
        </w:rPr>
        <w:t>avanje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1553B9" w:rsidRPr="00410BB1">
        <w:rPr>
          <w:rFonts w:ascii="Times New Roman" w:hAnsi="Times New Roman" w:cs="Times New Roman"/>
          <w:sz w:val="24"/>
          <w:szCs w:val="24"/>
        </w:rPr>
        <w:t>nekretnina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radi nadgledanja i planiranja održavanja,</w:t>
      </w:r>
    </w:p>
    <w:p w:rsidR="00E306F5" w:rsidRPr="00410BB1" w:rsidRDefault="00E306F5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temeljenje odluka o raspolaganju na najvećem mogućem ekonomskom učinku i održivom razvoju,</w:t>
      </w:r>
    </w:p>
    <w:p w:rsidR="00E306F5" w:rsidRPr="00410BB1" w:rsidRDefault="00BA280C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poduzimanje mjera i radnji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u pravcu smanjenja troškova koji proizlaze iz upravljanja i raspolaganja nekretninama,</w:t>
      </w:r>
    </w:p>
    <w:p w:rsidR="00E306F5" w:rsidRPr="00410BB1" w:rsidRDefault="00BA280C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kontinuirani rad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na povećanju energetske učinkovitosti nekret</w:t>
      </w:r>
      <w:r w:rsidR="00CA7D5C">
        <w:rPr>
          <w:rFonts w:ascii="Times New Roman" w:hAnsi="Times New Roman" w:cs="Times New Roman"/>
          <w:sz w:val="24"/>
          <w:szCs w:val="24"/>
        </w:rPr>
        <w:t xml:space="preserve">nina u vlasništvu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E306F5" w:rsidRPr="00410BB1">
        <w:rPr>
          <w:rFonts w:ascii="Times New Roman" w:hAnsi="Times New Roman" w:cs="Times New Roman"/>
          <w:sz w:val="24"/>
          <w:szCs w:val="24"/>
        </w:rPr>
        <w:t>,</w:t>
      </w:r>
    </w:p>
    <w:p w:rsidR="00D239FA" w:rsidRPr="00410BB1" w:rsidRDefault="00BA280C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praćenje namjene i korištenja</w:t>
      </w:r>
      <w:r w:rsidR="00D239FA" w:rsidRPr="00410BB1">
        <w:rPr>
          <w:rFonts w:ascii="Times New Roman" w:hAnsi="Times New Roman" w:cs="Times New Roman"/>
          <w:sz w:val="24"/>
          <w:szCs w:val="24"/>
        </w:rPr>
        <w:t xml:space="preserve"> nekretnina koje su dane u zakup ili na korištenje,</w:t>
      </w:r>
    </w:p>
    <w:p w:rsidR="00D239FA" w:rsidRPr="00410BB1" w:rsidRDefault="00D239F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prenamijeniti nekretnine koje ne služe </w:t>
      </w:r>
      <w:r w:rsidR="00BA280C" w:rsidRPr="00410BB1">
        <w:rPr>
          <w:rFonts w:ascii="Times New Roman" w:hAnsi="Times New Roman" w:cs="Times New Roman"/>
          <w:sz w:val="24"/>
          <w:szCs w:val="24"/>
        </w:rPr>
        <w:t>namjeni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na način da se postigne maksimalna </w:t>
      </w:r>
      <w:r w:rsidR="00BA280C" w:rsidRPr="00410BB1">
        <w:rPr>
          <w:rFonts w:ascii="Times New Roman" w:hAnsi="Times New Roman" w:cs="Times New Roman"/>
          <w:sz w:val="24"/>
          <w:szCs w:val="24"/>
        </w:rPr>
        <w:t xml:space="preserve">društvena i/ili ekonomska </w:t>
      </w:r>
      <w:r w:rsidRPr="00410BB1">
        <w:rPr>
          <w:rFonts w:ascii="Times New Roman" w:hAnsi="Times New Roman" w:cs="Times New Roman"/>
          <w:sz w:val="24"/>
          <w:szCs w:val="24"/>
        </w:rPr>
        <w:t>korist,</w:t>
      </w:r>
    </w:p>
    <w:p w:rsidR="00D239FA" w:rsidRPr="00410BB1" w:rsidRDefault="00D239F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uspostava jedinstvenog sustava i kriterija u procjeni vrijednosti nekretnina,</w:t>
      </w:r>
    </w:p>
    <w:p w:rsidR="007A776A" w:rsidRPr="00410BB1" w:rsidRDefault="007A776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zabrana prodaje osobito vrijednih i povijesno važnih nekretnina,</w:t>
      </w:r>
    </w:p>
    <w:p w:rsidR="00D239FA" w:rsidRPr="00410BB1" w:rsidRDefault="00D239F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kontinuirana eduk</w:t>
      </w:r>
      <w:r w:rsidR="00CA7D5C">
        <w:rPr>
          <w:rFonts w:ascii="Times New Roman" w:hAnsi="Times New Roman" w:cs="Times New Roman"/>
          <w:sz w:val="24"/>
          <w:szCs w:val="24"/>
        </w:rPr>
        <w:t xml:space="preserve">acija zaposlenika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povezanih s upravljanjem i raspolaganjem nekretninama,</w:t>
      </w:r>
    </w:p>
    <w:p w:rsidR="00D239FA" w:rsidRPr="00410BB1" w:rsidRDefault="00D239F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</w:t>
      </w:r>
      <w:r w:rsidR="00BA280C" w:rsidRPr="00410BB1">
        <w:rPr>
          <w:rFonts w:ascii="Times New Roman" w:hAnsi="Times New Roman" w:cs="Times New Roman"/>
          <w:sz w:val="24"/>
          <w:szCs w:val="24"/>
        </w:rPr>
        <w:t>i</w:t>
      </w:r>
      <w:r w:rsidR="0093476D">
        <w:rPr>
          <w:rFonts w:ascii="Times New Roman" w:hAnsi="Times New Roman" w:cs="Times New Roman"/>
          <w:sz w:val="24"/>
          <w:szCs w:val="24"/>
        </w:rPr>
        <w:t xml:space="preserve"> rad na unapr</w:t>
      </w:r>
      <w:r w:rsidRPr="00410BB1">
        <w:rPr>
          <w:rFonts w:ascii="Times New Roman" w:hAnsi="Times New Roman" w:cs="Times New Roman"/>
          <w:sz w:val="24"/>
          <w:szCs w:val="24"/>
        </w:rPr>
        <w:t>eđenju</w:t>
      </w:r>
      <w:r w:rsidR="00CA7D5C">
        <w:rPr>
          <w:rFonts w:ascii="Times New Roman" w:hAnsi="Times New Roman" w:cs="Times New Roman"/>
          <w:sz w:val="24"/>
          <w:szCs w:val="24"/>
        </w:rPr>
        <w:t xml:space="preserve"> postojećih akata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, praćenje novih zakonskih propisa i prilagodba sukladno istima,</w:t>
      </w:r>
    </w:p>
    <w:p w:rsidR="007A776A" w:rsidRPr="00410BB1" w:rsidRDefault="007A776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redovito i </w:t>
      </w:r>
      <w:proofErr w:type="spellStart"/>
      <w:r w:rsidRPr="00410BB1">
        <w:rPr>
          <w:rFonts w:ascii="Times New Roman" w:hAnsi="Times New Roman" w:cs="Times New Roman"/>
          <w:sz w:val="24"/>
          <w:szCs w:val="24"/>
        </w:rPr>
        <w:t>proaktivno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 xml:space="preserve"> objavljivanje dokumenata upravljanja i raspolaganja nekretninama </w:t>
      </w:r>
      <w:r w:rsidR="00CA7D5C">
        <w:rPr>
          <w:rFonts w:ascii="Times New Roman" w:hAnsi="Times New Roman" w:cs="Times New Roman"/>
          <w:sz w:val="24"/>
          <w:szCs w:val="24"/>
        </w:rPr>
        <w:t xml:space="preserve">na web stranicama Općine </w:t>
      </w:r>
      <w:proofErr w:type="spellStart"/>
      <w:r w:rsidR="00CA7D5C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7A776A" w:rsidRPr="00410BB1" w:rsidRDefault="007A776A" w:rsidP="00FB2681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>čuvanje zapisa o nekretninama,</w:t>
      </w:r>
    </w:p>
    <w:p w:rsidR="006E5FA6" w:rsidRPr="00C47612" w:rsidRDefault="00D239FA" w:rsidP="006E5FA6">
      <w:pPr>
        <w:pStyle w:val="Odlomakpopisa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donošenje godišnjih planova</w:t>
      </w:r>
      <w:r w:rsidR="007A776A" w:rsidRPr="00410BB1">
        <w:rPr>
          <w:rFonts w:ascii="Times New Roman" w:hAnsi="Times New Roman" w:cs="Times New Roman"/>
          <w:sz w:val="24"/>
          <w:szCs w:val="24"/>
        </w:rPr>
        <w:t xml:space="preserve"> upravljanja i raspolaganja nekretninama</w:t>
      </w:r>
      <w:r w:rsidR="00C47612">
        <w:rPr>
          <w:rFonts w:ascii="Times New Roman" w:hAnsi="Times New Roman" w:cs="Times New Roman"/>
          <w:sz w:val="24"/>
          <w:szCs w:val="24"/>
        </w:rPr>
        <w:t>.</w:t>
      </w:r>
    </w:p>
    <w:p w:rsidR="0072612B" w:rsidRDefault="0072612B" w:rsidP="00446E90">
      <w:pPr>
        <w:pStyle w:val="StandardWeb"/>
        <w:spacing w:before="0" w:beforeAutospacing="0" w:after="0" w:afterAutospacing="0"/>
        <w:jc w:val="both"/>
        <w:rPr>
          <w:iCs/>
          <w:color w:val="000000"/>
        </w:rPr>
      </w:pPr>
    </w:p>
    <w:p w:rsidR="006E5FA6" w:rsidRPr="00C252AF" w:rsidRDefault="006E5FA6" w:rsidP="006E5FA6">
      <w:pPr>
        <w:pStyle w:val="Standard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6E5FA6" w:rsidRPr="00C252AF" w:rsidRDefault="006E5FA6" w:rsidP="006E5FA6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E5FA6" w:rsidRPr="00C252AF" w:rsidRDefault="006E5FA6" w:rsidP="006E5FA6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252AF">
        <w:rPr>
          <w:b/>
          <w:color w:val="000000"/>
        </w:rPr>
        <w:t>Predsjednik</w:t>
      </w:r>
      <w:r w:rsidR="0093476D">
        <w:rPr>
          <w:b/>
          <w:color w:val="000000"/>
        </w:rPr>
        <w:t xml:space="preserve"> Općinskog vijeća</w:t>
      </w:r>
    </w:p>
    <w:p w:rsidR="006E5FA6" w:rsidRPr="003A4680" w:rsidRDefault="006E5FA6" w:rsidP="006E5F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A7D5C">
        <w:rPr>
          <w:b/>
          <w:bCs/>
          <w:color w:val="000000"/>
        </w:rPr>
        <w:t xml:space="preserve">Miroslav </w:t>
      </w:r>
      <w:proofErr w:type="spellStart"/>
      <w:r w:rsidR="00CA7D5C">
        <w:rPr>
          <w:b/>
          <w:bCs/>
          <w:color w:val="000000"/>
        </w:rPr>
        <w:t>Marčac</w:t>
      </w:r>
      <w:proofErr w:type="spellEnd"/>
    </w:p>
    <w:p w:rsidR="006E5FA6" w:rsidRPr="006E5FA6" w:rsidRDefault="006E5FA6" w:rsidP="006E5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AB" w:rsidRPr="00410BB1" w:rsidRDefault="003456AB" w:rsidP="00FB2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6AB" w:rsidRPr="00410BB1" w:rsidSect="00E175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6F" w:rsidRDefault="0012416F" w:rsidP="00625F46">
      <w:pPr>
        <w:spacing w:after="0" w:line="240" w:lineRule="auto"/>
      </w:pPr>
      <w:r>
        <w:separator/>
      </w:r>
    </w:p>
  </w:endnote>
  <w:endnote w:type="continuationSeparator" w:id="0">
    <w:p w:rsidR="0012416F" w:rsidRDefault="0012416F" w:rsidP="0062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5431"/>
      <w:docPartObj>
        <w:docPartGallery w:val="Page Numbers (Bottom of Page)"/>
        <w:docPartUnique/>
      </w:docPartObj>
    </w:sdtPr>
    <w:sdtEndPr/>
    <w:sdtContent>
      <w:p w:rsidR="00625F46" w:rsidRDefault="00536FBD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5F46" w:rsidRDefault="00625F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6F" w:rsidRDefault="0012416F" w:rsidP="00625F46">
      <w:pPr>
        <w:spacing w:after="0" w:line="240" w:lineRule="auto"/>
      </w:pPr>
      <w:r>
        <w:separator/>
      </w:r>
    </w:p>
  </w:footnote>
  <w:footnote w:type="continuationSeparator" w:id="0">
    <w:p w:rsidR="0012416F" w:rsidRDefault="0012416F" w:rsidP="0062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E90"/>
    <w:multiLevelType w:val="hybridMultilevel"/>
    <w:tmpl w:val="A2CAB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5BB"/>
    <w:multiLevelType w:val="hybridMultilevel"/>
    <w:tmpl w:val="A514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2FA2"/>
    <w:multiLevelType w:val="multilevel"/>
    <w:tmpl w:val="21E80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D42881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4" w15:restartNumberingAfterBreak="0">
    <w:nsid w:val="2D9D1B0A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5" w15:restartNumberingAfterBreak="0">
    <w:nsid w:val="2F7C5B23"/>
    <w:multiLevelType w:val="hybridMultilevel"/>
    <w:tmpl w:val="46882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535"/>
    <w:multiLevelType w:val="multilevel"/>
    <w:tmpl w:val="D74E54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88789D"/>
    <w:multiLevelType w:val="hybridMultilevel"/>
    <w:tmpl w:val="080AD8F0"/>
    <w:lvl w:ilvl="0" w:tplc="041A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4E7A6DF3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9" w15:restartNumberingAfterBreak="0">
    <w:nsid w:val="58602681"/>
    <w:multiLevelType w:val="multilevel"/>
    <w:tmpl w:val="D27EE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0" w15:restartNumberingAfterBreak="0">
    <w:nsid w:val="5C340F03"/>
    <w:multiLevelType w:val="hybridMultilevel"/>
    <w:tmpl w:val="0B4CB27C"/>
    <w:lvl w:ilvl="0" w:tplc="041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73461972"/>
    <w:multiLevelType w:val="hybridMultilevel"/>
    <w:tmpl w:val="A4249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5446A"/>
    <w:multiLevelType w:val="hybridMultilevel"/>
    <w:tmpl w:val="D4B228FC"/>
    <w:lvl w:ilvl="0" w:tplc="041A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3" w15:restartNumberingAfterBreak="0">
    <w:nsid w:val="74F76CA3"/>
    <w:multiLevelType w:val="hybridMultilevel"/>
    <w:tmpl w:val="C9A65D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A5"/>
    <w:rsid w:val="00006B9B"/>
    <w:rsid w:val="00015518"/>
    <w:rsid w:val="00027FCB"/>
    <w:rsid w:val="000623C5"/>
    <w:rsid w:val="00074784"/>
    <w:rsid w:val="00080F43"/>
    <w:rsid w:val="000D61B7"/>
    <w:rsid w:val="000D66CE"/>
    <w:rsid w:val="000E38CF"/>
    <w:rsid w:val="000E543F"/>
    <w:rsid w:val="00111545"/>
    <w:rsid w:val="0012416F"/>
    <w:rsid w:val="001553B9"/>
    <w:rsid w:val="00170358"/>
    <w:rsid w:val="00175595"/>
    <w:rsid w:val="00180AF8"/>
    <w:rsid w:val="00181EDC"/>
    <w:rsid w:val="001A0940"/>
    <w:rsid w:val="00203A0F"/>
    <w:rsid w:val="002238CC"/>
    <w:rsid w:val="00225B7B"/>
    <w:rsid w:val="00227A3C"/>
    <w:rsid w:val="00236999"/>
    <w:rsid w:val="0024121B"/>
    <w:rsid w:val="00243CE1"/>
    <w:rsid w:val="00286834"/>
    <w:rsid w:val="00313A48"/>
    <w:rsid w:val="003154A8"/>
    <w:rsid w:val="003412CC"/>
    <w:rsid w:val="003456AB"/>
    <w:rsid w:val="00394A50"/>
    <w:rsid w:val="003C2871"/>
    <w:rsid w:val="003D20F5"/>
    <w:rsid w:val="00410BB1"/>
    <w:rsid w:val="00422711"/>
    <w:rsid w:val="00426ECC"/>
    <w:rsid w:val="00437C8D"/>
    <w:rsid w:val="0044098D"/>
    <w:rsid w:val="00446E90"/>
    <w:rsid w:val="0045060B"/>
    <w:rsid w:val="00451D57"/>
    <w:rsid w:val="00485C09"/>
    <w:rsid w:val="004A21D3"/>
    <w:rsid w:val="004A26CF"/>
    <w:rsid w:val="004D4658"/>
    <w:rsid w:val="00504A56"/>
    <w:rsid w:val="00536FBD"/>
    <w:rsid w:val="00540B5D"/>
    <w:rsid w:val="00551B23"/>
    <w:rsid w:val="00572A67"/>
    <w:rsid w:val="00577FDA"/>
    <w:rsid w:val="00584B2B"/>
    <w:rsid w:val="00585680"/>
    <w:rsid w:val="005A76C9"/>
    <w:rsid w:val="005E3104"/>
    <w:rsid w:val="005F17E9"/>
    <w:rsid w:val="00600AB9"/>
    <w:rsid w:val="00611834"/>
    <w:rsid w:val="00625F46"/>
    <w:rsid w:val="006300EA"/>
    <w:rsid w:val="00637B94"/>
    <w:rsid w:val="00643039"/>
    <w:rsid w:val="00666430"/>
    <w:rsid w:val="00666B7A"/>
    <w:rsid w:val="0067722B"/>
    <w:rsid w:val="00677C34"/>
    <w:rsid w:val="006926E7"/>
    <w:rsid w:val="006C6D3A"/>
    <w:rsid w:val="006C7D83"/>
    <w:rsid w:val="006E5718"/>
    <w:rsid w:val="006E5FA6"/>
    <w:rsid w:val="006F1FC7"/>
    <w:rsid w:val="006F2DEE"/>
    <w:rsid w:val="006F68C4"/>
    <w:rsid w:val="0072612B"/>
    <w:rsid w:val="00726B49"/>
    <w:rsid w:val="00737C64"/>
    <w:rsid w:val="00742167"/>
    <w:rsid w:val="00751A74"/>
    <w:rsid w:val="007A4CE2"/>
    <w:rsid w:val="007A776A"/>
    <w:rsid w:val="007C36CE"/>
    <w:rsid w:val="0082539E"/>
    <w:rsid w:val="008260D6"/>
    <w:rsid w:val="008469A8"/>
    <w:rsid w:val="0085191F"/>
    <w:rsid w:val="00881F26"/>
    <w:rsid w:val="008B513A"/>
    <w:rsid w:val="008D4910"/>
    <w:rsid w:val="00902C11"/>
    <w:rsid w:val="0091759F"/>
    <w:rsid w:val="009279BB"/>
    <w:rsid w:val="0093476D"/>
    <w:rsid w:val="00937759"/>
    <w:rsid w:val="00976259"/>
    <w:rsid w:val="009844B0"/>
    <w:rsid w:val="00985391"/>
    <w:rsid w:val="00997937"/>
    <w:rsid w:val="009A122A"/>
    <w:rsid w:val="009F548E"/>
    <w:rsid w:val="00A251A2"/>
    <w:rsid w:val="00A264A5"/>
    <w:rsid w:val="00A37149"/>
    <w:rsid w:val="00A4308F"/>
    <w:rsid w:val="00A452FB"/>
    <w:rsid w:val="00A518DB"/>
    <w:rsid w:val="00A638EB"/>
    <w:rsid w:val="00A66193"/>
    <w:rsid w:val="00A70C33"/>
    <w:rsid w:val="00A73505"/>
    <w:rsid w:val="00A81057"/>
    <w:rsid w:val="00AA420A"/>
    <w:rsid w:val="00AA76B0"/>
    <w:rsid w:val="00AD4E03"/>
    <w:rsid w:val="00AF6D0B"/>
    <w:rsid w:val="00B00F5E"/>
    <w:rsid w:val="00B176D2"/>
    <w:rsid w:val="00B56612"/>
    <w:rsid w:val="00B74A0B"/>
    <w:rsid w:val="00BA280C"/>
    <w:rsid w:val="00BC2B92"/>
    <w:rsid w:val="00BC3516"/>
    <w:rsid w:val="00BD1931"/>
    <w:rsid w:val="00BE0231"/>
    <w:rsid w:val="00BE79EF"/>
    <w:rsid w:val="00BF62C4"/>
    <w:rsid w:val="00C00988"/>
    <w:rsid w:val="00C30713"/>
    <w:rsid w:val="00C37A9E"/>
    <w:rsid w:val="00C46FC1"/>
    <w:rsid w:val="00C47612"/>
    <w:rsid w:val="00C523A0"/>
    <w:rsid w:val="00C524B3"/>
    <w:rsid w:val="00C75BD7"/>
    <w:rsid w:val="00C9287F"/>
    <w:rsid w:val="00C931C4"/>
    <w:rsid w:val="00CA7D5C"/>
    <w:rsid w:val="00CB5802"/>
    <w:rsid w:val="00CF73ED"/>
    <w:rsid w:val="00D00FB2"/>
    <w:rsid w:val="00D03229"/>
    <w:rsid w:val="00D158C6"/>
    <w:rsid w:val="00D221F6"/>
    <w:rsid w:val="00D239FA"/>
    <w:rsid w:val="00D5237C"/>
    <w:rsid w:val="00D61AC2"/>
    <w:rsid w:val="00DE6AD6"/>
    <w:rsid w:val="00DE7AD0"/>
    <w:rsid w:val="00DF782C"/>
    <w:rsid w:val="00E1172F"/>
    <w:rsid w:val="00E175F9"/>
    <w:rsid w:val="00E23F43"/>
    <w:rsid w:val="00E306F5"/>
    <w:rsid w:val="00E524A0"/>
    <w:rsid w:val="00E56BFB"/>
    <w:rsid w:val="00E660FB"/>
    <w:rsid w:val="00E76096"/>
    <w:rsid w:val="00E9148A"/>
    <w:rsid w:val="00EB1A2D"/>
    <w:rsid w:val="00ED57F5"/>
    <w:rsid w:val="00EF4235"/>
    <w:rsid w:val="00F076CC"/>
    <w:rsid w:val="00F35A80"/>
    <w:rsid w:val="00F3744E"/>
    <w:rsid w:val="00F54CB1"/>
    <w:rsid w:val="00F55FBA"/>
    <w:rsid w:val="00F567E3"/>
    <w:rsid w:val="00F80200"/>
    <w:rsid w:val="00F85C7D"/>
    <w:rsid w:val="00FA1DC7"/>
    <w:rsid w:val="00FB2681"/>
    <w:rsid w:val="00FE5A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75BC-5703-48B8-8E3A-F3DC27B2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4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64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5F46"/>
  </w:style>
  <w:style w:type="paragraph" w:styleId="Podnoje">
    <w:name w:val="footer"/>
    <w:basedOn w:val="Normal"/>
    <w:link w:val="PodnojeChar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F46"/>
  </w:style>
  <w:style w:type="paragraph" w:styleId="StandardWeb">
    <w:name w:val="Normal (Web)"/>
    <w:basedOn w:val="Normal"/>
    <w:uiPriority w:val="99"/>
    <w:unhideWhenUsed/>
    <w:rsid w:val="006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3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56CA-3FDD-4F38-A780-07DA7BB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kloncaric</dc:creator>
  <cp:lastModifiedBy>Općina Barilović</cp:lastModifiedBy>
  <cp:revision>4</cp:revision>
  <cp:lastPrinted>2020-11-20T08:25:00Z</cp:lastPrinted>
  <dcterms:created xsi:type="dcterms:W3CDTF">2023-02-20T08:25:00Z</dcterms:created>
  <dcterms:modified xsi:type="dcterms:W3CDTF">2023-02-23T07:33:00Z</dcterms:modified>
</cp:coreProperties>
</file>